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CD3" w:rsidRPr="00924CD3" w:rsidRDefault="00924CD3" w:rsidP="00924CD3">
      <w:pPr>
        <w:shd w:val="clear" w:color="auto" w:fill="FFFFFF"/>
        <w:spacing w:after="0" w:line="240" w:lineRule="auto"/>
        <w:contextualSpacing/>
        <w:rPr>
          <w:rFonts w:eastAsia="Times New Roman" w:cs="Tahoma"/>
          <w:color w:val="000000"/>
          <w:lang w:eastAsia="fr-FR"/>
        </w:rPr>
      </w:pPr>
    </w:p>
    <w:p w:rsidR="00924CD3" w:rsidRPr="00924CD3" w:rsidRDefault="00924CD3" w:rsidP="00924CD3">
      <w:pPr>
        <w:shd w:val="clear" w:color="auto" w:fill="FFFFFF"/>
        <w:spacing w:before="240" w:after="240" w:line="240" w:lineRule="auto"/>
        <w:ind w:left="240" w:right="240"/>
        <w:contextualSpacing/>
        <w:outlineLvl w:val="1"/>
        <w:rPr>
          <w:rFonts w:eastAsia="Times New Roman" w:cs="Tahoma"/>
          <w:b/>
          <w:bCs/>
          <w:lang w:eastAsia="fr-FR"/>
        </w:rPr>
      </w:pPr>
      <w:bookmarkStart w:id="0" w:name="content"/>
      <w:bookmarkEnd w:id="0"/>
      <w:r w:rsidRPr="00924CD3">
        <w:rPr>
          <w:rFonts w:eastAsia="Times New Roman" w:cs="Tahoma"/>
          <w:b/>
          <w:bCs/>
          <w:lang w:eastAsia="fr-FR"/>
        </w:rPr>
        <w:t>CHAPITRE V</w:t>
      </w:r>
      <w:r>
        <w:rPr>
          <w:rFonts w:eastAsia="Times New Roman" w:cs="Tahoma"/>
          <w:b/>
          <w:bCs/>
          <w:lang w:eastAsia="fr-FR"/>
        </w:rPr>
        <w:t xml:space="preserve">                                             EQUILIBRES ACIDE-BASE</w:t>
      </w:r>
    </w:p>
    <w:p w:rsidR="00924CD3" w:rsidRDefault="00924CD3" w:rsidP="00924CD3">
      <w:pPr>
        <w:shd w:val="clear" w:color="auto" w:fill="FFFFFF"/>
        <w:spacing w:after="0" w:line="240" w:lineRule="auto"/>
        <w:contextualSpacing/>
        <w:outlineLvl w:val="2"/>
        <w:rPr>
          <w:rFonts w:eastAsia="Times New Roman" w:cs="Tahoma"/>
          <w:b/>
          <w:bCs/>
          <w:color w:val="4A6AA1"/>
          <w:lang w:eastAsia="fr-FR"/>
        </w:rPr>
      </w:pP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C3193D">
        <w:rPr>
          <w:rFonts w:eastAsia="Times New Roman" w:cs="Tahoma"/>
          <w:b/>
          <w:bCs/>
          <w:lang w:eastAsia="fr-FR"/>
        </w:rPr>
        <w:t>Définition:</w:t>
      </w:r>
      <w:r w:rsidR="00C3193D">
        <w:rPr>
          <w:rFonts w:eastAsia="Times New Roman" w:cs="Tahoma"/>
          <w:b/>
          <w:bCs/>
          <w:lang w:eastAsia="fr-FR"/>
        </w:rPr>
        <w:t xml:space="preserve"> </w:t>
      </w:r>
      <w:r w:rsidRPr="00C3193D">
        <w:rPr>
          <w:rFonts w:eastAsia="Times New Roman" w:cs="Tahoma"/>
          <w:b/>
          <w:bCs/>
          <w:lang w:eastAsia="fr-FR"/>
        </w:rPr>
        <w:t>La réaction acide-base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C3193D">
        <w:rPr>
          <w:rFonts w:eastAsia="Times New Roman" w:cs="Tahoma"/>
          <w:b/>
          <w:bCs/>
          <w:lang w:eastAsia="fr-FR"/>
        </w:rPr>
        <w:t>Notion de couple acide –base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Définition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D'après Brønsted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 </w:t>
      </w:r>
      <w:r w:rsidRPr="00C3193D">
        <w:rPr>
          <w:rFonts w:eastAsia="Times New Roman" w:cs="Tahoma"/>
          <w:b/>
          <w:bCs/>
          <w:lang w:eastAsia="fr-FR"/>
        </w:rPr>
        <w:t>acide</w:t>
      </w:r>
      <w:r w:rsidRPr="00924CD3">
        <w:rPr>
          <w:rFonts w:eastAsia="Times New Roman" w:cs="Tahoma"/>
          <w:color w:val="000000"/>
          <w:lang w:eastAsia="fr-FR"/>
        </w:rPr>
        <w:t> est une espèce moléculaire ou ionique susceptible de céder un proton H+</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Une </w:t>
      </w:r>
      <w:r w:rsidRPr="00C3193D">
        <w:rPr>
          <w:rFonts w:eastAsia="Times New Roman" w:cs="Tahoma"/>
          <w:b/>
          <w:bCs/>
          <w:lang w:eastAsia="fr-FR"/>
        </w:rPr>
        <w:t>base</w:t>
      </w:r>
      <w:r w:rsidRPr="00924CD3">
        <w:rPr>
          <w:rFonts w:eastAsia="Times New Roman" w:cs="Tahoma"/>
          <w:color w:val="000000"/>
          <w:lang w:eastAsia="fr-FR"/>
        </w:rPr>
        <w:t> est une espèce moléculaire ou ionique susceptible de capter un proton H+</w:t>
      </w:r>
    </w:p>
    <w:p w:rsidR="00924CD3" w:rsidRPr="00924CD3" w:rsidRDefault="00924CD3" w:rsidP="00924CD3">
      <w:pPr>
        <w:shd w:val="clear" w:color="auto" w:fill="FFFFFF"/>
        <w:spacing w:after="0" w:line="240" w:lineRule="auto"/>
        <w:contextualSpacing/>
        <w:outlineLvl w:val="2"/>
        <w:rPr>
          <w:rFonts w:eastAsia="Times New Roman" w:cs="Tahoma"/>
          <w:lang w:eastAsia="fr-FR"/>
        </w:rPr>
      </w:pPr>
      <w:r w:rsidRPr="00C3193D">
        <w:rPr>
          <w:rFonts w:eastAsia="Times New Roman" w:cs="Tahoma"/>
          <w:lang w:eastAsia="fr-FR"/>
        </w:rPr>
        <w:t>Exemple:</w:t>
      </w:r>
      <w:r w:rsidR="00C3193D" w:rsidRPr="00C3193D">
        <w:rPr>
          <w:rFonts w:eastAsia="Times New Roman" w:cs="Tahoma"/>
          <w:lang w:eastAsia="fr-FR"/>
        </w:rPr>
        <w:t xml:space="preserve"> </w:t>
      </w:r>
      <w:r w:rsidRPr="00C3193D">
        <w:rPr>
          <w:rFonts w:eastAsia="Times New Roman" w:cs="Tahoma"/>
          <w:lang w:eastAsia="fr-FR"/>
        </w:rPr>
        <w:t>Acides, bases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HCl, HNO</w:t>
      </w:r>
      <w:r w:rsidRPr="00924CD3">
        <w:rPr>
          <w:rFonts w:eastAsia="Times New Roman" w:cs="Tahoma"/>
          <w:color w:val="000000"/>
          <w:vertAlign w:val="subscript"/>
          <w:lang w:eastAsia="fr-FR"/>
        </w:rPr>
        <w:t>3</w:t>
      </w:r>
      <w:r w:rsidRPr="00924CD3">
        <w:rPr>
          <w:rFonts w:eastAsia="Times New Roman" w:cs="Tahoma"/>
          <w:color w:val="000000"/>
          <w:lang w:eastAsia="fr-FR"/>
        </w:rPr>
        <w:t>, CH</w:t>
      </w:r>
      <w:r w:rsidRPr="00924CD3">
        <w:rPr>
          <w:rFonts w:eastAsia="Times New Roman" w:cs="Tahoma"/>
          <w:color w:val="000000"/>
          <w:vertAlign w:val="subscript"/>
          <w:lang w:eastAsia="fr-FR"/>
        </w:rPr>
        <w:t>3</w:t>
      </w:r>
      <w:r w:rsidRPr="00924CD3">
        <w:rPr>
          <w:rFonts w:eastAsia="Times New Roman" w:cs="Tahoma"/>
          <w:color w:val="000000"/>
          <w:lang w:eastAsia="fr-FR"/>
        </w:rPr>
        <w:t>COOH, NH</w:t>
      </w:r>
      <w:r w:rsidRPr="00924CD3">
        <w:rPr>
          <w:rFonts w:eastAsia="Times New Roman" w:cs="Tahoma"/>
          <w:color w:val="000000"/>
          <w:vertAlign w:val="subscript"/>
          <w:lang w:eastAsia="fr-FR"/>
        </w:rPr>
        <w:t>4</w:t>
      </w:r>
      <w:r w:rsidRPr="00924CD3">
        <w:rPr>
          <w:rFonts w:eastAsia="Times New Roman" w:cs="Tahoma"/>
          <w:color w:val="000000"/>
          <w:vertAlign w:val="superscript"/>
          <w:lang w:eastAsia="fr-FR"/>
        </w:rPr>
        <w:t>+</w:t>
      </w:r>
      <w:r w:rsidRPr="00924CD3">
        <w:rPr>
          <w:rFonts w:eastAsia="Times New Roman" w:cs="Tahoma"/>
          <w:color w:val="000000"/>
          <w:lang w:eastAsia="fr-FR"/>
        </w:rPr>
        <w:t> sont des acides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HO</w:t>
      </w:r>
      <w:r w:rsidRPr="00924CD3">
        <w:rPr>
          <w:rFonts w:eastAsia="Times New Roman" w:cs="Tahoma"/>
          <w:color w:val="000000"/>
          <w:vertAlign w:val="superscript"/>
          <w:lang w:eastAsia="fr-FR"/>
        </w:rPr>
        <w:t>–</w:t>
      </w:r>
      <w:r w:rsidRPr="00924CD3">
        <w:rPr>
          <w:rFonts w:eastAsia="Times New Roman" w:cs="Tahoma"/>
          <w:color w:val="000000"/>
          <w:lang w:eastAsia="fr-FR"/>
        </w:rPr>
        <w:t>, CH</w:t>
      </w:r>
      <w:r w:rsidRPr="00924CD3">
        <w:rPr>
          <w:rFonts w:eastAsia="Times New Roman" w:cs="Tahoma"/>
          <w:color w:val="000000"/>
          <w:vertAlign w:val="subscript"/>
          <w:lang w:eastAsia="fr-FR"/>
        </w:rPr>
        <w:t>3</w:t>
      </w:r>
      <w:r w:rsidRPr="00924CD3">
        <w:rPr>
          <w:rFonts w:eastAsia="Times New Roman" w:cs="Tahoma"/>
          <w:color w:val="000000"/>
          <w:lang w:eastAsia="fr-FR"/>
        </w:rPr>
        <w:t>COO</w:t>
      </w:r>
      <w:r w:rsidRPr="00924CD3">
        <w:rPr>
          <w:rFonts w:eastAsia="Times New Roman" w:cs="Tahoma"/>
          <w:color w:val="000000"/>
          <w:vertAlign w:val="superscript"/>
          <w:lang w:eastAsia="fr-FR"/>
        </w:rPr>
        <w:t>–</w:t>
      </w:r>
      <w:r w:rsidRPr="00924CD3">
        <w:rPr>
          <w:rFonts w:eastAsia="Times New Roman" w:cs="Tahoma"/>
          <w:color w:val="000000"/>
          <w:lang w:eastAsia="fr-FR"/>
        </w:rPr>
        <w:t>, NH</w:t>
      </w:r>
      <w:r w:rsidRPr="00924CD3">
        <w:rPr>
          <w:rFonts w:eastAsia="Times New Roman" w:cs="Tahoma"/>
          <w:color w:val="000000"/>
          <w:vertAlign w:val="subscript"/>
          <w:lang w:eastAsia="fr-FR"/>
        </w:rPr>
        <w:t>3</w:t>
      </w:r>
      <w:r w:rsidRPr="00924CD3">
        <w:rPr>
          <w:rFonts w:eastAsia="Times New Roman" w:cs="Tahoma"/>
          <w:color w:val="000000"/>
          <w:lang w:eastAsia="fr-FR"/>
        </w:rPr>
        <w:t> sont des bases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On peut écrire deux types d'équilibre chimique décrivant le passage de l'acide à la base (et vice-versa) par transfert d'un proton H</w:t>
      </w:r>
      <w:r w:rsidRPr="00924CD3">
        <w:rPr>
          <w:rFonts w:eastAsia="Times New Roman" w:cs="Tahoma"/>
          <w:color w:val="000000"/>
          <w:vertAlign w:val="superscript"/>
          <w:lang w:eastAsia="fr-FR"/>
        </w:rPr>
        <w:t>+</w:t>
      </w:r>
      <w:r w:rsidRPr="00924CD3">
        <w:rPr>
          <w:rFonts w:eastAsia="Times New Roman" w:cs="Tahoma"/>
          <w:color w:val="000000"/>
          <w:lang w:eastAsia="fr-FR"/>
        </w:rPr>
        <w:t> :</w:t>
      </w:r>
    </w:p>
    <w:p w:rsidR="00924CD3" w:rsidRPr="00924CD3" w:rsidRDefault="00924CD3" w:rsidP="00C3193D">
      <w:pPr>
        <w:shd w:val="clear" w:color="auto" w:fill="F3F8FF"/>
        <w:spacing w:before="48" w:after="168" w:line="240" w:lineRule="auto"/>
        <w:ind w:left="480" w:right="480"/>
        <w:contextualSpacing/>
        <w:jc w:val="center"/>
        <w:rPr>
          <w:rFonts w:eastAsia="Times New Roman" w:cs="Tahoma"/>
          <w:lang w:eastAsia="fr-FR"/>
        </w:rPr>
      </w:pPr>
      <w:r w:rsidRPr="00C3193D">
        <w:rPr>
          <w:rFonts w:eastAsia="Times New Roman" w:cs="Tahoma"/>
          <w:b/>
          <w:bCs/>
          <w:lang w:eastAsia="fr-FR"/>
        </w:rPr>
        <w:t xml:space="preserve">AH </w:t>
      </w:r>
      <w:r w:rsidR="00C3193D">
        <w:rPr>
          <w:rFonts w:eastAsia="Times New Roman" w:cs="Tahoma"/>
          <w:b/>
          <w:bCs/>
          <w:lang w:eastAsia="fr-FR"/>
        </w:rPr>
        <w:t xml:space="preserve">     </w:t>
      </w:r>
      <w:r w:rsidR="00C3193D" w:rsidRPr="00C3193D">
        <w:rPr>
          <w:rFonts w:eastAsia="Times New Roman" w:cs="Tahoma"/>
          <w:b/>
          <w:bCs/>
          <w:lang w:eastAsia="fr-FR"/>
        </w:rPr>
        <w:t>↔</w:t>
      </w:r>
      <w:r w:rsidR="00C3193D">
        <w:rPr>
          <w:rFonts w:eastAsia="Times New Roman" w:cs="Tahoma"/>
          <w:b/>
          <w:bCs/>
          <w:lang w:eastAsia="fr-FR"/>
        </w:rPr>
        <w:t xml:space="preserve">     </w:t>
      </w:r>
      <w:r w:rsidRPr="00C3193D">
        <w:rPr>
          <w:rFonts w:eastAsia="Times New Roman" w:cs="Tahoma"/>
          <w:b/>
          <w:bCs/>
          <w:lang w:eastAsia="fr-FR"/>
        </w:rPr>
        <w:t>A</w:t>
      </w:r>
      <w:r w:rsidRPr="00C3193D">
        <w:rPr>
          <w:rFonts w:eastAsia="Times New Roman" w:cs="Tahoma"/>
          <w:b/>
          <w:bCs/>
          <w:vertAlign w:val="superscript"/>
          <w:lang w:eastAsia="fr-FR"/>
        </w:rPr>
        <w:t>–</w:t>
      </w:r>
      <w:r w:rsidRPr="00C3193D">
        <w:rPr>
          <w:rFonts w:eastAsia="Times New Roman" w:cs="Tahoma"/>
          <w:b/>
          <w:bCs/>
          <w:lang w:eastAsia="fr-FR"/>
        </w:rPr>
        <w:t> </w:t>
      </w:r>
      <w:r w:rsidR="00C3193D">
        <w:rPr>
          <w:rFonts w:eastAsia="Times New Roman" w:cs="Tahoma"/>
          <w:b/>
          <w:bCs/>
          <w:lang w:eastAsia="fr-FR"/>
        </w:rPr>
        <w:t xml:space="preserve">     </w:t>
      </w:r>
      <w:r w:rsidRPr="00C3193D">
        <w:rPr>
          <w:rFonts w:eastAsia="Times New Roman" w:cs="Tahoma"/>
          <w:b/>
          <w:bCs/>
          <w:lang w:eastAsia="fr-FR"/>
        </w:rPr>
        <w:t xml:space="preserve">+ </w:t>
      </w:r>
      <w:r w:rsidR="00C3193D">
        <w:rPr>
          <w:rFonts w:eastAsia="Times New Roman" w:cs="Tahoma"/>
          <w:b/>
          <w:bCs/>
          <w:lang w:eastAsia="fr-FR"/>
        </w:rPr>
        <w:t xml:space="preserve">     </w:t>
      </w:r>
      <w:r w:rsidRPr="00C3193D">
        <w:rPr>
          <w:rFonts w:eastAsia="Times New Roman" w:cs="Tahoma"/>
          <w:b/>
          <w:bCs/>
          <w:lang w:eastAsia="fr-FR"/>
        </w:rPr>
        <w:t>H</w:t>
      </w:r>
      <w:r w:rsidRPr="00C3193D">
        <w:rPr>
          <w:rFonts w:eastAsia="Times New Roman" w:cs="Tahoma"/>
          <w:b/>
          <w:bCs/>
          <w:vertAlign w:val="superscript"/>
          <w:lang w:eastAsia="fr-FR"/>
        </w:rPr>
        <w:t>+</w:t>
      </w:r>
    </w:p>
    <w:p w:rsidR="00924CD3" w:rsidRPr="00924CD3" w:rsidRDefault="00924CD3" w:rsidP="00C3193D">
      <w:pPr>
        <w:shd w:val="clear" w:color="auto" w:fill="F3F8FF"/>
        <w:spacing w:before="48" w:after="168" w:line="240" w:lineRule="auto"/>
        <w:ind w:left="480" w:right="480"/>
        <w:contextualSpacing/>
        <w:jc w:val="center"/>
        <w:rPr>
          <w:rFonts w:eastAsia="Times New Roman" w:cs="Tahoma"/>
          <w:lang w:eastAsia="fr-FR"/>
        </w:rPr>
      </w:pPr>
      <w:proofErr w:type="gramStart"/>
      <w:r w:rsidRPr="00924CD3">
        <w:rPr>
          <w:rFonts w:eastAsia="Times New Roman" w:cs="Tahoma"/>
          <w:lang w:eastAsia="fr-FR"/>
        </w:rPr>
        <w:t>ou</w:t>
      </w:r>
      <w:proofErr w:type="gramEnd"/>
    </w:p>
    <w:p w:rsidR="00924CD3" w:rsidRPr="00924CD3" w:rsidRDefault="00924CD3" w:rsidP="00C3193D">
      <w:pPr>
        <w:shd w:val="clear" w:color="auto" w:fill="F3F8FF"/>
        <w:spacing w:before="48" w:after="168" w:line="240" w:lineRule="auto"/>
        <w:ind w:left="480" w:right="480"/>
        <w:contextualSpacing/>
        <w:jc w:val="center"/>
        <w:rPr>
          <w:rFonts w:eastAsia="Times New Roman" w:cs="Tahoma"/>
          <w:lang w:eastAsia="fr-FR"/>
        </w:rPr>
      </w:pPr>
      <w:r w:rsidRPr="00C3193D">
        <w:rPr>
          <w:rFonts w:eastAsia="Times New Roman" w:cs="Tahoma"/>
          <w:b/>
          <w:bCs/>
          <w:lang w:eastAsia="fr-FR"/>
        </w:rPr>
        <w:t>BH</w:t>
      </w:r>
      <w:r w:rsidRPr="00C3193D">
        <w:rPr>
          <w:rFonts w:eastAsia="Times New Roman" w:cs="Tahoma"/>
          <w:b/>
          <w:bCs/>
          <w:vertAlign w:val="superscript"/>
          <w:lang w:eastAsia="fr-FR"/>
        </w:rPr>
        <w:t>+</w:t>
      </w:r>
      <w:r w:rsidRPr="00C3193D">
        <w:rPr>
          <w:rFonts w:eastAsia="Times New Roman" w:cs="Tahoma"/>
          <w:b/>
          <w:bCs/>
          <w:lang w:eastAsia="fr-FR"/>
        </w:rPr>
        <w:t> </w:t>
      </w:r>
      <w:r w:rsidR="00C3193D">
        <w:rPr>
          <w:rFonts w:eastAsia="Times New Roman" w:cs="Tahoma"/>
          <w:b/>
          <w:bCs/>
          <w:lang w:eastAsia="fr-FR"/>
        </w:rPr>
        <w:t xml:space="preserve">   </w:t>
      </w:r>
      <w:r w:rsidR="00C3193D" w:rsidRPr="00C3193D">
        <w:rPr>
          <w:rFonts w:eastAsia="Times New Roman" w:cs="Tahoma"/>
          <w:b/>
          <w:bCs/>
          <w:lang w:eastAsia="fr-FR"/>
        </w:rPr>
        <w:t>↔</w:t>
      </w:r>
      <w:r w:rsidR="00C3193D">
        <w:rPr>
          <w:rFonts w:eastAsia="Times New Roman" w:cs="Tahoma"/>
          <w:b/>
          <w:bCs/>
          <w:lang w:eastAsia="fr-FR"/>
        </w:rPr>
        <w:t xml:space="preserve">      </w:t>
      </w:r>
      <w:r w:rsidRPr="00C3193D">
        <w:rPr>
          <w:rFonts w:eastAsia="Times New Roman" w:cs="Tahoma"/>
          <w:b/>
          <w:bCs/>
          <w:lang w:eastAsia="fr-FR"/>
        </w:rPr>
        <w:t xml:space="preserve">B </w:t>
      </w:r>
      <w:r w:rsidR="00C3193D">
        <w:rPr>
          <w:rFonts w:eastAsia="Times New Roman" w:cs="Tahoma"/>
          <w:b/>
          <w:bCs/>
          <w:lang w:eastAsia="fr-FR"/>
        </w:rPr>
        <w:t xml:space="preserve">      </w:t>
      </w:r>
      <w:r w:rsidRPr="00C3193D">
        <w:rPr>
          <w:rFonts w:eastAsia="Times New Roman" w:cs="Tahoma"/>
          <w:b/>
          <w:bCs/>
          <w:lang w:eastAsia="fr-FR"/>
        </w:rPr>
        <w:t xml:space="preserve">+ </w:t>
      </w:r>
      <w:r w:rsidR="00C3193D">
        <w:rPr>
          <w:rFonts w:eastAsia="Times New Roman" w:cs="Tahoma"/>
          <w:b/>
          <w:bCs/>
          <w:lang w:eastAsia="fr-FR"/>
        </w:rPr>
        <w:t xml:space="preserve">      </w:t>
      </w:r>
      <w:r w:rsidRPr="00C3193D">
        <w:rPr>
          <w:rFonts w:eastAsia="Times New Roman" w:cs="Tahoma"/>
          <w:b/>
          <w:bCs/>
          <w:lang w:eastAsia="fr-FR"/>
        </w:rPr>
        <w:t>H</w:t>
      </w:r>
      <w:r w:rsidRPr="00C3193D">
        <w:rPr>
          <w:rFonts w:eastAsia="Times New Roman" w:cs="Tahoma"/>
          <w:b/>
          <w:bCs/>
          <w:vertAlign w:val="superscript"/>
          <w:lang w:eastAsia="fr-FR"/>
        </w:rPr>
        <w:t>+</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L'acide et la base reliés par les équations ci-dessus sont dit </w:t>
      </w:r>
      <w:r w:rsidRPr="00C3193D">
        <w:rPr>
          <w:rFonts w:eastAsia="Times New Roman" w:cs="Tahoma"/>
          <w:b/>
          <w:bCs/>
          <w:lang w:eastAsia="fr-FR"/>
        </w:rPr>
        <w:t>conjugués</w:t>
      </w:r>
      <w:r w:rsidRPr="00924CD3">
        <w:rPr>
          <w:rFonts w:eastAsia="Times New Roman" w:cs="Tahoma"/>
          <w:color w:val="000000"/>
          <w:lang w:eastAsia="fr-FR"/>
        </w:rPr>
        <w:t>. Ils constituent un </w:t>
      </w:r>
      <w:r w:rsidRPr="00C3193D">
        <w:rPr>
          <w:rFonts w:eastAsia="Times New Roman" w:cs="Tahoma"/>
          <w:b/>
          <w:bCs/>
          <w:lang w:eastAsia="fr-FR"/>
        </w:rPr>
        <w:t>couple acide/base</w:t>
      </w:r>
      <w:r w:rsidRPr="00924CD3">
        <w:rPr>
          <w:rFonts w:eastAsia="Times New Roman" w:cs="Tahoma"/>
          <w:color w:val="000000"/>
          <w:lang w:eastAsia="fr-FR"/>
        </w:rPr>
        <w:t> </w:t>
      </w:r>
      <w:r w:rsidR="00C3193D">
        <w:rPr>
          <w:rFonts w:eastAsia="Times New Roman" w:cs="Tahoma"/>
          <w:color w:val="000000"/>
          <w:lang w:eastAsia="fr-FR"/>
        </w:rPr>
        <w:t xml:space="preserve">est </w:t>
      </w:r>
      <w:r w:rsidRPr="00924CD3">
        <w:rPr>
          <w:rFonts w:eastAsia="Times New Roman" w:cs="Tahoma"/>
          <w:color w:val="000000"/>
          <w:lang w:eastAsia="fr-FR"/>
        </w:rPr>
        <w:t>noté</w:t>
      </w:r>
      <w:r w:rsidR="00C3193D">
        <w:rPr>
          <w:rFonts w:eastAsia="Times New Roman" w:cs="Tahoma"/>
          <w:color w:val="000000"/>
          <w:lang w:eastAsia="fr-FR"/>
        </w:rPr>
        <w:t xml:space="preserve"> :    </w:t>
      </w:r>
      <w:r w:rsidRPr="00924CD3">
        <w:rPr>
          <w:rFonts w:eastAsia="Times New Roman" w:cs="Tahoma"/>
          <w:color w:val="000000"/>
          <w:lang w:eastAsia="fr-FR"/>
        </w:rPr>
        <w:t xml:space="preserve"> AH/A</w:t>
      </w:r>
      <w:r w:rsidRPr="00924CD3">
        <w:rPr>
          <w:rFonts w:eastAsia="Times New Roman" w:cs="Tahoma"/>
          <w:color w:val="000000"/>
          <w:vertAlign w:val="superscript"/>
          <w:lang w:eastAsia="fr-FR"/>
        </w:rPr>
        <w:t>–</w:t>
      </w:r>
      <w:r w:rsidRPr="00924CD3">
        <w:rPr>
          <w:rFonts w:eastAsia="Times New Roman" w:cs="Tahoma"/>
          <w:color w:val="000000"/>
          <w:lang w:eastAsia="fr-FR"/>
        </w:rPr>
        <w:t> </w:t>
      </w:r>
      <w:r w:rsidR="00C3193D">
        <w:rPr>
          <w:rFonts w:eastAsia="Times New Roman" w:cs="Tahoma"/>
          <w:color w:val="000000"/>
          <w:lang w:eastAsia="fr-FR"/>
        </w:rPr>
        <w:t xml:space="preserve">   </w:t>
      </w:r>
      <w:r w:rsidRPr="00924CD3">
        <w:rPr>
          <w:rFonts w:eastAsia="Times New Roman" w:cs="Tahoma"/>
          <w:color w:val="000000"/>
          <w:lang w:eastAsia="fr-FR"/>
        </w:rPr>
        <w:t xml:space="preserve">ou </w:t>
      </w:r>
      <w:r w:rsidR="00C3193D">
        <w:rPr>
          <w:rFonts w:eastAsia="Times New Roman" w:cs="Tahoma"/>
          <w:color w:val="000000"/>
          <w:lang w:eastAsia="fr-FR"/>
        </w:rPr>
        <w:t xml:space="preserve">   </w:t>
      </w:r>
      <w:r w:rsidRPr="00924CD3">
        <w:rPr>
          <w:rFonts w:eastAsia="Times New Roman" w:cs="Tahoma"/>
          <w:color w:val="000000"/>
          <w:lang w:eastAsia="fr-FR"/>
        </w:rPr>
        <w:t>BH</w:t>
      </w:r>
      <w:r w:rsidRPr="00924CD3">
        <w:rPr>
          <w:rFonts w:eastAsia="Times New Roman" w:cs="Tahoma"/>
          <w:color w:val="000000"/>
          <w:vertAlign w:val="superscript"/>
          <w:lang w:eastAsia="fr-FR"/>
        </w:rPr>
        <w:t>+</w:t>
      </w:r>
      <w:r w:rsidRPr="00924CD3">
        <w:rPr>
          <w:rFonts w:eastAsia="Times New Roman" w:cs="Tahoma"/>
          <w:color w:val="000000"/>
          <w:lang w:eastAsia="fr-FR"/>
        </w:rPr>
        <w:t>/B.</w:t>
      </w:r>
    </w:p>
    <w:p w:rsidR="00C3193D" w:rsidRDefault="00C3193D" w:rsidP="00924CD3">
      <w:pPr>
        <w:shd w:val="clear" w:color="auto" w:fill="FFFFFF"/>
        <w:spacing w:after="0" w:line="240" w:lineRule="auto"/>
        <w:contextualSpacing/>
        <w:outlineLvl w:val="2"/>
        <w:rPr>
          <w:rFonts w:eastAsia="Times New Roman" w:cs="Tahoma"/>
          <w:b/>
          <w:bCs/>
          <w:color w:val="4A6AA1"/>
          <w:lang w:eastAsia="fr-FR"/>
        </w:rPr>
      </w:pP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C3193D">
        <w:rPr>
          <w:rFonts w:eastAsia="Times New Roman" w:cs="Tahoma"/>
          <w:b/>
          <w:bCs/>
          <w:lang w:eastAsia="fr-FR"/>
        </w:rPr>
        <w:t>Définition:Polyacide – polybase - ampholyte</w:t>
      </w:r>
    </w:p>
    <w:p w:rsidR="00924CD3" w:rsidRPr="00924CD3" w:rsidRDefault="00924CD3" w:rsidP="00C3193D">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Une espèce pouvant céder plusieurs protons est un polyacide. L'acide phosphorique H</w:t>
      </w:r>
      <w:r w:rsidRPr="00924CD3">
        <w:rPr>
          <w:rFonts w:eastAsia="Times New Roman" w:cs="Tahoma"/>
          <w:color w:val="000000"/>
          <w:vertAlign w:val="subscript"/>
          <w:lang w:eastAsia="fr-FR"/>
        </w:rPr>
        <w:t>3</w:t>
      </w:r>
      <w:r w:rsidRPr="00924CD3">
        <w:rPr>
          <w:rFonts w:eastAsia="Times New Roman" w:cs="Tahoma"/>
          <w:color w:val="000000"/>
          <w:lang w:eastAsia="fr-FR"/>
        </w:rPr>
        <w:t>PO</w:t>
      </w:r>
      <w:r w:rsidRPr="00924CD3">
        <w:rPr>
          <w:rFonts w:eastAsia="Times New Roman" w:cs="Tahoma"/>
          <w:color w:val="000000"/>
          <w:vertAlign w:val="subscript"/>
          <w:lang w:eastAsia="fr-FR"/>
        </w:rPr>
        <w:t>4</w:t>
      </w:r>
      <w:r w:rsidRPr="00924CD3">
        <w:rPr>
          <w:rFonts w:eastAsia="Times New Roman" w:cs="Tahoma"/>
          <w:color w:val="000000"/>
          <w:lang w:eastAsia="fr-FR"/>
        </w:rPr>
        <w:t xml:space="preserve"> peut céder 3 protons </w:t>
      </w:r>
      <w:r w:rsidR="00C3193D">
        <w:rPr>
          <w:rFonts w:eastAsia="Times New Roman" w:cs="Tahoma"/>
          <w:color w:val="000000"/>
          <w:lang w:eastAsia="fr-FR"/>
        </w:rPr>
        <w:t>et</w:t>
      </w:r>
      <w:r w:rsidRPr="00924CD3">
        <w:rPr>
          <w:rFonts w:eastAsia="Times New Roman" w:cs="Tahoma"/>
          <w:color w:val="000000"/>
          <w:lang w:eastAsia="fr-FR"/>
        </w:rPr>
        <w:t xml:space="preserve"> l'acide sulfurique H</w:t>
      </w:r>
      <w:r w:rsidRPr="00924CD3">
        <w:rPr>
          <w:rFonts w:eastAsia="Times New Roman" w:cs="Tahoma"/>
          <w:color w:val="000000"/>
          <w:vertAlign w:val="subscript"/>
          <w:lang w:eastAsia="fr-FR"/>
        </w:rPr>
        <w:t>2</w:t>
      </w:r>
      <w:r w:rsidRPr="00924CD3">
        <w:rPr>
          <w:rFonts w:eastAsia="Times New Roman" w:cs="Tahoma"/>
          <w:color w:val="000000"/>
          <w:lang w:eastAsia="fr-FR"/>
        </w:rPr>
        <w:t>SO</w:t>
      </w:r>
      <w:r w:rsidRPr="00924CD3">
        <w:rPr>
          <w:rFonts w:eastAsia="Times New Roman" w:cs="Tahoma"/>
          <w:color w:val="000000"/>
          <w:vertAlign w:val="subscript"/>
          <w:lang w:eastAsia="fr-FR"/>
        </w:rPr>
        <w:t>4</w:t>
      </w:r>
      <w:r w:rsidRPr="00924CD3">
        <w:rPr>
          <w:rFonts w:eastAsia="Times New Roman" w:cs="Tahoma"/>
          <w:color w:val="000000"/>
          <w:lang w:eastAsia="fr-FR"/>
        </w:rPr>
        <w:t> peut en céder 2.</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Une espèce pouvant capter plusieurs protons est une polybase. L'ion carbonate CO</w:t>
      </w:r>
      <w:r w:rsidRPr="00924CD3">
        <w:rPr>
          <w:rFonts w:eastAsia="Times New Roman" w:cs="Tahoma"/>
          <w:color w:val="000000"/>
          <w:vertAlign w:val="subscript"/>
          <w:lang w:eastAsia="fr-FR"/>
        </w:rPr>
        <w:t>3</w:t>
      </w:r>
      <w:r w:rsidRPr="00924CD3">
        <w:rPr>
          <w:rFonts w:eastAsia="Times New Roman" w:cs="Tahoma"/>
          <w:color w:val="000000"/>
          <w:vertAlign w:val="superscript"/>
          <w:lang w:eastAsia="fr-FR"/>
        </w:rPr>
        <w:t>2–</w:t>
      </w:r>
      <w:r w:rsidRPr="00924CD3">
        <w:rPr>
          <w:rFonts w:eastAsia="Times New Roman" w:cs="Tahoma"/>
          <w:color w:val="000000"/>
          <w:lang w:eastAsia="fr-FR"/>
        </w:rPr>
        <w:t> peut capter 2 protons pour former H</w:t>
      </w:r>
      <w:r w:rsidRPr="00924CD3">
        <w:rPr>
          <w:rFonts w:eastAsia="Times New Roman" w:cs="Tahoma"/>
          <w:color w:val="000000"/>
          <w:vertAlign w:val="subscript"/>
          <w:lang w:eastAsia="fr-FR"/>
        </w:rPr>
        <w:t>2</w:t>
      </w:r>
      <w:r w:rsidRPr="00924CD3">
        <w:rPr>
          <w:rFonts w:eastAsia="Times New Roman" w:cs="Tahoma"/>
          <w:color w:val="000000"/>
          <w:lang w:eastAsia="fr-FR"/>
        </w:rPr>
        <w:t>CO</w:t>
      </w:r>
      <w:r w:rsidRPr="00924CD3">
        <w:rPr>
          <w:rFonts w:eastAsia="Times New Roman" w:cs="Tahoma"/>
          <w:color w:val="000000"/>
          <w:vertAlign w:val="subscript"/>
          <w:lang w:eastAsia="fr-FR"/>
        </w:rPr>
        <w:t>3</w:t>
      </w:r>
      <w:r w:rsidRPr="00924CD3">
        <w:rPr>
          <w:rFonts w:eastAsia="Times New Roman" w:cs="Tahoma"/>
          <w:color w:val="000000"/>
          <w:lang w:eastAsia="fr-FR"/>
        </w:rPr>
        <w:t> (dioxyde de carbone en solution aqueuse CO</w:t>
      </w:r>
      <w:r w:rsidRPr="00924CD3">
        <w:rPr>
          <w:rFonts w:eastAsia="Times New Roman" w:cs="Tahoma"/>
          <w:color w:val="000000"/>
          <w:vertAlign w:val="subscript"/>
          <w:lang w:eastAsia="fr-FR"/>
        </w:rPr>
        <w:t>2</w:t>
      </w:r>
      <w:proofErr w:type="gramStart"/>
      <w:r w:rsidRPr="00924CD3">
        <w:rPr>
          <w:rFonts w:eastAsia="Times New Roman" w:cs="Tahoma"/>
          <w:color w:val="000000"/>
          <w:lang w:eastAsia="fr-FR"/>
        </w:rPr>
        <w:t>,H</w:t>
      </w:r>
      <w:r w:rsidRPr="00924CD3">
        <w:rPr>
          <w:rFonts w:eastAsia="Times New Roman" w:cs="Tahoma"/>
          <w:color w:val="000000"/>
          <w:vertAlign w:val="subscript"/>
          <w:lang w:eastAsia="fr-FR"/>
        </w:rPr>
        <w:t>2</w:t>
      </w:r>
      <w:r w:rsidRPr="00924CD3">
        <w:rPr>
          <w:rFonts w:eastAsia="Times New Roman" w:cs="Tahoma"/>
          <w:color w:val="000000"/>
          <w:lang w:eastAsia="fr-FR"/>
        </w:rPr>
        <w:t>O</w:t>
      </w:r>
      <w:proofErr w:type="gramEnd"/>
      <w:r w:rsidRPr="00924CD3">
        <w:rPr>
          <w:rFonts w:eastAsia="Times New Roman" w:cs="Tahoma"/>
          <w:color w:val="000000"/>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Une espèce moléculaire ou ionique qui peut se comporter comme un acide ou comme une base est un ampholyte (ou une espèce amphotère). L'exemple le plus courant est celui de l'eau H</w:t>
      </w:r>
      <w:r w:rsidRPr="00924CD3">
        <w:rPr>
          <w:rFonts w:eastAsia="Times New Roman" w:cs="Tahoma"/>
          <w:color w:val="000000"/>
          <w:vertAlign w:val="subscript"/>
          <w:lang w:eastAsia="fr-FR"/>
        </w:rPr>
        <w:t>2</w:t>
      </w:r>
      <w:r w:rsidRPr="00924CD3">
        <w:rPr>
          <w:rFonts w:eastAsia="Times New Roman" w:cs="Tahoma"/>
          <w:color w:val="000000"/>
          <w:lang w:eastAsia="fr-FR"/>
        </w:rPr>
        <w:t>O qui est impliquée dans les deux réactions acide-base suivantes :</w:t>
      </w:r>
    </w:p>
    <w:p w:rsidR="00924CD3" w:rsidRPr="00924CD3" w:rsidRDefault="00C3193D" w:rsidP="00924CD3">
      <w:pPr>
        <w:shd w:val="clear" w:color="auto" w:fill="F3F8FF"/>
        <w:spacing w:before="48" w:after="168" w:line="240" w:lineRule="auto"/>
        <w:ind w:left="480" w:right="480"/>
        <w:contextualSpacing/>
        <w:jc w:val="both"/>
        <w:rPr>
          <w:rFonts w:eastAsia="Times New Roman" w:cs="Tahoma"/>
          <w:color w:val="000000"/>
          <w:lang w:eastAsia="fr-FR"/>
        </w:rPr>
      </w:pPr>
      <w:r>
        <w:rPr>
          <w:rFonts w:eastAsia="Times New Roman" w:cs="Tahoma"/>
          <w:color w:val="000000"/>
          <w:lang w:eastAsia="fr-FR"/>
        </w:rPr>
        <w:t xml:space="preserve">Eau </w:t>
      </w:r>
      <w:r w:rsidR="00924CD3" w:rsidRPr="00924CD3">
        <w:rPr>
          <w:rFonts w:eastAsia="Times New Roman" w:cs="Tahoma"/>
          <w:color w:val="000000"/>
          <w:lang w:eastAsia="fr-FR"/>
        </w:rPr>
        <w:t>Acide</w:t>
      </w:r>
      <w:r>
        <w:rPr>
          <w:rFonts w:eastAsia="Times New Roman" w:cs="Tahoma"/>
          <w:color w:val="000000"/>
          <w:lang w:eastAsia="fr-FR"/>
        </w:rPr>
        <w:t xml:space="preserve"> :      </w:t>
      </w:r>
      <w:r w:rsidR="00924CD3" w:rsidRPr="00924CD3">
        <w:rPr>
          <w:rFonts w:eastAsia="Times New Roman" w:cs="Tahoma"/>
          <w:color w:val="000000"/>
          <w:lang w:eastAsia="fr-FR"/>
        </w:rPr>
        <w:t xml:space="preserve"> H</w:t>
      </w:r>
      <w:r w:rsidR="00924CD3" w:rsidRPr="00924CD3">
        <w:rPr>
          <w:rFonts w:eastAsia="Times New Roman" w:cs="Tahoma"/>
          <w:color w:val="000000"/>
          <w:vertAlign w:val="subscript"/>
          <w:lang w:eastAsia="fr-FR"/>
        </w:rPr>
        <w:t>2</w:t>
      </w:r>
      <w:r w:rsidR="00924CD3" w:rsidRPr="00924CD3">
        <w:rPr>
          <w:rFonts w:eastAsia="Times New Roman" w:cs="Tahoma"/>
          <w:color w:val="000000"/>
          <w:lang w:eastAsia="fr-FR"/>
        </w:rPr>
        <w:t>O : </w:t>
      </w:r>
      <w:r w:rsidR="00924CD3" w:rsidRPr="00924CD3">
        <w:rPr>
          <w:rFonts w:eastAsia="Times New Roman" w:cs="Tahoma"/>
          <w:b/>
          <w:bCs/>
          <w:color w:val="0866EC"/>
          <w:lang w:eastAsia="fr-FR"/>
        </w:rPr>
        <w:t>H</w:t>
      </w:r>
      <w:r w:rsidR="00924CD3" w:rsidRPr="00924CD3">
        <w:rPr>
          <w:rFonts w:eastAsia="Times New Roman" w:cs="Tahoma"/>
          <w:b/>
          <w:bCs/>
          <w:color w:val="0866EC"/>
          <w:vertAlign w:val="subscript"/>
          <w:lang w:eastAsia="fr-FR"/>
        </w:rPr>
        <w:t>2</w:t>
      </w:r>
      <w:r w:rsidR="00924CD3" w:rsidRPr="00924CD3">
        <w:rPr>
          <w:rFonts w:eastAsia="Times New Roman" w:cs="Tahoma"/>
          <w:b/>
          <w:bCs/>
          <w:color w:val="0866EC"/>
          <w:lang w:eastAsia="fr-FR"/>
        </w:rPr>
        <w:t>O</w:t>
      </w:r>
      <w:r w:rsidR="00924CD3" w:rsidRPr="00924CD3">
        <w:rPr>
          <w:rFonts w:eastAsia="Times New Roman" w:cs="Tahoma"/>
          <w:color w:val="000000"/>
          <w:lang w:eastAsia="fr-FR"/>
        </w:rPr>
        <w:t> = HO</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 + H</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 </w:t>
      </w:r>
      <w:r>
        <w:rPr>
          <w:rFonts w:eastAsia="Times New Roman" w:cs="Tahoma"/>
          <w:color w:val="000000"/>
          <w:lang w:eastAsia="fr-FR"/>
        </w:rPr>
        <w:t xml:space="preserve">                   </w:t>
      </w:r>
      <w:r w:rsidR="00924CD3" w:rsidRPr="00924CD3">
        <w:rPr>
          <w:rFonts w:eastAsia="Times New Roman" w:cs="Tahoma"/>
          <w:color w:val="000000"/>
          <w:lang w:eastAsia="fr-FR"/>
        </w:rPr>
        <w:t>couple </w:t>
      </w:r>
      <w:r w:rsidR="00924CD3" w:rsidRPr="00924CD3">
        <w:rPr>
          <w:rFonts w:eastAsia="Times New Roman" w:cs="Tahoma"/>
          <w:b/>
          <w:bCs/>
          <w:color w:val="0866EC"/>
          <w:lang w:eastAsia="fr-FR"/>
        </w:rPr>
        <w:t>H</w:t>
      </w:r>
      <w:r w:rsidR="00924CD3" w:rsidRPr="00924CD3">
        <w:rPr>
          <w:rFonts w:eastAsia="Times New Roman" w:cs="Tahoma"/>
          <w:b/>
          <w:bCs/>
          <w:color w:val="0866EC"/>
          <w:vertAlign w:val="subscript"/>
          <w:lang w:eastAsia="fr-FR"/>
        </w:rPr>
        <w:t>2</w:t>
      </w:r>
      <w:r w:rsidR="00924CD3" w:rsidRPr="00924CD3">
        <w:rPr>
          <w:rFonts w:eastAsia="Times New Roman" w:cs="Tahoma"/>
          <w:b/>
          <w:bCs/>
          <w:color w:val="0866EC"/>
          <w:lang w:eastAsia="fr-FR"/>
        </w:rPr>
        <w:t>O</w:t>
      </w:r>
      <w:r w:rsidR="00924CD3" w:rsidRPr="00924CD3">
        <w:rPr>
          <w:rFonts w:eastAsia="Times New Roman" w:cs="Tahoma"/>
          <w:color w:val="000000"/>
          <w:lang w:eastAsia="fr-FR"/>
        </w:rPr>
        <w:t>/HO</w:t>
      </w:r>
      <w:r w:rsidR="00924CD3" w:rsidRPr="00924CD3">
        <w:rPr>
          <w:rFonts w:eastAsia="Times New Roman" w:cs="Tahoma"/>
          <w:color w:val="000000"/>
          <w:vertAlign w:val="superscript"/>
          <w:lang w:eastAsia="fr-FR"/>
        </w:rPr>
        <w:t>–</w:t>
      </w:r>
    </w:p>
    <w:p w:rsidR="00924CD3" w:rsidRPr="00924CD3" w:rsidRDefault="00C3193D" w:rsidP="00924CD3">
      <w:pPr>
        <w:shd w:val="clear" w:color="auto" w:fill="F3F8FF"/>
        <w:spacing w:before="48" w:line="240" w:lineRule="auto"/>
        <w:ind w:left="480" w:right="480"/>
        <w:contextualSpacing/>
        <w:jc w:val="both"/>
        <w:rPr>
          <w:rFonts w:eastAsia="Times New Roman" w:cs="Tahoma"/>
          <w:color w:val="000000"/>
          <w:lang w:eastAsia="fr-FR"/>
        </w:rPr>
      </w:pPr>
      <w:r>
        <w:rPr>
          <w:rFonts w:eastAsia="Times New Roman" w:cs="Tahoma"/>
          <w:color w:val="000000"/>
          <w:lang w:eastAsia="fr-FR"/>
        </w:rPr>
        <w:t xml:space="preserve">Eau </w:t>
      </w:r>
      <w:r w:rsidR="00924CD3" w:rsidRPr="00924CD3">
        <w:rPr>
          <w:rFonts w:eastAsia="Times New Roman" w:cs="Tahoma"/>
          <w:color w:val="000000"/>
          <w:lang w:eastAsia="fr-FR"/>
        </w:rPr>
        <w:t>Base</w:t>
      </w:r>
      <w:r>
        <w:rPr>
          <w:rFonts w:eastAsia="Times New Roman" w:cs="Tahoma"/>
          <w:color w:val="000000"/>
          <w:lang w:eastAsia="fr-FR"/>
        </w:rPr>
        <w:t xml:space="preserve"> :       </w:t>
      </w:r>
      <w:r w:rsidR="00924CD3" w:rsidRPr="00924CD3">
        <w:rPr>
          <w:rFonts w:eastAsia="Times New Roman" w:cs="Tahoma"/>
          <w:color w:val="000000"/>
          <w:lang w:eastAsia="fr-FR"/>
        </w:rPr>
        <w:t xml:space="preserve"> H</w:t>
      </w:r>
      <w:r w:rsidR="00924CD3" w:rsidRPr="00924CD3">
        <w:rPr>
          <w:rFonts w:eastAsia="Times New Roman" w:cs="Tahoma"/>
          <w:color w:val="000000"/>
          <w:vertAlign w:val="subscript"/>
          <w:lang w:eastAsia="fr-FR"/>
        </w:rPr>
        <w:t>2</w:t>
      </w:r>
      <w:r w:rsidR="00924CD3" w:rsidRPr="00924CD3">
        <w:rPr>
          <w:rFonts w:eastAsia="Times New Roman" w:cs="Tahoma"/>
          <w:color w:val="000000"/>
          <w:lang w:eastAsia="fr-FR"/>
        </w:rPr>
        <w:t>O : H</w:t>
      </w:r>
      <w:r w:rsidR="00924CD3" w:rsidRPr="00924CD3">
        <w:rPr>
          <w:rFonts w:eastAsia="Times New Roman" w:cs="Tahoma"/>
          <w:color w:val="000000"/>
          <w:vertAlign w:val="subscript"/>
          <w:lang w:eastAsia="fr-FR"/>
        </w:rPr>
        <w:t>3</w:t>
      </w:r>
      <w:r w:rsidR="00924CD3" w:rsidRPr="00924CD3">
        <w:rPr>
          <w:rFonts w:eastAsia="Times New Roman" w:cs="Tahoma"/>
          <w:color w:val="000000"/>
          <w:lang w:eastAsia="fr-FR"/>
        </w:rPr>
        <w:t>O</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 = </w:t>
      </w:r>
      <w:r w:rsidR="00924CD3" w:rsidRPr="00924CD3">
        <w:rPr>
          <w:rFonts w:eastAsia="Times New Roman" w:cs="Tahoma"/>
          <w:b/>
          <w:bCs/>
          <w:color w:val="0866EC"/>
          <w:lang w:eastAsia="fr-FR"/>
        </w:rPr>
        <w:t>H</w:t>
      </w:r>
      <w:r w:rsidR="00924CD3" w:rsidRPr="00924CD3">
        <w:rPr>
          <w:rFonts w:eastAsia="Times New Roman" w:cs="Tahoma"/>
          <w:b/>
          <w:bCs/>
          <w:color w:val="0866EC"/>
          <w:vertAlign w:val="subscript"/>
          <w:lang w:eastAsia="fr-FR"/>
        </w:rPr>
        <w:t>2</w:t>
      </w:r>
      <w:r w:rsidR="00924CD3" w:rsidRPr="00924CD3">
        <w:rPr>
          <w:rFonts w:eastAsia="Times New Roman" w:cs="Tahoma"/>
          <w:b/>
          <w:bCs/>
          <w:color w:val="0866EC"/>
          <w:lang w:eastAsia="fr-FR"/>
        </w:rPr>
        <w:t>O</w:t>
      </w:r>
      <w:r w:rsidR="00924CD3" w:rsidRPr="00924CD3">
        <w:rPr>
          <w:rFonts w:eastAsia="Times New Roman" w:cs="Tahoma"/>
          <w:color w:val="000000"/>
          <w:lang w:eastAsia="fr-FR"/>
        </w:rPr>
        <w:t> + H</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 </w:t>
      </w:r>
      <w:r>
        <w:rPr>
          <w:rFonts w:eastAsia="Times New Roman" w:cs="Tahoma"/>
          <w:color w:val="000000"/>
          <w:lang w:eastAsia="fr-FR"/>
        </w:rPr>
        <w:t xml:space="preserve">                  </w:t>
      </w:r>
      <w:r w:rsidR="00924CD3" w:rsidRPr="00924CD3">
        <w:rPr>
          <w:rFonts w:eastAsia="Times New Roman" w:cs="Tahoma"/>
          <w:color w:val="000000"/>
          <w:lang w:eastAsia="fr-FR"/>
        </w:rPr>
        <w:t>couple H</w:t>
      </w:r>
      <w:r w:rsidR="00924CD3" w:rsidRPr="00924CD3">
        <w:rPr>
          <w:rFonts w:eastAsia="Times New Roman" w:cs="Tahoma"/>
          <w:color w:val="000000"/>
          <w:vertAlign w:val="subscript"/>
          <w:lang w:eastAsia="fr-FR"/>
        </w:rPr>
        <w:t>3</w:t>
      </w:r>
      <w:r w:rsidR="00924CD3" w:rsidRPr="00924CD3">
        <w:rPr>
          <w:rFonts w:eastAsia="Times New Roman" w:cs="Tahoma"/>
          <w:color w:val="000000"/>
          <w:lang w:eastAsia="fr-FR"/>
        </w:rPr>
        <w:t>O</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w:t>
      </w:r>
      <w:r w:rsidR="00924CD3" w:rsidRPr="00924CD3">
        <w:rPr>
          <w:rFonts w:eastAsia="Times New Roman" w:cs="Tahoma"/>
          <w:b/>
          <w:bCs/>
          <w:color w:val="0866EC"/>
          <w:lang w:eastAsia="fr-FR"/>
        </w:rPr>
        <w:t>H</w:t>
      </w:r>
      <w:r w:rsidR="00924CD3" w:rsidRPr="00924CD3">
        <w:rPr>
          <w:rFonts w:eastAsia="Times New Roman" w:cs="Tahoma"/>
          <w:b/>
          <w:bCs/>
          <w:color w:val="0866EC"/>
          <w:vertAlign w:val="subscript"/>
          <w:lang w:eastAsia="fr-FR"/>
        </w:rPr>
        <w:t>2</w:t>
      </w:r>
      <w:r w:rsidR="00924CD3" w:rsidRPr="00924CD3">
        <w:rPr>
          <w:rFonts w:eastAsia="Times New Roman" w:cs="Tahoma"/>
          <w:b/>
          <w:bCs/>
          <w:color w:val="0866EC"/>
          <w:lang w:eastAsia="fr-FR"/>
        </w:rPr>
        <w:t>O</w:t>
      </w:r>
    </w:p>
    <w:p w:rsidR="00C3193D" w:rsidRDefault="00C3193D" w:rsidP="00924CD3">
      <w:pPr>
        <w:shd w:val="clear" w:color="auto" w:fill="FFFFFF"/>
        <w:spacing w:after="0" w:line="240" w:lineRule="auto"/>
        <w:contextualSpacing/>
        <w:outlineLvl w:val="2"/>
        <w:rPr>
          <w:rFonts w:eastAsia="Times New Roman" w:cs="Tahoma"/>
          <w:b/>
          <w:bCs/>
          <w:lang w:eastAsia="fr-FR"/>
        </w:rPr>
      </w:pP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C3193D">
        <w:rPr>
          <w:rFonts w:eastAsia="Times New Roman" w:cs="Tahoma"/>
          <w:b/>
          <w:bCs/>
          <w:lang w:eastAsia="fr-FR"/>
        </w:rPr>
        <w:t>Définition:Force d'un acide ou d'une base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C3193D">
        <w:rPr>
          <w:rFonts w:eastAsia="Times New Roman" w:cs="Tahoma"/>
          <w:b/>
          <w:bCs/>
          <w:lang w:eastAsia="fr-FR"/>
        </w:rPr>
        <w:t>Acide fort – base forte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En solution aqueuse, tous les acides ou toutes les bases ne se comportent pas de la même façon selon leur aptitude plus ou moins grande à libérer ou capter un proton. On définira ainsi deux types d'acide et de base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Les </w:t>
      </w:r>
      <w:r w:rsidRPr="00C3193D">
        <w:rPr>
          <w:rFonts w:eastAsia="Times New Roman" w:cs="Tahoma"/>
          <w:b/>
          <w:bCs/>
          <w:lang w:eastAsia="fr-FR"/>
        </w:rPr>
        <w:t>acides forts</w:t>
      </w:r>
      <w:r w:rsidRPr="00924CD3">
        <w:rPr>
          <w:rFonts w:eastAsia="Times New Roman" w:cs="Tahoma"/>
          <w:color w:val="000000"/>
          <w:lang w:eastAsia="fr-FR"/>
        </w:rPr>
        <w:t> et les </w:t>
      </w:r>
      <w:r w:rsidRPr="00C3193D">
        <w:rPr>
          <w:rFonts w:eastAsia="Times New Roman" w:cs="Tahoma"/>
          <w:b/>
          <w:bCs/>
          <w:lang w:eastAsia="fr-FR"/>
        </w:rPr>
        <w:t>bases fortes</w:t>
      </w:r>
      <w:r w:rsidRPr="00924CD3">
        <w:rPr>
          <w:rFonts w:eastAsia="Times New Roman" w:cs="Tahoma"/>
          <w:color w:val="000000"/>
          <w:lang w:eastAsia="fr-FR"/>
        </w:rPr>
        <w:t> qui réagissent avec l'eau de manière totale.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 acide fort AH sera totalement dissocié dans l'eau en ions A</w:t>
      </w:r>
      <w:r w:rsidRPr="00924CD3">
        <w:rPr>
          <w:rFonts w:eastAsia="Times New Roman" w:cs="Tahoma"/>
          <w:color w:val="000000"/>
          <w:vertAlign w:val="superscript"/>
          <w:lang w:eastAsia="fr-FR"/>
        </w:rPr>
        <w:t>–</w:t>
      </w:r>
      <w:r w:rsidRPr="00924CD3">
        <w:rPr>
          <w:rFonts w:eastAsia="Times New Roman" w:cs="Tahoma"/>
          <w:color w:val="000000"/>
          <w:lang w:eastAsia="fr-FR"/>
        </w:rPr>
        <w:t> et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selon la réaction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AH + H</w:t>
      </w:r>
      <w:r w:rsidRPr="00924CD3">
        <w:rPr>
          <w:rFonts w:eastAsia="Times New Roman" w:cs="Tahoma"/>
          <w:color w:val="000000"/>
          <w:vertAlign w:val="subscript"/>
          <w:lang w:eastAsia="fr-FR"/>
        </w:rPr>
        <w:t>2</w:t>
      </w:r>
      <w:r w:rsidRPr="00924CD3">
        <w:rPr>
          <w:rFonts w:eastAsia="Times New Roman" w:cs="Tahoma"/>
          <w:color w:val="000000"/>
          <w:lang w:eastAsia="fr-FR"/>
        </w:rPr>
        <w:t>O = A</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Une base forte A</w:t>
      </w:r>
      <w:r w:rsidRPr="00924CD3">
        <w:rPr>
          <w:rFonts w:eastAsia="Times New Roman" w:cs="Tahoma"/>
          <w:color w:val="000000"/>
          <w:vertAlign w:val="superscript"/>
          <w:lang w:eastAsia="fr-FR"/>
        </w:rPr>
        <w:t>–</w:t>
      </w:r>
      <w:r w:rsidRPr="00924CD3">
        <w:rPr>
          <w:rFonts w:eastAsia="Times New Roman" w:cs="Tahoma"/>
          <w:color w:val="000000"/>
          <w:lang w:eastAsia="fr-FR"/>
        </w:rPr>
        <w:t> sera totalement convertie dans l'eau en molécules AH et en ions HO</w:t>
      </w:r>
      <w:r w:rsidRPr="00924CD3">
        <w:rPr>
          <w:rFonts w:eastAsia="Times New Roman" w:cs="Tahoma"/>
          <w:color w:val="000000"/>
          <w:vertAlign w:val="superscript"/>
          <w:lang w:eastAsia="fr-FR"/>
        </w:rPr>
        <w:t>–</w:t>
      </w:r>
      <w:r w:rsidRPr="00924CD3">
        <w:rPr>
          <w:rFonts w:eastAsia="Times New Roman" w:cs="Tahoma"/>
          <w:color w:val="000000"/>
          <w:lang w:eastAsia="fr-FR"/>
        </w:rPr>
        <w:t> selon la réaction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2</w:t>
      </w:r>
      <w:r w:rsidRPr="00924CD3">
        <w:rPr>
          <w:rFonts w:eastAsia="Times New Roman" w:cs="Tahoma"/>
          <w:color w:val="000000"/>
          <w:lang w:eastAsia="fr-FR"/>
        </w:rPr>
        <w:t>O = AH + HO</w:t>
      </w:r>
      <w:r w:rsidRPr="00924CD3">
        <w:rPr>
          <w:rFonts w:eastAsia="Times New Roman" w:cs="Tahoma"/>
          <w:color w:val="000000"/>
          <w:vertAlign w:val="superscript"/>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w:t>
      </w:r>
      <w:proofErr w:type="gramStart"/>
      <w:r w:rsidRPr="00924CD3">
        <w:rPr>
          <w:rFonts w:eastAsia="Times New Roman" w:cs="Tahoma"/>
          <w:color w:val="000000"/>
          <w:lang w:eastAsia="fr-FR"/>
        </w:rPr>
        <w:t>si</w:t>
      </w:r>
      <w:proofErr w:type="gramEnd"/>
      <w:r w:rsidRPr="00924CD3">
        <w:rPr>
          <w:rFonts w:eastAsia="Times New Roman" w:cs="Tahoma"/>
          <w:color w:val="000000"/>
          <w:lang w:eastAsia="fr-FR"/>
        </w:rPr>
        <w:t xml:space="preserve"> la base forte est notée B, on peut aussi écrire B + H</w:t>
      </w:r>
      <w:r w:rsidRPr="00924CD3">
        <w:rPr>
          <w:rFonts w:eastAsia="Times New Roman" w:cs="Tahoma"/>
          <w:color w:val="000000"/>
          <w:vertAlign w:val="subscript"/>
          <w:lang w:eastAsia="fr-FR"/>
        </w:rPr>
        <w:t>2</w:t>
      </w:r>
      <w:r w:rsidRPr="00924CD3">
        <w:rPr>
          <w:rFonts w:eastAsia="Times New Roman" w:cs="Tahoma"/>
          <w:color w:val="000000"/>
          <w:lang w:eastAsia="fr-FR"/>
        </w:rPr>
        <w:t>O = BH</w:t>
      </w:r>
      <w:r w:rsidRPr="00924CD3">
        <w:rPr>
          <w:rFonts w:eastAsia="Times New Roman" w:cs="Tahoma"/>
          <w:color w:val="000000"/>
          <w:vertAlign w:val="superscript"/>
          <w:lang w:eastAsia="fr-FR"/>
        </w:rPr>
        <w:t>+</w:t>
      </w:r>
      <w:r w:rsidRPr="00924CD3">
        <w:rPr>
          <w:rFonts w:eastAsia="Times New Roman" w:cs="Tahoma"/>
          <w:color w:val="000000"/>
          <w:lang w:eastAsia="fr-FR"/>
        </w:rPr>
        <w:t> + OH</w:t>
      </w:r>
      <w:r w:rsidRPr="00924CD3">
        <w:rPr>
          <w:rFonts w:eastAsia="Times New Roman" w:cs="Tahoma"/>
          <w:color w:val="000000"/>
          <w:vertAlign w:val="superscript"/>
          <w:lang w:eastAsia="fr-FR"/>
        </w:rPr>
        <w:t>–</w:t>
      </w:r>
      <w:r w:rsidRPr="00924CD3">
        <w:rPr>
          <w:rFonts w:eastAsia="Times New Roman" w:cs="Tahoma"/>
          <w:color w:val="000000"/>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Les acides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HCl ou HNO</w:t>
      </w:r>
      <w:r w:rsidRPr="00924CD3">
        <w:rPr>
          <w:rFonts w:eastAsia="Times New Roman" w:cs="Tahoma"/>
          <w:color w:val="000000"/>
          <w:vertAlign w:val="subscript"/>
          <w:lang w:eastAsia="fr-FR"/>
        </w:rPr>
        <w:t>3</w:t>
      </w:r>
      <w:r w:rsidRPr="00924CD3">
        <w:rPr>
          <w:rFonts w:eastAsia="Times New Roman" w:cs="Tahoma"/>
          <w:color w:val="000000"/>
          <w:lang w:eastAsia="fr-FR"/>
        </w:rPr>
        <w:t>, sont des exemples d'acides forts. Les bases HO</w:t>
      </w:r>
      <w:r w:rsidRPr="00924CD3">
        <w:rPr>
          <w:rFonts w:eastAsia="Times New Roman" w:cs="Tahoma"/>
          <w:color w:val="000000"/>
          <w:vertAlign w:val="superscript"/>
          <w:lang w:eastAsia="fr-FR"/>
        </w:rPr>
        <w:t>–</w:t>
      </w:r>
      <w:r w:rsidRPr="00924CD3">
        <w:rPr>
          <w:rFonts w:eastAsia="Times New Roman" w:cs="Tahoma"/>
          <w:color w:val="000000"/>
          <w:lang w:eastAsia="fr-FR"/>
        </w:rPr>
        <w:t> ou NH</w:t>
      </w:r>
      <w:r w:rsidRPr="00924CD3">
        <w:rPr>
          <w:rFonts w:eastAsia="Times New Roman" w:cs="Tahoma"/>
          <w:color w:val="000000"/>
          <w:vertAlign w:val="subscript"/>
          <w:lang w:eastAsia="fr-FR"/>
        </w:rPr>
        <w:t>2</w:t>
      </w:r>
      <w:r w:rsidRPr="00924CD3">
        <w:rPr>
          <w:rFonts w:eastAsia="Times New Roman" w:cs="Tahoma"/>
          <w:color w:val="000000"/>
          <w:vertAlign w:val="superscript"/>
          <w:lang w:eastAsia="fr-FR"/>
        </w:rPr>
        <w:t>–</w:t>
      </w:r>
      <w:r w:rsidRPr="00924CD3">
        <w:rPr>
          <w:rFonts w:eastAsia="Times New Roman" w:cs="Tahoma"/>
          <w:color w:val="000000"/>
          <w:lang w:eastAsia="fr-FR"/>
        </w:rPr>
        <w:t> sont des exemples de bases fortes.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L'acide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est ainsi l'acide le plus fort pouvant exister dans l'eau. De même, la base HO</w:t>
      </w:r>
      <w:r w:rsidRPr="00924CD3">
        <w:rPr>
          <w:rFonts w:eastAsia="Times New Roman" w:cs="Tahoma"/>
          <w:color w:val="000000"/>
          <w:vertAlign w:val="superscript"/>
          <w:lang w:eastAsia="fr-FR"/>
        </w:rPr>
        <w:t>–</w:t>
      </w:r>
      <w:r w:rsidRPr="00924CD3">
        <w:rPr>
          <w:rFonts w:eastAsia="Times New Roman" w:cs="Tahoma"/>
          <w:color w:val="000000"/>
          <w:lang w:eastAsia="fr-FR"/>
        </w:rPr>
        <w:t> est la base la plus forte pouvant exister dans l'eau.</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C3193D">
        <w:rPr>
          <w:rFonts w:eastAsia="Times New Roman" w:cs="Tahoma"/>
          <w:b/>
          <w:bCs/>
          <w:lang w:eastAsia="fr-FR"/>
        </w:rPr>
        <w:t>Acide faible – base faible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Les </w:t>
      </w:r>
      <w:r w:rsidRPr="00C3193D">
        <w:rPr>
          <w:rFonts w:eastAsia="Times New Roman" w:cs="Tahoma"/>
          <w:b/>
          <w:bCs/>
          <w:lang w:eastAsia="fr-FR"/>
        </w:rPr>
        <w:t>acides faibles</w:t>
      </w:r>
      <w:r w:rsidRPr="00924CD3">
        <w:rPr>
          <w:rFonts w:eastAsia="Times New Roman" w:cs="Tahoma"/>
          <w:color w:val="000000"/>
          <w:lang w:eastAsia="fr-FR"/>
        </w:rPr>
        <w:t> et les </w:t>
      </w:r>
      <w:r w:rsidRPr="00C3193D">
        <w:rPr>
          <w:rFonts w:eastAsia="Times New Roman" w:cs="Tahoma"/>
          <w:b/>
          <w:bCs/>
          <w:lang w:eastAsia="fr-FR"/>
        </w:rPr>
        <w:t>bases faibles</w:t>
      </w:r>
      <w:r w:rsidRPr="00924CD3">
        <w:rPr>
          <w:rFonts w:eastAsia="Times New Roman" w:cs="Tahoma"/>
          <w:color w:val="000000"/>
          <w:lang w:eastAsia="fr-FR"/>
        </w:rPr>
        <w:t> qui réagissent avec l'eau de manière partielle.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 xml:space="preserve">Les acides faibles ne se comportent pas tous de la même façon en solution aqueuse. Certains réagiront faiblement avec l'eau tandis que d'autres seront assez fortement </w:t>
      </w:r>
      <w:r w:rsidRPr="00924CD3">
        <w:rPr>
          <w:rFonts w:eastAsia="Times New Roman" w:cs="Tahoma"/>
          <w:color w:val="000000"/>
          <w:lang w:eastAsia="fr-FR"/>
        </w:rPr>
        <w:lastRenderedPageBreak/>
        <w:t>déprotonés. La force d'un acide faible est ainsi caractérisée par la constante d'équilibre, notée K</w:t>
      </w:r>
      <w:r w:rsidRPr="00924CD3">
        <w:rPr>
          <w:rFonts w:eastAsia="Times New Roman" w:cs="Tahoma"/>
          <w:color w:val="000000"/>
          <w:vertAlign w:val="subscript"/>
          <w:lang w:eastAsia="fr-FR"/>
        </w:rPr>
        <w:t>A</w:t>
      </w:r>
      <w:r w:rsidRPr="00924CD3">
        <w:rPr>
          <w:rFonts w:eastAsia="Times New Roman" w:cs="Tahoma"/>
          <w:color w:val="000000"/>
          <w:lang w:eastAsia="fr-FR"/>
        </w:rPr>
        <w:t>, de sa réaction avec l'eau (équation de Henderson)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AH + H</w:t>
      </w:r>
      <w:r w:rsidRPr="00924CD3">
        <w:rPr>
          <w:rFonts w:eastAsia="Times New Roman" w:cs="Tahoma"/>
          <w:color w:val="000000"/>
          <w:vertAlign w:val="subscript"/>
          <w:lang w:eastAsia="fr-FR"/>
        </w:rPr>
        <w:t>2</w:t>
      </w:r>
      <w:r w:rsidRPr="00924CD3">
        <w:rPr>
          <w:rFonts w:eastAsia="Times New Roman" w:cs="Tahoma"/>
          <w:color w:val="000000"/>
          <w:lang w:eastAsia="fr-FR"/>
        </w:rPr>
        <w:t>O = A</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K</w:t>
      </w:r>
      <w:r w:rsidRPr="00924CD3">
        <w:rPr>
          <w:rFonts w:eastAsia="Times New Roman" w:cs="Tahoma"/>
          <w:color w:val="000000"/>
          <w:vertAlign w:val="subscript"/>
          <w:lang w:eastAsia="fr-FR"/>
        </w:rPr>
        <w:t>A</w:t>
      </w:r>
      <w:r w:rsidRPr="00924CD3">
        <w:rPr>
          <w:rFonts w:eastAsia="Times New Roman" w:cs="Tahoma"/>
          <w:color w:val="000000"/>
          <w:lang w:eastAsia="fr-FR"/>
        </w:rPr>
        <w:t> = [A</w:t>
      </w:r>
      <w:r w:rsidRPr="00924CD3">
        <w:rPr>
          <w:rFonts w:eastAsia="Times New Roman" w:cs="Tahoma"/>
          <w:color w:val="000000"/>
          <w:vertAlign w:val="superscript"/>
          <w:lang w:eastAsia="fr-FR"/>
        </w:rPr>
        <w:t>-</w:t>
      </w:r>
      <w:r w:rsidRPr="00924CD3">
        <w:rPr>
          <w:rFonts w:eastAsia="Times New Roman" w:cs="Tahoma"/>
          <w:color w:val="000000"/>
          <w:lang w:eastAsia="fr-FR"/>
        </w:rPr>
        <w:t>]</w:t>
      </w:r>
      <w:proofErr w:type="gramStart"/>
      <w:r w:rsidRPr="00924CD3">
        <w:rPr>
          <w:rFonts w:eastAsia="Times New Roman" w:cs="Tahoma"/>
          <w:color w:val="000000"/>
          <w:lang w:eastAsia="fr-FR"/>
        </w:rPr>
        <w:t>.[</w:t>
      </w:r>
      <w:proofErr w:type="gramEnd"/>
      <w:r w:rsidRPr="00924CD3">
        <w:rPr>
          <w:rFonts w:eastAsia="Times New Roman" w:cs="Tahoma"/>
          <w:color w:val="000000"/>
          <w:lang w:eastAsia="fr-FR"/>
        </w:rPr>
        <w:t>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]/[AH]</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 constante K</w:t>
      </w:r>
      <w:r w:rsidRPr="00924CD3">
        <w:rPr>
          <w:rFonts w:eastAsia="Times New Roman" w:cs="Tahoma"/>
          <w:color w:val="000000"/>
          <w:vertAlign w:val="subscript"/>
          <w:lang w:eastAsia="fr-FR"/>
        </w:rPr>
        <w:t>A</w:t>
      </w:r>
      <w:r w:rsidRPr="00924CD3">
        <w:rPr>
          <w:rFonts w:eastAsia="Times New Roman" w:cs="Tahoma"/>
          <w:color w:val="000000"/>
          <w:lang w:eastAsia="fr-FR"/>
        </w:rPr>
        <w:t> définie précédemment est appelée</w:t>
      </w:r>
      <w:r w:rsidRPr="00924CD3">
        <w:rPr>
          <w:rFonts w:eastAsia="Times New Roman" w:cs="Tahoma"/>
          <w:b/>
          <w:bCs/>
          <w:color w:val="0866EC"/>
          <w:lang w:eastAsia="fr-FR"/>
        </w:rPr>
        <w:t> </w:t>
      </w:r>
      <w:r w:rsidRPr="00C3193D">
        <w:rPr>
          <w:rFonts w:eastAsia="Times New Roman" w:cs="Tahoma"/>
          <w:b/>
          <w:bCs/>
          <w:lang w:eastAsia="fr-FR"/>
        </w:rPr>
        <w:t>constante d'acidité</w:t>
      </w:r>
      <w:r w:rsidRPr="00924CD3">
        <w:rPr>
          <w:rFonts w:eastAsia="Times New Roman" w:cs="Tahoma"/>
          <w:color w:val="000000"/>
          <w:lang w:eastAsia="fr-FR"/>
        </w:rPr>
        <w:t> du couple AH/A</w:t>
      </w:r>
      <w:r w:rsidRPr="00924CD3">
        <w:rPr>
          <w:rFonts w:eastAsia="Times New Roman" w:cs="Tahoma"/>
          <w:color w:val="000000"/>
          <w:vertAlign w:val="superscript"/>
          <w:lang w:eastAsia="fr-FR"/>
        </w:rPr>
        <w:t>–</w:t>
      </w:r>
      <w:r w:rsidRPr="00924CD3">
        <w:rPr>
          <w:rFonts w:eastAsia="Times New Roman" w:cs="Tahoma"/>
          <w:color w:val="000000"/>
          <w:lang w:eastAsia="fr-FR"/>
        </w:rPr>
        <w:t>. Cette constante est un indicateur de la force d'un acide ou d'une base faible en solution aqueuse.</w:t>
      </w:r>
    </w:p>
    <w:p w:rsidR="00C3193D" w:rsidRDefault="00C3193D" w:rsidP="00924CD3">
      <w:pPr>
        <w:shd w:val="clear" w:color="auto" w:fill="FFFFFF"/>
        <w:spacing w:after="0" w:line="240" w:lineRule="auto"/>
        <w:contextualSpacing/>
        <w:outlineLvl w:val="2"/>
        <w:rPr>
          <w:rFonts w:eastAsia="Times New Roman" w:cs="Tahoma"/>
          <w:b/>
          <w:bCs/>
          <w:lang w:eastAsia="fr-FR"/>
        </w:rPr>
      </w:pP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C3193D">
        <w:rPr>
          <w:rFonts w:eastAsia="Times New Roman" w:cs="Tahoma"/>
          <w:b/>
          <w:bCs/>
          <w:lang w:eastAsia="fr-FR"/>
        </w:rPr>
        <w:t>Définition</w:t>
      </w:r>
      <w:proofErr w:type="gramStart"/>
      <w:r w:rsidRPr="00C3193D">
        <w:rPr>
          <w:rFonts w:eastAsia="Times New Roman" w:cs="Tahoma"/>
          <w:b/>
          <w:bCs/>
          <w:lang w:eastAsia="fr-FR"/>
        </w:rPr>
        <w:t>:</w:t>
      </w:r>
      <w:r w:rsidR="00C3193D">
        <w:rPr>
          <w:rFonts w:eastAsia="Times New Roman" w:cs="Tahoma"/>
          <w:b/>
          <w:bCs/>
          <w:lang w:eastAsia="fr-FR"/>
        </w:rPr>
        <w:t xml:space="preserve">  </w:t>
      </w:r>
      <w:r w:rsidRPr="00C3193D">
        <w:rPr>
          <w:rFonts w:eastAsia="Times New Roman" w:cs="Tahoma"/>
          <w:b/>
          <w:bCs/>
          <w:lang w:eastAsia="fr-FR"/>
        </w:rPr>
        <w:t>Constante</w:t>
      </w:r>
      <w:proofErr w:type="gramEnd"/>
      <w:r w:rsidRPr="00C3193D">
        <w:rPr>
          <w:rFonts w:eastAsia="Times New Roman" w:cs="Tahoma"/>
          <w:b/>
          <w:bCs/>
          <w:lang w:eastAsia="fr-FR"/>
        </w:rPr>
        <w:t xml:space="preserve"> de basicité</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 mise en solution d'une base faible conduit à l'équilibre suivant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2</w:t>
      </w:r>
      <w:r w:rsidRPr="00924CD3">
        <w:rPr>
          <w:rFonts w:eastAsia="Times New Roman" w:cs="Tahoma"/>
          <w:color w:val="000000"/>
          <w:lang w:eastAsia="fr-FR"/>
        </w:rPr>
        <w:t>O = AH + HO</w:t>
      </w:r>
      <w:r w:rsidRPr="00924CD3">
        <w:rPr>
          <w:rFonts w:eastAsia="Times New Roman" w:cs="Tahoma"/>
          <w:color w:val="000000"/>
          <w:vertAlign w:val="superscript"/>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Pour cet équilibre, on peut définir une </w:t>
      </w:r>
      <w:r w:rsidRPr="00C3193D">
        <w:rPr>
          <w:rFonts w:eastAsia="Times New Roman" w:cs="Tahoma"/>
          <w:b/>
          <w:bCs/>
          <w:lang w:eastAsia="fr-FR"/>
        </w:rPr>
        <w:t>constante de basicité K</w:t>
      </w:r>
      <w:r w:rsidRPr="00C3193D">
        <w:rPr>
          <w:rFonts w:eastAsia="Times New Roman" w:cs="Tahoma"/>
          <w:b/>
          <w:bCs/>
          <w:vertAlign w:val="subscript"/>
          <w:lang w:eastAsia="fr-FR"/>
        </w:rPr>
        <w:t>B</w:t>
      </w:r>
      <w:r w:rsidRPr="00924CD3">
        <w:rPr>
          <w:rFonts w:eastAsia="Times New Roman" w:cs="Tahoma"/>
          <w:color w:val="000000"/>
          <w:lang w:eastAsia="fr-FR"/>
        </w:rPr>
        <w:t> donnée par la relation :</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K</w:t>
      </w:r>
      <w:r w:rsidRPr="00924CD3">
        <w:rPr>
          <w:rFonts w:eastAsia="Times New Roman" w:cs="Tahoma"/>
          <w:color w:val="000000"/>
          <w:vertAlign w:val="subscript"/>
          <w:lang w:eastAsia="fr-FR"/>
        </w:rPr>
        <w:t>B</w:t>
      </w:r>
      <w:r w:rsidRPr="00924CD3">
        <w:rPr>
          <w:rFonts w:eastAsia="Times New Roman" w:cs="Tahoma"/>
          <w:color w:val="000000"/>
          <w:lang w:eastAsia="fr-FR"/>
        </w:rPr>
        <w:t> = [AH]</w:t>
      </w:r>
      <w:proofErr w:type="gramStart"/>
      <w:r w:rsidRPr="00924CD3">
        <w:rPr>
          <w:rFonts w:eastAsia="Times New Roman" w:cs="Tahoma"/>
          <w:color w:val="000000"/>
          <w:lang w:eastAsia="fr-FR"/>
        </w:rPr>
        <w:t>.[</w:t>
      </w:r>
      <w:proofErr w:type="gramEnd"/>
      <w:r w:rsidRPr="00924CD3">
        <w:rPr>
          <w:rFonts w:eastAsia="Times New Roman" w:cs="Tahoma"/>
          <w:color w:val="000000"/>
          <w:lang w:eastAsia="fr-FR"/>
        </w:rPr>
        <w:t>OH</w:t>
      </w:r>
      <w:r w:rsidRPr="00924CD3">
        <w:rPr>
          <w:rFonts w:eastAsia="Times New Roman" w:cs="Tahoma"/>
          <w:color w:val="000000"/>
          <w:vertAlign w:val="superscript"/>
          <w:lang w:eastAsia="fr-FR"/>
        </w:rPr>
        <w:t>-</w:t>
      </w:r>
      <w:r w:rsidRPr="00924CD3">
        <w:rPr>
          <w:rFonts w:eastAsia="Times New Roman" w:cs="Tahoma"/>
          <w:color w:val="000000"/>
          <w:lang w:eastAsia="fr-FR"/>
        </w:rPr>
        <w:t>]/[A</w:t>
      </w:r>
      <w:r w:rsidRPr="00924CD3">
        <w:rPr>
          <w:rFonts w:eastAsia="Times New Roman" w:cs="Tahoma"/>
          <w:color w:val="000000"/>
          <w:vertAlign w:val="superscript"/>
          <w:lang w:eastAsia="fr-FR"/>
        </w:rPr>
        <w:t>-</w:t>
      </w:r>
      <w:r w:rsidRPr="00924CD3">
        <w:rPr>
          <w:rFonts w:eastAsia="Times New Roman" w:cs="Tahoma"/>
          <w:color w:val="000000"/>
          <w:lang w:eastAsia="fr-FR"/>
        </w:rPr>
        <w:t>]</w:t>
      </w: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C3193D">
        <w:rPr>
          <w:rFonts w:eastAsia="Times New Roman" w:cs="Tahoma"/>
          <w:b/>
          <w:bCs/>
          <w:lang w:eastAsia="fr-FR"/>
        </w:rPr>
        <w:t>Définition:La réaction acide-base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Les protons H</w:t>
      </w:r>
      <w:r w:rsidRPr="00924CD3">
        <w:rPr>
          <w:rFonts w:eastAsia="Times New Roman" w:cs="Tahoma"/>
          <w:color w:val="000000"/>
          <w:vertAlign w:val="superscript"/>
          <w:lang w:eastAsia="fr-FR"/>
        </w:rPr>
        <w:t>+</w:t>
      </w:r>
      <w:r w:rsidRPr="00924CD3">
        <w:rPr>
          <w:rFonts w:eastAsia="Times New Roman" w:cs="Tahoma"/>
          <w:color w:val="000000"/>
          <w:lang w:eastAsia="fr-FR"/>
        </w:rPr>
        <w:t> n'existant pas librement dans l'eau, un acide ne pourra céder un proton que s'il est mis en présence d'une base pouvant l'accepter. La réaction de transfert de proton est appelée</w:t>
      </w:r>
      <w:r w:rsidR="00C3193D">
        <w:rPr>
          <w:rFonts w:eastAsia="Times New Roman" w:cs="Tahoma"/>
          <w:color w:val="000000"/>
          <w:lang w:eastAsia="fr-FR"/>
        </w:rPr>
        <w:t xml:space="preserve"> </w:t>
      </w:r>
      <w:r w:rsidRPr="00C3193D">
        <w:rPr>
          <w:rFonts w:eastAsia="Times New Roman" w:cs="Tahoma"/>
          <w:b/>
          <w:bCs/>
          <w:lang w:eastAsia="fr-FR"/>
        </w:rPr>
        <w:t>réaction acide-base</w:t>
      </w:r>
      <w:r w:rsidRPr="00924CD3">
        <w:rPr>
          <w:rFonts w:eastAsia="Times New Roman" w:cs="Tahoma"/>
          <w:color w:val="000000"/>
          <w:lang w:eastAsia="fr-FR"/>
        </w:rPr>
        <w:t> et s'écrit :</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Acide 1 + Base 2 = Base 1 + Acide 2</w:t>
      </w:r>
    </w:p>
    <w:p w:rsidR="00C3193D" w:rsidRDefault="00C3193D" w:rsidP="00924CD3">
      <w:pPr>
        <w:shd w:val="clear" w:color="auto" w:fill="FFFFFF"/>
        <w:spacing w:after="0" w:line="240" w:lineRule="auto"/>
        <w:contextualSpacing/>
        <w:outlineLvl w:val="2"/>
        <w:rPr>
          <w:rFonts w:eastAsia="Times New Roman" w:cs="Tahoma"/>
          <w:lang w:eastAsia="fr-FR"/>
        </w:rPr>
      </w:pPr>
    </w:p>
    <w:p w:rsidR="00924CD3" w:rsidRPr="00924CD3" w:rsidRDefault="00924CD3" w:rsidP="00924CD3">
      <w:pPr>
        <w:shd w:val="clear" w:color="auto" w:fill="FFFFFF"/>
        <w:spacing w:after="0" w:line="240" w:lineRule="auto"/>
        <w:contextualSpacing/>
        <w:outlineLvl w:val="2"/>
        <w:rPr>
          <w:rFonts w:eastAsia="Times New Roman" w:cs="Tahoma"/>
          <w:lang w:eastAsia="fr-FR"/>
        </w:rPr>
      </w:pPr>
      <w:r w:rsidRPr="00C3193D">
        <w:rPr>
          <w:rFonts w:eastAsia="Times New Roman" w:cs="Tahoma"/>
          <w:lang w:eastAsia="fr-FR"/>
        </w:rPr>
        <w:t>Exemple:La réaction acide-base</w:t>
      </w:r>
    </w:p>
    <w:p w:rsidR="00924CD3" w:rsidRPr="00924CD3" w:rsidRDefault="00924CD3" w:rsidP="00C3193D">
      <w:pPr>
        <w:shd w:val="clear" w:color="auto" w:fill="F3F8FF"/>
        <w:spacing w:before="48" w:after="168" w:line="240" w:lineRule="auto"/>
        <w:ind w:left="480" w:right="480"/>
        <w:contextualSpacing/>
        <w:jc w:val="center"/>
        <w:rPr>
          <w:rFonts w:eastAsia="Times New Roman" w:cs="Tahoma"/>
          <w:color w:val="000000"/>
          <w:lang w:eastAsia="fr-FR"/>
        </w:rPr>
      </w:pPr>
      <w:r w:rsidRPr="00924CD3">
        <w:rPr>
          <w:rFonts w:eastAsia="Times New Roman" w:cs="Tahoma"/>
          <w:color w:val="000000"/>
          <w:lang w:eastAsia="fr-FR"/>
        </w:rPr>
        <w:t>CH</w:t>
      </w:r>
      <w:r w:rsidRPr="00924CD3">
        <w:rPr>
          <w:rFonts w:eastAsia="Times New Roman" w:cs="Tahoma"/>
          <w:color w:val="000000"/>
          <w:vertAlign w:val="subscript"/>
          <w:lang w:eastAsia="fr-FR"/>
        </w:rPr>
        <w:t>3</w:t>
      </w:r>
      <w:r w:rsidRPr="00924CD3">
        <w:rPr>
          <w:rFonts w:eastAsia="Times New Roman" w:cs="Tahoma"/>
          <w:color w:val="000000"/>
          <w:lang w:eastAsia="fr-FR"/>
        </w:rPr>
        <w:t xml:space="preserve">COOH </w:t>
      </w:r>
      <w:r w:rsidR="00C3193D">
        <w:rPr>
          <w:rFonts w:eastAsia="Times New Roman" w:cs="Tahoma"/>
          <w:color w:val="000000"/>
          <w:lang w:eastAsia="fr-FR"/>
        </w:rPr>
        <w:t xml:space="preserve">     </w:t>
      </w:r>
      <w:r w:rsidRPr="00924CD3">
        <w:rPr>
          <w:rFonts w:eastAsia="Times New Roman" w:cs="Tahoma"/>
          <w:color w:val="000000"/>
          <w:lang w:eastAsia="fr-FR"/>
        </w:rPr>
        <w:t xml:space="preserve">+ </w:t>
      </w:r>
      <w:r w:rsidR="00C3193D">
        <w:rPr>
          <w:rFonts w:eastAsia="Times New Roman" w:cs="Tahoma"/>
          <w:color w:val="000000"/>
          <w:lang w:eastAsia="fr-FR"/>
        </w:rPr>
        <w:t xml:space="preserve">     </w:t>
      </w:r>
      <w:r w:rsidRPr="00924CD3">
        <w:rPr>
          <w:rFonts w:eastAsia="Times New Roman" w:cs="Tahoma"/>
          <w:color w:val="000000"/>
          <w:lang w:eastAsia="fr-FR"/>
        </w:rPr>
        <w:t>H</w:t>
      </w:r>
      <w:r w:rsidRPr="00924CD3">
        <w:rPr>
          <w:rFonts w:eastAsia="Times New Roman" w:cs="Tahoma"/>
          <w:color w:val="000000"/>
          <w:vertAlign w:val="subscript"/>
          <w:lang w:eastAsia="fr-FR"/>
        </w:rPr>
        <w:t>2</w:t>
      </w:r>
      <w:r w:rsidRPr="00924CD3">
        <w:rPr>
          <w:rFonts w:eastAsia="Times New Roman" w:cs="Tahoma"/>
          <w:color w:val="000000"/>
          <w:lang w:eastAsia="fr-FR"/>
        </w:rPr>
        <w:t xml:space="preserve">O </w:t>
      </w:r>
      <w:r w:rsidR="00C3193D">
        <w:rPr>
          <w:rFonts w:eastAsia="Times New Roman" w:cs="Tahoma"/>
          <w:color w:val="000000"/>
          <w:lang w:eastAsia="fr-FR"/>
        </w:rPr>
        <w:t xml:space="preserve">     ↔     C</w:t>
      </w:r>
      <w:r w:rsidRPr="00924CD3">
        <w:rPr>
          <w:rFonts w:eastAsia="Times New Roman" w:cs="Tahoma"/>
          <w:color w:val="000000"/>
          <w:lang w:eastAsia="fr-FR"/>
        </w:rPr>
        <w:t>H</w:t>
      </w:r>
      <w:r w:rsidRPr="00924CD3">
        <w:rPr>
          <w:rFonts w:eastAsia="Times New Roman" w:cs="Tahoma"/>
          <w:color w:val="000000"/>
          <w:vertAlign w:val="subscript"/>
          <w:lang w:eastAsia="fr-FR"/>
        </w:rPr>
        <w:t>3</w:t>
      </w:r>
      <w:r w:rsidRPr="00924CD3">
        <w:rPr>
          <w:rFonts w:eastAsia="Times New Roman" w:cs="Tahoma"/>
          <w:color w:val="000000"/>
          <w:lang w:eastAsia="fr-FR"/>
        </w:rPr>
        <w:t>COO</w:t>
      </w:r>
      <w:r w:rsidRPr="00924CD3">
        <w:rPr>
          <w:rFonts w:eastAsia="Times New Roman" w:cs="Tahoma"/>
          <w:color w:val="000000"/>
          <w:vertAlign w:val="superscript"/>
          <w:lang w:eastAsia="fr-FR"/>
        </w:rPr>
        <w:t>–</w:t>
      </w:r>
      <w:r w:rsidRPr="00924CD3">
        <w:rPr>
          <w:rFonts w:eastAsia="Times New Roman" w:cs="Tahoma"/>
          <w:color w:val="000000"/>
          <w:lang w:eastAsia="fr-FR"/>
        </w:rPr>
        <w:t> </w:t>
      </w:r>
      <w:r w:rsidR="00C3193D">
        <w:rPr>
          <w:rFonts w:eastAsia="Times New Roman" w:cs="Tahoma"/>
          <w:color w:val="000000"/>
          <w:lang w:eastAsia="fr-FR"/>
        </w:rPr>
        <w:t xml:space="preserve">     </w:t>
      </w:r>
      <w:r w:rsidRPr="00924CD3">
        <w:rPr>
          <w:rFonts w:eastAsia="Times New Roman" w:cs="Tahoma"/>
          <w:color w:val="000000"/>
          <w:lang w:eastAsia="fr-FR"/>
        </w:rPr>
        <w:t xml:space="preserve">+ </w:t>
      </w:r>
      <w:r w:rsidR="00C3193D">
        <w:rPr>
          <w:rFonts w:eastAsia="Times New Roman" w:cs="Tahoma"/>
          <w:color w:val="000000"/>
          <w:lang w:eastAsia="fr-FR"/>
        </w:rPr>
        <w:t xml:space="preserve">     </w:t>
      </w:r>
      <w:r w:rsidRPr="00924CD3">
        <w:rPr>
          <w:rFonts w:eastAsia="Times New Roman" w:cs="Tahoma"/>
          <w:color w:val="000000"/>
          <w:lang w:eastAsia="fr-FR"/>
        </w:rPr>
        <w:t>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p>
    <w:p w:rsidR="00924CD3" w:rsidRPr="00924CD3" w:rsidRDefault="00C3193D" w:rsidP="00C3193D">
      <w:pPr>
        <w:shd w:val="clear" w:color="auto" w:fill="F3F8FF"/>
        <w:spacing w:before="48" w:after="168" w:line="240" w:lineRule="auto"/>
        <w:ind w:left="480" w:right="480"/>
        <w:contextualSpacing/>
        <w:jc w:val="center"/>
        <w:rPr>
          <w:rFonts w:eastAsia="Times New Roman" w:cs="Tahoma"/>
          <w:color w:val="000000"/>
          <w:lang w:eastAsia="fr-FR"/>
        </w:rPr>
      </w:pPr>
      <w:r>
        <w:rPr>
          <w:rFonts w:eastAsia="Times New Roman" w:cs="Tahoma"/>
          <w:color w:val="000000"/>
          <w:lang w:eastAsia="fr-FR"/>
        </w:rPr>
        <w:t xml:space="preserve">    </w:t>
      </w:r>
      <w:r w:rsidR="00924CD3" w:rsidRPr="00924CD3">
        <w:rPr>
          <w:rFonts w:eastAsia="Times New Roman" w:cs="Tahoma"/>
          <w:color w:val="000000"/>
          <w:lang w:eastAsia="fr-FR"/>
        </w:rPr>
        <w:t xml:space="preserve">Acide 1 </w:t>
      </w:r>
      <w:r>
        <w:rPr>
          <w:rFonts w:eastAsia="Times New Roman" w:cs="Tahoma"/>
          <w:color w:val="000000"/>
          <w:lang w:eastAsia="fr-FR"/>
        </w:rPr>
        <w:t xml:space="preserve">         </w:t>
      </w:r>
      <w:r w:rsidR="00924CD3" w:rsidRPr="00924CD3">
        <w:rPr>
          <w:rFonts w:eastAsia="Times New Roman" w:cs="Tahoma"/>
          <w:color w:val="000000"/>
          <w:lang w:eastAsia="fr-FR"/>
        </w:rPr>
        <w:t xml:space="preserve">+ </w:t>
      </w:r>
      <w:r>
        <w:rPr>
          <w:rFonts w:eastAsia="Times New Roman" w:cs="Tahoma"/>
          <w:color w:val="000000"/>
          <w:lang w:eastAsia="fr-FR"/>
        </w:rPr>
        <w:t xml:space="preserve">    </w:t>
      </w:r>
      <w:r w:rsidR="00924CD3" w:rsidRPr="00924CD3">
        <w:rPr>
          <w:rFonts w:eastAsia="Times New Roman" w:cs="Tahoma"/>
          <w:color w:val="000000"/>
          <w:lang w:eastAsia="fr-FR"/>
        </w:rPr>
        <w:t xml:space="preserve">Base 2 </w:t>
      </w:r>
      <w:r>
        <w:rPr>
          <w:rFonts w:eastAsia="Times New Roman" w:cs="Tahoma"/>
          <w:color w:val="000000"/>
          <w:lang w:eastAsia="fr-FR"/>
        </w:rPr>
        <w:t xml:space="preserve">  ↔       </w:t>
      </w:r>
      <w:r w:rsidR="00924CD3" w:rsidRPr="00924CD3">
        <w:rPr>
          <w:rFonts w:eastAsia="Times New Roman" w:cs="Tahoma"/>
          <w:color w:val="000000"/>
          <w:lang w:eastAsia="fr-FR"/>
        </w:rPr>
        <w:t xml:space="preserve">Base 1 </w:t>
      </w:r>
      <w:r>
        <w:rPr>
          <w:rFonts w:eastAsia="Times New Roman" w:cs="Tahoma"/>
          <w:color w:val="000000"/>
          <w:lang w:eastAsia="fr-FR"/>
        </w:rPr>
        <w:t xml:space="preserve">        </w:t>
      </w:r>
      <w:r w:rsidR="00924CD3" w:rsidRPr="00924CD3">
        <w:rPr>
          <w:rFonts w:eastAsia="Times New Roman" w:cs="Tahoma"/>
          <w:color w:val="000000"/>
          <w:lang w:eastAsia="fr-FR"/>
        </w:rPr>
        <w:t xml:space="preserve">+ </w:t>
      </w:r>
      <w:r>
        <w:rPr>
          <w:rFonts w:eastAsia="Times New Roman" w:cs="Tahoma"/>
          <w:color w:val="000000"/>
          <w:lang w:eastAsia="fr-FR"/>
        </w:rPr>
        <w:t xml:space="preserve">   </w:t>
      </w:r>
      <w:r w:rsidR="00924CD3" w:rsidRPr="00924CD3">
        <w:rPr>
          <w:rFonts w:eastAsia="Times New Roman" w:cs="Tahoma"/>
          <w:color w:val="000000"/>
          <w:lang w:eastAsia="fr-FR"/>
        </w:rPr>
        <w:t>Acide 2</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Les couples acide-base impliqués sont les couples CH</w:t>
      </w:r>
      <w:r w:rsidRPr="00924CD3">
        <w:rPr>
          <w:rFonts w:eastAsia="Times New Roman" w:cs="Tahoma"/>
          <w:color w:val="000000"/>
          <w:vertAlign w:val="subscript"/>
          <w:lang w:eastAsia="fr-FR"/>
        </w:rPr>
        <w:t>3</w:t>
      </w:r>
      <w:r w:rsidRPr="00924CD3">
        <w:rPr>
          <w:rFonts w:eastAsia="Times New Roman" w:cs="Tahoma"/>
          <w:color w:val="000000"/>
          <w:lang w:eastAsia="fr-FR"/>
        </w:rPr>
        <w:t>COOH/CH</w:t>
      </w:r>
      <w:r w:rsidRPr="00924CD3">
        <w:rPr>
          <w:rFonts w:eastAsia="Times New Roman" w:cs="Tahoma"/>
          <w:color w:val="000000"/>
          <w:vertAlign w:val="subscript"/>
          <w:lang w:eastAsia="fr-FR"/>
        </w:rPr>
        <w:t>3</w:t>
      </w:r>
      <w:r w:rsidRPr="00924CD3">
        <w:rPr>
          <w:rFonts w:eastAsia="Times New Roman" w:cs="Tahoma"/>
          <w:color w:val="000000"/>
          <w:lang w:eastAsia="fr-FR"/>
        </w:rPr>
        <w:t>COO</w:t>
      </w:r>
      <w:r w:rsidRPr="00924CD3">
        <w:rPr>
          <w:rFonts w:eastAsia="Times New Roman" w:cs="Tahoma"/>
          <w:color w:val="000000"/>
          <w:vertAlign w:val="superscript"/>
          <w:lang w:eastAsia="fr-FR"/>
        </w:rPr>
        <w:t>–</w:t>
      </w:r>
      <w:r w:rsidRPr="00924CD3">
        <w:rPr>
          <w:rFonts w:eastAsia="Times New Roman" w:cs="Tahoma"/>
          <w:color w:val="000000"/>
          <w:lang w:eastAsia="fr-FR"/>
        </w:rPr>
        <w:t> et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/H</w:t>
      </w:r>
      <w:r w:rsidRPr="00924CD3">
        <w:rPr>
          <w:rFonts w:eastAsia="Times New Roman" w:cs="Tahoma"/>
          <w:color w:val="000000"/>
          <w:vertAlign w:val="subscript"/>
          <w:lang w:eastAsia="fr-FR"/>
        </w:rPr>
        <w:t>2</w:t>
      </w:r>
      <w:r w:rsidRPr="00924CD3">
        <w:rPr>
          <w:rFonts w:eastAsia="Times New Roman" w:cs="Tahoma"/>
          <w:color w:val="000000"/>
          <w:lang w:eastAsia="fr-FR"/>
        </w:rPr>
        <w:t>O.</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L'eau peut intervenir à la fois comme acide et comme base dans une réaction acide-base. On parlera alors de réaction d'autoprotolyse de l'eau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H</w:t>
      </w:r>
      <w:r w:rsidRPr="00924CD3">
        <w:rPr>
          <w:rFonts w:eastAsia="Times New Roman" w:cs="Tahoma"/>
          <w:color w:val="000000"/>
          <w:vertAlign w:val="subscript"/>
          <w:lang w:eastAsia="fr-FR"/>
        </w:rPr>
        <w:t>2</w:t>
      </w:r>
      <w:r w:rsidRPr="00924CD3">
        <w:rPr>
          <w:rFonts w:eastAsia="Times New Roman" w:cs="Tahoma"/>
          <w:color w:val="000000"/>
          <w:lang w:eastAsia="fr-FR"/>
        </w:rPr>
        <w:t>O + H</w:t>
      </w:r>
      <w:r w:rsidRPr="00924CD3">
        <w:rPr>
          <w:rFonts w:eastAsia="Times New Roman" w:cs="Tahoma"/>
          <w:color w:val="000000"/>
          <w:vertAlign w:val="subscript"/>
          <w:lang w:eastAsia="fr-FR"/>
        </w:rPr>
        <w:t>2</w:t>
      </w:r>
      <w:r w:rsidRPr="00924CD3">
        <w:rPr>
          <w:rFonts w:eastAsia="Times New Roman" w:cs="Tahoma"/>
          <w:color w:val="000000"/>
          <w:lang w:eastAsia="fr-FR"/>
        </w:rPr>
        <w:t>O =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 HO</w:t>
      </w:r>
      <w:r w:rsidRPr="00924CD3">
        <w:rPr>
          <w:rFonts w:eastAsia="Times New Roman" w:cs="Tahoma"/>
          <w:color w:val="000000"/>
          <w:vertAlign w:val="superscript"/>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 constante d'équilibre de la réaction d'autoprotolyse vaut :</w:t>
      </w:r>
    </w:p>
    <w:p w:rsidR="00924CD3" w:rsidRPr="00924CD3" w:rsidRDefault="00046007" w:rsidP="00046007">
      <w:pPr>
        <w:shd w:val="clear" w:color="auto" w:fill="F3F8FF"/>
        <w:spacing w:before="48" w:line="240" w:lineRule="auto"/>
        <w:ind w:left="480" w:right="480"/>
        <w:contextualSpacing/>
        <w:jc w:val="both"/>
        <w:rPr>
          <w:rFonts w:eastAsia="Times New Roman" w:cs="Tahoma"/>
          <w:color w:val="000000"/>
          <w:lang w:eastAsia="fr-FR"/>
        </w:rPr>
      </w:pPr>
      <w:r>
        <w:rPr>
          <w:rFonts w:eastAsia="Times New Roman" w:cs="Tahoma"/>
          <w:color w:val="000000"/>
          <w:lang w:eastAsia="fr-FR"/>
        </w:rPr>
        <w:t>P</w:t>
      </w:r>
      <w:r w:rsidR="00C3193D">
        <w:rPr>
          <w:rFonts w:eastAsia="Times New Roman" w:cs="Tahoma"/>
          <w:color w:val="000000"/>
          <w:lang w:eastAsia="fr-FR"/>
        </w:rPr>
        <w:t>our l’eau pure</w:t>
      </w:r>
      <w:r w:rsidR="00C3193D" w:rsidRPr="00924CD3">
        <w:rPr>
          <w:rFonts w:eastAsia="Times New Roman" w:cs="Tahoma"/>
          <w:color w:val="000000"/>
          <w:lang w:eastAsia="fr-FR"/>
        </w:rPr>
        <w:t xml:space="preserve"> </w:t>
      </w:r>
      <w:r>
        <w:rPr>
          <w:rFonts w:eastAsia="Times New Roman" w:cs="Tahoma"/>
          <w:color w:val="000000"/>
          <w:lang w:eastAsia="fr-FR"/>
        </w:rPr>
        <w:t xml:space="preserve">et à 25 °C, on a </w:t>
      </w:r>
      <w:r w:rsidR="00924CD3" w:rsidRPr="00924CD3">
        <w:rPr>
          <w:rFonts w:eastAsia="Times New Roman" w:cs="Tahoma"/>
          <w:color w:val="000000"/>
          <w:lang w:eastAsia="fr-FR"/>
        </w:rPr>
        <w:t>Ke = [H</w:t>
      </w:r>
      <w:r w:rsidR="00924CD3" w:rsidRPr="00924CD3">
        <w:rPr>
          <w:rFonts w:eastAsia="Times New Roman" w:cs="Tahoma"/>
          <w:color w:val="000000"/>
          <w:vertAlign w:val="subscript"/>
          <w:lang w:eastAsia="fr-FR"/>
        </w:rPr>
        <w:t>3</w:t>
      </w:r>
      <w:r w:rsidR="00924CD3" w:rsidRPr="00924CD3">
        <w:rPr>
          <w:rFonts w:eastAsia="Times New Roman" w:cs="Tahoma"/>
          <w:color w:val="000000"/>
          <w:lang w:eastAsia="fr-FR"/>
        </w:rPr>
        <w:t>O</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w:t>
      </w:r>
      <w:proofErr w:type="gramStart"/>
      <w:r w:rsidR="00924CD3" w:rsidRPr="00924CD3">
        <w:rPr>
          <w:rFonts w:eastAsia="Times New Roman" w:cs="Tahoma"/>
          <w:color w:val="000000"/>
          <w:lang w:eastAsia="fr-FR"/>
        </w:rPr>
        <w:t>.[</w:t>
      </w:r>
      <w:proofErr w:type="gramEnd"/>
      <w:r w:rsidR="00924CD3" w:rsidRPr="00924CD3">
        <w:rPr>
          <w:rFonts w:eastAsia="Times New Roman" w:cs="Tahoma"/>
          <w:color w:val="000000"/>
          <w:lang w:eastAsia="fr-FR"/>
        </w:rPr>
        <w:t>HO</w:t>
      </w:r>
      <w:r w:rsidR="00924CD3" w:rsidRPr="00924CD3">
        <w:rPr>
          <w:rFonts w:eastAsia="Times New Roman" w:cs="Tahoma"/>
          <w:color w:val="000000"/>
          <w:vertAlign w:val="superscript"/>
          <w:lang w:eastAsia="fr-FR"/>
        </w:rPr>
        <w:t>–</w:t>
      </w:r>
      <w:r w:rsidR="00924CD3" w:rsidRPr="00924CD3">
        <w:rPr>
          <w:rFonts w:eastAsia="Times New Roman" w:cs="Tahoma"/>
          <w:color w:val="000000"/>
          <w:lang w:eastAsia="fr-FR"/>
        </w:rPr>
        <w:t>] = 10</w:t>
      </w:r>
      <w:r w:rsidR="00924CD3" w:rsidRPr="00924CD3">
        <w:rPr>
          <w:rFonts w:eastAsia="Times New Roman" w:cs="Tahoma"/>
          <w:color w:val="000000"/>
          <w:vertAlign w:val="superscript"/>
          <w:lang w:eastAsia="fr-FR"/>
        </w:rPr>
        <w:t>-14</w:t>
      </w:r>
      <w:r w:rsidR="00924CD3" w:rsidRPr="00924CD3">
        <w:rPr>
          <w:rFonts w:eastAsia="Times New Roman" w:cs="Tahoma"/>
          <w:color w:val="000000"/>
          <w:lang w:eastAsia="fr-FR"/>
        </w:rPr>
        <w:t> </w:t>
      </w:r>
    </w:p>
    <w:p w:rsidR="00C3193D" w:rsidRDefault="00C3193D" w:rsidP="00924CD3">
      <w:pPr>
        <w:shd w:val="clear" w:color="auto" w:fill="FFFFFF"/>
        <w:spacing w:after="0" w:line="240" w:lineRule="auto"/>
        <w:contextualSpacing/>
        <w:outlineLvl w:val="2"/>
        <w:rPr>
          <w:rFonts w:eastAsia="Times New Roman" w:cs="Tahoma"/>
          <w:b/>
          <w:bCs/>
          <w:lang w:eastAsia="fr-FR"/>
        </w:rPr>
      </w:pP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C3193D">
        <w:rPr>
          <w:rFonts w:eastAsia="Times New Roman" w:cs="Tahoma"/>
          <w:b/>
          <w:bCs/>
          <w:lang w:eastAsia="fr-FR"/>
        </w:rPr>
        <w:t>Définition:Le pH</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Par définition, le pH d'une solution diluée indique la quantité de protons présents dans un milieu donné. La valeur du pH est déterminée par la formule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Si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 [HO</w:t>
      </w:r>
      <w:r w:rsidRPr="00924CD3">
        <w:rPr>
          <w:rFonts w:eastAsia="Times New Roman" w:cs="Tahoma"/>
          <w:color w:val="000000"/>
          <w:vertAlign w:val="superscript"/>
          <w:lang w:eastAsia="fr-FR"/>
        </w:rPr>
        <w:t>–</w:t>
      </w:r>
      <w:r w:rsidRPr="00924CD3">
        <w:rPr>
          <w:rFonts w:eastAsia="Times New Roman" w:cs="Tahoma"/>
          <w:color w:val="000000"/>
          <w:lang w:eastAsia="fr-FR"/>
        </w:rPr>
        <w:t>] la solution est neutre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Si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&gt; [HO</w:t>
      </w:r>
      <w:r w:rsidRPr="00924CD3">
        <w:rPr>
          <w:rFonts w:eastAsia="Times New Roman" w:cs="Tahoma"/>
          <w:color w:val="000000"/>
          <w:vertAlign w:val="superscript"/>
          <w:lang w:eastAsia="fr-FR"/>
        </w:rPr>
        <w:t>–</w:t>
      </w:r>
      <w:r w:rsidRPr="00924CD3">
        <w:rPr>
          <w:rFonts w:eastAsia="Times New Roman" w:cs="Tahoma"/>
          <w:color w:val="000000"/>
          <w:lang w:eastAsia="fr-FR"/>
        </w:rPr>
        <w:t>] la solution est acide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Si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&lt; [HO</w:t>
      </w:r>
      <w:r w:rsidRPr="00924CD3">
        <w:rPr>
          <w:rFonts w:eastAsia="Times New Roman" w:cs="Tahoma"/>
          <w:color w:val="000000"/>
          <w:vertAlign w:val="superscript"/>
          <w:lang w:eastAsia="fr-FR"/>
        </w:rPr>
        <w:t>–</w:t>
      </w:r>
      <w:r w:rsidRPr="00924CD3">
        <w:rPr>
          <w:rFonts w:eastAsia="Times New Roman" w:cs="Tahoma"/>
          <w:color w:val="000000"/>
          <w:lang w:eastAsia="fr-FR"/>
        </w:rPr>
        <w:t>] la solution est basique</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 25°C, une solution est neutre si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 [HO</w:t>
      </w:r>
      <w:r w:rsidRPr="00924CD3">
        <w:rPr>
          <w:rFonts w:eastAsia="Times New Roman" w:cs="Tahoma"/>
          <w:color w:val="000000"/>
          <w:vertAlign w:val="superscript"/>
          <w:lang w:eastAsia="fr-FR"/>
        </w:rPr>
        <w:t>–</w:t>
      </w:r>
      <w:r w:rsidRPr="00924CD3">
        <w:rPr>
          <w:rFonts w:eastAsia="Times New Roman" w:cs="Tahoma"/>
          <w:color w:val="000000"/>
          <w:lang w:eastAsia="fr-FR"/>
        </w:rPr>
        <w:t>] = 10</w:t>
      </w:r>
      <w:r w:rsidRPr="00924CD3">
        <w:rPr>
          <w:rFonts w:eastAsia="Times New Roman" w:cs="Tahoma"/>
          <w:color w:val="000000"/>
          <w:vertAlign w:val="superscript"/>
          <w:lang w:eastAsia="fr-FR"/>
        </w:rPr>
        <w:t>-7</w:t>
      </w:r>
      <w:r w:rsidRPr="00924CD3">
        <w:rPr>
          <w:rFonts w:eastAsia="Times New Roman" w:cs="Tahoma"/>
          <w:color w:val="000000"/>
          <w:lang w:eastAsia="fr-FR"/>
        </w:rPr>
        <w:t> mol.L</w:t>
      </w:r>
      <w:r w:rsidRPr="00924CD3">
        <w:rPr>
          <w:rFonts w:eastAsia="Times New Roman" w:cs="Tahoma"/>
          <w:color w:val="000000"/>
          <w:vertAlign w:val="superscript"/>
          <w:lang w:eastAsia="fr-FR"/>
        </w:rPr>
        <w:t>-1</w:t>
      </w:r>
      <w:r w:rsidRPr="00924CD3">
        <w:rPr>
          <w:rFonts w:eastAsia="Times New Roman" w:cs="Tahoma"/>
          <w:color w:val="000000"/>
          <w:lang w:eastAsia="fr-FR"/>
        </w:rPr>
        <w:t> (car Ke = 10</w:t>
      </w:r>
      <w:r w:rsidRPr="00924CD3">
        <w:rPr>
          <w:rFonts w:eastAsia="Times New Roman" w:cs="Tahoma"/>
          <w:color w:val="000000"/>
          <w:vertAlign w:val="superscript"/>
          <w:lang w:eastAsia="fr-FR"/>
        </w:rPr>
        <w:t>-14</w:t>
      </w:r>
      <w:r w:rsidRPr="00924CD3">
        <w:rPr>
          <w:rFonts w:eastAsia="Times New Roman" w:cs="Tahoma"/>
          <w:color w:val="000000"/>
          <w:lang w:eastAsia="fr-FR"/>
        </w:rPr>
        <w:t> à cette température). Le pH d'une telle solution sera donc égal à 7.</w:t>
      </w: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t>Exemple:Calcul du pH dans des cas simples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Acide fort – Base forte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Acide fort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 acide fort étant totalement dissocié en solution, la concentration en ion H3O+ dans la solution est alors égale à la concentration C de l'acide.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proofErr w:type="gramStart"/>
      <w:r w:rsidRPr="00924CD3">
        <w:rPr>
          <w:rFonts w:eastAsia="Times New Roman" w:cs="Tahoma"/>
          <w:color w:val="000000"/>
          <w:lang w:eastAsia="fr-FR"/>
        </w:rPr>
        <w:t>pH</w:t>
      </w:r>
      <w:proofErr w:type="gramEnd"/>
      <w:r w:rsidRPr="00924CD3">
        <w:rPr>
          <w:rFonts w:eastAsia="Times New Roman" w:cs="Tahoma"/>
          <w:color w:val="000000"/>
          <w:lang w:eastAsia="fr-FR"/>
        </w:rPr>
        <w:t xml:space="preserve"> = -log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 -log C</w:t>
      </w:r>
      <w:r w:rsidRPr="00924CD3">
        <w:rPr>
          <w:rFonts w:eastAsia="Times New Roman" w:cs="Tahoma"/>
          <w:color w:val="000000"/>
          <w:vertAlign w:val="subscript"/>
          <w:lang w:eastAsia="fr-FR"/>
        </w:rPr>
        <w:t>a</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Base forte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Une base forte réagit totalement en solution, la concentration en ion HO</w:t>
      </w:r>
      <w:r w:rsidRPr="00924CD3">
        <w:rPr>
          <w:rFonts w:eastAsia="Times New Roman" w:cs="Tahoma"/>
          <w:color w:val="000000"/>
          <w:vertAlign w:val="superscript"/>
          <w:lang w:eastAsia="fr-FR"/>
        </w:rPr>
        <w:t>–</w:t>
      </w:r>
      <w:r w:rsidRPr="00924CD3">
        <w:rPr>
          <w:rFonts w:eastAsia="Times New Roman" w:cs="Tahoma"/>
          <w:color w:val="000000"/>
          <w:lang w:eastAsia="fr-FR"/>
        </w:rPr>
        <w:t> dans la solution est alors égale à la concentration C</w:t>
      </w:r>
      <w:r w:rsidRPr="00924CD3">
        <w:rPr>
          <w:rFonts w:eastAsia="Times New Roman" w:cs="Tahoma"/>
          <w:color w:val="000000"/>
          <w:vertAlign w:val="subscript"/>
          <w:lang w:eastAsia="fr-FR"/>
        </w:rPr>
        <w:t>b</w:t>
      </w:r>
      <w:r w:rsidRPr="00924CD3">
        <w:rPr>
          <w:rFonts w:eastAsia="Times New Roman" w:cs="Tahoma"/>
          <w:color w:val="000000"/>
          <w:lang w:eastAsia="fr-FR"/>
        </w:rPr>
        <w:t> de la base.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 xml:space="preserve">On </w:t>
      </w:r>
      <w:proofErr w:type="gramStart"/>
      <w:r w:rsidRPr="00924CD3">
        <w:rPr>
          <w:rFonts w:eastAsia="Times New Roman" w:cs="Tahoma"/>
          <w:color w:val="000000"/>
          <w:lang w:eastAsia="fr-FR"/>
        </w:rPr>
        <w:t>montrerai</w:t>
      </w:r>
      <w:proofErr w:type="gramEnd"/>
      <w:r w:rsidRPr="00924CD3">
        <w:rPr>
          <w:rFonts w:eastAsia="Times New Roman" w:cs="Tahoma"/>
          <w:color w:val="000000"/>
          <w:lang w:eastAsia="fr-FR"/>
        </w:rPr>
        <w:t xml:space="preserve"> que pH = 14 + log C</w:t>
      </w:r>
      <w:r w:rsidRPr="00924CD3">
        <w:rPr>
          <w:rFonts w:eastAsia="Times New Roman" w:cs="Tahoma"/>
          <w:color w:val="000000"/>
          <w:vertAlign w:val="subscript"/>
          <w:lang w:eastAsia="fr-FR"/>
        </w:rPr>
        <w:t>b</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Acide faible – Base faible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Acide faible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Un acide faible AH étant partiellement dissocié en solution, la concentration en ion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dans la solution n'est pas égale à la concentration C</w:t>
      </w:r>
      <w:r w:rsidRPr="00924CD3">
        <w:rPr>
          <w:rFonts w:eastAsia="Times New Roman" w:cs="Tahoma"/>
          <w:color w:val="000000"/>
          <w:vertAlign w:val="subscript"/>
          <w:lang w:eastAsia="fr-FR"/>
        </w:rPr>
        <w:t>a</w:t>
      </w:r>
      <w:r w:rsidRPr="00924CD3">
        <w:rPr>
          <w:rFonts w:eastAsia="Times New Roman" w:cs="Tahoma"/>
          <w:color w:val="000000"/>
          <w:lang w:eastAsia="fr-FR"/>
        </w:rPr>
        <w:t xml:space="preserve"> de l'acide. Seule une fraction de </w:t>
      </w:r>
      <w:r w:rsidRPr="00924CD3">
        <w:rPr>
          <w:rFonts w:eastAsia="Times New Roman" w:cs="Tahoma"/>
          <w:color w:val="000000"/>
          <w:lang w:eastAsia="fr-FR"/>
        </w:rPr>
        <w:lastRenderedPageBreak/>
        <w:t>cette acide réagit avec l'eau pour donner la base conjuguée A</w:t>
      </w:r>
      <w:r w:rsidRPr="00924CD3">
        <w:rPr>
          <w:rFonts w:eastAsia="Times New Roman" w:cs="Tahoma"/>
          <w:color w:val="000000"/>
          <w:vertAlign w:val="superscript"/>
          <w:lang w:eastAsia="fr-FR"/>
        </w:rPr>
        <w:t>–</w:t>
      </w:r>
      <w:r w:rsidRPr="00924CD3">
        <w:rPr>
          <w:rFonts w:eastAsia="Times New Roman" w:cs="Tahoma"/>
          <w:color w:val="000000"/>
          <w:lang w:eastAsia="fr-FR"/>
        </w:rPr>
        <w:t> et des ions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La quantité restante d'acide demeure sous sa forme AH.</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 solution contient ici 2 acides (AH et H</w:t>
      </w:r>
      <w:r w:rsidRPr="00924CD3">
        <w:rPr>
          <w:rFonts w:eastAsia="Times New Roman" w:cs="Tahoma"/>
          <w:color w:val="000000"/>
          <w:vertAlign w:val="subscript"/>
          <w:lang w:eastAsia="fr-FR"/>
        </w:rPr>
        <w:t>2</w:t>
      </w:r>
      <w:r w:rsidRPr="00924CD3">
        <w:rPr>
          <w:rFonts w:eastAsia="Times New Roman" w:cs="Tahoma"/>
          <w:color w:val="000000"/>
          <w:lang w:eastAsia="fr-FR"/>
        </w:rPr>
        <w:t>O) et une seule base (H</w:t>
      </w:r>
      <w:r w:rsidRPr="00924CD3">
        <w:rPr>
          <w:rFonts w:eastAsia="Times New Roman" w:cs="Tahoma"/>
          <w:color w:val="000000"/>
          <w:vertAlign w:val="subscript"/>
          <w:lang w:eastAsia="fr-FR"/>
        </w:rPr>
        <w:t>2</w:t>
      </w:r>
      <w:r w:rsidRPr="00924CD3">
        <w:rPr>
          <w:rFonts w:eastAsia="Times New Roman" w:cs="Tahoma"/>
          <w:color w:val="000000"/>
          <w:lang w:eastAsia="fr-FR"/>
        </w:rPr>
        <w:t>O). Deux réactions sont donc possibles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(1) H</w:t>
      </w:r>
      <w:r w:rsidRPr="00924CD3">
        <w:rPr>
          <w:rFonts w:eastAsia="Times New Roman" w:cs="Tahoma"/>
          <w:color w:val="000000"/>
          <w:vertAlign w:val="subscript"/>
          <w:lang w:eastAsia="fr-FR"/>
        </w:rPr>
        <w:t>2</w:t>
      </w:r>
      <w:r w:rsidRPr="00924CD3">
        <w:rPr>
          <w:rFonts w:eastAsia="Times New Roman" w:cs="Tahoma"/>
          <w:color w:val="000000"/>
          <w:lang w:eastAsia="fr-FR"/>
        </w:rPr>
        <w:t>O + H</w:t>
      </w:r>
      <w:r w:rsidRPr="00924CD3">
        <w:rPr>
          <w:rFonts w:eastAsia="Times New Roman" w:cs="Tahoma"/>
          <w:color w:val="000000"/>
          <w:vertAlign w:val="subscript"/>
          <w:lang w:eastAsia="fr-FR"/>
        </w:rPr>
        <w:t>2</w:t>
      </w:r>
      <w:r w:rsidRPr="00924CD3">
        <w:rPr>
          <w:rFonts w:eastAsia="Times New Roman" w:cs="Tahoma"/>
          <w:color w:val="000000"/>
          <w:lang w:eastAsia="fr-FR"/>
        </w:rPr>
        <w:t>O = HO</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Ke = 10</w:t>
      </w:r>
      <w:r w:rsidRPr="00924CD3">
        <w:rPr>
          <w:rFonts w:eastAsia="Times New Roman" w:cs="Tahoma"/>
          <w:color w:val="000000"/>
          <w:vertAlign w:val="superscript"/>
          <w:lang w:eastAsia="fr-FR"/>
        </w:rPr>
        <w:t>-14</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(2) AH + H2O = A</w:t>
      </w:r>
      <w:r w:rsidRPr="00924CD3">
        <w:rPr>
          <w:rFonts w:eastAsia="Times New Roman" w:cs="Tahoma"/>
          <w:color w:val="000000"/>
          <w:vertAlign w:val="superscript"/>
          <w:lang w:eastAsia="fr-FR"/>
        </w:rPr>
        <w:t>–</w:t>
      </w:r>
      <w:r w:rsidRPr="00924CD3">
        <w:rPr>
          <w:rFonts w:eastAsia="Times New Roman" w:cs="Tahoma"/>
          <w:color w:val="000000"/>
          <w:lang w:eastAsia="fr-FR"/>
        </w:rPr>
        <w:t> + H3O</w:t>
      </w:r>
      <w:r w:rsidRPr="00924CD3">
        <w:rPr>
          <w:rFonts w:eastAsia="Times New Roman" w:cs="Tahoma"/>
          <w:color w:val="000000"/>
          <w:vertAlign w:val="superscript"/>
          <w:lang w:eastAsia="fr-FR"/>
        </w:rPr>
        <w:t>+</w:t>
      </w:r>
      <w:r w:rsidRPr="00924CD3">
        <w:rPr>
          <w:rFonts w:eastAsia="Times New Roman" w:cs="Tahoma"/>
          <w:color w:val="000000"/>
          <w:lang w:eastAsia="fr-FR"/>
        </w:rPr>
        <w:t> K</w:t>
      </w:r>
      <w:r w:rsidRPr="00924CD3">
        <w:rPr>
          <w:rFonts w:eastAsia="Times New Roman" w:cs="Tahoma"/>
          <w:color w:val="000000"/>
          <w:vertAlign w:val="subscript"/>
          <w:lang w:eastAsia="fr-FR"/>
        </w:rPr>
        <w:t>A</w:t>
      </w:r>
      <w:r w:rsidRPr="00924CD3">
        <w:rPr>
          <w:rFonts w:eastAsia="Times New Roman" w:cs="Tahoma"/>
          <w:color w:val="000000"/>
          <w:lang w:eastAsia="fr-FR"/>
        </w:rPr>
        <w:t> = 10</w:t>
      </w:r>
      <w:r w:rsidRPr="00924CD3">
        <w:rPr>
          <w:rFonts w:eastAsia="Times New Roman" w:cs="Tahoma"/>
          <w:color w:val="000000"/>
          <w:vertAlign w:val="superscript"/>
          <w:lang w:eastAsia="fr-FR"/>
        </w:rPr>
        <w:t>-pKA</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En règle générale, K</w:t>
      </w:r>
      <w:r w:rsidRPr="00924CD3">
        <w:rPr>
          <w:rFonts w:eastAsia="Times New Roman" w:cs="Tahoma"/>
          <w:color w:val="000000"/>
          <w:vertAlign w:val="subscript"/>
          <w:lang w:eastAsia="fr-FR"/>
        </w:rPr>
        <w:t>A</w:t>
      </w:r>
      <w:r w:rsidRPr="00924CD3">
        <w:rPr>
          <w:rFonts w:eastAsia="Times New Roman" w:cs="Tahoma"/>
          <w:color w:val="000000"/>
          <w:lang w:eastAsia="fr-FR"/>
        </w:rPr>
        <w:t> &gt;&gt; K</w:t>
      </w:r>
      <w:r w:rsidRPr="00924CD3">
        <w:rPr>
          <w:rFonts w:eastAsia="Times New Roman" w:cs="Tahoma"/>
          <w:color w:val="000000"/>
          <w:vertAlign w:val="subscript"/>
          <w:lang w:eastAsia="fr-FR"/>
        </w:rPr>
        <w:t>e</w:t>
      </w:r>
      <w:r w:rsidRPr="00924CD3">
        <w:rPr>
          <w:rFonts w:eastAsia="Times New Roman" w:cs="Tahoma"/>
          <w:color w:val="000000"/>
          <w:lang w:eastAsia="fr-FR"/>
        </w:rPr>
        <w:t>, donc la réaction (2) sera la réaction prépondérante. Pour déterminer le pH, on déduit la relation suivante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pH=0,5</w:t>
      </w:r>
      <w:proofErr w:type="gramStart"/>
      <w:r w:rsidRPr="00924CD3">
        <w:rPr>
          <w:rFonts w:eastAsia="Times New Roman" w:cs="Tahoma"/>
          <w:color w:val="000000"/>
          <w:lang w:eastAsia="fr-FR"/>
        </w:rPr>
        <w:t>.(</w:t>
      </w:r>
      <w:proofErr w:type="gramEnd"/>
      <w:r w:rsidRPr="00924CD3">
        <w:rPr>
          <w:rFonts w:eastAsia="Times New Roman" w:cs="Tahoma"/>
          <w:color w:val="000000"/>
          <w:lang w:eastAsia="fr-FR"/>
        </w:rPr>
        <w:t>pK</w:t>
      </w:r>
      <w:r w:rsidRPr="00924CD3">
        <w:rPr>
          <w:rFonts w:eastAsia="Times New Roman" w:cs="Tahoma"/>
          <w:color w:val="000000"/>
          <w:vertAlign w:val="subscript"/>
          <w:lang w:eastAsia="fr-FR"/>
        </w:rPr>
        <w:t>A</w:t>
      </w:r>
      <w:r w:rsidRPr="00924CD3">
        <w:rPr>
          <w:rFonts w:eastAsia="Times New Roman" w:cs="Tahoma"/>
          <w:color w:val="000000"/>
          <w:lang w:eastAsia="fr-FR"/>
        </w:rPr>
        <w:t> - logC</w:t>
      </w:r>
      <w:r w:rsidRPr="00924CD3">
        <w:rPr>
          <w:rFonts w:eastAsia="Times New Roman" w:cs="Tahoma"/>
          <w:color w:val="000000"/>
          <w:vertAlign w:val="subscript"/>
          <w:lang w:eastAsia="fr-FR"/>
        </w:rPr>
        <w:t>a</w:t>
      </w:r>
      <w:r w:rsidRPr="00924CD3">
        <w:rPr>
          <w:rFonts w:eastAsia="Times New Roman" w:cs="Tahoma"/>
          <w:color w:val="000000"/>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 l'issue du calcul, on doit vérifier a posteriori si l'hypothèse formulée ici était correcte : le pH doit être inférieur à pK</w:t>
      </w:r>
      <w:r w:rsidRPr="00924CD3">
        <w:rPr>
          <w:rFonts w:eastAsia="Times New Roman" w:cs="Tahoma"/>
          <w:color w:val="000000"/>
          <w:vertAlign w:val="subscript"/>
          <w:lang w:eastAsia="fr-FR"/>
        </w:rPr>
        <w:t>A</w:t>
      </w:r>
      <w:r w:rsidRPr="00924CD3">
        <w:rPr>
          <w:rFonts w:eastAsia="Times New Roman" w:cs="Tahoma"/>
          <w:color w:val="000000"/>
          <w:vertAlign w:val="superscript"/>
          <w:lang w:eastAsia="fr-FR"/>
        </w:rPr>
        <w:t>–1</w:t>
      </w:r>
      <w:r w:rsidRPr="00924CD3">
        <w:rPr>
          <w:rFonts w:eastAsia="Times New Roman" w:cs="Tahoma"/>
          <w:color w:val="000000"/>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Base faible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Le traitement de ce cas est similaire à celui effectué pour l'acide faible. Une base faible réagit partiellement en solution, la concentration en ion HO</w:t>
      </w:r>
      <w:r w:rsidRPr="00924CD3">
        <w:rPr>
          <w:rFonts w:eastAsia="Times New Roman" w:cs="Tahoma"/>
          <w:color w:val="000000"/>
          <w:vertAlign w:val="superscript"/>
          <w:lang w:eastAsia="fr-FR"/>
        </w:rPr>
        <w:t>–</w:t>
      </w:r>
      <w:r w:rsidRPr="00924CD3">
        <w:rPr>
          <w:rFonts w:eastAsia="Times New Roman" w:cs="Tahoma"/>
          <w:color w:val="000000"/>
          <w:lang w:eastAsia="fr-FR"/>
        </w:rPr>
        <w:t> dans la solution n'est donc pas égale à la concentration C</w:t>
      </w:r>
      <w:r w:rsidRPr="00924CD3">
        <w:rPr>
          <w:rFonts w:eastAsia="Times New Roman" w:cs="Tahoma"/>
          <w:color w:val="000000"/>
          <w:vertAlign w:val="subscript"/>
          <w:lang w:eastAsia="fr-FR"/>
        </w:rPr>
        <w:t>b</w:t>
      </w:r>
      <w:r w:rsidRPr="00924CD3">
        <w:rPr>
          <w:rFonts w:eastAsia="Times New Roman" w:cs="Tahoma"/>
          <w:color w:val="000000"/>
          <w:lang w:eastAsia="fr-FR"/>
        </w:rPr>
        <w:t> de la base. Seule une fraction de cette base réagit avec l'eau pour donner l'acide conjuguée AH et des ions HO</w:t>
      </w:r>
      <w:r w:rsidRPr="00924CD3">
        <w:rPr>
          <w:rFonts w:eastAsia="Times New Roman" w:cs="Tahoma"/>
          <w:color w:val="000000"/>
          <w:vertAlign w:val="superscript"/>
          <w:lang w:eastAsia="fr-FR"/>
        </w:rPr>
        <w:t>-</w:t>
      </w:r>
      <w:r w:rsidRPr="00924CD3">
        <w:rPr>
          <w:rFonts w:eastAsia="Times New Roman" w:cs="Tahoma"/>
          <w:color w:val="000000"/>
          <w:lang w:eastAsia="fr-FR"/>
        </w:rPr>
        <w:t>. La quantité restante d'acide demeure sous sa forme A</w:t>
      </w:r>
      <w:r w:rsidRPr="00924CD3">
        <w:rPr>
          <w:rFonts w:eastAsia="Times New Roman" w:cs="Tahoma"/>
          <w:color w:val="000000"/>
          <w:vertAlign w:val="superscript"/>
          <w:lang w:eastAsia="fr-FR"/>
        </w:rPr>
        <w:t>–</w:t>
      </w:r>
      <w:r w:rsidRPr="00924CD3">
        <w:rPr>
          <w:rFonts w:eastAsia="Times New Roman" w:cs="Tahoma"/>
          <w:color w:val="000000"/>
          <w:lang w:eastAsia="fr-FR"/>
        </w:rPr>
        <w:t>.</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La solution contient ici 2 bases (A</w:t>
      </w:r>
      <w:r w:rsidRPr="00924CD3">
        <w:rPr>
          <w:rFonts w:eastAsia="Times New Roman" w:cs="Tahoma"/>
          <w:color w:val="000000"/>
          <w:vertAlign w:val="superscript"/>
          <w:lang w:eastAsia="fr-FR"/>
        </w:rPr>
        <w:t>–</w:t>
      </w:r>
      <w:r w:rsidRPr="00924CD3">
        <w:rPr>
          <w:rFonts w:eastAsia="Times New Roman" w:cs="Tahoma"/>
          <w:color w:val="000000"/>
          <w:lang w:eastAsia="fr-FR"/>
        </w:rPr>
        <w:t> et H</w:t>
      </w:r>
      <w:r w:rsidRPr="00924CD3">
        <w:rPr>
          <w:rFonts w:eastAsia="Times New Roman" w:cs="Tahoma"/>
          <w:color w:val="000000"/>
          <w:vertAlign w:val="subscript"/>
          <w:lang w:eastAsia="fr-FR"/>
        </w:rPr>
        <w:t>2</w:t>
      </w:r>
      <w:r w:rsidRPr="00924CD3">
        <w:rPr>
          <w:rFonts w:eastAsia="Times New Roman" w:cs="Tahoma"/>
          <w:color w:val="000000"/>
          <w:lang w:eastAsia="fr-FR"/>
        </w:rPr>
        <w:t>O) et un seul acide (H</w:t>
      </w:r>
      <w:r w:rsidRPr="00924CD3">
        <w:rPr>
          <w:rFonts w:eastAsia="Times New Roman" w:cs="Tahoma"/>
          <w:color w:val="000000"/>
          <w:vertAlign w:val="subscript"/>
          <w:lang w:eastAsia="fr-FR"/>
        </w:rPr>
        <w:t>2</w:t>
      </w:r>
      <w:r w:rsidRPr="00924CD3">
        <w:rPr>
          <w:rFonts w:eastAsia="Times New Roman" w:cs="Tahoma"/>
          <w:color w:val="000000"/>
          <w:lang w:eastAsia="fr-FR"/>
        </w:rPr>
        <w:t>O). Deux réactions sont donc possibles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(1) H</w:t>
      </w:r>
      <w:r w:rsidRPr="00924CD3">
        <w:rPr>
          <w:rFonts w:eastAsia="Times New Roman" w:cs="Tahoma"/>
          <w:color w:val="000000"/>
          <w:vertAlign w:val="subscript"/>
          <w:lang w:eastAsia="fr-FR"/>
        </w:rPr>
        <w:t>2</w:t>
      </w:r>
      <w:r w:rsidRPr="00924CD3">
        <w:rPr>
          <w:rFonts w:eastAsia="Times New Roman" w:cs="Tahoma"/>
          <w:color w:val="000000"/>
          <w:lang w:eastAsia="fr-FR"/>
        </w:rPr>
        <w:t>O + H</w:t>
      </w:r>
      <w:r w:rsidRPr="00924CD3">
        <w:rPr>
          <w:rFonts w:eastAsia="Times New Roman" w:cs="Tahoma"/>
          <w:color w:val="000000"/>
          <w:vertAlign w:val="subscript"/>
          <w:lang w:eastAsia="fr-FR"/>
        </w:rPr>
        <w:t>2</w:t>
      </w:r>
      <w:r w:rsidRPr="00924CD3">
        <w:rPr>
          <w:rFonts w:eastAsia="Times New Roman" w:cs="Tahoma"/>
          <w:color w:val="000000"/>
          <w:lang w:eastAsia="fr-FR"/>
        </w:rPr>
        <w:t>O = HO</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K</w:t>
      </w:r>
      <w:r w:rsidRPr="00924CD3">
        <w:rPr>
          <w:rFonts w:eastAsia="Times New Roman" w:cs="Tahoma"/>
          <w:color w:val="000000"/>
          <w:vertAlign w:val="subscript"/>
          <w:lang w:eastAsia="fr-FR"/>
        </w:rPr>
        <w:t>e</w:t>
      </w:r>
      <w:r w:rsidRPr="00924CD3">
        <w:rPr>
          <w:rFonts w:eastAsia="Times New Roman" w:cs="Tahoma"/>
          <w:color w:val="000000"/>
          <w:lang w:eastAsia="fr-FR"/>
        </w:rPr>
        <w:t> = 10</w:t>
      </w:r>
      <w:r w:rsidRPr="00924CD3">
        <w:rPr>
          <w:rFonts w:eastAsia="Times New Roman" w:cs="Tahoma"/>
          <w:color w:val="000000"/>
          <w:vertAlign w:val="superscript"/>
          <w:lang w:eastAsia="fr-FR"/>
        </w:rPr>
        <w:t>-14</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(2) A</w:t>
      </w:r>
      <w:r w:rsidRPr="00924CD3">
        <w:rPr>
          <w:rFonts w:eastAsia="Times New Roman" w:cs="Tahoma"/>
          <w:color w:val="000000"/>
          <w:vertAlign w:val="superscript"/>
          <w:lang w:eastAsia="fr-FR"/>
        </w:rPr>
        <w:t>–</w:t>
      </w:r>
      <w:r w:rsidRPr="00924CD3">
        <w:rPr>
          <w:rFonts w:eastAsia="Times New Roman" w:cs="Tahoma"/>
          <w:color w:val="000000"/>
          <w:lang w:eastAsia="fr-FR"/>
        </w:rPr>
        <w:t> + H</w:t>
      </w:r>
      <w:r w:rsidRPr="00924CD3">
        <w:rPr>
          <w:rFonts w:eastAsia="Times New Roman" w:cs="Tahoma"/>
          <w:color w:val="000000"/>
          <w:vertAlign w:val="subscript"/>
          <w:lang w:eastAsia="fr-FR"/>
        </w:rPr>
        <w:t>2</w:t>
      </w:r>
      <w:r w:rsidRPr="00924CD3">
        <w:rPr>
          <w:rFonts w:eastAsia="Times New Roman" w:cs="Tahoma"/>
          <w:color w:val="000000"/>
          <w:lang w:eastAsia="fr-FR"/>
        </w:rPr>
        <w:t>O = HO</w:t>
      </w:r>
      <w:r w:rsidRPr="00924CD3">
        <w:rPr>
          <w:rFonts w:eastAsia="Times New Roman" w:cs="Tahoma"/>
          <w:color w:val="000000"/>
          <w:vertAlign w:val="superscript"/>
          <w:lang w:eastAsia="fr-FR"/>
        </w:rPr>
        <w:t>–</w:t>
      </w:r>
      <w:r w:rsidRPr="00924CD3">
        <w:rPr>
          <w:rFonts w:eastAsia="Times New Roman" w:cs="Tahoma"/>
          <w:color w:val="000000"/>
          <w:lang w:eastAsia="fr-FR"/>
        </w:rPr>
        <w:t> + AH K</w:t>
      </w:r>
      <w:r w:rsidRPr="00924CD3">
        <w:rPr>
          <w:rFonts w:eastAsia="Times New Roman" w:cs="Tahoma"/>
          <w:color w:val="000000"/>
          <w:vertAlign w:val="subscript"/>
          <w:lang w:eastAsia="fr-FR"/>
        </w:rPr>
        <w:t>B</w:t>
      </w:r>
      <w:r w:rsidRPr="00924CD3">
        <w:rPr>
          <w:rFonts w:eastAsia="Times New Roman" w:cs="Tahoma"/>
          <w:color w:val="000000"/>
          <w:lang w:eastAsia="fr-FR"/>
        </w:rPr>
        <w:t> = K</w:t>
      </w:r>
      <w:r w:rsidRPr="00924CD3">
        <w:rPr>
          <w:rFonts w:eastAsia="Times New Roman" w:cs="Tahoma"/>
          <w:color w:val="000000"/>
          <w:vertAlign w:val="subscript"/>
          <w:lang w:eastAsia="fr-FR"/>
        </w:rPr>
        <w:t>e</w:t>
      </w:r>
      <w:r w:rsidRPr="00924CD3">
        <w:rPr>
          <w:rFonts w:eastAsia="Times New Roman" w:cs="Tahoma"/>
          <w:color w:val="000000"/>
          <w:lang w:eastAsia="fr-FR"/>
        </w:rPr>
        <w:t>/K</w:t>
      </w:r>
      <w:r w:rsidRPr="00924CD3">
        <w:rPr>
          <w:rFonts w:eastAsia="Times New Roman" w:cs="Tahoma"/>
          <w:color w:val="000000"/>
          <w:vertAlign w:val="subscript"/>
          <w:lang w:eastAsia="fr-FR"/>
        </w:rPr>
        <w:t>A</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En règle générale, K</w:t>
      </w:r>
      <w:r w:rsidRPr="00924CD3">
        <w:rPr>
          <w:rFonts w:eastAsia="Times New Roman" w:cs="Tahoma"/>
          <w:color w:val="000000"/>
          <w:vertAlign w:val="subscript"/>
          <w:lang w:eastAsia="fr-FR"/>
        </w:rPr>
        <w:t>B</w:t>
      </w:r>
      <w:r w:rsidRPr="00924CD3">
        <w:rPr>
          <w:rFonts w:eastAsia="Times New Roman" w:cs="Tahoma"/>
          <w:color w:val="000000"/>
          <w:lang w:eastAsia="fr-FR"/>
        </w:rPr>
        <w:t> &gt;&gt; K</w:t>
      </w:r>
      <w:r w:rsidRPr="00924CD3">
        <w:rPr>
          <w:rFonts w:eastAsia="Times New Roman" w:cs="Tahoma"/>
          <w:color w:val="000000"/>
          <w:vertAlign w:val="subscript"/>
          <w:lang w:eastAsia="fr-FR"/>
        </w:rPr>
        <w:t>e</w:t>
      </w:r>
      <w:r w:rsidRPr="00924CD3">
        <w:rPr>
          <w:rFonts w:eastAsia="Times New Roman" w:cs="Tahoma"/>
          <w:color w:val="000000"/>
          <w:lang w:eastAsia="fr-FR"/>
        </w:rPr>
        <w:t>, donc la réaction (2) sera la réaction prépondérante.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En supposant que K = K</w:t>
      </w:r>
      <w:r w:rsidRPr="00924CD3">
        <w:rPr>
          <w:rFonts w:eastAsia="Times New Roman" w:cs="Tahoma"/>
          <w:color w:val="000000"/>
          <w:vertAlign w:val="subscript"/>
          <w:lang w:eastAsia="fr-FR"/>
        </w:rPr>
        <w:t>B</w:t>
      </w:r>
      <w:r w:rsidRPr="00924CD3">
        <w:rPr>
          <w:rFonts w:eastAsia="Times New Roman" w:cs="Tahoma"/>
          <w:color w:val="000000"/>
          <w:lang w:eastAsia="fr-FR"/>
        </w:rPr>
        <w:t> est petit (K</w:t>
      </w:r>
      <w:r w:rsidRPr="00924CD3">
        <w:rPr>
          <w:rFonts w:eastAsia="Times New Roman" w:cs="Tahoma"/>
          <w:color w:val="000000"/>
          <w:vertAlign w:val="subscript"/>
          <w:lang w:eastAsia="fr-FR"/>
        </w:rPr>
        <w:t>B</w:t>
      </w:r>
      <w:r w:rsidRPr="00924CD3">
        <w:rPr>
          <w:rFonts w:eastAsia="Times New Roman" w:cs="Tahoma"/>
          <w:color w:val="000000"/>
          <w:lang w:eastAsia="fr-FR"/>
        </w:rPr>
        <w:t> &lt; 10</w:t>
      </w:r>
      <w:r w:rsidRPr="00924CD3">
        <w:rPr>
          <w:rFonts w:eastAsia="Times New Roman" w:cs="Tahoma"/>
          <w:color w:val="000000"/>
          <w:vertAlign w:val="superscript"/>
          <w:lang w:eastAsia="fr-FR"/>
        </w:rPr>
        <w:t>-3</w:t>
      </w:r>
      <w:r w:rsidRPr="00924CD3">
        <w:rPr>
          <w:rFonts w:eastAsia="Times New Roman" w:cs="Tahoma"/>
          <w:color w:val="000000"/>
          <w:lang w:eastAsia="fr-FR"/>
        </w:rPr>
        <w:t> soit K</w:t>
      </w:r>
      <w:r w:rsidRPr="00924CD3">
        <w:rPr>
          <w:rFonts w:eastAsia="Times New Roman" w:cs="Tahoma"/>
          <w:color w:val="000000"/>
          <w:vertAlign w:val="subscript"/>
          <w:lang w:eastAsia="fr-FR"/>
        </w:rPr>
        <w:t>A</w:t>
      </w:r>
      <w:r w:rsidRPr="00924CD3">
        <w:rPr>
          <w:rFonts w:eastAsia="Times New Roman" w:cs="Tahoma"/>
          <w:color w:val="000000"/>
          <w:lang w:eastAsia="fr-FR"/>
        </w:rPr>
        <w:t> &gt; 10</w:t>
      </w:r>
      <w:r w:rsidRPr="00924CD3">
        <w:rPr>
          <w:rFonts w:eastAsia="Times New Roman" w:cs="Tahoma"/>
          <w:color w:val="000000"/>
          <w:vertAlign w:val="superscript"/>
          <w:lang w:eastAsia="fr-FR"/>
        </w:rPr>
        <w:t>-11</w:t>
      </w:r>
      <w:r w:rsidRPr="00924CD3">
        <w:rPr>
          <w:rFonts w:eastAsia="Times New Roman" w:cs="Tahoma"/>
          <w:color w:val="000000"/>
          <w:lang w:eastAsia="fr-FR"/>
        </w:rPr>
        <w:t> ou pK</w:t>
      </w:r>
      <w:r w:rsidRPr="00924CD3">
        <w:rPr>
          <w:rFonts w:eastAsia="Times New Roman" w:cs="Tahoma"/>
          <w:color w:val="000000"/>
          <w:vertAlign w:val="subscript"/>
          <w:lang w:eastAsia="fr-FR"/>
        </w:rPr>
        <w:t>A</w:t>
      </w:r>
      <w:r w:rsidRPr="00924CD3">
        <w:rPr>
          <w:rFonts w:eastAsia="Times New Roman" w:cs="Tahoma"/>
          <w:color w:val="000000"/>
          <w:lang w:eastAsia="fr-FR"/>
        </w:rPr>
        <w:t> &lt; 11), on en déduit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pH = 7 + 0,5</w:t>
      </w:r>
      <w:proofErr w:type="gramStart"/>
      <w:r w:rsidRPr="00924CD3">
        <w:rPr>
          <w:rFonts w:eastAsia="Times New Roman" w:cs="Tahoma"/>
          <w:color w:val="000000"/>
          <w:lang w:eastAsia="fr-FR"/>
        </w:rPr>
        <w:t>.(</w:t>
      </w:r>
      <w:proofErr w:type="gramEnd"/>
      <w:r w:rsidRPr="00924CD3">
        <w:rPr>
          <w:rFonts w:eastAsia="Times New Roman" w:cs="Tahoma"/>
          <w:color w:val="000000"/>
          <w:lang w:eastAsia="fr-FR"/>
        </w:rPr>
        <w:t>pK</w:t>
      </w:r>
      <w:r w:rsidRPr="00924CD3">
        <w:rPr>
          <w:rFonts w:eastAsia="Times New Roman" w:cs="Tahoma"/>
          <w:color w:val="000000"/>
          <w:vertAlign w:val="subscript"/>
          <w:lang w:eastAsia="fr-FR"/>
        </w:rPr>
        <w:t>A</w:t>
      </w:r>
      <w:r w:rsidRPr="00924CD3">
        <w:rPr>
          <w:rFonts w:eastAsia="Times New Roman" w:cs="Tahoma"/>
          <w:color w:val="000000"/>
          <w:lang w:eastAsia="fr-FR"/>
        </w:rPr>
        <w:t> + logC</w:t>
      </w:r>
      <w:r w:rsidRPr="00924CD3">
        <w:rPr>
          <w:rFonts w:eastAsia="Times New Roman" w:cs="Tahoma"/>
          <w:color w:val="000000"/>
          <w:vertAlign w:val="subscript"/>
          <w:lang w:eastAsia="fr-FR"/>
        </w:rPr>
        <w:t>b</w:t>
      </w:r>
      <w:r w:rsidRPr="00924CD3">
        <w:rPr>
          <w:rFonts w:eastAsia="Times New Roman" w:cs="Tahoma"/>
          <w:color w:val="000000"/>
          <w:lang w:eastAsia="fr-FR"/>
        </w:rPr>
        <w:t>)</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 l'issue du calcul, on doit vérifier a posteriori si l'hypothèse formulée ici était correcte </w:t>
      </w:r>
      <w:proofErr w:type="gramStart"/>
      <w:r w:rsidRPr="00924CD3">
        <w:rPr>
          <w:rFonts w:eastAsia="Times New Roman" w:cs="Tahoma"/>
          <w:color w:val="000000"/>
          <w:lang w:eastAsia="fr-FR"/>
        </w:rPr>
        <w:t>:le</w:t>
      </w:r>
      <w:proofErr w:type="gramEnd"/>
      <w:r w:rsidRPr="00924CD3">
        <w:rPr>
          <w:rFonts w:eastAsia="Times New Roman" w:cs="Tahoma"/>
          <w:color w:val="000000"/>
          <w:lang w:eastAsia="fr-FR"/>
        </w:rPr>
        <w:t xml:space="preserve"> pH doit être supérieur à pK</w:t>
      </w:r>
      <w:r w:rsidRPr="00924CD3">
        <w:rPr>
          <w:rFonts w:eastAsia="Times New Roman" w:cs="Tahoma"/>
          <w:color w:val="000000"/>
          <w:vertAlign w:val="subscript"/>
          <w:lang w:eastAsia="fr-FR"/>
        </w:rPr>
        <w:t>A</w:t>
      </w:r>
      <w:r w:rsidRPr="00924CD3">
        <w:rPr>
          <w:rFonts w:eastAsia="Times New Roman" w:cs="Tahoma"/>
          <w:color w:val="000000"/>
          <w:lang w:eastAsia="fr-FR"/>
        </w:rPr>
        <w:t> +1.</w:t>
      </w: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t>Définition:</w:t>
      </w: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t>Mélange d'acides – mélange de bases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Nous développerons ici le cas d'un mélange de deux acides. Les conclusions obtenues dans la suite de ce paragraphe sont transposables aux mélanges de bases.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Dans le cas où la solution contient deux acides en proportions sensiblement équivalentes, deux cas se présentent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Si la différence de pKA entre les deux acides est au moins supérieure à 2 (</w:t>
      </w:r>
      <w:r w:rsidRPr="00924CD3">
        <w:rPr>
          <w:rFonts w:eastAsia="Times New Roman" w:cs="Tahoma"/>
          <w:noProof/>
          <w:color w:val="000000"/>
          <w:lang w:eastAsia="fr-FR"/>
        </w:rPr>
        <w:drawing>
          <wp:inline distT="0" distB="0" distL="0" distR="0">
            <wp:extent cx="189865" cy="172720"/>
            <wp:effectExtent l="19050" t="0" r="635" b="0"/>
            <wp:docPr id="6" name="Image 6" descr="http://unf3s.cerimes.fr/media/paces/Nice_2014/res/math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nf3s.cerimes.fr/media/paces/Nice_2014/res/math8.png"/>
                    <pic:cNvPicPr>
                      <a:picLocks noChangeAspect="1" noChangeArrowheads="1"/>
                    </pic:cNvPicPr>
                  </pic:nvPicPr>
                  <pic:blipFill>
                    <a:blip r:embed="rId5"/>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924CD3">
        <w:rPr>
          <w:rFonts w:eastAsia="Times New Roman" w:cs="Tahoma"/>
          <w:color w:val="000000"/>
          <w:lang w:eastAsia="fr-FR"/>
        </w:rPr>
        <w:t>pKA &gt; 2), c'est l'acide le plus fort qui imposera le pH à l'ensemble de la solution.</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Si la différence de pKA entre les deux acides est inférieure à 2 (</w:t>
      </w:r>
      <w:r w:rsidRPr="00924CD3">
        <w:rPr>
          <w:rFonts w:eastAsia="Times New Roman" w:cs="Tahoma"/>
          <w:noProof/>
          <w:color w:val="000000"/>
          <w:lang w:eastAsia="fr-FR"/>
        </w:rPr>
        <w:drawing>
          <wp:inline distT="0" distB="0" distL="0" distR="0">
            <wp:extent cx="189865" cy="172720"/>
            <wp:effectExtent l="19050" t="0" r="635" b="0"/>
            <wp:docPr id="7" name="Image 7" descr="http://unf3s.cerimes.fr/media/paces/Nice_2014/res/math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nf3s.cerimes.fr/media/paces/Nice_2014/res/math8.png"/>
                    <pic:cNvPicPr>
                      <a:picLocks noChangeAspect="1" noChangeArrowheads="1"/>
                    </pic:cNvPicPr>
                  </pic:nvPicPr>
                  <pic:blipFill>
                    <a:blip r:embed="rId5"/>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924CD3">
        <w:rPr>
          <w:rFonts w:eastAsia="Times New Roman" w:cs="Tahoma"/>
          <w:color w:val="000000"/>
          <w:lang w:eastAsia="fr-FR"/>
        </w:rPr>
        <w:t>pKA &lt; 2), le pH est obtenu en sommant les quantités d'ions H</w:t>
      </w:r>
      <w:r w:rsidRPr="00924CD3">
        <w:rPr>
          <w:rFonts w:eastAsia="Times New Roman" w:cs="Tahoma"/>
          <w:color w:val="000000"/>
          <w:vertAlign w:val="subscript"/>
          <w:lang w:eastAsia="fr-FR"/>
        </w:rPr>
        <w:t>3</w:t>
      </w:r>
      <w:r w:rsidRPr="00924CD3">
        <w:rPr>
          <w:rFonts w:eastAsia="Times New Roman" w:cs="Tahoma"/>
          <w:color w:val="000000"/>
          <w:lang w:eastAsia="fr-FR"/>
        </w:rPr>
        <w:t>O</w:t>
      </w:r>
      <w:r w:rsidRPr="00924CD3">
        <w:rPr>
          <w:rFonts w:eastAsia="Times New Roman" w:cs="Tahoma"/>
          <w:color w:val="000000"/>
          <w:vertAlign w:val="superscript"/>
          <w:lang w:eastAsia="fr-FR"/>
        </w:rPr>
        <w:t>+</w:t>
      </w:r>
      <w:r w:rsidRPr="00924CD3">
        <w:rPr>
          <w:rFonts w:eastAsia="Times New Roman" w:cs="Tahoma"/>
          <w:color w:val="000000"/>
          <w:lang w:eastAsia="fr-FR"/>
        </w:rPr>
        <w:t> apportés par chacun des deux acides :</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pH = -0,5</w:t>
      </w:r>
      <w:proofErr w:type="gramStart"/>
      <w:r w:rsidRPr="00924CD3">
        <w:rPr>
          <w:rFonts w:eastAsia="Times New Roman" w:cs="Tahoma"/>
          <w:color w:val="000000"/>
          <w:lang w:eastAsia="fr-FR"/>
        </w:rPr>
        <w:t>.(</w:t>
      </w:r>
      <w:proofErr w:type="gramEnd"/>
      <w:r w:rsidRPr="00924CD3">
        <w:rPr>
          <w:rFonts w:eastAsia="Times New Roman" w:cs="Tahoma"/>
          <w:color w:val="000000"/>
          <w:lang w:eastAsia="fr-FR"/>
        </w:rPr>
        <w:t>K</w:t>
      </w:r>
      <w:r w:rsidRPr="00924CD3">
        <w:rPr>
          <w:rFonts w:eastAsia="Times New Roman" w:cs="Tahoma"/>
          <w:color w:val="000000"/>
          <w:vertAlign w:val="subscript"/>
          <w:lang w:eastAsia="fr-FR"/>
        </w:rPr>
        <w:t>A1</w:t>
      </w:r>
      <w:r w:rsidRPr="00924CD3">
        <w:rPr>
          <w:rFonts w:eastAsia="Times New Roman" w:cs="Tahoma"/>
          <w:color w:val="000000"/>
          <w:lang w:eastAsia="fr-FR"/>
        </w:rPr>
        <w:t>.C</w:t>
      </w:r>
      <w:r w:rsidRPr="00924CD3">
        <w:rPr>
          <w:rFonts w:eastAsia="Times New Roman" w:cs="Tahoma"/>
          <w:color w:val="000000"/>
          <w:vertAlign w:val="subscript"/>
          <w:lang w:eastAsia="fr-FR"/>
        </w:rPr>
        <w:t>1</w:t>
      </w:r>
      <w:r w:rsidRPr="00924CD3">
        <w:rPr>
          <w:rFonts w:eastAsia="Times New Roman" w:cs="Tahoma"/>
          <w:color w:val="000000"/>
          <w:lang w:eastAsia="fr-FR"/>
        </w:rPr>
        <w:t> + K</w:t>
      </w:r>
      <w:r w:rsidRPr="00924CD3">
        <w:rPr>
          <w:rFonts w:eastAsia="Times New Roman" w:cs="Tahoma"/>
          <w:color w:val="000000"/>
          <w:vertAlign w:val="subscript"/>
          <w:lang w:eastAsia="fr-FR"/>
        </w:rPr>
        <w:t>A2</w:t>
      </w:r>
      <w:r w:rsidRPr="00924CD3">
        <w:rPr>
          <w:rFonts w:eastAsia="Times New Roman" w:cs="Tahoma"/>
          <w:color w:val="000000"/>
          <w:lang w:eastAsia="fr-FR"/>
        </w:rPr>
        <w:t>.C</w:t>
      </w:r>
      <w:r w:rsidRPr="00924CD3">
        <w:rPr>
          <w:rFonts w:eastAsia="Times New Roman" w:cs="Tahoma"/>
          <w:color w:val="000000"/>
          <w:vertAlign w:val="subscript"/>
          <w:lang w:eastAsia="fr-FR"/>
        </w:rPr>
        <w:t>2</w:t>
      </w:r>
      <w:r w:rsidRPr="00924CD3">
        <w:rPr>
          <w:rFonts w:eastAsia="Times New Roman" w:cs="Tahoma"/>
          <w:color w:val="000000"/>
          <w:lang w:eastAsia="fr-FR"/>
        </w:rPr>
        <w:t>)</w:t>
      </w: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t>Définition:</w:t>
      </w: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t>Mélange d'un acide faible et d'une base faible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Mélange d'un acide et de sa base conjuguée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Dans le cas où la solution contient un acide faible de concentration C</w:t>
      </w:r>
      <w:r w:rsidRPr="00924CD3">
        <w:rPr>
          <w:rFonts w:eastAsia="Times New Roman" w:cs="Tahoma"/>
          <w:color w:val="000000"/>
          <w:vertAlign w:val="subscript"/>
          <w:lang w:eastAsia="fr-FR"/>
        </w:rPr>
        <w:t>a</w:t>
      </w:r>
      <w:r w:rsidRPr="00924CD3">
        <w:rPr>
          <w:rFonts w:eastAsia="Times New Roman" w:cs="Tahoma"/>
          <w:color w:val="000000"/>
          <w:lang w:eastAsia="fr-FR"/>
        </w:rPr>
        <w:t> et sa base conjuguée de concentration C</w:t>
      </w:r>
      <w:r w:rsidRPr="00924CD3">
        <w:rPr>
          <w:rFonts w:eastAsia="Times New Roman" w:cs="Tahoma"/>
          <w:color w:val="000000"/>
          <w:vertAlign w:val="subscript"/>
          <w:lang w:eastAsia="fr-FR"/>
        </w:rPr>
        <w:t>b</w:t>
      </w:r>
      <w:r w:rsidRPr="00924CD3">
        <w:rPr>
          <w:rFonts w:eastAsia="Times New Roman" w:cs="Tahoma"/>
          <w:color w:val="000000"/>
          <w:lang w:eastAsia="fr-FR"/>
        </w:rPr>
        <w:t>, le pH de la solution est directement obtenu à l'aide de la formule exprimant la constante d'acidité.</w:t>
      </w:r>
    </w:p>
    <w:p w:rsidR="00924CD3" w:rsidRP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pH = pK</w:t>
      </w:r>
      <w:r w:rsidRPr="00924CD3">
        <w:rPr>
          <w:rFonts w:eastAsia="Times New Roman" w:cs="Tahoma"/>
          <w:color w:val="000000"/>
          <w:vertAlign w:val="subscript"/>
          <w:lang w:eastAsia="fr-FR"/>
        </w:rPr>
        <w:t>A</w:t>
      </w:r>
      <w:r w:rsidRPr="00924CD3">
        <w:rPr>
          <w:rFonts w:eastAsia="Times New Roman" w:cs="Tahoma"/>
          <w:color w:val="000000"/>
          <w:lang w:eastAsia="fr-FR"/>
        </w:rPr>
        <w:t> + log [C</w:t>
      </w:r>
      <w:r w:rsidRPr="00924CD3">
        <w:rPr>
          <w:rFonts w:eastAsia="Times New Roman" w:cs="Tahoma"/>
          <w:color w:val="000000"/>
          <w:vertAlign w:val="subscript"/>
          <w:lang w:eastAsia="fr-FR"/>
        </w:rPr>
        <w:t>b</w:t>
      </w:r>
      <w:r w:rsidRPr="00924CD3">
        <w:rPr>
          <w:rFonts w:eastAsia="Times New Roman" w:cs="Tahoma"/>
          <w:color w:val="000000"/>
          <w:lang w:eastAsia="fr-FR"/>
        </w:rPr>
        <w:t>]</w:t>
      </w:r>
      <w:proofErr w:type="gramStart"/>
      <w:r w:rsidRPr="00924CD3">
        <w:rPr>
          <w:rFonts w:eastAsia="Times New Roman" w:cs="Tahoma"/>
          <w:color w:val="000000"/>
          <w:lang w:eastAsia="fr-FR"/>
        </w:rPr>
        <w:t>/[</w:t>
      </w:r>
      <w:proofErr w:type="gramEnd"/>
      <w:r w:rsidRPr="00924CD3">
        <w:rPr>
          <w:rFonts w:eastAsia="Times New Roman" w:cs="Tahoma"/>
          <w:color w:val="000000"/>
          <w:lang w:eastAsia="fr-FR"/>
        </w:rPr>
        <w:t>C</w:t>
      </w:r>
      <w:r w:rsidRPr="00924CD3">
        <w:rPr>
          <w:rFonts w:eastAsia="Times New Roman" w:cs="Tahoma"/>
          <w:color w:val="000000"/>
          <w:vertAlign w:val="subscript"/>
          <w:lang w:eastAsia="fr-FR"/>
        </w:rPr>
        <w:t>a</w:t>
      </w:r>
      <w:r w:rsidRPr="00924CD3">
        <w:rPr>
          <w:rFonts w:eastAsia="Times New Roman" w:cs="Tahoma"/>
          <w:color w:val="000000"/>
          <w:lang w:eastAsia="fr-FR"/>
        </w:rPr>
        <w:t>]</w:t>
      </w: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046007" w:rsidP="00924CD3">
      <w:pPr>
        <w:shd w:val="clear" w:color="auto" w:fill="FFFFFF"/>
        <w:spacing w:after="0" w:line="240" w:lineRule="auto"/>
        <w:contextualSpacing/>
        <w:outlineLvl w:val="2"/>
        <w:rPr>
          <w:rFonts w:eastAsia="Times New Roman" w:cs="Tahoma"/>
          <w:b/>
          <w:bCs/>
          <w:lang w:eastAsia="fr-FR"/>
        </w:rPr>
      </w:pPr>
    </w:p>
    <w:p w:rsidR="00046007"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lastRenderedPageBreak/>
        <w:t>Définition:</w:t>
      </w:r>
    </w:p>
    <w:p w:rsidR="00924CD3" w:rsidRPr="00924CD3" w:rsidRDefault="00924CD3" w:rsidP="00924CD3">
      <w:pPr>
        <w:shd w:val="clear" w:color="auto" w:fill="FFFFFF"/>
        <w:spacing w:after="0" w:line="240" w:lineRule="auto"/>
        <w:contextualSpacing/>
        <w:outlineLvl w:val="2"/>
        <w:rPr>
          <w:rFonts w:eastAsia="Times New Roman" w:cs="Tahoma"/>
          <w:b/>
          <w:bCs/>
          <w:lang w:eastAsia="fr-FR"/>
        </w:rPr>
      </w:pPr>
      <w:r w:rsidRPr="00046007">
        <w:rPr>
          <w:rFonts w:eastAsia="Times New Roman" w:cs="Tahoma"/>
          <w:b/>
          <w:bCs/>
          <w:lang w:eastAsia="fr-FR"/>
        </w:rPr>
        <w:t>Solution tampon – pouvoir tampon</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Une solution tampon est une solution dont le pH varie peu :</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 par addition modérée d'un acide ou d'une base pouvant être forts</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 par dilution modérée (donc par ajout d'eau)</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Autour de la demi-équivalence du titrage d'un acide faible par une base forte, le pH de la solution est égal au pKA du couple acide-base faible, ces solutions sont des exemples de solutions tampons. Elles sont constituées d'un mélange équimolaire d'un acide et de sa base conjuguée.</w:t>
      </w:r>
    </w:p>
    <w:p w:rsidR="00924CD3" w:rsidRPr="00924CD3" w:rsidRDefault="00924CD3" w:rsidP="00924CD3">
      <w:pPr>
        <w:shd w:val="clear" w:color="auto" w:fill="F3F8FF"/>
        <w:spacing w:before="48" w:after="168" w:line="240" w:lineRule="auto"/>
        <w:ind w:left="480" w:right="480"/>
        <w:contextualSpacing/>
        <w:jc w:val="both"/>
        <w:rPr>
          <w:rFonts w:eastAsia="Times New Roman" w:cs="Tahoma"/>
          <w:lang w:eastAsia="fr-FR"/>
        </w:rPr>
      </w:pPr>
      <w:r w:rsidRPr="00046007">
        <w:rPr>
          <w:rFonts w:eastAsia="Times New Roman" w:cs="Tahoma"/>
          <w:b/>
          <w:bCs/>
          <w:lang w:eastAsia="fr-FR"/>
        </w:rPr>
        <w:t>Comment vérifier l'efficacité d'une solution tampon ?</w:t>
      </w:r>
    </w:p>
    <w:p w:rsidR="00924CD3" w:rsidRDefault="00924CD3" w:rsidP="00924CD3">
      <w:pPr>
        <w:shd w:val="clear" w:color="auto" w:fill="F3F8FF"/>
        <w:spacing w:before="48" w:line="240" w:lineRule="auto"/>
        <w:ind w:left="480" w:right="480"/>
        <w:contextualSpacing/>
        <w:jc w:val="both"/>
        <w:rPr>
          <w:rFonts w:eastAsia="Times New Roman" w:cs="Tahoma"/>
          <w:color w:val="000000"/>
          <w:lang w:eastAsia="fr-FR"/>
        </w:rPr>
      </w:pPr>
      <w:r w:rsidRPr="00924CD3">
        <w:rPr>
          <w:rFonts w:eastAsia="Times New Roman" w:cs="Tahoma"/>
          <w:color w:val="000000"/>
          <w:lang w:eastAsia="fr-FR"/>
        </w:rPr>
        <w:t>On peut quantifier l'effet tampon d'une solution en calculant par exemple la variation du pH de cette solution, notée </w:t>
      </w:r>
      <w:r w:rsidRPr="00924CD3">
        <w:rPr>
          <w:rFonts w:eastAsia="Times New Roman" w:cs="Tahoma"/>
          <w:noProof/>
          <w:color w:val="000000"/>
          <w:lang w:eastAsia="fr-FR"/>
        </w:rPr>
        <w:drawing>
          <wp:inline distT="0" distB="0" distL="0" distR="0">
            <wp:extent cx="189865" cy="172720"/>
            <wp:effectExtent l="19050" t="0" r="635" b="0"/>
            <wp:docPr id="8" name="Image 8" descr="http://unf3s.cerimes.fr/media/paces/Nice_2014/res/math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nf3s.cerimes.fr/media/paces/Nice_2014/res/math8.png"/>
                    <pic:cNvPicPr>
                      <a:picLocks noChangeAspect="1" noChangeArrowheads="1"/>
                    </pic:cNvPicPr>
                  </pic:nvPicPr>
                  <pic:blipFill>
                    <a:blip r:embed="rId5"/>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924CD3">
        <w:rPr>
          <w:rFonts w:eastAsia="Times New Roman" w:cs="Tahoma"/>
          <w:color w:val="000000"/>
          <w:lang w:eastAsia="fr-FR"/>
        </w:rPr>
        <w:t>pH, lors d'un faible ajout d'un acide fort ou d'une base forte. Plus la valeur de </w:t>
      </w:r>
      <w:r w:rsidRPr="00924CD3">
        <w:rPr>
          <w:rFonts w:eastAsia="Times New Roman" w:cs="Tahoma"/>
          <w:noProof/>
          <w:color w:val="000000"/>
          <w:lang w:eastAsia="fr-FR"/>
        </w:rPr>
        <w:drawing>
          <wp:inline distT="0" distB="0" distL="0" distR="0">
            <wp:extent cx="189865" cy="172720"/>
            <wp:effectExtent l="19050" t="0" r="635" b="0"/>
            <wp:docPr id="9" name="Image 9" descr="http://unf3s.cerimes.fr/media/paces/Nice_2014/res/math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nf3s.cerimes.fr/media/paces/Nice_2014/res/math8.png"/>
                    <pic:cNvPicPr>
                      <a:picLocks noChangeAspect="1" noChangeArrowheads="1"/>
                    </pic:cNvPicPr>
                  </pic:nvPicPr>
                  <pic:blipFill>
                    <a:blip r:embed="rId5"/>
                    <a:srcRect/>
                    <a:stretch>
                      <a:fillRect/>
                    </a:stretch>
                  </pic:blipFill>
                  <pic:spPr bwMode="auto">
                    <a:xfrm>
                      <a:off x="0" y="0"/>
                      <a:ext cx="189865" cy="172720"/>
                    </a:xfrm>
                    <a:prstGeom prst="rect">
                      <a:avLst/>
                    </a:prstGeom>
                    <a:noFill/>
                    <a:ln w="9525">
                      <a:noFill/>
                      <a:miter lim="800000"/>
                      <a:headEnd/>
                      <a:tailEnd/>
                    </a:ln>
                  </pic:spPr>
                </pic:pic>
              </a:graphicData>
            </a:graphic>
          </wp:inline>
        </w:drawing>
      </w:r>
      <w:r w:rsidRPr="00924CD3">
        <w:rPr>
          <w:rFonts w:eastAsia="Times New Roman" w:cs="Tahoma"/>
          <w:color w:val="000000"/>
          <w:lang w:eastAsia="fr-FR"/>
        </w:rPr>
        <w:t>pH est faible, plus l'incidence sur le pH de l'ajout d'acide ou de base dans la solution est faible, et donc plus l'effet tampon de la solution est important.</w:t>
      </w:r>
    </w:p>
    <w:p w:rsidR="00046007" w:rsidRDefault="00046007" w:rsidP="00924CD3">
      <w:pPr>
        <w:shd w:val="clear" w:color="auto" w:fill="F3F8FF"/>
        <w:spacing w:before="48" w:line="240" w:lineRule="auto"/>
        <w:ind w:left="480" w:right="480"/>
        <w:contextualSpacing/>
        <w:jc w:val="both"/>
        <w:rPr>
          <w:rFonts w:eastAsia="Times New Roman" w:cs="Tahoma"/>
          <w:color w:val="000000"/>
          <w:lang w:eastAsia="fr-FR"/>
        </w:rPr>
      </w:pPr>
    </w:p>
    <w:p w:rsidR="00046007" w:rsidRDefault="00046007" w:rsidP="00924CD3">
      <w:pPr>
        <w:shd w:val="clear" w:color="auto" w:fill="F3F8FF"/>
        <w:spacing w:before="48" w:line="240" w:lineRule="auto"/>
        <w:ind w:left="480" w:right="480"/>
        <w:contextualSpacing/>
        <w:jc w:val="both"/>
        <w:rPr>
          <w:rFonts w:eastAsia="Times New Roman" w:cs="Tahoma"/>
          <w:color w:val="000000"/>
          <w:lang w:eastAsia="fr-FR"/>
        </w:rPr>
      </w:pPr>
    </w:p>
    <w:p w:rsidR="00046007" w:rsidRDefault="00046007" w:rsidP="00924CD3">
      <w:pPr>
        <w:shd w:val="clear" w:color="auto" w:fill="F3F8FF"/>
        <w:spacing w:before="48" w:line="240" w:lineRule="auto"/>
        <w:ind w:left="480" w:right="480"/>
        <w:contextualSpacing/>
        <w:jc w:val="both"/>
        <w:rPr>
          <w:rFonts w:eastAsia="Times New Roman" w:cs="Tahoma"/>
          <w:color w:val="000000"/>
          <w:lang w:eastAsia="fr-FR"/>
        </w:rPr>
      </w:pPr>
    </w:p>
    <w:p w:rsidR="00046007" w:rsidRDefault="00046007" w:rsidP="00924CD3">
      <w:pPr>
        <w:shd w:val="clear" w:color="auto" w:fill="F3F8FF"/>
        <w:spacing w:before="48" w:line="240" w:lineRule="auto"/>
        <w:ind w:left="480" w:right="480"/>
        <w:contextualSpacing/>
        <w:jc w:val="both"/>
        <w:rPr>
          <w:rFonts w:eastAsia="Times New Roman" w:cs="Tahoma"/>
          <w:color w:val="000000"/>
          <w:lang w:eastAsia="fr-FR"/>
        </w:rPr>
      </w:pPr>
    </w:p>
    <w:p w:rsidR="00046007" w:rsidRDefault="00046007" w:rsidP="00924CD3">
      <w:pPr>
        <w:shd w:val="clear" w:color="auto" w:fill="F3F8FF"/>
        <w:spacing w:before="48" w:line="240" w:lineRule="auto"/>
        <w:ind w:left="480" w:right="480"/>
        <w:contextualSpacing/>
        <w:jc w:val="both"/>
        <w:rPr>
          <w:rFonts w:eastAsia="Times New Roman" w:cs="Tahoma"/>
          <w:color w:val="000000"/>
          <w:lang w:eastAsia="fr-FR"/>
        </w:rPr>
      </w:pPr>
    </w:p>
    <w:sectPr w:rsidR="00046007" w:rsidSect="003213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15CF"/>
    <w:multiLevelType w:val="multilevel"/>
    <w:tmpl w:val="DB98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C82560"/>
    <w:multiLevelType w:val="multilevel"/>
    <w:tmpl w:val="154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C40718"/>
    <w:multiLevelType w:val="multilevel"/>
    <w:tmpl w:val="9EA0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24CD3"/>
    <w:rsid w:val="00046007"/>
    <w:rsid w:val="0032131F"/>
    <w:rsid w:val="00924CD3"/>
    <w:rsid w:val="00C319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1F"/>
  </w:style>
  <w:style w:type="paragraph" w:styleId="Titre1">
    <w:name w:val="heading 1"/>
    <w:basedOn w:val="Normal"/>
    <w:link w:val="Titre1Car"/>
    <w:uiPriority w:val="9"/>
    <w:qFormat/>
    <w:rsid w:val="00924C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24CD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24CD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4CD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24CD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24CD3"/>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924CD3"/>
    <w:rPr>
      <w:color w:val="0000FF"/>
      <w:u w:val="single"/>
    </w:rPr>
  </w:style>
  <w:style w:type="character" w:styleId="lev">
    <w:name w:val="Strong"/>
    <w:basedOn w:val="Policepardfaut"/>
    <w:uiPriority w:val="22"/>
    <w:qFormat/>
    <w:rsid w:val="00924CD3"/>
    <w:rPr>
      <w:b/>
      <w:bCs/>
    </w:rPr>
  </w:style>
  <w:style w:type="character" w:customStyle="1" w:styleId="pbti">
    <w:name w:val="pbti"/>
    <w:basedOn w:val="Policepardfaut"/>
    <w:rsid w:val="00924CD3"/>
  </w:style>
  <w:style w:type="character" w:customStyle="1" w:styleId="hidden">
    <w:name w:val="hidden"/>
    <w:basedOn w:val="Policepardfaut"/>
    <w:rsid w:val="00924CD3"/>
  </w:style>
  <w:style w:type="character" w:customStyle="1" w:styleId="pbtiauthor">
    <w:name w:val="pbtiauthor"/>
    <w:basedOn w:val="Policepardfaut"/>
    <w:rsid w:val="00924CD3"/>
  </w:style>
  <w:style w:type="paragraph" w:customStyle="1" w:styleId="optxtp">
    <w:name w:val="op_txt_p"/>
    <w:basedOn w:val="Normal"/>
    <w:rsid w:val="00924C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24CD3"/>
  </w:style>
  <w:style w:type="character" w:customStyle="1" w:styleId="opsparap">
    <w:name w:val="op_spara_p"/>
    <w:basedOn w:val="Policepardfaut"/>
    <w:rsid w:val="00924CD3"/>
  </w:style>
  <w:style w:type="paragraph" w:styleId="Textedebulles">
    <w:name w:val="Balloon Text"/>
    <w:basedOn w:val="Normal"/>
    <w:link w:val="TextedebullesCar"/>
    <w:uiPriority w:val="99"/>
    <w:semiHidden/>
    <w:unhideWhenUsed/>
    <w:rsid w:val="00924C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4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517963">
      <w:bodyDiv w:val="1"/>
      <w:marLeft w:val="0"/>
      <w:marRight w:val="0"/>
      <w:marTop w:val="0"/>
      <w:marBottom w:val="0"/>
      <w:divBdr>
        <w:top w:val="none" w:sz="0" w:space="0" w:color="auto"/>
        <w:left w:val="none" w:sz="0" w:space="0" w:color="auto"/>
        <w:bottom w:val="none" w:sz="0" w:space="0" w:color="auto"/>
        <w:right w:val="none" w:sz="0" w:space="0" w:color="auto"/>
      </w:divBdr>
      <w:divsChild>
        <w:div w:id="1562788056">
          <w:marLeft w:val="0"/>
          <w:marRight w:val="0"/>
          <w:marTop w:val="0"/>
          <w:marBottom w:val="0"/>
          <w:divBdr>
            <w:top w:val="none" w:sz="0" w:space="0" w:color="auto"/>
            <w:left w:val="none" w:sz="0" w:space="0" w:color="auto"/>
            <w:bottom w:val="none" w:sz="0" w:space="0" w:color="auto"/>
            <w:right w:val="none" w:sz="0" w:space="0" w:color="auto"/>
          </w:divBdr>
          <w:divsChild>
            <w:div w:id="1612130523">
              <w:marLeft w:val="0"/>
              <w:marRight w:val="0"/>
              <w:marTop w:val="0"/>
              <w:marBottom w:val="0"/>
              <w:divBdr>
                <w:top w:val="none" w:sz="0" w:space="0" w:color="auto"/>
                <w:left w:val="none" w:sz="0" w:space="0" w:color="auto"/>
                <w:bottom w:val="none" w:sz="0" w:space="0" w:color="auto"/>
                <w:right w:val="none" w:sz="0" w:space="0" w:color="auto"/>
              </w:divBdr>
              <w:divsChild>
                <w:div w:id="1322781310">
                  <w:marLeft w:val="0"/>
                  <w:marRight w:val="0"/>
                  <w:marTop w:val="0"/>
                  <w:marBottom w:val="0"/>
                  <w:divBdr>
                    <w:top w:val="none" w:sz="0" w:space="0" w:color="auto"/>
                    <w:left w:val="none" w:sz="0" w:space="0" w:color="auto"/>
                    <w:bottom w:val="none" w:sz="0" w:space="0" w:color="auto"/>
                    <w:right w:val="none" w:sz="0" w:space="0" w:color="auto"/>
                  </w:divBdr>
                </w:div>
                <w:div w:id="251741842">
                  <w:marLeft w:val="0"/>
                  <w:marRight w:val="0"/>
                  <w:marTop w:val="0"/>
                  <w:marBottom w:val="0"/>
                  <w:divBdr>
                    <w:top w:val="none" w:sz="0" w:space="0" w:color="auto"/>
                    <w:left w:val="none" w:sz="0" w:space="0" w:color="auto"/>
                    <w:bottom w:val="none" w:sz="0" w:space="0" w:color="auto"/>
                    <w:right w:val="none" w:sz="0" w:space="0" w:color="auto"/>
                  </w:divBdr>
                </w:div>
                <w:div w:id="1151410961">
                  <w:marLeft w:val="0"/>
                  <w:marRight w:val="0"/>
                  <w:marTop w:val="0"/>
                  <w:marBottom w:val="0"/>
                  <w:divBdr>
                    <w:top w:val="none" w:sz="0" w:space="0" w:color="auto"/>
                    <w:left w:val="none" w:sz="0" w:space="0" w:color="auto"/>
                    <w:bottom w:val="none" w:sz="0" w:space="0" w:color="auto"/>
                    <w:right w:val="none" w:sz="0" w:space="0" w:color="auto"/>
                  </w:divBdr>
                  <w:divsChild>
                    <w:div w:id="1888301718">
                      <w:marLeft w:val="0"/>
                      <w:marRight w:val="0"/>
                      <w:marTop w:val="0"/>
                      <w:marBottom w:val="0"/>
                      <w:divBdr>
                        <w:top w:val="none" w:sz="0" w:space="0" w:color="auto"/>
                        <w:left w:val="none" w:sz="0" w:space="0" w:color="auto"/>
                        <w:bottom w:val="none" w:sz="0" w:space="0" w:color="auto"/>
                        <w:right w:val="none" w:sz="0" w:space="0" w:color="auto"/>
                      </w:divBdr>
                      <w:divsChild>
                        <w:div w:id="807624897">
                          <w:marLeft w:val="0"/>
                          <w:marRight w:val="0"/>
                          <w:marTop w:val="0"/>
                          <w:marBottom w:val="0"/>
                          <w:divBdr>
                            <w:top w:val="none" w:sz="0" w:space="0" w:color="auto"/>
                            <w:left w:val="none" w:sz="0" w:space="0" w:color="auto"/>
                            <w:bottom w:val="none" w:sz="0" w:space="0" w:color="auto"/>
                            <w:right w:val="none" w:sz="0" w:space="0" w:color="auto"/>
                          </w:divBdr>
                          <w:divsChild>
                            <w:div w:id="643899499">
                              <w:marLeft w:val="0"/>
                              <w:marRight w:val="0"/>
                              <w:marTop w:val="0"/>
                              <w:marBottom w:val="0"/>
                              <w:divBdr>
                                <w:top w:val="none" w:sz="0" w:space="0" w:color="auto"/>
                                <w:left w:val="none" w:sz="0" w:space="0" w:color="auto"/>
                                <w:bottom w:val="none" w:sz="0" w:space="0" w:color="auto"/>
                                <w:right w:val="none" w:sz="0" w:space="0" w:color="auto"/>
                              </w:divBdr>
                              <w:divsChild>
                                <w:div w:id="1912080543">
                                  <w:marLeft w:val="240"/>
                                  <w:marRight w:val="240"/>
                                  <w:marTop w:val="384"/>
                                  <w:marBottom w:val="312"/>
                                  <w:divBdr>
                                    <w:top w:val="none" w:sz="0" w:space="0" w:color="auto"/>
                                    <w:left w:val="none" w:sz="0" w:space="0" w:color="auto"/>
                                    <w:bottom w:val="none" w:sz="0" w:space="0" w:color="auto"/>
                                    <w:right w:val="none" w:sz="0" w:space="0" w:color="auto"/>
                                  </w:divBdr>
                                  <w:divsChild>
                                    <w:div w:id="1909875592">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905724094">
                                  <w:marLeft w:val="240"/>
                                  <w:marRight w:val="240"/>
                                  <w:marTop w:val="384"/>
                                  <w:marBottom w:val="312"/>
                                  <w:divBdr>
                                    <w:top w:val="none" w:sz="0" w:space="0" w:color="auto"/>
                                    <w:left w:val="none" w:sz="0" w:space="0" w:color="auto"/>
                                    <w:bottom w:val="none" w:sz="0" w:space="0" w:color="auto"/>
                                    <w:right w:val="none" w:sz="0" w:space="0" w:color="auto"/>
                                  </w:divBdr>
                                  <w:divsChild>
                                    <w:div w:id="984166740">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583993990">
                                  <w:marLeft w:val="240"/>
                                  <w:marRight w:val="240"/>
                                  <w:marTop w:val="384"/>
                                  <w:marBottom w:val="312"/>
                                  <w:divBdr>
                                    <w:top w:val="none" w:sz="0" w:space="0" w:color="auto"/>
                                    <w:left w:val="none" w:sz="0" w:space="0" w:color="auto"/>
                                    <w:bottom w:val="none" w:sz="0" w:space="0" w:color="auto"/>
                                    <w:right w:val="none" w:sz="0" w:space="0" w:color="auto"/>
                                  </w:divBdr>
                                  <w:divsChild>
                                    <w:div w:id="364909987">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598098719">
                                  <w:marLeft w:val="240"/>
                                  <w:marRight w:val="240"/>
                                  <w:marTop w:val="384"/>
                                  <w:marBottom w:val="312"/>
                                  <w:divBdr>
                                    <w:top w:val="none" w:sz="0" w:space="0" w:color="auto"/>
                                    <w:left w:val="none" w:sz="0" w:space="0" w:color="auto"/>
                                    <w:bottom w:val="none" w:sz="0" w:space="0" w:color="auto"/>
                                    <w:right w:val="none" w:sz="0" w:space="0" w:color="auto"/>
                                  </w:divBdr>
                                  <w:divsChild>
                                    <w:div w:id="856970722">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829784777">
                                  <w:marLeft w:val="240"/>
                                  <w:marRight w:val="240"/>
                                  <w:marTop w:val="384"/>
                                  <w:marBottom w:val="312"/>
                                  <w:divBdr>
                                    <w:top w:val="none" w:sz="0" w:space="0" w:color="auto"/>
                                    <w:left w:val="none" w:sz="0" w:space="0" w:color="auto"/>
                                    <w:bottom w:val="none" w:sz="0" w:space="0" w:color="auto"/>
                                    <w:right w:val="none" w:sz="0" w:space="0" w:color="auto"/>
                                  </w:divBdr>
                                  <w:divsChild>
                                    <w:div w:id="2027437790">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141341521">
                                  <w:marLeft w:val="240"/>
                                  <w:marRight w:val="240"/>
                                  <w:marTop w:val="384"/>
                                  <w:marBottom w:val="312"/>
                                  <w:divBdr>
                                    <w:top w:val="none" w:sz="0" w:space="0" w:color="auto"/>
                                    <w:left w:val="none" w:sz="0" w:space="0" w:color="auto"/>
                                    <w:bottom w:val="none" w:sz="0" w:space="0" w:color="auto"/>
                                    <w:right w:val="none" w:sz="0" w:space="0" w:color="auto"/>
                                  </w:divBdr>
                                  <w:divsChild>
                                    <w:div w:id="1328560127">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319239670">
                                  <w:marLeft w:val="240"/>
                                  <w:marRight w:val="240"/>
                                  <w:marTop w:val="384"/>
                                  <w:marBottom w:val="312"/>
                                  <w:divBdr>
                                    <w:top w:val="none" w:sz="0" w:space="0" w:color="auto"/>
                                    <w:left w:val="none" w:sz="0" w:space="0" w:color="auto"/>
                                    <w:bottom w:val="none" w:sz="0" w:space="0" w:color="auto"/>
                                    <w:right w:val="none" w:sz="0" w:space="0" w:color="auto"/>
                                  </w:divBdr>
                                  <w:divsChild>
                                    <w:div w:id="1226800431">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546212120">
                                  <w:marLeft w:val="240"/>
                                  <w:marRight w:val="240"/>
                                  <w:marTop w:val="384"/>
                                  <w:marBottom w:val="312"/>
                                  <w:divBdr>
                                    <w:top w:val="none" w:sz="0" w:space="0" w:color="auto"/>
                                    <w:left w:val="none" w:sz="0" w:space="0" w:color="auto"/>
                                    <w:bottom w:val="none" w:sz="0" w:space="0" w:color="auto"/>
                                    <w:right w:val="none" w:sz="0" w:space="0" w:color="auto"/>
                                  </w:divBdr>
                                  <w:divsChild>
                                    <w:div w:id="768963751">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2043823362">
                                  <w:marLeft w:val="240"/>
                                  <w:marRight w:val="240"/>
                                  <w:marTop w:val="384"/>
                                  <w:marBottom w:val="312"/>
                                  <w:divBdr>
                                    <w:top w:val="none" w:sz="0" w:space="0" w:color="auto"/>
                                    <w:left w:val="none" w:sz="0" w:space="0" w:color="auto"/>
                                    <w:bottom w:val="none" w:sz="0" w:space="0" w:color="auto"/>
                                    <w:right w:val="none" w:sz="0" w:space="0" w:color="auto"/>
                                  </w:divBdr>
                                  <w:divsChild>
                                    <w:div w:id="1769544846">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313679787">
                                  <w:marLeft w:val="240"/>
                                  <w:marRight w:val="240"/>
                                  <w:marTop w:val="384"/>
                                  <w:marBottom w:val="312"/>
                                  <w:divBdr>
                                    <w:top w:val="none" w:sz="0" w:space="0" w:color="auto"/>
                                    <w:left w:val="none" w:sz="0" w:space="0" w:color="auto"/>
                                    <w:bottom w:val="none" w:sz="0" w:space="0" w:color="auto"/>
                                    <w:right w:val="none" w:sz="0" w:space="0" w:color="auto"/>
                                  </w:divBdr>
                                  <w:divsChild>
                                    <w:div w:id="1760784267">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697314768">
                                  <w:marLeft w:val="240"/>
                                  <w:marRight w:val="240"/>
                                  <w:marTop w:val="384"/>
                                  <w:marBottom w:val="312"/>
                                  <w:divBdr>
                                    <w:top w:val="none" w:sz="0" w:space="0" w:color="auto"/>
                                    <w:left w:val="none" w:sz="0" w:space="0" w:color="auto"/>
                                    <w:bottom w:val="none" w:sz="0" w:space="0" w:color="auto"/>
                                    <w:right w:val="none" w:sz="0" w:space="0" w:color="auto"/>
                                  </w:divBdr>
                                  <w:divsChild>
                                    <w:div w:id="697198463">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 w:id="14038558">
                                  <w:marLeft w:val="240"/>
                                  <w:marRight w:val="240"/>
                                  <w:marTop w:val="384"/>
                                  <w:marBottom w:val="312"/>
                                  <w:divBdr>
                                    <w:top w:val="none" w:sz="0" w:space="0" w:color="auto"/>
                                    <w:left w:val="none" w:sz="0" w:space="0" w:color="auto"/>
                                    <w:bottom w:val="none" w:sz="0" w:space="0" w:color="auto"/>
                                    <w:right w:val="none" w:sz="0" w:space="0" w:color="auto"/>
                                  </w:divBdr>
                                  <w:divsChild>
                                    <w:div w:id="413086467">
                                      <w:marLeft w:val="0"/>
                                      <w:marRight w:val="0"/>
                                      <w:marTop w:val="0"/>
                                      <w:marBottom w:val="0"/>
                                      <w:divBdr>
                                        <w:top w:val="single" w:sz="12" w:space="0" w:color="4463A1"/>
                                        <w:left w:val="single" w:sz="12" w:space="0" w:color="4463A1"/>
                                        <w:bottom w:val="single" w:sz="12" w:space="0" w:color="4463A1"/>
                                        <w:right w:val="single" w:sz="12" w:space="0" w:color="4463A1"/>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1352</Words>
  <Characters>7441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SOS-INFO</dc:creator>
  <cp:keywords/>
  <dc:description/>
  <cp:lastModifiedBy>SOS-INFO</cp:lastModifiedBy>
  <cp:revision>1</cp:revision>
  <dcterms:created xsi:type="dcterms:W3CDTF">2020-03-13T19:35:00Z</dcterms:created>
  <dcterms:modified xsi:type="dcterms:W3CDTF">2020-03-13T20:00:00Z</dcterms:modified>
</cp:coreProperties>
</file>