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4D7" w:rsidRPr="005C2814" w:rsidRDefault="004F6378" w:rsidP="004F6378">
      <w:pPr>
        <w:bidi/>
        <w:jc w:val="center"/>
        <w:rPr>
          <w:rFonts w:ascii="Simplified Arabic" w:hAnsi="Simplified Arabic" w:cs="Simplified Arabic"/>
          <w:sz w:val="36"/>
          <w:szCs w:val="36"/>
          <w:lang w:bidi="ar-DZ"/>
        </w:rPr>
      </w:pPr>
      <w:bookmarkStart w:id="0" w:name="_GoBack"/>
      <w:bookmarkEnd w:id="0"/>
      <w:r w:rsidRPr="005C2814">
        <w:rPr>
          <w:noProof/>
          <w:sz w:val="36"/>
          <w:szCs w:val="36"/>
          <w:lang w:eastAsia="fr-FR"/>
        </w:rPr>
        <w:drawing>
          <wp:inline distT="0" distB="0" distL="0" distR="0" wp14:anchorId="7DBF9923" wp14:editId="3A62D365">
            <wp:extent cx="2867025" cy="847725"/>
            <wp:effectExtent l="0" t="0" r="9525" b="9525"/>
            <wp:docPr id="1" name="Image 1" descr="https://tse3.mm.bing.net/th?id=OIP.AyOp558exAks6X8vDVB70QHaEQ&amp;pid=Api&amp;P=0&amp;w=316&amp;h=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se3.mm.bing.net/th?id=OIP.AyOp558exAks6X8vDVB70QHaEQ&amp;pid=Api&amp;P=0&amp;w=316&amp;h=18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CC2" w:rsidRPr="005C2814" w:rsidRDefault="004F6378" w:rsidP="002B15FC">
      <w:pPr>
        <w:bidi/>
        <w:jc w:val="both"/>
        <w:rPr>
          <w:rFonts w:ascii="Simplified Arabic" w:hAnsi="Simplified Arabic" w:cs="Simplified Arabic"/>
          <w:sz w:val="36"/>
          <w:szCs w:val="36"/>
          <w:rtl/>
        </w:rPr>
      </w:pPr>
      <w:r w:rsidRPr="005C2814">
        <w:rPr>
          <w:rFonts w:ascii="Simplified Arabic" w:hAnsi="Simplified Arabic" w:cs="Simplified Arabic" w:hint="cs"/>
          <w:sz w:val="36"/>
          <w:szCs w:val="36"/>
          <w:rtl/>
        </w:rPr>
        <w:t>المستوى: السنة الأولى ماستر</w:t>
      </w:r>
    </w:p>
    <w:p w:rsidR="004F6378" w:rsidRPr="005C2814" w:rsidRDefault="004F6378" w:rsidP="004F6378">
      <w:pPr>
        <w:bidi/>
        <w:jc w:val="both"/>
        <w:rPr>
          <w:rFonts w:ascii="Simplified Arabic" w:hAnsi="Simplified Arabic" w:cs="Simplified Arabic"/>
          <w:sz w:val="36"/>
          <w:szCs w:val="36"/>
          <w:rtl/>
        </w:rPr>
      </w:pPr>
      <w:r w:rsidRPr="005C2814">
        <w:rPr>
          <w:rFonts w:ascii="Simplified Arabic" w:hAnsi="Simplified Arabic" w:cs="Simplified Arabic" w:hint="cs"/>
          <w:sz w:val="36"/>
          <w:szCs w:val="36"/>
          <w:rtl/>
        </w:rPr>
        <w:t>التخصص: تاريخ الغرب الإسلامي في العصر الوسيط</w:t>
      </w:r>
    </w:p>
    <w:p w:rsidR="004F6378" w:rsidRPr="005C2814" w:rsidRDefault="004F6378" w:rsidP="004F6378">
      <w:pPr>
        <w:bidi/>
        <w:jc w:val="both"/>
        <w:rPr>
          <w:rFonts w:ascii="Simplified Arabic" w:hAnsi="Simplified Arabic" w:cs="Simplified Arabic"/>
          <w:sz w:val="36"/>
          <w:szCs w:val="36"/>
          <w:rtl/>
        </w:rPr>
      </w:pPr>
      <w:r w:rsidRPr="005C2814">
        <w:rPr>
          <w:rFonts w:ascii="Simplified Arabic" w:hAnsi="Simplified Arabic" w:cs="Simplified Arabic" w:hint="cs"/>
          <w:sz w:val="36"/>
          <w:szCs w:val="36"/>
          <w:rtl/>
        </w:rPr>
        <w:t>الوحدة: وحدات التعليم المنهجية</w:t>
      </w:r>
    </w:p>
    <w:p w:rsidR="004F6378" w:rsidRPr="005C2814" w:rsidRDefault="004F6378" w:rsidP="004F6378">
      <w:pPr>
        <w:bidi/>
        <w:jc w:val="both"/>
        <w:rPr>
          <w:rFonts w:ascii="Simplified Arabic" w:hAnsi="Simplified Arabic" w:cs="Simplified Arabic"/>
          <w:sz w:val="36"/>
          <w:szCs w:val="36"/>
          <w:rtl/>
        </w:rPr>
      </w:pPr>
      <w:r w:rsidRPr="005C2814">
        <w:rPr>
          <w:rFonts w:ascii="Simplified Arabic" w:hAnsi="Simplified Arabic" w:cs="Simplified Arabic" w:hint="cs"/>
          <w:sz w:val="36"/>
          <w:szCs w:val="36"/>
          <w:rtl/>
        </w:rPr>
        <w:t>المادة: تقنيات البحث التاريخي</w:t>
      </w:r>
    </w:p>
    <w:p w:rsidR="004F6378" w:rsidRPr="005C2814" w:rsidRDefault="004F6378" w:rsidP="004F6378">
      <w:pPr>
        <w:bidi/>
        <w:jc w:val="both"/>
        <w:rPr>
          <w:rFonts w:ascii="Simplified Arabic" w:hAnsi="Simplified Arabic" w:cs="Simplified Arabic"/>
          <w:sz w:val="36"/>
          <w:szCs w:val="36"/>
          <w:rtl/>
        </w:rPr>
      </w:pPr>
      <w:r w:rsidRPr="005C2814">
        <w:rPr>
          <w:rFonts w:ascii="Simplified Arabic" w:hAnsi="Simplified Arabic" w:cs="Simplified Arabic" w:hint="cs"/>
          <w:sz w:val="36"/>
          <w:szCs w:val="36"/>
          <w:rtl/>
        </w:rPr>
        <w:t>الرصيد:05</w:t>
      </w:r>
    </w:p>
    <w:p w:rsidR="004F6378" w:rsidRPr="005C2814" w:rsidRDefault="004F6378" w:rsidP="004F6378">
      <w:pPr>
        <w:bidi/>
        <w:jc w:val="both"/>
        <w:rPr>
          <w:rFonts w:ascii="Simplified Arabic" w:hAnsi="Simplified Arabic" w:cs="Simplified Arabic"/>
          <w:sz w:val="36"/>
          <w:szCs w:val="36"/>
        </w:rPr>
      </w:pPr>
      <w:r w:rsidRPr="005C2814">
        <w:rPr>
          <w:rFonts w:ascii="Simplified Arabic" w:hAnsi="Simplified Arabic" w:cs="Simplified Arabic" w:hint="cs"/>
          <w:sz w:val="36"/>
          <w:szCs w:val="36"/>
          <w:rtl/>
        </w:rPr>
        <w:t>المعامل:02</w:t>
      </w:r>
    </w:p>
    <w:p w:rsidR="005C2814" w:rsidRPr="005C2814" w:rsidRDefault="005C2814" w:rsidP="005C2814">
      <w:pPr>
        <w:bidi/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5C2814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المحاضرة الخامسة: طرق نقل المعلومات-جمع المادة العلمية</w:t>
      </w:r>
    </w:p>
    <w:p w:rsidR="00755CC2" w:rsidRPr="005C2814" w:rsidRDefault="004F6378" w:rsidP="004F6378">
      <w:pPr>
        <w:bidi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  <w:r w:rsidRPr="005C2814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    تمهيد:</w:t>
      </w:r>
      <w:r w:rsidR="00D867F1" w:rsidRPr="005C2814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يعود الطالب في بحثه وهو يبتغي </w:t>
      </w:r>
      <w:r w:rsidRPr="005C2814">
        <w:rPr>
          <w:rFonts w:ascii="Simplified Arabic" w:hAnsi="Simplified Arabic" w:cs="Simplified Arabic" w:hint="cs"/>
          <w:sz w:val="36"/>
          <w:szCs w:val="36"/>
          <w:rtl/>
          <w:lang w:bidi="ar-DZ"/>
        </w:rPr>
        <w:t>ا</w:t>
      </w:r>
      <w:r w:rsidR="00D867F1" w:rsidRPr="005C2814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لوصول الى </w:t>
      </w:r>
      <w:r w:rsidRPr="005C2814">
        <w:rPr>
          <w:rFonts w:ascii="Simplified Arabic" w:hAnsi="Simplified Arabic" w:cs="Simplified Arabic" w:hint="cs"/>
          <w:sz w:val="36"/>
          <w:szCs w:val="36"/>
          <w:rtl/>
          <w:lang w:bidi="ar-DZ"/>
        </w:rPr>
        <w:t>الحقيقة</w:t>
      </w:r>
      <w:r w:rsidR="00D867F1" w:rsidRPr="005C2814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</w:t>
      </w:r>
      <w:r w:rsidRPr="005C2814">
        <w:rPr>
          <w:rFonts w:ascii="Simplified Arabic" w:hAnsi="Simplified Arabic" w:cs="Simplified Arabic" w:hint="cs"/>
          <w:sz w:val="36"/>
          <w:szCs w:val="36"/>
          <w:rtl/>
          <w:lang w:bidi="ar-DZ"/>
        </w:rPr>
        <w:t>العلمية</w:t>
      </w:r>
      <w:r w:rsidR="00D867F1" w:rsidRPr="005C2814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التاريخية </w:t>
      </w:r>
      <w:r w:rsidRPr="005C2814">
        <w:rPr>
          <w:rFonts w:ascii="Simplified Arabic" w:hAnsi="Simplified Arabic" w:cs="Simplified Arabic" w:hint="cs"/>
          <w:sz w:val="36"/>
          <w:szCs w:val="36"/>
          <w:rtl/>
          <w:lang w:bidi="ar-DZ"/>
        </w:rPr>
        <w:t>إل</w:t>
      </w:r>
      <w:r w:rsidR="00D867F1" w:rsidRPr="005C2814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ى مختلف </w:t>
      </w:r>
      <w:r w:rsidRPr="005C2814">
        <w:rPr>
          <w:rFonts w:ascii="Simplified Arabic" w:hAnsi="Simplified Arabic" w:cs="Simplified Arabic" w:hint="cs"/>
          <w:sz w:val="36"/>
          <w:szCs w:val="36"/>
          <w:rtl/>
          <w:lang w:bidi="ar-DZ"/>
        </w:rPr>
        <w:t>المصادر الأصلية والثانوية</w:t>
      </w:r>
      <w:r w:rsidR="00D867F1" w:rsidRPr="005C2814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والمراجع والدراسات </w:t>
      </w:r>
      <w:r w:rsidRPr="005C2814">
        <w:rPr>
          <w:rFonts w:ascii="Simplified Arabic" w:hAnsi="Simplified Arabic" w:cs="Simplified Arabic" w:hint="cs"/>
          <w:sz w:val="36"/>
          <w:szCs w:val="36"/>
          <w:rtl/>
          <w:lang w:bidi="ar-DZ"/>
        </w:rPr>
        <w:t>الأساسية والعامة</w:t>
      </w:r>
      <w:r w:rsidR="00D867F1" w:rsidRPr="005C2814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ليجمع مادته </w:t>
      </w:r>
      <w:r w:rsidRPr="005C2814">
        <w:rPr>
          <w:rFonts w:ascii="Simplified Arabic" w:hAnsi="Simplified Arabic" w:cs="Simplified Arabic" w:hint="cs"/>
          <w:sz w:val="36"/>
          <w:szCs w:val="36"/>
          <w:rtl/>
          <w:lang w:bidi="ar-DZ"/>
        </w:rPr>
        <w:t>العلمية</w:t>
      </w:r>
      <w:r w:rsidR="00D867F1" w:rsidRPr="005C2814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ذات الص</w:t>
      </w:r>
      <w:r w:rsidRPr="005C2814">
        <w:rPr>
          <w:rFonts w:ascii="Simplified Arabic" w:hAnsi="Simplified Arabic" w:cs="Simplified Arabic" w:hint="cs"/>
          <w:sz w:val="36"/>
          <w:szCs w:val="36"/>
          <w:rtl/>
          <w:lang w:bidi="ar-DZ"/>
        </w:rPr>
        <w:t>ل</w:t>
      </w:r>
      <w:r w:rsidR="00D867F1" w:rsidRPr="005C2814">
        <w:rPr>
          <w:rFonts w:ascii="Simplified Arabic" w:hAnsi="Simplified Arabic" w:cs="Simplified Arabic"/>
          <w:sz w:val="36"/>
          <w:szCs w:val="36"/>
          <w:rtl/>
          <w:lang w:bidi="ar-DZ"/>
        </w:rPr>
        <w:t>ة بموضوعه</w:t>
      </w:r>
      <w:r w:rsidRPr="005C2814">
        <w:rPr>
          <w:rFonts w:ascii="Simplified Arabic" w:hAnsi="Simplified Arabic" w:cs="Simplified Arabic" w:hint="cs"/>
          <w:sz w:val="36"/>
          <w:szCs w:val="36"/>
          <w:rtl/>
          <w:lang w:bidi="ar-DZ"/>
        </w:rPr>
        <w:t>،</w:t>
      </w:r>
      <w:r w:rsidR="00D867F1" w:rsidRPr="005C2814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لينقلها دون زيادة أو نقصان</w:t>
      </w:r>
      <w:r w:rsidRPr="005C2814">
        <w:rPr>
          <w:rFonts w:ascii="Simplified Arabic" w:hAnsi="Simplified Arabic" w:cs="Simplified Arabic" w:hint="cs"/>
          <w:sz w:val="36"/>
          <w:szCs w:val="36"/>
          <w:rtl/>
          <w:lang w:bidi="ar-DZ"/>
        </w:rPr>
        <w:t>،</w:t>
      </w:r>
      <w:r w:rsidR="00D867F1" w:rsidRPr="005C2814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وهو يراعي في ذلك </w:t>
      </w:r>
      <w:r w:rsidRPr="005C2814">
        <w:rPr>
          <w:rFonts w:ascii="Simplified Arabic" w:hAnsi="Simplified Arabic" w:cs="Simplified Arabic" w:hint="cs"/>
          <w:sz w:val="36"/>
          <w:szCs w:val="36"/>
          <w:rtl/>
          <w:lang w:bidi="ar-DZ"/>
        </w:rPr>
        <w:t>الدقة</w:t>
      </w:r>
      <w:r w:rsidR="00D867F1" w:rsidRPr="005C2814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ويتوخى </w:t>
      </w:r>
      <w:r w:rsidRPr="005C2814">
        <w:rPr>
          <w:rFonts w:ascii="Simplified Arabic" w:hAnsi="Simplified Arabic" w:cs="Simplified Arabic" w:hint="cs"/>
          <w:sz w:val="36"/>
          <w:szCs w:val="36"/>
          <w:rtl/>
          <w:lang w:bidi="ar-DZ"/>
        </w:rPr>
        <w:t>الأمانة.</w:t>
      </w:r>
      <w:r w:rsidR="00672AF3" w:rsidRPr="005C2814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فما هي </w:t>
      </w:r>
      <w:r w:rsidRPr="005C2814">
        <w:rPr>
          <w:rFonts w:ascii="Simplified Arabic" w:hAnsi="Simplified Arabic" w:cs="Simplified Arabic" w:hint="cs"/>
          <w:sz w:val="36"/>
          <w:szCs w:val="36"/>
          <w:rtl/>
          <w:lang w:bidi="ar-DZ"/>
        </w:rPr>
        <w:t>الوسيلة</w:t>
      </w:r>
      <w:r w:rsidR="00672AF3" w:rsidRPr="005C2814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المناسبة لنقل هذه المادة </w:t>
      </w:r>
      <w:r w:rsidRPr="005C2814">
        <w:rPr>
          <w:rFonts w:ascii="Simplified Arabic" w:hAnsi="Simplified Arabic" w:cs="Simplified Arabic" w:hint="cs"/>
          <w:sz w:val="36"/>
          <w:szCs w:val="36"/>
          <w:rtl/>
          <w:lang w:bidi="ar-DZ"/>
        </w:rPr>
        <w:t>العلمية؟</w:t>
      </w:r>
      <w:r w:rsidR="00672AF3" w:rsidRPr="005C2814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وكيف يمكن الحفاظ </w:t>
      </w:r>
      <w:r w:rsidRPr="005C2814">
        <w:rPr>
          <w:rFonts w:ascii="Simplified Arabic" w:hAnsi="Simplified Arabic" w:cs="Simplified Arabic" w:hint="cs"/>
          <w:sz w:val="36"/>
          <w:szCs w:val="36"/>
          <w:rtl/>
          <w:lang w:bidi="ar-DZ"/>
        </w:rPr>
        <w:t>عليها؟</w:t>
      </w:r>
      <w:r w:rsidR="00672AF3" w:rsidRPr="005C2814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وكيف تكون الاستفادة منها بطريقة </w:t>
      </w:r>
      <w:r w:rsidRPr="005C2814">
        <w:rPr>
          <w:rFonts w:ascii="Simplified Arabic" w:hAnsi="Simplified Arabic" w:cs="Simplified Arabic" w:hint="cs"/>
          <w:sz w:val="36"/>
          <w:szCs w:val="36"/>
          <w:rtl/>
          <w:lang w:bidi="ar-DZ"/>
        </w:rPr>
        <w:t>ميسورة؟</w:t>
      </w:r>
      <w:r w:rsidR="00672AF3" w:rsidRPr="005C2814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ذلك ما نحاول معالجته في هذه المحاضرة بالتعرض لطرق تدوين المادة العلمية </w:t>
      </w:r>
    </w:p>
    <w:p w:rsidR="00672AF3" w:rsidRPr="005C2814" w:rsidRDefault="00672AF3" w:rsidP="004F6378">
      <w:pPr>
        <w:bidi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  <w:r w:rsidRPr="005C2814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أولا طريقة </w:t>
      </w:r>
      <w:r w:rsidR="004F6378" w:rsidRPr="005C2814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البطاقات</w:t>
      </w:r>
      <w:r w:rsidR="004F6378" w:rsidRPr="005C2814">
        <w:rPr>
          <w:rFonts w:ascii="Simplified Arabic" w:hAnsi="Simplified Arabic" w:cs="Simplified Arabic" w:hint="cs"/>
          <w:sz w:val="36"/>
          <w:szCs w:val="36"/>
          <w:rtl/>
          <w:lang w:bidi="ar-DZ"/>
        </w:rPr>
        <w:t>:</w:t>
      </w:r>
    </w:p>
    <w:p w:rsidR="00672AF3" w:rsidRPr="005C2814" w:rsidRDefault="0047559F" w:rsidP="0047559F">
      <w:pPr>
        <w:bidi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  <w:r w:rsidRPr="005C2814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 </w:t>
      </w:r>
      <w:r w:rsidR="00672AF3" w:rsidRPr="005C2814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عادة </w:t>
      </w:r>
      <w:r w:rsidRPr="005C2814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ما </w:t>
      </w:r>
      <w:r w:rsidR="00672AF3" w:rsidRPr="005C2814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تكون هذه البطاقات من الورق السميك </w:t>
      </w:r>
      <w:r w:rsidRPr="005C2814">
        <w:rPr>
          <w:rFonts w:ascii="Simplified Arabic" w:hAnsi="Simplified Arabic" w:cs="Simplified Arabic" w:hint="cs"/>
          <w:sz w:val="36"/>
          <w:szCs w:val="36"/>
          <w:rtl/>
          <w:lang w:bidi="ar-DZ"/>
        </w:rPr>
        <w:t>حجم</w:t>
      </w:r>
      <w:r w:rsidR="00672AF3" w:rsidRPr="005C2814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ا يدون عليها الباحث كل المعلومات الاسم الكامل للمؤلف والعنوان الكامل للكتاب مع معلومات الطبع والسنة والجزء والصفحة ...                                  </w:t>
      </w:r>
    </w:p>
    <w:p w:rsidR="00672AF3" w:rsidRPr="005C2814" w:rsidRDefault="0047559F" w:rsidP="0047559F">
      <w:pPr>
        <w:bidi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  <w:r w:rsidRPr="005C2814">
        <w:rPr>
          <w:rFonts w:ascii="Simplified Arabic" w:hAnsi="Simplified Arabic" w:cs="Simplified Arabic" w:hint="cs"/>
          <w:sz w:val="36"/>
          <w:szCs w:val="36"/>
          <w:rtl/>
          <w:lang w:bidi="ar-DZ"/>
        </w:rPr>
        <w:lastRenderedPageBreak/>
        <w:t xml:space="preserve">  </w:t>
      </w:r>
      <w:r w:rsidR="00672AF3" w:rsidRPr="005C2814">
        <w:rPr>
          <w:rFonts w:ascii="Simplified Arabic" w:hAnsi="Simplified Arabic" w:cs="Simplified Arabic"/>
          <w:sz w:val="36"/>
          <w:szCs w:val="36"/>
          <w:rtl/>
          <w:lang w:bidi="ar-DZ"/>
        </w:rPr>
        <w:t>ثم ينقل النص</w:t>
      </w:r>
      <w:r w:rsidRPr="005C2814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أو </w:t>
      </w:r>
      <w:r w:rsidR="00672AF3" w:rsidRPr="005C2814">
        <w:rPr>
          <w:rFonts w:ascii="Simplified Arabic" w:hAnsi="Simplified Arabic" w:cs="Simplified Arabic"/>
          <w:sz w:val="36"/>
          <w:szCs w:val="36"/>
          <w:rtl/>
          <w:lang w:bidi="ar-DZ"/>
        </w:rPr>
        <w:t>الفك</w:t>
      </w:r>
      <w:r w:rsidRPr="005C2814">
        <w:rPr>
          <w:rFonts w:ascii="Simplified Arabic" w:hAnsi="Simplified Arabic" w:cs="Simplified Arabic" w:hint="cs"/>
          <w:sz w:val="36"/>
          <w:szCs w:val="36"/>
          <w:rtl/>
          <w:lang w:bidi="ar-DZ"/>
        </w:rPr>
        <w:t>ر</w:t>
      </w:r>
      <w:r w:rsidR="00672AF3" w:rsidRPr="005C2814">
        <w:rPr>
          <w:rFonts w:ascii="Simplified Arabic" w:hAnsi="Simplified Arabic" w:cs="Simplified Arabic"/>
          <w:sz w:val="36"/>
          <w:szCs w:val="36"/>
          <w:rtl/>
          <w:lang w:bidi="ar-DZ"/>
        </w:rPr>
        <w:t>ة التي استقاها منه ثم يعقب عليها ويضيف</w:t>
      </w:r>
      <w:r w:rsidRPr="005C2814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</w:t>
      </w:r>
      <w:r w:rsidR="002B15FC" w:rsidRPr="005C2814">
        <w:rPr>
          <w:rFonts w:ascii="Simplified Arabic" w:hAnsi="Simplified Arabic" w:cs="Simplified Arabic" w:hint="cs"/>
          <w:sz w:val="36"/>
          <w:szCs w:val="36"/>
          <w:rtl/>
          <w:lang w:bidi="ar-DZ"/>
        </w:rPr>
        <w:t>لها شرحا</w:t>
      </w:r>
      <w:r w:rsidRPr="005C2814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وتوضيحا، </w:t>
      </w:r>
      <w:r w:rsidR="00672AF3" w:rsidRPr="005C2814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وبهذا تكون بطاقة </w:t>
      </w:r>
      <w:r w:rsidR="002B15FC" w:rsidRPr="005C2814">
        <w:rPr>
          <w:rFonts w:ascii="Simplified Arabic" w:hAnsi="Simplified Arabic" w:cs="Simplified Arabic" w:hint="cs"/>
          <w:sz w:val="36"/>
          <w:szCs w:val="36"/>
          <w:rtl/>
          <w:lang w:bidi="ar-DZ"/>
        </w:rPr>
        <w:t>وأكثر لكل مصدر</w:t>
      </w:r>
      <w:r w:rsidR="00672AF3" w:rsidRPr="005C2814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أو مرجع </w:t>
      </w:r>
      <w:r w:rsidR="00384B9B" w:rsidRPr="005C2814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أو بطاقة وأكثر لكل عنصر من عناصر موضوع </w:t>
      </w:r>
      <w:r w:rsidR="002B15FC" w:rsidRPr="005C2814">
        <w:rPr>
          <w:rFonts w:ascii="Simplified Arabic" w:hAnsi="Simplified Arabic" w:cs="Simplified Arabic" w:hint="cs"/>
          <w:sz w:val="36"/>
          <w:szCs w:val="36"/>
          <w:rtl/>
          <w:lang w:bidi="ar-DZ"/>
        </w:rPr>
        <w:t>الدراسة.</w:t>
      </w:r>
    </w:p>
    <w:p w:rsidR="00384B9B" w:rsidRPr="005C2814" w:rsidRDefault="0047559F" w:rsidP="004F6378">
      <w:pPr>
        <w:bidi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  <w:r w:rsidRPr="005C2814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  </w:t>
      </w:r>
      <w:r w:rsidR="00384B9B" w:rsidRPr="005C2814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ويختار الباحث الطريقة المناسبة لترقيم هذه </w:t>
      </w:r>
      <w:r w:rsidRPr="005C2814">
        <w:rPr>
          <w:rFonts w:ascii="Simplified Arabic" w:hAnsi="Simplified Arabic" w:cs="Simplified Arabic" w:hint="cs"/>
          <w:sz w:val="36"/>
          <w:szCs w:val="36"/>
          <w:rtl/>
          <w:lang w:bidi="ar-DZ"/>
        </w:rPr>
        <w:t>البطاقات</w:t>
      </w:r>
      <w:r w:rsidR="00384B9B" w:rsidRPr="005C2814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وترتيبها وتلوينها</w:t>
      </w:r>
      <w:r w:rsidRPr="005C2814">
        <w:rPr>
          <w:rFonts w:ascii="Simplified Arabic" w:hAnsi="Simplified Arabic" w:cs="Simplified Arabic" w:hint="cs"/>
          <w:sz w:val="36"/>
          <w:szCs w:val="36"/>
          <w:rtl/>
          <w:lang w:bidi="ar-DZ"/>
        </w:rPr>
        <w:t>،</w:t>
      </w:r>
      <w:r w:rsidR="00384B9B" w:rsidRPr="005C2814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وتكون مجموعة لكل فصل أو مبحث أو </w:t>
      </w:r>
      <w:r w:rsidRPr="005C2814">
        <w:rPr>
          <w:rFonts w:ascii="Simplified Arabic" w:hAnsi="Simplified Arabic" w:cs="Simplified Arabic" w:hint="cs"/>
          <w:sz w:val="36"/>
          <w:szCs w:val="36"/>
          <w:rtl/>
          <w:lang w:bidi="ar-DZ"/>
        </w:rPr>
        <w:t>مطلب.</w:t>
      </w:r>
    </w:p>
    <w:p w:rsidR="00384B9B" w:rsidRPr="005C2814" w:rsidRDefault="0047559F" w:rsidP="004F6378">
      <w:pPr>
        <w:bidi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  <w:r w:rsidRPr="005C2814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  </w:t>
      </w:r>
      <w:r w:rsidR="00384B9B" w:rsidRPr="005C2814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وجمع المادة </w:t>
      </w:r>
      <w:r w:rsidRPr="005C2814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العلمية </w:t>
      </w:r>
      <w:r w:rsidR="00384B9B" w:rsidRPr="005C2814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بهذه الطريقة له فوائد </w:t>
      </w:r>
      <w:r w:rsidRPr="005C2814">
        <w:rPr>
          <w:rFonts w:ascii="Simplified Arabic" w:hAnsi="Simplified Arabic" w:cs="Simplified Arabic" w:hint="cs"/>
          <w:sz w:val="36"/>
          <w:szCs w:val="36"/>
          <w:rtl/>
          <w:lang w:bidi="ar-DZ"/>
        </w:rPr>
        <w:t>عدة:</w:t>
      </w:r>
    </w:p>
    <w:p w:rsidR="00384B9B" w:rsidRPr="005C2814" w:rsidRDefault="00384B9B" w:rsidP="0047559F">
      <w:pPr>
        <w:bidi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  <w:r w:rsidRPr="005C2814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- توثيق كل نص أو فكرة من مصدره أو مرجعه </w:t>
      </w:r>
      <w:r w:rsidR="0047559F" w:rsidRPr="005C2814">
        <w:rPr>
          <w:rFonts w:ascii="Simplified Arabic" w:hAnsi="Simplified Arabic" w:cs="Simplified Arabic" w:hint="cs"/>
          <w:sz w:val="36"/>
          <w:szCs w:val="36"/>
          <w:rtl/>
          <w:lang w:bidi="ar-DZ"/>
        </w:rPr>
        <w:t>ي</w:t>
      </w:r>
      <w:r w:rsidRPr="005C2814">
        <w:rPr>
          <w:rFonts w:ascii="Simplified Arabic" w:hAnsi="Simplified Arabic" w:cs="Simplified Arabic"/>
          <w:sz w:val="36"/>
          <w:szCs w:val="36"/>
          <w:rtl/>
          <w:lang w:bidi="ar-DZ"/>
        </w:rPr>
        <w:t>سهل التثبت من ذلك</w:t>
      </w:r>
      <w:r w:rsidR="0047559F" w:rsidRPr="005C2814">
        <w:rPr>
          <w:rFonts w:ascii="Simplified Arabic" w:hAnsi="Simplified Arabic" w:cs="Simplified Arabic" w:hint="cs"/>
          <w:sz w:val="36"/>
          <w:szCs w:val="36"/>
          <w:rtl/>
          <w:lang w:bidi="ar-DZ"/>
        </w:rPr>
        <w:t>.</w:t>
      </w:r>
    </w:p>
    <w:p w:rsidR="00384B9B" w:rsidRPr="005C2814" w:rsidRDefault="00384B9B" w:rsidP="004F6378">
      <w:pPr>
        <w:bidi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  <w:r w:rsidRPr="005C2814">
        <w:rPr>
          <w:rFonts w:ascii="Simplified Arabic" w:hAnsi="Simplified Arabic" w:cs="Simplified Arabic"/>
          <w:sz w:val="36"/>
          <w:szCs w:val="36"/>
          <w:rtl/>
          <w:lang w:bidi="ar-DZ"/>
        </w:rPr>
        <w:t>-جمع أفكار عديدة لعنصر واحد</w:t>
      </w:r>
      <w:r w:rsidR="0047559F" w:rsidRPr="005C2814">
        <w:rPr>
          <w:rFonts w:ascii="Simplified Arabic" w:hAnsi="Simplified Arabic" w:cs="Simplified Arabic" w:hint="cs"/>
          <w:sz w:val="36"/>
          <w:szCs w:val="36"/>
          <w:rtl/>
          <w:lang w:bidi="ar-DZ"/>
        </w:rPr>
        <w:t>.</w:t>
      </w:r>
    </w:p>
    <w:p w:rsidR="00384B9B" w:rsidRPr="005C2814" w:rsidRDefault="00384B9B" w:rsidP="0047559F">
      <w:pPr>
        <w:bidi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  <w:r w:rsidRPr="005C2814">
        <w:rPr>
          <w:rFonts w:ascii="Simplified Arabic" w:hAnsi="Simplified Arabic" w:cs="Simplified Arabic"/>
          <w:sz w:val="36"/>
          <w:szCs w:val="36"/>
          <w:rtl/>
          <w:lang w:bidi="ar-DZ"/>
        </w:rPr>
        <w:t>- يمكن فهرسة البطاقات حسب أرقامها لتسهيل عمليه العودة إليها</w:t>
      </w:r>
      <w:r w:rsidR="0047559F" w:rsidRPr="005C2814">
        <w:rPr>
          <w:rFonts w:ascii="Simplified Arabic" w:hAnsi="Simplified Arabic" w:cs="Simplified Arabic" w:hint="cs"/>
          <w:sz w:val="36"/>
          <w:szCs w:val="36"/>
          <w:rtl/>
          <w:lang w:bidi="ar-DZ"/>
        </w:rPr>
        <w:t>،</w:t>
      </w:r>
      <w:r w:rsidRPr="005C2814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ومن خلالها للمصدر والمرجع لقراءة ثانية وثالثة حتى </w:t>
      </w:r>
      <w:r w:rsidR="0047559F" w:rsidRPr="005C2814">
        <w:rPr>
          <w:rFonts w:ascii="Simplified Arabic" w:hAnsi="Simplified Arabic" w:cs="Simplified Arabic" w:hint="cs"/>
          <w:sz w:val="36"/>
          <w:szCs w:val="36"/>
          <w:rtl/>
          <w:lang w:bidi="ar-DZ"/>
        </w:rPr>
        <w:t>تتض</w:t>
      </w:r>
      <w:r w:rsidRPr="005C2814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ح الفكرة </w:t>
      </w:r>
      <w:r w:rsidR="0047559F" w:rsidRPr="005C2814">
        <w:rPr>
          <w:rFonts w:ascii="Simplified Arabic" w:hAnsi="Simplified Arabic" w:cs="Simplified Arabic" w:hint="cs"/>
          <w:sz w:val="36"/>
          <w:szCs w:val="36"/>
          <w:rtl/>
          <w:lang w:bidi="ar-DZ"/>
        </w:rPr>
        <w:t>جيدا.</w:t>
      </w:r>
    </w:p>
    <w:p w:rsidR="00384B9B" w:rsidRPr="005C2814" w:rsidRDefault="0047559F" w:rsidP="0047559F">
      <w:pPr>
        <w:bidi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  <w:r w:rsidRPr="005C2814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- </w:t>
      </w:r>
      <w:r w:rsidR="00384B9B" w:rsidRPr="005C2814">
        <w:rPr>
          <w:rFonts w:ascii="Simplified Arabic" w:hAnsi="Simplified Arabic" w:cs="Simplified Arabic"/>
          <w:sz w:val="36"/>
          <w:szCs w:val="36"/>
          <w:rtl/>
          <w:lang w:bidi="ar-DZ"/>
        </w:rPr>
        <w:t>ضمان</w:t>
      </w:r>
      <w:r w:rsidRPr="005C2814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حفظ </w:t>
      </w:r>
      <w:r w:rsidR="00384B9B" w:rsidRPr="005C2814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المادة العلمية </w:t>
      </w:r>
      <w:r w:rsidRPr="005C2814">
        <w:rPr>
          <w:rFonts w:ascii="Simplified Arabic" w:hAnsi="Simplified Arabic" w:cs="Simplified Arabic" w:hint="cs"/>
          <w:sz w:val="36"/>
          <w:szCs w:val="36"/>
          <w:rtl/>
          <w:lang w:bidi="ar-DZ"/>
        </w:rPr>
        <w:t>موثقة.</w:t>
      </w:r>
    </w:p>
    <w:p w:rsidR="00384B9B" w:rsidRPr="005C2814" w:rsidRDefault="00384B9B" w:rsidP="0047559F">
      <w:pPr>
        <w:bidi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  <w:r w:rsidRPr="005C2814">
        <w:rPr>
          <w:rFonts w:ascii="Simplified Arabic" w:hAnsi="Simplified Arabic" w:cs="Simplified Arabic"/>
          <w:sz w:val="36"/>
          <w:szCs w:val="36"/>
          <w:rtl/>
          <w:lang w:bidi="ar-DZ"/>
        </w:rPr>
        <w:t>وحتى لا يتيه الباحث في بطاقات موزعة</w:t>
      </w:r>
      <w:r w:rsidR="0047559F" w:rsidRPr="005C2814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ومشتتة </w:t>
      </w:r>
      <w:r w:rsidRPr="005C2814">
        <w:rPr>
          <w:rFonts w:ascii="Simplified Arabic" w:hAnsi="Simplified Arabic" w:cs="Simplified Arabic"/>
          <w:sz w:val="36"/>
          <w:szCs w:val="36"/>
          <w:rtl/>
          <w:lang w:bidi="ar-DZ"/>
        </w:rPr>
        <w:t>ومشوشة لا بد من التر</w:t>
      </w:r>
      <w:r w:rsidR="0047559F" w:rsidRPr="005C2814">
        <w:rPr>
          <w:rFonts w:ascii="Simplified Arabic" w:hAnsi="Simplified Arabic" w:cs="Simplified Arabic" w:hint="cs"/>
          <w:sz w:val="36"/>
          <w:szCs w:val="36"/>
          <w:rtl/>
          <w:lang w:bidi="ar-DZ"/>
        </w:rPr>
        <w:t>ت</w:t>
      </w:r>
      <w:r w:rsidRPr="005C2814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يب الجيد والتنظيم المحكم لتكون الاستفادة سهلة وجيدة </w:t>
      </w:r>
    </w:p>
    <w:p w:rsidR="00384B9B" w:rsidRPr="005C2814" w:rsidRDefault="00384B9B" w:rsidP="004F6378">
      <w:pPr>
        <w:bidi/>
        <w:jc w:val="both"/>
        <w:rPr>
          <w:rFonts w:ascii="Simplified Arabic" w:hAnsi="Simplified Arabic" w:cs="Simplified Arabic"/>
          <w:b/>
          <w:bCs/>
          <w:sz w:val="36"/>
          <w:szCs w:val="36"/>
          <w:u w:val="single"/>
          <w:rtl/>
          <w:lang w:bidi="ar-DZ"/>
        </w:rPr>
      </w:pPr>
      <w:r w:rsidRPr="005C2814">
        <w:rPr>
          <w:rFonts w:ascii="Simplified Arabic" w:hAnsi="Simplified Arabic" w:cs="Simplified Arabic"/>
          <w:b/>
          <w:bCs/>
          <w:sz w:val="36"/>
          <w:szCs w:val="36"/>
          <w:u w:val="single"/>
          <w:rtl/>
          <w:lang w:bidi="ar-DZ"/>
        </w:rPr>
        <w:t xml:space="preserve">ثانيا: طريقة الملفات </w:t>
      </w:r>
    </w:p>
    <w:p w:rsidR="00384B9B" w:rsidRPr="005C2814" w:rsidRDefault="0047559F" w:rsidP="00CD16EC">
      <w:pPr>
        <w:bidi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  <w:r w:rsidRPr="005C2814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   </w:t>
      </w:r>
      <w:r w:rsidR="00384B9B" w:rsidRPr="005C2814">
        <w:rPr>
          <w:rFonts w:ascii="Simplified Arabic" w:hAnsi="Simplified Arabic" w:cs="Simplified Arabic"/>
          <w:sz w:val="36"/>
          <w:szCs w:val="36"/>
          <w:rtl/>
          <w:lang w:bidi="ar-DZ"/>
        </w:rPr>
        <w:t>وه</w:t>
      </w:r>
      <w:r w:rsidR="009B6705" w:rsidRPr="005C2814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ي وضع غلاف مقوى كرتوني لكل عنصر من عناصر </w:t>
      </w:r>
      <w:r w:rsidR="002B15FC" w:rsidRPr="005C2814">
        <w:rPr>
          <w:rFonts w:ascii="Simplified Arabic" w:hAnsi="Simplified Arabic" w:cs="Simplified Arabic" w:hint="cs"/>
          <w:sz w:val="36"/>
          <w:szCs w:val="36"/>
          <w:rtl/>
          <w:lang w:bidi="ar-DZ"/>
        </w:rPr>
        <w:t>البحث (</w:t>
      </w:r>
      <w:r w:rsidR="009B6705" w:rsidRPr="005C2814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باب </w:t>
      </w:r>
      <w:r w:rsidR="002B15FC" w:rsidRPr="005C2814">
        <w:rPr>
          <w:rFonts w:ascii="Simplified Arabic" w:hAnsi="Simplified Arabic" w:cs="Simplified Arabic" w:hint="cs"/>
          <w:sz w:val="36"/>
          <w:szCs w:val="36"/>
          <w:rtl/>
          <w:lang w:bidi="ar-DZ"/>
        </w:rPr>
        <w:t>-فصل</w:t>
      </w:r>
      <w:r w:rsidR="009B6705" w:rsidRPr="005C2814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</w:t>
      </w:r>
      <w:r w:rsidR="002B15FC" w:rsidRPr="005C2814">
        <w:rPr>
          <w:rFonts w:ascii="Simplified Arabic" w:hAnsi="Simplified Arabic" w:cs="Simplified Arabic" w:hint="cs"/>
          <w:sz w:val="36"/>
          <w:szCs w:val="36"/>
          <w:rtl/>
          <w:lang w:bidi="ar-DZ"/>
        </w:rPr>
        <w:t>-مبحث مطلب</w:t>
      </w:r>
      <w:r w:rsidR="009B6705" w:rsidRPr="005C2814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</w:t>
      </w:r>
      <w:r w:rsidR="002B15FC" w:rsidRPr="005C2814">
        <w:rPr>
          <w:rFonts w:ascii="Simplified Arabic" w:hAnsi="Simplified Arabic" w:cs="Simplified Arabic" w:hint="cs"/>
          <w:sz w:val="36"/>
          <w:szCs w:val="36"/>
          <w:rtl/>
          <w:lang w:bidi="ar-DZ"/>
        </w:rPr>
        <w:t>-مدخل</w:t>
      </w:r>
      <w:r w:rsidR="009B6705" w:rsidRPr="005C2814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أو أرقام </w:t>
      </w:r>
      <w:r w:rsidR="00CD16EC" w:rsidRPr="005C2814">
        <w:rPr>
          <w:rFonts w:ascii="Simplified Arabic" w:hAnsi="Simplified Arabic" w:cs="Simplified Arabic" w:hint="cs"/>
          <w:sz w:val="36"/>
          <w:szCs w:val="36"/>
          <w:rtl/>
          <w:lang w:bidi="ar-DZ"/>
        </w:rPr>
        <w:t>أو حروف</w:t>
      </w:r>
      <w:r w:rsidRPr="005C2814">
        <w:rPr>
          <w:rFonts w:ascii="Simplified Arabic" w:hAnsi="Simplified Arabic" w:cs="Simplified Arabic" w:hint="cs"/>
          <w:sz w:val="36"/>
          <w:szCs w:val="36"/>
          <w:rtl/>
          <w:lang w:bidi="ar-DZ"/>
        </w:rPr>
        <w:t>...</w:t>
      </w:r>
      <w:r w:rsidR="009B6705" w:rsidRPr="005C2814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) يضع داخل هذا الملف أوراقا يسجل عليها نصوص وأفكار كل عنصر موثقه ومجموعة في كل ملف خاص بوحدات </w:t>
      </w:r>
      <w:r w:rsidR="002B15FC" w:rsidRPr="005C2814">
        <w:rPr>
          <w:rFonts w:ascii="Simplified Arabic" w:hAnsi="Simplified Arabic" w:cs="Simplified Arabic" w:hint="cs"/>
          <w:sz w:val="36"/>
          <w:szCs w:val="36"/>
          <w:rtl/>
          <w:lang w:bidi="ar-DZ"/>
        </w:rPr>
        <w:t>البحث، ويترك</w:t>
      </w:r>
      <w:r w:rsidR="009B6705" w:rsidRPr="005C2814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مسا</w:t>
      </w:r>
      <w:r w:rsidRPr="005C2814">
        <w:rPr>
          <w:rFonts w:ascii="Simplified Arabic" w:hAnsi="Simplified Arabic" w:cs="Simplified Arabic" w:hint="cs"/>
          <w:sz w:val="36"/>
          <w:szCs w:val="36"/>
          <w:rtl/>
          <w:lang w:bidi="ar-DZ"/>
        </w:rPr>
        <w:t>ح</w:t>
      </w:r>
      <w:r w:rsidR="009B6705" w:rsidRPr="005C2814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ة بيضاء في </w:t>
      </w:r>
      <w:r w:rsidR="002B15FC" w:rsidRPr="005C2814">
        <w:rPr>
          <w:rFonts w:ascii="Simplified Arabic" w:hAnsi="Simplified Arabic" w:cs="Simplified Arabic" w:hint="cs"/>
          <w:sz w:val="36"/>
          <w:szCs w:val="36"/>
          <w:rtl/>
          <w:lang w:bidi="ar-DZ"/>
        </w:rPr>
        <w:t>أسفل</w:t>
      </w:r>
      <w:r w:rsidR="009B6705" w:rsidRPr="005C2814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الورقة للت</w:t>
      </w:r>
      <w:r w:rsidRPr="005C2814">
        <w:rPr>
          <w:rFonts w:ascii="Simplified Arabic" w:hAnsi="Simplified Arabic" w:cs="Simplified Arabic" w:hint="cs"/>
          <w:sz w:val="36"/>
          <w:szCs w:val="36"/>
          <w:rtl/>
          <w:lang w:bidi="ar-DZ"/>
        </w:rPr>
        <w:t>ع</w:t>
      </w:r>
      <w:r w:rsidR="009B6705" w:rsidRPr="005C2814">
        <w:rPr>
          <w:rFonts w:ascii="Simplified Arabic" w:hAnsi="Simplified Arabic" w:cs="Simplified Arabic"/>
          <w:sz w:val="36"/>
          <w:szCs w:val="36"/>
          <w:rtl/>
          <w:lang w:bidi="ar-DZ"/>
        </w:rPr>
        <w:t>لي</w:t>
      </w:r>
      <w:r w:rsidRPr="005C2814">
        <w:rPr>
          <w:rFonts w:ascii="Simplified Arabic" w:hAnsi="Simplified Arabic" w:cs="Simplified Arabic" w:hint="cs"/>
          <w:sz w:val="36"/>
          <w:szCs w:val="36"/>
          <w:rtl/>
          <w:lang w:bidi="ar-DZ"/>
        </w:rPr>
        <w:t>ق</w:t>
      </w:r>
      <w:r w:rsidR="00CD16EC" w:rsidRPr="005C2814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والملاحظة </w:t>
      </w:r>
      <w:r w:rsidR="009B6705" w:rsidRPr="005C2814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أو استنتاج أو استفهام للبحث </w:t>
      </w:r>
      <w:r w:rsidR="002B15FC" w:rsidRPr="005C2814">
        <w:rPr>
          <w:rFonts w:ascii="Simplified Arabic" w:hAnsi="Simplified Arabic" w:cs="Simplified Arabic" w:hint="cs"/>
          <w:sz w:val="36"/>
          <w:szCs w:val="36"/>
          <w:rtl/>
          <w:lang w:bidi="ar-DZ"/>
        </w:rPr>
        <w:t>أكثر، كما</w:t>
      </w:r>
      <w:r w:rsidR="009B6705" w:rsidRPr="005C2814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يترك ملفا احتياطيا أو فصلا </w:t>
      </w:r>
      <w:r w:rsidR="002B15FC" w:rsidRPr="005C2814">
        <w:rPr>
          <w:rFonts w:ascii="Simplified Arabic" w:hAnsi="Simplified Arabic" w:cs="Simplified Arabic" w:hint="cs"/>
          <w:sz w:val="36"/>
          <w:szCs w:val="36"/>
          <w:rtl/>
          <w:lang w:bidi="ar-DZ"/>
        </w:rPr>
        <w:t>جديدا يستدرك</w:t>
      </w:r>
      <w:r w:rsidR="009B6705" w:rsidRPr="005C2814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فيه ما يراه من</w:t>
      </w:r>
      <w:r w:rsidR="00CD16EC" w:rsidRPr="005C2814">
        <w:rPr>
          <w:rFonts w:ascii="Simplified Arabic" w:hAnsi="Simplified Arabic" w:cs="Simplified Arabic" w:hint="cs"/>
          <w:sz w:val="36"/>
          <w:szCs w:val="36"/>
          <w:rtl/>
          <w:lang w:bidi="ar-DZ"/>
        </w:rPr>
        <w:t>ا</w:t>
      </w:r>
      <w:r w:rsidR="009B6705" w:rsidRPr="005C2814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سبا أو ما </w:t>
      </w:r>
      <w:r w:rsidR="00CD16EC" w:rsidRPr="005C2814">
        <w:rPr>
          <w:rFonts w:ascii="Simplified Arabic" w:hAnsi="Simplified Arabic" w:cs="Simplified Arabic" w:hint="cs"/>
          <w:sz w:val="36"/>
          <w:szCs w:val="36"/>
          <w:rtl/>
          <w:lang w:bidi="ar-DZ"/>
        </w:rPr>
        <w:t>ي</w:t>
      </w:r>
      <w:r w:rsidR="009B6705" w:rsidRPr="005C2814">
        <w:rPr>
          <w:rFonts w:ascii="Simplified Arabic" w:hAnsi="Simplified Arabic" w:cs="Simplified Arabic"/>
          <w:sz w:val="36"/>
          <w:szCs w:val="36"/>
          <w:rtl/>
          <w:lang w:bidi="ar-DZ"/>
        </w:rPr>
        <w:t>لاحظه في بحثه أو إضافة أخرى تكون مناسبة لم</w:t>
      </w:r>
      <w:r w:rsidR="00CD16EC" w:rsidRPr="005C2814">
        <w:rPr>
          <w:rFonts w:ascii="Simplified Arabic" w:hAnsi="Simplified Arabic" w:cs="Simplified Arabic" w:hint="cs"/>
          <w:sz w:val="36"/>
          <w:szCs w:val="36"/>
          <w:rtl/>
          <w:lang w:bidi="ar-DZ"/>
        </w:rPr>
        <w:t>لأ</w:t>
      </w:r>
      <w:r w:rsidR="009B6705" w:rsidRPr="005C2814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فراغ في </w:t>
      </w:r>
      <w:r w:rsidR="002B15FC" w:rsidRPr="005C2814">
        <w:rPr>
          <w:rFonts w:ascii="Simplified Arabic" w:hAnsi="Simplified Arabic" w:cs="Simplified Arabic" w:hint="cs"/>
          <w:sz w:val="36"/>
          <w:szCs w:val="36"/>
          <w:rtl/>
          <w:lang w:bidi="ar-DZ"/>
        </w:rPr>
        <w:t>خطته.</w:t>
      </w:r>
    </w:p>
    <w:p w:rsidR="009B6705" w:rsidRPr="005C2814" w:rsidRDefault="00CD16EC" w:rsidP="002B15FC">
      <w:pPr>
        <w:bidi/>
        <w:jc w:val="both"/>
        <w:rPr>
          <w:rFonts w:ascii="Simplified Arabic" w:hAnsi="Simplified Arabic" w:cs="Simplified Arabic"/>
          <w:b/>
          <w:bCs/>
          <w:sz w:val="36"/>
          <w:szCs w:val="36"/>
          <w:u w:val="single"/>
          <w:rtl/>
          <w:lang w:bidi="ar-DZ"/>
        </w:rPr>
      </w:pPr>
      <w:r w:rsidRPr="005C2814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DZ"/>
        </w:rPr>
        <w:t xml:space="preserve">ثالثا: </w:t>
      </w:r>
      <w:r w:rsidR="009B6705" w:rsidRPr="005C2814">
        <w:rPr>
          <w:rFonts w:ascii="Simplified Arabic" w:hAnsi="Simplified Arabic" w:cs="Simplified Arabic"/>
          <w:b/>
          <w:bCs/>
          <w:sz w:val="36"/>
          <w:szCs w:val="36"/>
          <w:u w:val="single"/>
          <w:rtl/>
          <w:lang w:bidi="ar-DZ"/>
        </w:rPr>
        <w:t xml:space="preserve">طريقة السجلات أو الدفاتر </w:t>
      </w:r>
    </w:p>
    <w:p w:rsidR="009B6705" w:rsidRPr="005C2814" w:rsidRDefault="00CD16EC" w:rsidP="00CD16EC">
      <w:pPr>
        <w:bidi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  <w:r w:rsidRPr="005C2814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    </w:t>
      </w:r>
      <w:r w:rsidR="009B6705" w:rsidRPr="005C2814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تكون بوضع سجلا او </w:t>
      </w:r>
      <w:r w:rsidR="002B15FC" w:rsidRPr="005C2814">
        <w:rPr>
          <w:rFonts w:ascii="Simplified Arabic" w:hAnsi="Simplified Arabic" w:cs="Simplified Arabic" w:hint="cs"/>
          <w:sz w:val="36"/>
          <w:szCs w:val="36"/>
          <w:rtl/>
          <w:lang w:bidi="ar-DZ"/>
        </w:rPr>
        <w:t>دفترا ندون</w:t>
      </w:r>
      <w:r w:rsidR="009B6705" w:rsidRPr="005C2814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فيه كل ما نجمع من مادة علمية في بحثنا من البداية الى </w:t>
      </w:r>
      <w:r w:rsidR="002B15FC" w:rsidRPr="005C2814">
        <w:rPr>
          <w:rFonts w:ascii="Simplified Arabic" w:hAnsi="Simplified Arabic" w:cs="Simplified Arabic" w:hint="cs"/>
          <w:sz w:val="36"/>
          <w:szCs w:val="36"/>
          <w:rtl/>
          <w:lang w:bidi="ar-DZ"/>
        </w:rPr>
        <w:t>النهاية،</w:t>
      </w:r>
      <w:r w:rsidR="009B6705" w:rsidRPr="005C2814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الأفكار والنصوص موثقة في هذا السجل أو الدفتر فهو يح</w:t>
      </w:r>
      <w:r w:rsidRPr="005C2814">
        <w:rPr>
          <w:rFonts w:ascii="Simplified Arabic" w:hAnsi="Simplified Arabic" w:cs="Simplified Arabic" w:hint="cs"/>
          <w:sz w:val="36"/>
          <w:szCs w:val="36"/>
          <w:rtl/>
          <w:lang w:bidi="ar-DZ"/>
        </w:rPr>
        <w:t>وي</w:t>
      </w:r>
      <w:r w:rsidR="009B6705" w:rsidRPr="005C2814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كل شيء جمعناه حول موضوع البحث</w:t>
      </w:r>
      <w:r w:rsidRPr="005C2814">
        <w:rPr>
          <w:rFonts w:ascii="Simplified Arabic" w:hAnsi="Simplified Arabic" w:cs="Simplified Arabic" w:hint="cs"/>
          <w:sz w:val="36"/>
          <w:szCs w:val="36"/>
          <w:rtl/>
          <w:lang w:bidi="ar-DZ"/>
        </w:rPr>
        <w:t>،</w:t>
      </w:r>
      <w:r w:rsidR="009B6705" w:rsidRPr="005C2814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</w:t>
      </w:r>
      <w:r w:rsidR="00F743AA" w:rsidRPr="005C2814">
        <w:rPr>
          <w:rFonts w:ascii="Simplified Arabic" w:hAnsi="Simplified Arabic" w:cs="Simplified Arabic"/>
          <w:sz w:val="36"/>
          <w:szCs w:val="36"/>
          <w:rtl/>
          <w:lang w:bidi="ar-DZ"/>
        </w:rPr>
        <w:t>جامع</w:t>
      </w:r>
      <w:r w:rsidRPr="005C2814">
        <w:rPr>
          <w:rFonts w:ascii="Simplified Arabic" w:hAnsi="Simplified Arabic" w:cs="Simplified Arabic" w:hint="cs"/>
          <w:sz w:val="36"/>
          <w:szCs w:val="36"/>
          <w:rtl/>
          <w:lang w:bidi="ar-DZ"/>
        </w:rPr>
        <w:t>ا</w:t>
      </w:r>
      <w:r w:rsidR="00F743AA" w:rsidRPr="005C2814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لكل </w:t>
      </w:r>
      <w:r w:rsidRPr="005C2814">
        <w:rPr>
          <w:rFonts w:ascii="Simplified Arabic" w:hAnsi="Simplified Arabic" w:cs="Simplified Arabic" w:hint="cs"/>
          <w:sz w:val="36"/>
          <w:szCs w:val="36"/>
          <w:rtl/>
          <w:lang w:bidi="ar-DZ"/>
        </w:rPr>
        <w:t>شيء،</w:t>
      </w:r>
      <w:r w:rsidR="00F743AA" w:rsidRPr="005C2814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لكن ما يلاحظ على السجل بهذه الطريقة هو صعوبة التعامل مع هذه المادة المجموعة نظرا لعدم وجود طريقة مرجعية منظمة لهذه المادة العلمية </w:t>
      </w:r>
      <w:r w:rsidRPr="005C2814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تسمح لنا بالعودة إليها، </w:t>
      </w:r>
      <w:r w:rsidR="00F743AA" w:rsidRPr="005C2814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فهي تأخذ منا وقتا كبيرا </w:t>
      </w:r>
      <w:r w:rsidR="002B15FC" w:rsidRPr="005C2814">
        <w:rPr>
          <w:rFonts w:ascii="Simplified Arabic" w:hAnsi="Simplified Arabic" w:cs="Simplified Arabic" w:hint="cs"/>
          <w:sz w:val="36"/>
          <w:szCs w:val="36"/>
          <w:rtl/>
          <w:lang w:bidi="ar-DZ"/>
        </w:rPr>
        <w:t>لاستغلالها.</w:t>
      </w:r>
    </w:p>
    <w:p w:rsidR="00F743AA" w:rsidRPr="005C2814" w:rsidRDefault="00F743AA" w:rsidP="004F6378">
      <w:pPr>
        <w:bidi/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5C2814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رابعا</w:t>
      </w:r>
      <w:r w:rsidR="00CD16EC" w:rsidRPr="005C2814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:</w:t>
      </w:r>
      <w:r w:rsidRPr="005C2814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 التوفيق بين هذه الطرق الثلاث </w:t>
      </w:r>
    </w:p>
    <w:p w:rsidR="00CD16EC" w:rsidRPr="005C2814" w:rsidRDefault="00CD16EC" w:rsidP="00CD16EC">
      <w:pPr>
        <w:bidi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  <w:r w:rsidRPr="005C2814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   </w:t>
      </w:r>
      <w:r w:rsidR="00F743AA" w:rsidRPr="005C2814">
        <w:rPr>
          <w:rFonts w:ascii="Simplified Arabic" w:hAnsi="Simplified Arabic" w:cs="Simplified Arabic"/>
          <w:sz w:val="36"/>
          <w:szCs w:val="36"/>
          <w:rtl/>
          <w:lang w:bidi="ar-DZ"/>
        </w:rPr>
        <w:t>وهي أن نضع سجلا مقسما الى أجزاء على شكل ملفات وكل ملف به بطاقات مرقمة ومنظمة تنظيما محكما</w:t>
      </w:r>
      <w:r w:rsidRPr="005C2814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، </w:t>
      </w:r>
      <w:r w:rsidR="00F743AA" w:rsidRPr="005C2814">
        <w:rPr>
          <w:rFonts w:ascii="Simplified Arabic" w:hAnsi="Simplified Arabic" w:cs="Simplified Arabic"/>
          <w:sz w:val="36"/>
          <w:szCs w:val="36"/>
          <w:rtl/>
          <w:lang w:bidi="ar-DZ"/>
        </w:rPr>
        <w:t>وبهذه الطريقة تكون كل المجهودات مدونة مقسمة على ملفاتها ومرتبة في بطاقاتها</w:t>
      </w:r>
      <w:r w:rsidRPr="005C2814">
        <w:rPr>
          <w:rFonts w:ascii="Simplified Arabic" w:hAnsi="Simplified Arabic" w:cs="Simplified Arabic" w:hint="cs"/>
          <w:sz w:val="36"/>
          <w:szCs w:val="36"/>
          <w:rtl/>
          <w:lang w:bidi="ar-DZ"/>
        </w:rPr>
        <w:t>، و</w:t>
      </w:r>
      <w:r w:rsidR="00F743AA" w:rsidRPr="005C2814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هذه الطريقة تسهل علينا العودة للمادة العلمية مباشرة </w:t>
      </w:r>
      <w:r w:rsidRPr="005C2814">
        <w:rPr>
          <w:rFonts w:ascii="Simplified Arabic" w:hAnsi="Simplified Arabic" w:cs="Simplified Arabic" w:hint="cs"/>
          <w:sz w:val="36"/>
          <w:szCs w:val="36"/>
          <w:rtl/>
          <w:lang w:bidi="ar-DZ"/>
        </w:rPr>
        <w:t>ل</w:t>
      </w:r>
      <w:r w:rsidR="00F743AA" w:rsidRPr="005C2814">
        <w:rPr>
          <w:rFonts w:ascii="Simplified Arabic" w:hAnsi="Simplified Arabic" w:cs="Simplified Arabic"/>
          <w:sz w:val="36"/>
          <w:szCs w:val="36"/>
          <w:rtl/>
          <w:lang w:bidi="ar-DZ"/>
        </w:rPr>
        <w:t>استغلالها وتوظيفها في بحث</w:t>
      </w:r>
      <w:r w:rsidRPr="005C2814">
        <w:rPr>
          <w:rFonts w:ascii="Simplified Arabic" w:hAnsi="Simplified Arabic" w:cs="Simplified Arabic" w:hint="cs"/>
          <w:sz w:val="36"/>
          <w:szCs w:val="36"/>
          <w:rtl/>
          <w:lang w:bidi="ar-DZ"/>
        </w:rPr>
        <w:t>نا.</w:t>
      </w:r>
    </w:p>
    <w:p w:rsidR="002B15FC" w:rsidRPr="005C2814" w:rsidRDefault="00CD16EC" w:rsidP="005C2814">
      <w:pPr>
        <w:bidi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  <w:r w:rsidRPr="005C2814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خاتمة: جمع المادة العلمية عملية أساسية في البحث، عليها </w:t>
      </w:r>
      <w:r w:rsidR="005C2814">
        <w:rPr>
          <w:rFonts w:ascii="Simplified Arabic" w:hAnsi="Simplified Arabic" w:cs="Simplified Arabic" w:hint="cs"/>
          <w:sz w:val="36"/>
          <w:szCs w:val="36"/>
          <w:rtl/>
          <w:lang w:bidi="ar-DZ"/>
        </w:rPr>
        <w:t>ت</w:t>
      </w:r>
      <w:r w:rsidRPr="005C2814">
        <w:rPr>
          <w:rFonts w:ascii="Simplified Arabic" w:hAnsi="Simplified Arabic" w:cs="Simplified Arabic" w:hint="cs"/>
          <w:sz w:val="36"/>
          <w:szCs w:val="36"/>
          <w:rtl/>
          <w:lang w:bidi="ar-DZ"/>
        </w:rPr>
        <w:t>بني الخطوات الأخرى من البحث</w:t>
      </w:r>
      <w:r w:rsidR="005C2814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، </w:t>
      </w:r>
      <w:r w:rsidRPr="005C2814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وعليه ينبغي علينا الحرص على الطريقة المنهجية لجمعها بطريقة </w:t>
      </w:r>
      <w:r w:rsidR="002B15FC" w:rsidRPr="005C2814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محكمة ومنظمة تسهل علينا </w:t>
      </w:r>
    </w:p>
    <w:p w:rsidR="00CD16EC" w:rsidRPr="005C2814" w:rsidRDefault="002B15FC" w:rsidP="002B15FC">
      <w:pPr>
        <w:bidi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  <w:r w:rsidRPr="005C2814">
        <w:rPr>
          <w:rFonts w:ascii="Simplified Arabic" w:hAnsi="Simplified Arabic" w:cs="Simplified Arabic" w:hint="cs"/>
          <w:sz w:val="36"/>
          <w:szCs w:val="36"/>
          <w:rtl/>
          <w:lang w:bidi="ar-DZ"/>
        </w:rPr>
        <w:t>العودة إليه لاستغلالها وتوظيفها توظيفا جيدا في الدراسة يفضي إلى استنتاج علمي دقيق.</w:t>
      </w:r>
    </w:p>
    <w:sectPr w:rsidR="00CD16EC" w:rsidRPr="005C2814" w:rsidSect="005C2814">
      <w:footerReference w:type="default" r:id="rId8"/>
      <w:pgSz w:w="11906" w:h="16838"/>
      <w:pgMar w:top="1135" w:right="1274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348" w:rsidRDefault="00535348" w:rsidP="002B15FC">
      <w:pPr>
        <w:spacing w:after="0" w:line="240" w:lineRule="auto"/>
      </w:pPr>
      <w:r>
        <w:separator/>
      </w:r>
    </w:p>
  </w:endnote>
  <w:endnote w:type="continuationSeparator" w:id="0">
    <w:p w:rsidR="00535348" w:rsidRDefault="00535348" w:rsidP="002B1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8046551"/>
      <w:docPartObj>
        <w:docPartGallery w:val="Page Numbers (Bottom of Page)"/>
        <w:docPartUnique/>
      </w:docPartObj>
    </w:sdtPr>
    <w:sdtEndPr/>
    <w:sdtContent>
      <w:p w:rsidR="002B15FC" w:rsidRDefault="002B15FC">
        <w:pPr>
          <w:pStyle w:val="Pieddepage"/>
        </w:pPr>
        <w:r>
          <w:rPr>
            <w:noProof/>
            <w:lang w:eastAsia="fr-FR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left</wp:align>
                  </wp:positionH>
                  <wp:positionV relativeFrom="page">
                    <wp:align>bottom</wp:align>
                  </wp:positionV>
                  <wp:extent cx="436880" cy="716915"/>
                  <wp:effectExtent l="9525" t="9525" r="10795" b="6985"/>
                  <wp:wrapNone/>
                  <wp:docPr id="2" name="Group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3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B15FC" w:rsidRDefault="002B15FC">
                                <w:pPr>
                                  <w:pStyle w:val="Pieddepage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535348" w:rsidRPr="00535348"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e 2" o:spid="_x0000_s1026" style="position:absolute;margin-left:0;margin-top:0;width:34.4pt;height:56.45pt;z-index:251659264;mso-position-horizontal:left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7" type="#_x0000_t32" style="position:absolute;left:2111;top:15387;width:0;height:44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6MY4cIAAADaAAAADwAAAGRycy9kb3ducmV2LnhtbESPT4vCMBTE7wt+h/AEb2vqLv6hGkUW&#10;FnoR0arnR/Nsq81LaWLt7qc3guBxmJnfMItVZyrRUuNKywpGwwgEcWZ1ybmCQ/r7OQPhPLLGyjIp&#10;+CMHq2XvY4GxtnfeUbv3uQgQdjEqKLyvYyldVpBBN7Q1cfDOtjHog2xyqRu8B7ip5FcUTaTBksNC&#10;gTX9FJRd9zejYJxMzcUl6e7fy3RzaqttfTtKpQb9bj0H4anz7/CrnWgF3/C8Em6AXD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6MY4cIAAADaAAAADwAAAAAAAAAAAAAA&#10;AAChAgAAZHJzL2Rvd25yZXYueG1sUEsFBgAAAAAEAAQA+QAAAJADAAAAAA==&#10;" strokecolor="#7f7f7f"/>
                  <v:rect id="Rectangle 78" o:spid="_x0000_s1028" style="position:absolute;left:1743;top:14699;width:688;height:6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Qn4MUA&#10;AADaAAAADwAAAGRycy9kb3ducmV2LnhtbESPQWvCQBSE7wX/w/KE3urGIqWmriKxQqEXq6Lt7ZF9&#10;zcZk34bsNon/vlsQehxm5htmsRpsLTpqfelYwXSSgCDOnS65UHA8bB+eQfiArLF2TAqu5GG1HN0t&#10;MNWu5w/q9qEQEcI+RQUmhCaV0ueGLPqJa4ij9+1aiyHKtpC6xT7CbS0fk+RJWiw5LhhsKDOUV/sf&#10;q6Aym8vre3XNPvnUZedd6Odf551S9+Nh/QIi0BD+w7f2m1Ywg78r8Qb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pCfgxQAAANoAAAAPAAAAAAAAAAAAAAAAAJgCAABkcnMv&#10;ZG93bnJldi54bWxQSwUGAAAAAAQABAD1AAAAigMAAAAA&#10;" filled="f" strokecolor="#7f7f7f">
                    <v:textbox>
                      <w:txbxContent>
                        <w:p w:rsidR="002B15FC" w:rsidRDefault="002B15FC">
                          <w:pPr>
                            <w:pStyle w:val="Pieddepage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535348" w:rsidRPr="00535348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348" w:rsidRDefault="00535348" w:rsidP="002B15FC">
      <w:pPr>
        <w:spacing w:after="0" w:line="240" w:lineRule="auto"/>
      </w:pPr>
      <w:r>
        <w:separator/>
      </w:r>
    </w:p>
  </w:footnote>
  <w:footnote w:type="continuationSeparator" w:id="0">
    <w:p w:rsidR="00535348" w:rsidRDefault="00535348" w:rsidP="002B15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CC2"/>
    <w:rsid w:val="000C51AB"/>
    <w:rsid w:val="002B15FC"/>
    <w:rsid w:val="00384B9B"/>
    <w:rsid w:val="0047559F"/>
    <w:rsid w:val="004F6378"/>
    <w:rsid w:val="00535348"/>
    <w:rsid w:val="00591A56"/>
    <w:rsid w:val="005C2814"/>
    <w:rsid w:val="00672AF3"/>
    <w:rsid w:val="00755CC2"/>
    <w:rsid w:val="009460C3"/>
    <w:rsid w:val="009B6705"/>
    <w:rsid w:val="00CD16EC"/>
    <w:rsid w:val="00D867F1"/>
    <w:rsid w:val="00DB234C"/>
    <w:rsid w:val="00E77551"/>
    <w:rsid w:val="00F7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A493B1-5FB9-4365-8A9F-770066B77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B15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15FC"/>
  </w:style>
  <w:style w:type="paragraph" w:styleId="Pieddepage">
    <w:name w:val="footer"/>
    <w:basedOn w:val="Normal"/>
    <w:link w:val="PieddepageCar"/>
    <w:uiPriority w:val="99"/>
    <w:unhideWhenUsed/>
    <w:rsid w:val="002B15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B15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A22E5-5C74-4C7A-B655-1F279AED1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457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DELUX</dc:creator>
  <cp:keywords/>
  <dc:description/>
  <cp:lastModifiedBy>FSHSS-DOYEN</cp:lastModifiedBy>
  <cp:revision>2</cp:revision>
  <dcterms:created xsi:type="dcterms:W3CDTF">2020-03-17T11:19:00Z</dcterms:created>
  <dcterms:modified xsi:type="dcterms:W3CDTF">2020-03-17T11:19:00Z</dcterms:modified>
</cp:coreProperties>
</file>