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جامعة أبو بكر </w:t>
      </w: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بلقايد</w:t>
      </w:r>
      <w:proofErr w:type="spell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 تلمسان</w:t>
      </w:r>
    </w:p>
    <w:p w:rsidR="003F705A" w:rsidRDefault="003F705A" w:rsidP="006846F5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كلية العلوم الإنسانية والعلوم الاجتماعية</w:t>
      </w:r>
    </w:p>
    <w:p w:rsidR="003F705A" w:rsidRDefault="003F705A" w:rsidP="006846F5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قسم العلوم الإنسانية</w:t>
      </w:r>
    </w:p>
    <w:p w:rsidR="006846F5" w:rsidRDefault="006846F5" w:rsidP="006846F5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شعبة الفلسفة</w:t>
      </w: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Pr="003F705A" w:rsidRDefault="003F705A" w:rsidP="009B4C7F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  <w:lang w:bidi="ar-DZ"/>
        </w:rPr>
      </w:pPr>
      <w:r w:rsidRPr="003F705A">
        <w:rPr>
          <w:rFonts w:ascii="Traditional Arabic" w:hAnsi="Traditional Arabic" w:cs="Traditional Arabic" w:hint="cs"/>
          <w:b/>
          <w:bCs/>
          <w:sz w:val="96"/>
          <w:szCs w:val="96"/>
          <w:rtl/>
          <w:lang w:bidi="ar-DZ"/>
        </w:rPr>
        <w:t xml:space="preserve">دروس في </w:t>
      </w:r>
      <w:bookmarkStart w:id="0" w:name="_GoBack"/>
      <w:bookmarkEnd w:id="0"/>
      <w:r w:rsidR="009B4C7F">
        <w:rPr>
          <w:rFonts w:ascii="Traditional Arabic" w:hAnsi="Traditional Arabic" w:cs="Traditional Arabic" w:hint="cs"/>
          <w:b/>
          <w:bCs/>
          <w:sz w:val="96"/>
          <w:szCs w:val="96"/>
          <w:rtl/>
          <w:lang w:bidi="ar-DZ"/>
        </w:rPr>
        <w:t>ما بعد الهيجلية</w:t>
      </w: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P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3F705A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إعداد: د. </w:t>
      </w:r>
      <w:proofErr w:type="spellStart"/>
      <w:r w:rsidRPr="003F705A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مونيس</w:t>
      </w:r>
      <w:proofErr w:type="spellEnd"/>
      <w:r w:rsidRPr="003F705A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 بخضرة</w:t>
      </w:r>
    </w:p>
    <w:p w:rsidR="003F705A" w:rsidRDefault="00B563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2018-2019</w:t>
      </w: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3F705A" w:rsidRDefault="003F705A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657446" w:rsidRPr="00562A58" w:rsidRDefault="00657446" w:rsidP="003F705A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562A5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فهرس المحاضرات</w:t>
      </w:r>
    </w:p>
    <w:p w:rsidR="00562A58" w:rsidRPr="00562A58" w:rsidRDefault="00562A58" w:rsidP="00562A58">
      <w:pPr>
        <w:tabs>
          <w:tab w:val="left" w:pos="493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657446" w:rsidRPr="00562A58" w:rsidRDefault="00657446" w:rsidP="00AF2527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</w:p>
    <w:p w:rsidR="006E3C88" w:rsidRPr="00562A58" w:rsidRDefault="00657446" w:rsidP="00AF2527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01: </w:t>
      </w:r>
      <w:r w:rsidR="006E3C88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مدخل إلى الفلسفة </w:t>
      </w:r>
      <w:proofErr w:type="spellStart"/>
      <w:r w:rsidR="006E3C88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الهيجلية</w:t>
      </w:r>
      <w:proofErr w:type="spellEnd"/>
      <w:r w:rsidR="00AF2527" w:rsidRPr="00562A5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/</w:t>
      </w:r>
      <w:r w:rsidR="00AF2527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قراءة في نص الفاتحة</w:t>
      </w:r>
    </w:p>
    <w:p w:rsidR="006E3C88" w:rsidRPr="00562A58" w:rsidRDefault="00657446" w:rsidP="00AF2527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محاضرة 0</w:t>
      </w:r>
      <w:r w:rsidR="00AF2527" w:rsidRPr="00562A5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2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  <w:r w:rsidR="006E3C88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التجربة الجمالية عند هيجل</w:t>
      </w:r>
    </w:p>
    <w:p w:rsidR="006E3C88" w:rsidRPr="00562A58" w:rsidRDefault="00657446" w:rsidP="00AF2527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محاضرة0</w:t>
      </w:r>
      <w:r w:rsidR="00AF2527" w:rsidRPr="00562A5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3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="006E3C88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الدين في فلسفة هيجل</w:t>
      </w:r>
    </w:p>
    <w:p w:rsidR="006E3C88" w:rsidRPr="00562A58" w:rsidRDefault="00657446" w:rsidP="00AF2527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05: </w:t>
      </w:r>
      <w:r w:rsidR="00AF2527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الله والوجود</w:t>
      </w:r>
      <w:r w:rsidR="00AF2527" w:rsidRPr="00562A5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/</w:t>
      </w:r>
      <w:r w:rsidR="006E3C88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قراءة لصور التجلي عند هيجل</w:t>
      </w:r>
    </w:p>
    <w:p w:rsidR="00657446" w:rsidRPr="00562A58" w:rsidRDefault="00AF2527" w:rsidP="00AF2527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06: </w:t>
      </w:r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هيجل وفكرة نهاية الفلسفة وتأثيراتها </w:t>
      </w:r>
    </w:p>
    <w:p w:rsidR="00657446" w:rsidRPr="00562A58" w:rsidRDefault="00562A58" w:rsidP="00562A58">
      <w:pPr>
        <w:tabs>
          <w:tab w:val="left" w:pos="4932"/>
        </w:tabs>
        <w:bidi/>
        <w:spacing w:after="0" w:line="240" w:lineRule="auto"/>
        <w:ind w:left="-567" w:right="-567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lang w:bidi="ar-DZ"/>
        </w:rPr>
        <w:t xml:space="preserve">      </w:t>
      </w:r>
      <w:r w:rsidR="00AF2527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</w:t>
      </w:r>
      <w:r w:rsidRPr="00562A58">
        <w:rPr>
          <w:rFonts w:ascii="Traditional Arabic" w:hAnsi="Traditional Arabic" w:cs="Traditional Arabic"/>
          <w:sz w:val="40"/>
          <w:szCs w:val="40"/>
          <w:lang w:bidi="ar-DZ"/>
        </w:rPr>
        <w:t>07</w:t>
      </w:r>
      <w:r w:rsidR="00AF2527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هيجل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</w:t>
      </w:r>
      <w:r w:rsidR="00350664" w:rsidRPr="00562A5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مسألة </w:t>
      </w:r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الحق</w:t>
      </w:r>
      <w:r w:rsidR="00AF2527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/</w:t>
      </w:r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قراءة في فلسفة القانون والجريمة والعقاب</w:t>
      </w:r>
    </w:p>
    <w:p w:rsidR="00657446" w:rsidRPr="00562A58" w:rsidRDefault="00AF2527" w:rsidP="00562A58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</w:t>
      </w:r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08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هيجل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والشعر</w:t>
      </w:r>
    </w:p>
    <w:p w:rsidR="00657446" w:rsidRPr="00562A58" w:rsidRDefault="00AF2527" w:rsidP="00562A58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</w:t>
      </w:r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09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هيجل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والأنوار</w:t>
      </w:r>
    </w:p>
    <w:p w:rsidR="00657446" w:rsidRPr="00562A58" w:rsidRDefault="00AF2527" w:rsidP="00562A58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</w:t>
      </w:r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10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حوار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هيجل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لكانط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حول المعرفة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الاستطيقا</w:t>
      </w:r>
      <w:proofErr w:type="spellEnd"/>
    </w:p>
    <w:p w:rsidR="00657446" w:rsidRPr="00562A58" w:rsidRDefault="00AF2527" w:rsidP="00562A58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محاضرة 1</w:t>
      </w:r>
      <w:proofErr w:type="spellStart"/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1</w:t>
      </w:r>
      <w:proofErr w:type="spellEnd"/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مناظرة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هيجل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لفيشته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حول أصل المعرفة</w:t>
      </w:r>
    </w:p>
    <w:p w:rsidR="00657446" w:rsidRPr="00562A58" w:rsidRDefault="00AF2527" w:rsidP="00562A58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محاضرة </w:t>
      </w:r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12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شلنيج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وفكرة المطلق</w:t>
      </w:r>
    </w:p>
    <w:p w:rsidR="00657446" w:rsidRPr="00562A58" w:rsidRDefault="00AF2527" w:rsidP="00562A58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محاضرة</w:t>
      </w:r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13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شوبنهاور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 ومسألة العالم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/</w:t>
      </w:r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قراءة في البديل التراجيدي لفلسفة هيجل</w:t>
      </w:r>
    </w:p>
    <w:p w:rsidR="00657446" w:rsidRPr="00562A58" w:rsidRDefault="00AF2527" w:rsidP="00562A58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محاضرة</w:t>
      </w:r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14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مناظرة غوته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لهيجل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حول المطلق</w:t>
      </w:r>
    </w:p>
    <w:p w:rsidR="00581983" w:rsidRPr="00562A58" w:rsidRDefault="00AF2527" w:rsidP="00781650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محاضرة</w:t>
      </w:r>
      <w:r w:rsidR="00562A58" w:rsidRPr="00562A58">
        <w:rPr>
          <w:rFonts w:ascii="Traditional Arabic" w:hAnsi="Traditional Arabic" w:cs="Traditional Arabic"/>
          <w:sz w:val="40"/>
          <w:szCs w:val="40"/>
          <w:lang w:bidi="ar-DZ"/>
        </w:rPr>
        <w:t>15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هيجليون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شبان،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هيجليون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جدد</w:t>
      </w:r>
      <w:r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/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روزن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كرانس</w:t>
      </w:r>
      <w:proofErr w:type="spellEnd"/>
      <w:r w:rsidR="00376A95" w:rsidRPr="00562A5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وفيشر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،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فيورباخ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>، كارل ماركس</w:t>
      </w:r>
    </w:p>
    <w:p w:rsidR="00657446" w:rsidRPr="00562A58" w:rsidRDefault="00781650" w:rsidP="00781650">
      <w:pPr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sz w:val="40"/>
          <w:szCs w:val="40"/>
          <w:rtl/>
          <w:lang w:bidi="ar-DZ"/>
        </w:rPr>
        <w:t>محاضرة</w:t>
      </w:r>
      <w:r>
        <w:rPr>
          <w:rFonts w:ascii="Traditional Arabic" w:hAnsi="Traditional Arabic" w:cs="Traditional Arabic"/>
          <w:sz w:val="40"/>
          <w:szCs w:val="40"/>
          <w:lang w:bidi="ar-DZ"/>
        </w:rPr>
        <w:t>16</w:t>
      </w:r>
      <w:r w:rsidR="00AF2527" w:rsidRPr="00562A58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proofErr w:type="spellStart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EG"/>
        </w:rPr>
        <w:t>الهيجلية</w:t>
      </w:r>
      <w:proofErr w:type="spellEnd"/>
      <w:r w:rsidR="00657446" w:rsidRPr="00562A5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الفكر العربي </w:t>
      </w:r>
      <w:r w:rsidR="00AF2527" w:rsidRPr="00562A5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الحديث والمعاصر</w:t>
      </w:r>
    </w:p>
    <w:p w:rsidR="00657446" w:rsidRPr="00562A58" w:rsidRDefault="00657446" w:rsidP="00AF2527">
      <w:pPr>
        <w:tabs>
          <w:tab w:val="left" w:pos="4932"/>
        </w:tabs>
        <w:bidi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57446" w:rsidRPr="00562A58" w:rsidRDefault="00657446" w:rsidP="00AF2527">
      <w:pPr>
        <w:bidi/>
        <w:spacing w:after="0" w:line="240" w:lineRule="auto"/>
        <w:jc w:val="both"/>
        <w:rPr>
          <w:sz w:val="40"/>
          <w:szCs w:val="40"/>
          <w:lang w:bidi="ar-DZ"/>
        </w:rPr>
      </w:pPr>
    </w:p>
    <w:sectPr w:rsidR="00657446" w:rsidRPr="00562A58" w:rsidSect="003F705A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3C88"/>
    <w:rsid w:val="00011D60"/>
    <w:rsid w:val="0001314E"/>
    <w:rsid w:val="00112E9D"/>
    <w:rsid w:val="00350664"/>
    <w:rsid w:val="00376A95"/>
    <w:rsid w:val="003F705A"/>
    <w:rsid w:val="00562A58"/>
    <w:rsid w:val="00581983"/>
    <w:rsid w:val="00657446"/>
    <w:rsid w:val="006846F5"/>
    <w:rsid w:val="006B40A1"/>
    <w:rsid w:val="006E3C88"/>
    <w:rsid w:val="00730663"/>
    <w:rsid w:val="00781650"/>
    <w:rsid w:val="00816911"/>
    <w:rsid w:val="008665FF"/>
    <w:rsid w:val="009B4C7F"/>
    <w:rsid w:val="00AF2527"/>
    <w:rsid w:val="00B5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HOUARI</dc:creator>
  <cp:keywords/>
  <dc:description/>
  <cp:lastModifiedBy>HOUARI</cp:lastModifiedBy>
  <cp:revision>14</cp:revision>
  <cp:lastPrinted>2019-03-06T07:26:00Z</cp:lastPrinted>
  <dcterms:created xsi:type="dcterms:W3CDTF">2019-03-05T10:34:00Z</dcterms:created>
  <dcterms:modified xsi:type="dcterms:W3CDTF">2019-04-21T07:34:00Z</dcterms:modified>
</cp:coreProperties>
</file>