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D6" w:rsidRPr="00894609" w:rsidRDefault="00D964DE" w:rsidP="00D964DE">
      <w:pPr>
        <w:jc w:val="center"/>
        <w:rPr>
          <w:b/>
          <w:bCs/>
          <w:sz w:val="32"/>
          <w:szCs w:val="32"/>
          <w:rtl/>
        </w:rPr>
      </w:pPr>
      <w:r w:rsidRPr="00894609">
        <w:rPr>
          <w:rFonts w:hint="cs"/>
          <w:b/>
          <w:bCs/>
          <w:sz w:val="32"/>
          <w:szCs w:val="32"/>
          <w:rtl/>
        </w:rPr>
        <w:t>بسم الله الرحمن الرحيم</w:t>
      </w:r>
    </w:p>
    <w:p w:rsidR="00D964DE" w:rsidRPr="00894609" w:rsidRDefault="00D964DE" w:rsidP="00D964DE">
      <w:pPr>
        <w:jc w:val="center"/>
        <w:rPr>
          <w:b/>
          <w:bCs/>
          <w:sz w:val="32"/>
          <w:szCs w:val="32"/>
          <w:rtl/>
        </w:rPr>
      </w:pPr>
      <w:proofErr w:type="gramStart"/>
      <w:r w:rsidRPr="00894609">
        <w:rPr>
          <w:rFonts w:hint="cs"/>
          <w:b/>
          <w:bCs/>
          <w:sz w:val="32"/>
          <w:szCs w:val="32"/>
          <w:rtl/>
        </w:rPr>
        <w:t>تمهيد</w:t>
      </w:r>
      <w:proofErr w:type="gramEnd"/>
      <w:r w:rsidRPr="00894609">
        <w:rPr>
          <w:rFonts w:hint="cs"/>
          <w:b/>
          <w:bCs/>
          <w:sz w:val="32"/>
          <w:szCs w:val="32"/>
          <w:rtl/>
        </w:rPr>
        <w:t xml:space="preserve"> عام</w:t>
      </w:r>
    </w:p>
    <w:p w:rsidR="00632748" w:rsidRPr="00894609" w:rsidRDefault="00E123BB" w:rsidP="00632748">
      <w:pPr>
        <w:bidi/>
        <w:spacing w:line="360" w:lineRule="auto"/>
        <w:jc w:val="both"/>
        <w:rPr>
          <w:sz w:val="32"/>
          <w:szCs w:val="32"/>
          <w:rtl/>
        </w:rPr>
      </w:pPr>
      <w:r w:rsidRPr="00894609">
        <w:rPr>
          <w:rFonts w:hint="cs"/>
          <w:sz w:val="32"/>
          <w:szCs w:val="32"/>
          <w:rtl/>
        </w:rPr>
        <w:t xml:space="preserve"> </w:t>
      </w:r>
      <w:r w:rsidR="00632748" w:rsidRPr="00894609">
        <w:rPr>
          <w:rFonts w:hint="cs"/>
          <w:sz w:val="32"/>
          <w:szCs w:val="32"/>
          <w:rtl/>
        </w:rPr>
        <w:t xml:space="preserve">   </w:t>
      </w:r>
      <w:r w:rsidR="00D964DE" w:rsidRPr="00894609">
        <w:rPr>
          <w:rFonts w:hint="cs"/>
          <w:sz w:val="32"/>
          <w:szCs w:val="32"/>
          <w:rtl/>
        </w:rPr>
        <w:t xml:space="preserve">إنّ مصير المذاهب المهتمة </w:t>
      </w:r>
      <w:r w:rsidR="0094499F" w:rsidRPr="00894609">
        <w:rPr>
          <w:rFonts w:hint="cs"/>
          <w:sz w:val="32"/>
          <w:szCs w:val="32"/>
          <w:rtl/>
        </w:rPr>
        <w:t xml:space="preserve">بحياة الإنسان في جوانبها المختلفة </w:t>
      </w:r>
      <w:proofErr w:type="spellStart"/>
      <w:r w:rsidR="0094499F" w:rsidRPr="00894609">
        <w:rPr>
          <w:rFonts w:hint="cs"/>
          <w:sz w:val="32"/>
          <w:szCs w:val="32"/>
          <w:rtl/>
        </w:rPr>
        <w:t>رهينٌ</w:t>
      </w:r>
      <w:proofErr w:type="spellEnd"/>
      <w:r w:rsidR="0094499F" w:rsidRPr="00894609">
        <w:rPr>
          <w:rFonts w:hint="cs"/>
          <w:sz w:val="32"/>
          <w:szCs w:val="32"/>
          <w:rtl/>
        </w:rPr>
        <w:t xml:space="preserve"> في سعادته وشقائه إلى حدّ كبير لما تقوم</w:t>
      </w:r>
      <w:r w:rsidR="00FC30BD" w:rsidRPr="00894609">
        <w:rPr>
          <w:rFonts w:hint="cs"/>
          <w:sz w:val="32"/>
          <w:szCs w:val="32"/>
          <w:rtl/>
        </w:rPr>
        <w:t xml:space="preserve"> عليه تلك المذاهب من </w:t>
      </w:r>
      <w:r w:rsidR="00632748" w:rsidRPr="00894609">
        <w:rPr>
          <w:rFonts w:hint="cs"/>
          <w:sz w:val="32"/>
          <w:szCs w:val="32"/>
          <w:rtl/>
        </w:rPr>
        <w:t xml:space="preserve">تقدير للإنسان </w:t>
      </w:r>
      <w:r w:rsidR="00B22DD8" w:rsidRPr="00894609">
        <w:rPr>
          <w:rFonts w:hint="cs"/>
          <w:sz w:val="32"/>
          <w:szCs w:val="32"/>
          <w:rtl/>
        </w:rPr>
        <w:t>نفسه</w:t>
      </w:r>
      <w:r w:rsidR="00632748" w:rsidRPr="00894609">
        <w:rPr>
          <w:rFonts w:hint="cs"/>
          <w:b/>
          <w:bCs/>
          <w:sz w:val="32"/>
          <w:szCs w:val="32"/>
          <w:rtl/>
        </w:rPr>
        <w:t xml:space="preserve"> </w:t>
      </w:r>
      <w:r w:rsidR="00B22DD8" w:rsidRPr="00894609">
        <w:rPr>
          <w:rFonts w:hint="cs"/>
          <w:b/>
          <w:bCs/>
          <w:sz w:val="32"/>
          <w:szCs w:val="32"/>
          <w:rtl/>
        </w:rPr>
        <w:t>: حقيقةُ</w:t>
      </w:r>
      <w:r w:rsidR="00632748" w:rsidRPr="00894609">
        <w:rPr>
          <w:rFonts w:hint="cs"/>
          <w:b/>
          <w:bCs/>
          <w:sz w:val="32"/>
          <w:szCs w:val="32"/>
          <w:rtl/>
        </w:rPr>
        <w:t xml:space="preserve"> </w:t>
      </w:r>
      <w:r w:rsidR="00B22DD8" w:rsidRPr="00894609">
        <w:rPr>
          <w:rFonts w:hint="cs"/>
          <w:b/>
          <w:bCs/>
          <w:sz w:val="32"/>
          <w:szCs w:val="32"/>
          <w:rtl/>
        </w:rPr>
        <w:t>، وقيمةٌ</w:t>
      </w:r>
      <w:r w:rsidR="00632748" w:rsidRPr="00894609">
        <w:rPr>
          <w:rFonts w:hint="cs"/>
          <w:b/>
          <w:bCs/>
          <w:sz w:val="32"/>
          <w:szCs w:val="32"/>
          <w:rtl/>
        </w:rPr>
        <w:t xml:space="preserve"> </w:t>
      </w:r>
      <w:r w:rsidR="00B22DD8" w:rsidRPr="00894609">
        <w:rPr>
          <w:rFonts w:hint="cs"/>
          <w:b/>
          <w:bCs/>
          <w:sz w:val="32"/>
          <w:szCs w:val="32"/>
          <w:rtl/>
        </w:rPr>
        <w:t>، وغايةٌ</w:t>
      </w:r>
      <w:r w:rsidR="00632748" w:rsidRPr="00894609">
        <w:rPr>
          <w:rFonts w:hint="cs"/>
          <w:b/>
          <w:bCs/>
          <w:sz w:val="32"/>
          <w:szCs w:val="32"/>
          <w:rtl/>
        </w:rPr>
        <w:t xml:space="preserve"> </w:t>
      </w:r>
      <w:r w:rsidR="00B22DD8" w:rsidRPr="00894609">
        <w:rPr>
          <w:rFonts w:hint="cs"/>
          <w:b/>
          <w:bCs/>
          <w:sz w:val="32"/>
          <w:szCs w:val="32"/>
          <w:rtl/>
        </w:rPr>
        <w:t>، وعلاقةٌ وجودية</w:t>
      </w:r>
      <w:r w:rsidR="00632748" w:rsidRPr="00894609">
        <w:rPr>
          <w:rFonts w:hint="cs"/>
          <w:b/>
          <w:bCs/>
          <w:sz w:val="32"/>
          <w:szCs w:val="32"/>
          <w:rtl/>
        </w:rPr>
        <w:t xml:space="preserve"> </w:t>
      </w:r>
      <w:r w:rsidR="00B22DD8" w:rsidRPr="00894609">
        <w:rPr>
          <w:rFonts w:hint="cs"/>
          <w:b/>
          <w:bCs/>
          <w:sz w:val="32"/>
          <w:szCs w:val="32"/>
          <w:rtl/>
        </w:rPr>
        <w:t>،</w:t>
      </w:r>
      <w:r w:rsidR="00B22DD8" w:rsidRPr="00894609">
        <w:rPr>
          <w:rFonts w:hint="cs"/>
          <w:sz w:val="32"/>
          <w:szCs w:val="32"/>
          <w:rtl/>
        </w:rPr>
        <w:t xml:space="preserve"> فالأنماط السّياسية و الاجتماعية و الاقتصادية ليست إلاّ </w:t>
      </w:r>
      <w:r w:rsidR="00AF1D2C" w:rsidRPr="00894609">
        <w:rPr>
          <w:rFonts w:hint="cs"/>
          <w:sz w:val="32"/>
          <w:szCs w:val="32"/>
          <w:rtl/>
        </w:rPr>
        <w:t>ضروبا لمعالجة الحياة الإنسانية كي ترت</w:t>
      </w:r>
      <w:r w:rsidR="00632748" w:rsidRPr="00894609">
        <w:rPr>
          <w:rFonts w:hint="cs"/>
          <w:sz w:val="32"/>
          <w:szCs w:val="32"/>
          <w:rtl/>
        </w:rPr>
        <w:t>قي هذه الحياةُ نحو ما يحقّق الخي</w:t>
      </w:r>
      <w:r w:rsidR="00AF1D2C" w:rsidRPr="00894609">
        <w:rPr>
          <w:rFonts w:hint="cs"/>
          <w:sz w:val="32"/>
          <w:szCs w:val="32"/>
          <w:rtl/>
        </w:rPr>
        <w:t>ر و السّعادة للإنسان، وكلّ ذلك متوقّف على تصّور للغاية التي ينتهي إليها</w:t>
      </w:r>
      <w:r w:rsidR="00632748" w:rsidRPr="00894609">
        <w:rPr>
          <w:rFonts w:hint="cs"/>
          <w:sz w:val="32"/>
          <w:szCs w:val="32"/>
          <w:rtl/>
        </w:rPr>
        <w:t xml:space="preserve"> </w:t>
      </w:r>
      <w:r w:rsidR="00AF1D2C" w:rsidRPr="00894609">
        <w:rPr>
          <w:rFonts w:hint="cs"/>
          <w:sz w:val="32"/>
          <w:szCs w:val="32"/>
          <w:rtl/>
        </w:rPr>
        <w:t>وجود</w:t>
      </w:r>
      <w:r w:rsidR="00632748" w:rsidRPr="00894609">
        <w:rPr>
          <w:rFonts w:hint="cs"/>
          <w:sz w:val="32"/>
          <w:szCs w:val="32"/>
          <w:rtl/>
        </w:rPr>
        <w:t>ه .</w:t>
      </w:r>
    </w:p>
    <w:p w:rsidR="00E123BB" w:rsidRPr="00894609" w:rsidRDefault="00632748" w:rsidP="00632748">
      <w:pPr>
        <w:bidi/>
        <w:spacing w:line="360" w:lineRule="auto"/>
        <w:jc w:val="both"/>
        <w:rPr>
          <w:sz w:val="32"/>
          <w:szCs w:val="32"/>
          <w:rtl/>
        </w:rPr>
      </w:pPr>
      <w:r w:rsidRPr="00894609">
        <w:rPr>
          <w:rFonts w:hint="cs"/>
          <w:sz w:val="32"/>
          <w:szCs w:val="32"/>
          <w:rtl/>
        </w:rPr>
        <w:t xml:space="preserve">    </w:t>
      </w:r>
      <w:r w:rsidR="00E123BB" w:rsidRPr="00894609">
        <w:rPr>
          <w:rFonts w:hint="cs"/>
          <w:sz w:val="32"/>
          <w:szCs w:val="32"/>
          <w:rtl/>
        </w:rPr>
        <w:t xml:space="preserve">وقد آلت مذاهب </w:t>
      </w:r>
      <w:r w:rsidR="00E80758" w:rsidRPr="00894609">
        <w:rPr>
          <w:rFonts w:hint="cs"/>
          <w:sz w:val="32"/>
          <w:szCs w:val="32"/>
          <w:rtl/>
        </w:rPr>
        <w:t>كثيرة إلى الفشل</w:t>
      </w:r>
      <w:r w:rsidRPr="00894609">
        <w:rPr>
          <w:rFonts w:hint="cs"/>
          <w:sz w:val="32"/>
          <w:szCs w:val="32"/>
          <w:rtl/>
        </w:rPr>
        <w:t xml:space="preserve"> </w:t>
      </w:r>
      <w:r w:rsidR="00E80758" w:rsidRPr="00894609">
        <w:rPr>
          <w:rFonts w:hint="cs"/>
          <w:sz w:val="32"/>
          <w:szCs w:val="32"/>
          <w:rtl/>
        </w:rPr>
        <w:t xml:space="preserve">، </w:t>
      </w:r>
      <w:r w:rsidR="00E80758" w:rsidRPr="00894609">
        <w:rPr>
          <w:rFonts w:hint="cs"/>
          <w:sz w:val="32"/>
          <w:szCs w:val="32"/>
          <w:u w:val="single"/>
          <w:rtl/>
        </w:rPr>
        <w:t xml:space="preserve">حينما بُنيت على تصور للإنسان </w:t>
      </w:r>
      <w:r w:rsidR="002267A6" w:rsidRPr="00894609">
        <w:rPr>
          <w:rFonts w:hint="cs"/>
          <w:sz w:val="32"/>
          <w:szCs w:val="32"/>
          <w:u w:val="single"/>
          <w:rtl/>
        </w:rPr>
        <w:t>مغاير لحقيقته</w:t>
      </w:r>
      <w:r w:rsidRPr="00894609">
        <w:rPr>
          <w:rFonts w:hint="cs"/>
          <w:sz w:val="32"/>
          <w:szCs w:val="32"/>
          <w:u w:val="single"/>
          <w:rtl/>
        </w:rPr>
        <w:t xml:space="preserve"> </w:t>
      </w:r>
      <w:r w:rsidRPr="00894609">
        <w:rPr>
          <w:rFonts w:hint="cs"/>
          <w:sz w:val="32"/>
          <w:szCs w:val="32"/>
          <w:rtl/>
        </w:rPr>
        <w:t xml:space="preserve">، كتلك التي حسبته بُعداَ روحياَ ليست المادة </w:t>
      </w:r>
      <w:r w:rsidR="00A75914" w:rsidRPr="00894609">
        <w:rPr>
          <w:rFonts w:hint="cs"/>
          <w:sz w:val="32"/>
          <w:szCs w:val="32"/>
          <w:rtl/>
        </w:rPr>
        <w:t xml:space="preserve">فيه إلاّ عرضاَ منقوصاَ عالقاَ </w:t>
      </w:r>
      <w:proofErr w:type="spellStart"/>
      <w:r w:rsidR="00A75914" w:rsidRPr="00894609">
        <w:rPr>
          <w:rFonts w:hint="cs"/>
          <w:sz w:val="32"/>
          <w:szCs w:val="32"/>
          <w:rtl/>
        </w:rPr>
        <w:t>به</w:t>
      </w:r>
      <w:proofErr w:type="spellEnd"/>
      <w:r w:rsidRPr="00894609">
        <w:rPr>
          <w:rFonts w:hint="cs"/>
          <w:sz w:val="32"/>
          <w:szCs w:val="32"/>
          <w:rtl/>
        </w:rPr>
        <w:t xml:space="preserve"> </w:t>
      </w:r>
      <w:r w:rsidR="00A75914" w:rsidRPr="00894609">
        <w:rPr>
          <w:rFonts w:hint="cs"/>
          <w:sz w:val="32"/>
          <w:szCs w:val="32"/>
          <w:rtl/>
        </w:rPr>
        <w:t xml:space="preserve">، </w:t>
      </w:r>
      <w:r w:rsidR="00800496" w:rsidRPr="00894609">
        <w:rPr>
          <w:rFonts w:hint="cs"/>
          <w:sz w:val="32"/>
          <w:szCs w:val="32"/>
          <w:rtl/>
        </w:rPr>
        <w:t>أو تلك التي حسبته بعدا مادي</w:t>
      </w:r>
      <w:r w:rsidR="00A97357" w:rsidRPr="00894609">
        <w:rPr>
          <w:rFonts w:hint="cs"/>
          <w:sz w:val="32"/>
          <w:szCs w:val="32"/>
          <w:rtl/>
        </w:rPr>
        <w:t xml:space="preserve">اَ </w:t>
      </w:r>
      <w:r w:rsidR="00800496" w:rsidRPr="00894609">
        <w:rPr>
          <w:rFonts w:hint="cs"/>
          <w:sz w:val="32"/>
          <w:szCs w:val="32"/>
          <w:rtl/>
        </w:rPr>
        <w:t xml:space="preserve">صرفا ليس </w:t>
      </w:r>
      <w:r w:rsidR="00A97357" w:rsidRPr="00894609">
        <w:rPr>
          <w:rFonts w:hint="cs"/>
          <w:sz w:val="32"/>
          <w:szCs w:val="32"/>
          <w:rtl/>
        </w:rPr>
        <w:t>من وراءه من أشواق روحية متجاوزة للمادّة</w:t>
      </w:r>
      <w:r w:rsidRPr="00894609">
        <w:rPr>
          <w:rFonts w:hint="cs"/>
          <w:sz w:val="32"/>
          <w:szCs w:val="32"/>
          <w:rtl/>
        </w:rPr>
        <w:t xml:space="preserve"> </w:t>
      </w:r>
      <w:r w:rsidR="00A97357" w:rsidRPr="00894609">
        <w:rPr>
          <w:rFonts w:hint="cs"/>
          <w:sz w:val="32"/>
          <w:szCs w:val="32"/>
          <w:rtl/>
        </w:rPr>
        <w:t>، فكان مآل</w:t>
      </w:r>
      <w:r w:rsidR="000D56E4" w:rsidRPr="00894609">
        <w:rPr>
          <w:rFonts w:hint="cs"/>
          <w:sz w:val="32"/>
          <w:szCs w:val="32"/>
          <w:rtl/>
        </w:rPr>
        <w:t>ُ الأولى صعوداَ عن عمارة الكون و استثمار</w:t>
      </w:r>
      <w:r w:rsidRPr="00894609">
        <w:rPr>
          <w:rFonts w:hint="cs"/>
          <w:sz w:val="32"/>
          <w:szCs w:val="32"/>
          <w:rtl/>
        </w:rPr>
        <w:t>ه</w:t>
      </w:r>
      <w:r w:rsidR="000D56E4" w:rsidRPr="00894609">
        <w:rPr>
          <w:rFonts w:hint="cs"/>
          <w:sz w:val="32"/>
          <w:szCs w:val="32"/>
          <w:rtl/>
        </w:rPr>
        <w:t xml:space="preserve"> بسبب الاشتغال بتخليص الرّوح من عالم</w:t>
      </w:r>
      <w:r w:rsidR="00641391" w:rsidRPr="00894609">
        <w:rPr>
          <w:rFonts w:hint="cs"/>
          <w:sz w:val="32"/>
          <w:szCs w:val="32"/>
          <w:rtl/>
        </w:rPr>
        <w:t xml:space="preserve"> المادة</w:t>
      </w:r>
      <w:r w:rsidRPr="00894609">
        <w:rPr>
          <w:rFonts w:hint="cs"/>
          <w:sz w:val="32"/>
          <w:szCs w:val="32"/>
          <w:rtl/>
        </w:rPr>
        <w:t xml:space="preserve"> </w:t>
      </w:r>
      <w:r w:rsidR="00641391" w:rsidRPr="00894609">
        <w:rPr>
          <w:rFonts w:hint="cs"/>
          <w:sz w:val="32"/>
          <w:szCs w:val="32"/>
          <w:rtl/>
        </w:rPr>
        <w:t xml:space="preserve">، وهو ما سقطت فيه المذاهبُ </w:t>
      </w:r>
      <w:proofErr w:type="spellStart"/>
      <w:r w:rsidR="006F3431" w:rsidRPr="00894609">
        <w:rPr>
          <w:rFonts w:hint="cs"/>
          <w:sz w:val="32"/>
          <w:szCs w:val="32"/>
          <w:rtl/>
        </w:rPr>
        <w:t>الإشراقية</w:t>
      </w:r>
      <w:proofErr w:type="spellEnd"/>
      <w:r w:rsidRPr="00894609">
        <w:rPr>
          <w:rFonts w:hint="cs"/>
          <w:sz w:val="32"/>
          <w:szCs w:val="32"/>
          <w:rtl/>
        </w:rPr>
        <w:t xml:space="preserve"> الص</w:t>
      </w:r>
      <w:r w:rsidR="00641391" w:rsidRPr="00894609">
        <w:rPr>
          <w:rFonts w:hint="cs"/>
          <w:sz w:val="32"/>
          <w:szCs w:val="32"/>
          <w:rtl/>
        </w:rPr>
        <w:t>وفية</w:t>
      </w:r>
      <w:r w:rsidRPr="00894609">
        <w:rPr>
          <w:rFonts w:hint="cs"/>
          <w:sz w:val="32"/>
          <w:szCs w:val="32"/>
          <w:rtl/>
        </w:rPr>
        <w:t xml:space="preserve"> </w:t>
      </w:r>
      <w:r w:rsidR="00641391" w:rsidRPr="00894609">
        <w:rPr>
          <w:rFonts w:hint="cs"/>
          <w:sz w:val="32"/>
          <w:szCs w:val="32"/>
          <w:rtl/>
        </w:rPr>
        <w:t xml:space="preserve">. </w:t>
      </w:r>
      <w:r w:rsidR="006F3431" w:rsidRPr="00894609">
        <w:rPr>
          <w:rFonts w:hint="cs"/>
          <w:sz w:val="32"/>
          <w:szCs w:val="32"/>
          <w:rtl/>
        </w:rPr>
        <w:t xml:space="preserve">وكان مآل الثانية عوداَ على الإنسان نفسه بالظّلم و القهر و السّحق </w:t>
      </w:r>
      <w:r w:rsidR="00755B02" w:rsidRPr="00894609">
        <w:rPr>
          <w:rFonts w:hint="cs"/>
          <w:sz w:val="32"/>
          <w:szCs w:val="32"/>
          <w:rtl/>
        </w:rPr>
        <w:t xml:space="preserve">كما </w:t>
      </w:r>
      <w:r w:rsidRPr="00894609">
        <w:rPr>
          <w:rFonts w:hint="cs"/>
          <w:sz w:val="32"/>
          <w:szCs w:val="32"/>
          <w:rtl/>
        </w:rPr>
        <w:t xml:space="preserve">هو في </w:t>
      </w:r>
      <w:r w:rsidR="00462F11" w:rsidRPr="00894609">
        <w:rPr>
          <w:rFonts w:hint="cs"/>
          <w:sz w:val="32"/>
          <w:szCs w:val="32"/>
          <w:rtl/>
        </w:rPr>
        <w:t>حركة الاستعمار منذ قرون</w:t>
      </w:r>
      <w:r w:rsidRPr="00894609">
        <w:rPr>
          <w:rFonts w:hint="cs"/>
          <w:sz w:val="32"/>
          <w:szCs w:val="32"/>
          <w:rtl/>
        </w:rPr>
        <w:t xml:space="preserve"> </w:t>
      </w:r>
      <w:r w:rsidR="00462F11" w:rsidRPr="00894609">
        <w:rPr>
          <w:rFonts w:hint="cs"/>
          <w:sz w:val="32"/>
          <w:szCs w:val="32"/>
          <w:rtl/>
        </w:rPr>
        <w:t>، وكما ينذر اليوم بدمار للبشر بفعل التّجم</w:t>
      </w:r>
      <w:r w:rsidRPr="00894609">
        <w:rPr>
          <w:rFonts w:hint="cs"/>
          <w:sz w:val="32"/>
          <w:szCs w:val="32"/>
          <w:rtl/>
        </w:rPr>
        <w:t>ي</w:t>
      </w:r>
      <w:r w:rsidR="00462F11" w:rsidRPr="00894609">
        <w:rPr>
          <w:rFonts w:hint="cs"/>
          <w:sz w:val="32"/>
          <w:szCs w:val="32"/>
          <w:rtl/>
        </w:rPr>
        <w:t>ع المهول للأسلحة و الإتلاف المستمر للبيئة الكونية</w:t>
      </w:r>
      <w:r w:rsidRPr="00894609">
        <w:rPr>
          <w:rFonts w:hint="cs"/>
          <w:sz w:val="32"/>
          <w:szCs w:val="32"/>
          <w:rtl/>
        </w:rPr>
        <w:t xml:space="preserve"> </w:t>
      </w:r>
      <w:r w:rsidR="00462F11" w:rsidRPr="00894609">
        <w:rPr>
          <w:rFonts w:hint="cs"/>
          <w:sz w:val="32"/>
          <w:szCs w:val="32"/>
          <w:rtl/>
        </w:rPr>
        <w:t xml:space="preserve">، ليس </w:t>
      </w:r>
      <w:r w:rsidR="00B64817" w:rsidRPr="00894609">
        <w:rPr>
          <w:rFonts w:hint="cs"/>
          <w:sz w:val="32"/>
          <w:szCs w:val="32"/>
          <w:rtl/>
        </w:rPr>
        <w:t>ذلك إلاّ بسبب التفسير المادي للإنسان</w:t>
      </w:r>
      <w:r w:rsidRPr="00894609">
        <w:rPr>
          <w:rFonts w:hint="cs"/>
          <w:sz w:val="32"/>
          <w:szCs w:val="32"/>
          <w:rtl/>
        </w:rPr>
        <w:t xml:space="preserve"> ، ممّا ولّد التكالب على </w:t>
      </w:r>
      <w:proofErr w:type="spellStart"/>
      <w:r w:rsidRPr="00894609">
        <w:rPr>
          <w:rFonts w:hint="cs"/>
          <w:sz w:val="32"/>
          <w:szCs w:val="32"/>
          <w:rtl/>
        </w:rPr>
        <w:t>الرفاه</w:t>
      </w:r>
      <w:proofErr w:type="spellEnd"/>
      <w:r w:rsidRPr="00894609">
        <w:rPr>
          <w:rFonts w:hint="cs"/>
          <w:sz w:val="32"/>
          <w:szCs w:val="32"/>
          <w:rtl/>
        </w:rPr>
        <w:t xml:space="preserve"> </w:t>
      </w:r>
      <w:r w:rsidR="00B64817" w:rsidRPr="00894609">
        <w:rPr>
          <w:rFonts w:hint="cs"/>
          <w:sz w:val="32"/>
          <w:szCs w:val="32"/>
          <w:rtl/>
        </w:rPr>
        <w:t xml:space="preserve">، و الأنانية، </w:t>
      </w:r>
      <w:r w:rsidR="00CD62B7" w:rsidRPr="00894609">
        <w:rPr>
          <w:rFonts w:hint="cs"/>
          <w:sz w:val="32"/>
          <w:szCs w:val="32"/>
          <w:rtl/>
        </w:rPr>
        <w:t xml:space="preserve">في الاستبداد </w:t>
      </w:r>
      <w:proofErr w:type="spellStart"/>
      <w:r w:rsidR="00CD62B7" w:rsidRPr="00894609">
        <w:rPr>
          <w:rFonts w:hint="cs"/>
          <w:sz w:val="32"/>
          <w:szCs w:val="32"/>
          <w:rtl/>
        </w:rPr>
        <w:t>به</w:t>
      </w:r>
      <w:proofErr w:type="spellEnd"/>
      <w:r w:rsidRPr="00894609">
        <w:rPr>
          <w:rFonts w:hint="cs"/>
          <w:sz w:val="32"/>
          <w:szCs w:val="32"/>
          <w:rtl/>
        </w:rPr>
        <w:t xml:space="preserve"> </w:t>
      </w:r>
      <w:r w:rsidR="00CD62B7" w:rsidRPr="00894609">
        <w:rPr>
          <w:rFonts w:hint="cs"/>
          <w:sz w:val="32"/>
          <w:szCs w:val="32"/>
          <w:rtl/>
        </w:rPr>
        <w:t>.</w:t>
      </w:r>
    </w:p>
    <w:p w:rsidR="00FB5BC8" w:rsidRPr="00894609" w:rsidRDefault="00632748" w:rsidP="008E5484">
      <w:pPr>
        <w:bidi/>
        <w:spacing w:line="360" w:lineRule="auto"/>
        <w:jc w:val="both"/>
        <w:rPr>
          <w:sz w:val="32"/>
          <w:szCs w:val="32"/>
          <w:rtl/>
        </w:rPr>
      </w:pPr>
      <w:r w:rsidRPr="00894609">
        <w:rPr>
          <w:rFonts w:hint="cs"/>
          <w:sz w:val="32"/>
          <w:szCs w:val="32"/>
          <w:rtl/>
        </w:rPr>
        <w:t xml:space="preserve"> </w:t>
      </w:r>
      <w:r w:rsidR="00CD62B7" w:rsidRPr="00894609">
        <w:rPr>
          <w:rFonts w:hint="cs"/>
          <w:sz w:val="32"/>
          <w:szCs w:val="32"/>
          <w:rtl/>
        </w:rPr>
        <w:t xml:space="preserve"> </w:t>
      </w:r>
      <w:r w:rsidR="00CD62B7" w:rsidRPr="00894609">
        <w:rPr>
          <w:rFonts w:hint="cs"/>
          <w:b/>
          <w:bCs/>
          <w:sz w:val="32"/>
          <w:szCs w:val="32"/>
          <w:rtl/>
        </w:rPr>
        <w:t>وقد</w:t>
      </w:r>
      <w:r w:rsidR="00CD62B7" w:rsidRPr="00894609">
        <w:rPr>
          <w:rFonts w:hint="cs"/>
          <w:sz w:val="32"/>
          <w:szCs w:val="32"/>
          <w:rtl/>
        </w:rPr>
        <w:t xml:space="preserve"> أفاق المخلصون من أهل الحضارة الغربية على وضع </w:t>
      </w:r>
      <w:r w:rsidR="008E5484" w:rsidRPr="00894609">
        <w:rPr>
          <w:rFonts w:hint="cs"/>
          <w:sz w:val="32"/>
          <w:szCs w:val="32"/>
          <w:rtl/>
        </w:rPr>
        <w:t xml:space="preserve">خطير </w:t>
      </w:r>
      <w:r w:rsidR="00CD62B7" w:rsidRPr="00894609">
        <w:rPr>
          <w:rFonts w:hint="cs"/>
          <w:sz w:val="32"/>
          <w:szCs w:val="32"/>
          <w:rtl/>
        </w:rPr>
        <w:t>في مجتم</w:t>
      </w:r>
      <w:r w:rsidR="005E3250" w:rsidRPr="00894609">
        <w:rPr>
          <w:rFonts w:hint="cs"/>
          <w:sz w:val="32"/>
          <w:szCs w:val="32"/>
          <w:rtl/>
        </w:rPr>
        <w:t>عاتهم</w:t>
      </w:r>
      <w:r w:rsidR="008E5484" w:rsidRPr="00894609">
        <w:rPr>
          <w:rFonts w:hint="cs"/>
          <w:sz w:val="32"/>
          <w:szCs w:val="32"/>
          <w:rtl/>
        </w:rPr>
        <w:t xml:space="preserve"> </w:t>
      </w:r>
      <w:r w:rsidR="005E3250" w:rsidRPr="00894609">
        <w:rPr>
          <w:rFonts w:hint="cs"/>
          <w:sz w:val="32"/>
          <w:szCs w:val="32"/>
          <w:rtl/>
        </w:rPr>
        <w:t>، حينما لاحظو</w:t>
      </w:r>
      <w:r w:rsidR="008E5484" w:rsidRPr="00894609">
        <w:rPr>
          <w:rFonts w:hint="cs"/>
          <w:sz w:val="32"/>
          <w:szCs w:val="32"/>
          <w:rtl/>
        </w:rPr>
        <w:t>ا أنّ المذاهب التي تحكمهم سياسة</w:t>
      </w:r>
      <w:r w:rsidR="005E3250" w:rsidRPr="00894609">
        <w:rPr>
          <w:rFonts w:hint="cs"/>
          <w:sz w:val="32"/>
          <w:szCs w:val="32"/>
          <w:rtl/>
        </w:rPr>
        <w:t xml:space="preserve"> </w:t>
      </w:r>
      <w:r w:rsidR="008E5484" w:rsidRPr="00894609">
        <w:rPr>
          <w:rFonts w:hint="cs"/>
          <w:sz w:val="32"/>
          <w:szCs w:val="32"/>
          <w:rtl/>
        </w:rPr>
        <w:t>و اقتصادا</w:t>
      </w:r>
      <w:r w:rsidR="00EB6D46" w:rsidRPr="00894609">
        <w:rPr>
          <w:rFonts w:hint="cs"/>
          <w:sz w:val="32"/>
          <w:szCs w:val="32"/>
          <w:rtl/>
        </w:rPr>
        <w:t xml:space="preserve"> و ثقافة </w:t>
      </w:r>
      <w:r w:rsidR="00EB6D46" w:rsidRPr="00894609">
        <w:rPr>
          <w:rFonts w:hint="cs"/>
          <w:sz w:val="32"/>
          <w:szCs w:val="32"/>
          <w:u w:val="single"/>
          <w:rtl/>
        </w:rPr>
        <w:t xml:space="preserve">لم تؤسَّس على علم </w:t>
      </w:r>
      <w:proofErr w:type="spellStart"/>
      <w:r w:rsidR="00EB6D46" w:rsidRPr="00894609">
        <w:rPr>
          <w:rFonts w:hint="cs"/>
          <w:sz w:val="32"/>
          <w:szCs w:val="32"/>
          <w:u w:val="single"/>
          <w:rtl/>
        </w:rPr>
        <w:t>حقيقي</w:t>
      </w:r>
      <w:proofErr w:type="spellEnd"/>
      <w:r w:rsidR="00EB6D46" w:rsidRPr="00894609">
        <w:rPr>
          <w:rFonts w:hint="cs"/>
          <w:sz w:val="32"/>
          <w:szCs w:val="32"/>
          <w:u w:val="single"/>
          <w:rtl/>
        </w:rPr>
        <w:t xml:space="preserve"> بالإنسان ذاته</w:t>
      </w:r>
      <w:r w:rsidR="008E5484" w:rsidRPr="00894609">
        <w:rPr>
          <w:rFonts w:hint="cs"/>
          <w:sz w:val="32"/>
          <w:szCs w:val="32"/>
          <w:rtl/>
        </w:rPr>
        <w:t xml:space="preserve"> </w:t>
      </w:r>
      <w:r w:rsidR="00EB6D46" w:rsidRPr="00894609">
        <w:rPr>
          <w:rFonts w:hint="cs"/>
          <w:sz w:val="32"/>
          <w:szCs w:val="32"/>
          <w:rtl/>
        </w:rPr>
        <w:t xml:space="preserve">، </w:t>
      </w:r>
      <w:r w:rsidR="000F7D46" w:rsidRPr="00894609">
        <w:rPr>
          <w:rFonts w:hint="cs"/>
          <w:sz w:val="32"/>
          <w:szCs w:val="32"/>
          <w:rtl/>
        </w:rPr>
        <w:t>وهو الذي وضعت من أجله هذه المذاهب</w:t>
      </w:r>
      <w:r w:rsidR="008E5484" w:rsidRPr="00894609">
        <w:rPr>
          <w:rFonts w:hint="cs"/>
          <w:sz w:val="32"/>
          <w:szCs w:val="32"/>
          <w:rtl/>
        </w:rPr>
        <w:t xml:space="preserve"> </w:t>
      </w:r>
      <w:r w:rsidR="000F7D46" w:rsidRPr="00894609">
        <w:rPr>
          <w:rFonts w:hint="cs"/>
          <w:sz w:val="32"/>
          <w:szCs w:val="32"/>
          <w:rtl/>
        </w:rPr>
        <w:t xml:space="preserve">، فوقر في نفوسهم أنّ هذه النّظم قد تؤول إلى الخسران، </w:t>
      </w:r>
      <w:r w:rsidR="000F7D46" w:rsidRPr="00894609">
        <w:rPr>
          <w:rFonts w:hint="cs"/>
          <w:sz w:val="32"/>
          <w:szCs w:val="32"/>
          <w:u w:val="single"/>
          <w:rtl/>
        </w:rPr>
        <w:t xml:space="preserve">إذ هي </w:t>
      </w:r>
      <w:r w:rsidR="0034791F" w:rsidRPr="00894609">
        <w:rPr>
          <w:rFonts w:hint="cs"/>
          <w:sz w:val="32"/>
          <w:szCs w:val="32"/>
          <w:u w:val="single"/>
          <w:rtl/>
        </w:rPr>
        <w:t>تسوس كائنا على غير حقيقته</w:t>
      </w:r>
      <w:r w:rsidR="008E5484" w:rsidRPr="00894609">
        <w:rPr>
          <w:rFonts w:hint="cs"/>
          <w:sz w:val="32"/>
          <w:szCs w:val="32"/>
          <w:u w:val="single"/>
          <w:rtl/>
        </w:rPr>
        <w:t xml:space="preserve"> </w:t>
      </w:r>
      <w:r w:rsidR="0034791F" w:rsidRPr="00894609">
        <w:rPr>
          <w:rFonts w:hint="cs"/>
          <w:sz w:val="32"/>
          <w:szCs w:val="32"/>
          <w:u w:val="single"/>
          <w:rtl/>
        </w:rPr>
        <w:t>، و</w:t>
      </w:r>
      <w:r w:rsidR="008E5484" w:rsidRPr="00894609">
        <w:rPr>
          <w:rFonts w:hint="cs"/>
          <w:sz w:val="32"/>
          <w:szCs w:val="32"/>
          <w:u w:val="single"/>
          <w:rtl/>
        </w:rPr>
        <w:t xml:space="preserve"> </w:t>
      </w:r>
      <w:r w:rsidR="0034791F" w:rsidRPr="00894609">
        <w:rPr>
          <w:rFonts w:hint="cs"/>
          <w:sz w:val="32"/>
          <w:szCs w:val="32"/>
          <w:u w:val="single"/>
          <w:rtl/>
        </w:rPr>
        <w:t>إلى غير غايته</w:t>
      </w:r>
      <w:r w:rsidR="0034791F" w:rsidRPr="00894609">
        <w:rPr>
          <w:rFonts w:hint="cs"/>
          <w:sz w:val="32"/>
          <w:szCs w:val="32"/>
          <w:rtl/>
        </w:rPr>
        <w:t>، فانطلقت الأصوات منادية</w:t>
      </w:r>
      <w:r w:rsidR="003866A3" w:rsidRPr="00894609">
        <w:rPr>
          <w:rFonts w:hint="cs"/>
          <w:sz w:val="32"/>
          <w:szCs w:val="32"/>
          <w:rtl/>
        </w:rPr>
        <w:t xml:space="preserve"> بوجوب </w:t>
      </w:r>
      <w:r w:rsidR="003866A3" w:rsidRPr="00894609">
        <w:rPr>
          <w:rFonts w:hint="cs"/>
          <w:sz w:val="32"/>
          <w:szCs w:val="32"/>
          <w:u w:val="single"/>
          <w:rtl/>
        </w:rPr>
        <w:t xml:space="preserve">الإنكباب على الإنسان ليكون العلمُ </w:t>
      </w:r>
      <w:proofErr w:type="spellStart"/>
      <w:r w:rsidR="003866A3" w:rsidRPr="00894609">
        <w:rPr>
          <w:rFonts w:hint="cs"/>
          <w:sz w:val="32"/>
          <w:szCs w:val="32"/>
          <w:u w:val="single"/>
          <w:rtl/>
        </w:rPr>
        <w:t>به</w:t>
      </w:r>
      <w:proofErr w:type="spellEnd"/>
      <w:r w:rsidR="003866A3" w:rsidRPr="00894609">
        <w:rPr>
          <w:rFonts w:hint="cs"/>
          <w:sz w:val="32"/>
          <w:szCs w:val="32"/>
          <w:u w:val="single"/>
          <w:rtl/>
        </w:rPr>
        <w:t xml:space="preserve"> أساساٌ للعلم بغيره</w:t>
      </w:r>
      <w:r w:rsidR="008E5484" w:rsidRPr="00894609">
        <w:rPr>
          <w:rFonts w:hint="cs"/>
          <w:sz w:val="32"/>
          <w:szCs w:val="32"/>
          <w:u w:val="single"/>
          <w:rtl/>
        </w:rPr>
        <w:t xml:space="preserve"> </w:t>
      </w:r>
      <w:r w:rsidR="003866A3" w:rsidRPr="00894609">
        <w:rPr>
          <w:rFonts w:hint="cs"/>
          <w:sz w:val="32"/>
          <w:szCs w:val="32"/>
          <w:rtl/>
        </w:rPr>
        <w:t>، ومن ثمّة يكون أساسا لكلّ</w:t>
      </w:r>
      <w:r w:rsidR="008E5484" w:rsidRPr="00894609">
        <w:rPr>
          <w:rFonts w:hint="cs"/>
          <w:sz w:val="32"/>
          <w:szCs w:val="32"/>
          <w:rtl/>
        </w:rPr>
        <w:t xml:space="preserve"> </w:t>
      </w:r>
      <w:r w:rsidR="008879E8" w:rsidRPr="00894609">
        <w:rPr>
          <w:rFonts w:hint="cs"/>
          <w:sz w:val="32"/>
          <w:szCs w:val="32"/>
          <w:rtl/>
        </w:rPr>
        <w:t xml:space="preserve">ما يصاغُ لحياته من </w:t>
      </w:r>
      <w:r w:rsidR="008D1384" w:rsidRPr="00894609">
        <w:rPr>
          <w:rFonts w:hint="cs"/>
          <w:sz w:val="32"/>
          <w:szCs w:val="32"/>
          <w:rtl/>
        </w:rPr>
        <w:t>أ</w:t>
      </w:r>
      <w:r w:rsidR="008879E8" w:rsidRPr="00894609">
        <w:rPr>
          <w:rFonts w:hint="cs"/>
          <w:sz w:val="32"/>
          <w:szCs w:val="32"/>
          <w:rtl/>
        </w:rPr>
        <w:t>نماط</w:t>
      </w:r>
      <w:r w:rsidR="008E5484" w:rsidRPr="00894609">
        <w:rPr>
          <w:rFonts w:hint="cs"/>
          <w:sz w:val="32"/>
          <w:szCs w:val="32"/>
          <w:rtl/>
        </w:rPr>
        <w:t>(</w:t>
      </w:r>
      <w:r w:rsidR="001E4067" w:rsidRPr="00894609">
        <w:rPr>
          <w:rStyle w:val="Appelnotedebasdep"/>
          <w:sz w:val="32"/>
          <w:szCs w:val="32"/>
          <w:rtl/>
        </w:rPr>
        <w:footnoteReference w:id="1"/>
      </w:r>
      <w:r w:rsidR="008E5484" w:rsidRPr="00894609">
        <w:rPr>
          <w:rFonts w:hint="cs"/>
          <w:sz w:val="32"/>
          <w:szCs w:val="32"/>
          <w:rtl/>
        </w:rPr>
        <w:t>)</w:t>
      </w:r>
      <w:r w:rsidR="00FB5BC8" w:rsidRPr="00894609">
        <w:rPr>
          <w:sz w:val="32"/>
          <w:szCs w:val="32"/>
        </w:rPr>
        <w:t xml:space="preserve"> </w:t>
      </w:r>
      <w:r w:rsidR="00FB5BC8" w:rsidRPr="00894609">
        <w:rPr>
          <w:rFonts w:hint="cs"/>
          <w:sz w:val="32"/>
          <w:szCs w:val="32"/>
          <w:rtl/>
        </w:rPr>
        <w:t>فنشطت لذلك الدّراسات الإنسانية</w:t>
      </w:r>
      <w:r w:rsidR="008E5484" w:rsidRPr="00894609">
        <w:rPr>
          <w:rFonts w:hint="cs"/>
          <w:sz w:val="32"/>
          <w:szCs w:val="32"/>
          <w:rtl/>
        </w:rPr>
        <w:t xml:space="preserve"> </w:t>
      </w:r>
      <w:r w:rsidR="00FB5BC8" w:rsidRPr="00894609">
        <w:rPr>
          <w:rFonts w:hint="cs"/>
          <w:sz w:val="32"/>
          <w:szCs w:val="32"/>
          <w:rtl/>
        </w:rPr>
        <w:t xml:space="preserve">، </w:t>
      </w:r>
      <w:r w:rsidR="00284D97" w:rsidRPr="00894609">
        <w:rPr>
          <w:rFonts w:hint="cs"/>
          <w:sz w:val="32"/>
          <w:szCs w:val="32"/>
          <w:rtl/>
        </w:rPr>
        <w:t>وأصبح موضوع الإنسان يحتلّ مساحة مه</w:t>
      </w:r>
      <w:r w:rsidR="008E5484" w:rsidRPr="00894609">
        <w:rPr>
          <w:rFonts w:hint="cs"/>
          <w:sz w:val="32"/>
          <w:szCs w:val="32"/>
          <w:rtl/>
        </w:rPr>
        <w:t xml:space="preserve">مّة من البحث في المذاهب الفكرية </w:t>
      </w:r>
      <w:r w:rsidR="00284D97" w:rsidRPr="00894609">
        <w:rPr>
          <w:rFonts w:hint="cs"/>
          <w:sz w:val="32"/>
          <w:szCs w:val="32"/>
          <w:rtl/>
        </w:rPr>
        <w:t xml:space="preserve">، وصار البحث فيه كالقاعدة </w:t>
      </w:r>
      <w:r w:rsidR="001B6174" w:rsidRPr="00894609">
        <w:rPr>
          <w:rFonts w:hint="cs"/>
          <w:sz w:val="32"/>
          <w:szCs w:val="32"/>
          <w:rtl/>
        </w:rPr>
        <w:t>التي يتأسّس عليها البحث في سائر وجوه الحياة</w:t>
      </w:r>
      <w:r w:rsidR="008E5484" w:rsidRPr="00894609">
        <w:rPr>
          <w:rFonts w:hint="cs"/>
          <w:sz w:val="32"/>
          <w:szCs w:val="32"/>
          <w:rtl/>
        </w:rPr>
        <w:t xml:space="preserve"> </w:t>
      </w:r>
      <w:r w:rsidR="001B6174" w:rsidRPr="00894609">
        <w:rPr>
          <w:rFonts w:hint="cs"/>
          <w:sz w:val="32"/>
          <w:szCs w:val="32"/>
          <w:rtl/>
        </w:rPr>
        <w:t>، لا من حيث تاريخه الطبيعي و الثقافي</w:t>
      </w:r>
      <w:r w:rsidR="008E5484" w:rsidRPr="00894609">
        <w:rPr>
          <w:rFonts w:hint="cs"/>
          <w:sz w:val="32"/>
          <w:szCs w:val="32"/>
          <w:rtl/>
        </w:rPr>
        <w:t xml:space="preserve"> </w:t>
      </w:r>
      <w:r w:rsidR="001B6174" w:rsidRPr="00894609">
        <w:rPr>
          <w:rFonts w:hint="cs"/>
          <w:sz w:val="32"/>
          <w:szCs w:val="32"/>
          <w:rtl/>
        </w:rPr>
        <w:t>، ولا من حيث حقيقته المادية و النفسية و الاجتماعية</w:t>
      </w:r>
      <w:r w:rsidR="008E5484" w:rsidRPr="00894609">
        <w:rPr>
          <w:rFonts w:hint="cs"/>
          <w:sz w:val="32"/>
          <w:szCs w:val="32"/>
          <w:rtl/>
        </w:rPr>
        <w:t xml:space="preserve"> </w:t>
      </w:r>
      <w:r w:rsidR="001B6174" w:rsidRPr="00894609">
        <w:rPr>
          <w:rFonts w:hint="cs"/>
          <w:sz w:val="32"/>
          <w:szCs w:val="32"/>
          <w:rtl/>
        </w:rPr>
        <w:t>، فتلك جهات خُصّت بعلوم مستقلّة منذ أمد</w:t>
      </w:r>
      <w:r w:rsidR="008E5484" w:rsidRPr="00894609">
        <w:rPr>
          <w:rFonts w:hint="cs"/>
          <w:sz w:val="32"/>
          <w:szCs w:val="32"/>
          <w:rtl/>
        </w:rPr>
        <w:t xml:space="preserve"> ( كعلم </w:t>
      </w:r>
      <w:proofErr w:type="spellStart"/>
      <w:r w:rsidR="008E5484" w:rsidRPr="00894609">
        <w:rPr>
          <w:rFonts w:hint="cs"/>
          <w:sz w:val="32"/>
          <w:szCs w:val="32"/>
          <w:rtl/>
        </w:rPr>
        <w:t>الأنثربولجيا</w:t>
      </w:r>
      <w:proofErr w:type="spellEnd"/>
      <w:r w:rsidR="008E5484" w:rsidRPr="00894609">
        <w:rPr>
          <w:rFonts w:hint="cs"/>
          <w:sz w:val="32"/>
          <w:szCs w:val="32"/>
          <w:rtl/>
        </w:rPr>
        <w:t xml:space="preserve"> </w:t>
      </w:r>
      <w:r w:rsidR="001B6174" w:rsidRPr="00894609">
        <w:rPr>
          <w:rFonts w:hint="cs"/>
          <w:sz w:val="32"/>
          <w:szCs w:val="32"/>
          <w:rtl/>
        </w:rPr>
        <w:t>،</w:t>
      </w:r>
      <w:r w:rsidR="008E5484" w:rsidRPr="00894609">
        <w:rPr>
          <w:rFonts w:hint="cs"/>
          <w:sz w:val="32"/>
          <w:szCs w:val="32"/>
          <w:rtl/>
        </w:rPr>
        <w:t xml:space="preserve"> وعلم الاجتماع وعلم النفس )</w:t>
      </w:r>
      <w:r w:rsidR="001B6174" w:rsidRPr="00894609">
        <w:rPr>
          <w:rFonts w:hint="cs"/>
          <w:sz w:val="32"/>
          <w:szCs w:val="32"/>
          <w:rtl/>
        </w:rPr>
        <w:t xml:space="preserve"> ولكن من حيث حقيقة الإنسانية فيه وجودا وغاية.</w:t>
      </w:r>
    </w:p>
    <w:p w:rsidR="002D5A52" w:rsidRPr="00894609" w:rsidRDefault="001B6174" w:rsidP="002D5A52">
      <w:pPr>
        <w:bidi/>
        <w:spacing w:line="360" w:lineRule="auto"/>
        <w:jc w:val="both"/>
        <w:rPr>
          <w:sz w:val="32"/>
          <w:szCs w:val="32"/>
          <w:rtl/>
        </w:rPr>
      </w:pPr>
      <w:r w:rsidRPr="00894609">
        <w:rPr>
          <w:rFonts w:hint="cs"/>
          <w:sz w:val="32"/>
          <w:szCs w:val="32"/>
          <w:rtl/>
        </w:rPr>
        <w:t xml:space="preserve">       وفي مقابل هذه النهضة في دراسة الإنسان في الفكر الغربي نل</w:t>
      </w:r>
      <w:r w:rsidR="00870129" w:rsidRPr="00894609">
        <w:rPr>
          <w:rFonts w:hint="cs"/>
          <w:sz w:val="32"/>
          <w:szCs w:val="32"/>
          <w:rtl/>
        </w:rPr>
        <w:t xml:space="preserve">في الفكر الإسلامي لا يولي هذه القضية الأهمية اللائقة </w:t>
      </w:r>
      <w:proofErr w:type="spellStart"/>
      <w:r w:rsidR="00870129" w:rsidRPr="00894609">
        <w:rPr>
          <w:rFonts w:hint="cs"/>
          <w:sz w:val="32"/>
          <w:szCs w:val="32"/>
          <w:rtl/>
        </w:rPr>
        <w:t>بها</w:t>
      </w:r>
      <w:proofErr w:type="spellEnd"/>
      <w:r w:rsidR="008E5484" w:rsidRPr="00894609">
        <w:rPr>
          <w:rFonts w:hint="cs"/>
          <w:sz w:val="32"/>
          <w:szCs w:val="32"/>
          <w:rtl/>
        </w:rPr>
        <w:t xml:space="preserve"> </w:t>
      </w:r>
      <w:r w:rsidR="00870129" w:rsidRPr="00894609">
        <w:rPr>
          <w:rFonts w:hint="cs"/>
          <w:sz w:val="32"/>
          <w:szCs w:val="32"/>
          <w:rtl/>
        </w:rPr>
        <w:t xml:space="preserve">، ولا ينزّلها </w:t>
      </w:r>
      <w:r w:rsidR="00A820C8" w:rsidRPr="00894609">
        <w:rPr>
          <w:rFonts w:hint="cs"/>
          <w:sz w:val="32"/>
          <w:szCs w:val="32"/>
          <w:rtl/>
        </w:rPr>
        <w:t>في محاولاته في صياغة أنماط للحياة الإسلامية ال</w:t>
      </w:r>
      <w:r w:rsidR="00B57CA8" w:rsidRPr="00894609">
        <w:rPr>
          <w:rFonts w:hint="cs"/>
          <w:sz w:val="32"/>
          <w:szCs w:val="32"/>
          <w:rtl/>
        </w:rPr>
        <w:t xml:space="preserve">منزلة التي تكون </w:t>
      </w:r>
      <w:proofErr w:type="spellStart"/>
      <w:r w:rsidR="00B57CA8" w:rsidRPr="00894609">
        <w:rPr>
          <w:rFonts w:hint="cs"/>
          <w:sz w:val="32"/>
          <w:szCs w:val="32"/>
          <w:rtl/>
        </w:rPr>
        <w:t>بها</w:t>
      </w:r>
      <w:proofErr w:type="spellEnd"/>
      <w:r w:rsidR="00B57CA8" w:rsidRPr="00894609">
        <w:rPr>
          <w:rFonts w:hint="cs"/>
          <w:sz w:val="32"/>
          <w:szCs w:val="32"/>
          <w:rtl/>
        </w:rPr>
        <w:t xml:space="preserve"> </w:t>
      </w:r>
      <w:r w:rsidR="00B57CA8" w:rsidRPr="00894609">
        <w:rPr>
          <w:rFonts w:hint="cs"/>
          <w:sz w:val="32"/>
          <w:szCs w:val="32"/>
          <w:rtl/>
        </w:rPr>
        <w:lastRenderedPageBreak/>
        <w:t>مصدرا لبناء تلك الأنماط</w:t>
      </w:r>
      <w:r w:rsidR="008E5484" w:rsidRPr="00894609">
        <w:rPr>
          <w:rFonts w:hint="cs"/>
          <w:sz w:val="32"/>
          <w:szCs w:val="32"/>
          <w:rtl/>
        </w:rPr>
        <w:t xml:space="preserve"> </w:t>
      </w:r>
      <w:r w:rsidR="00B57CA8" w:rsidRPr="00894609">
        <w:rPr>
          <w:rFonts w:hint="cs"/>
          <w:sz w:val="32"/>
          <w:szCs w:val="32"/>
          <w:rtl/>
        </w:rPr>
        <w:t xml:space="preserve">، </w:t>
      </w:r>
      <w:r w:rsidR="00B57CA8" w:rsidRPr="00894609">
        <w:rPr>
          <w:rFonts w:hint="cs"/>
          <w:sz w:val="32"/>
          <w:szCs w:val="32"/>
          <w:u w:val="single"/>
          <w:rtl/>
        </w:rPr>
        <w:t>فلقد اكتفى المسلمون في بوادر نهضتهم الحديثة بأخذ العلوم بما فيها العلوم الإنسانية من ثقافة الغرب</w:t>
      </w:r>
      <w:r w:rsidR="008E5484" w:rsidRPr="00894609">
        <w:rPr>
          <w:rFonts w:hint="cs"/>
          <w:sz w:val="32"/>
          <w:szCs w:val="32"/>
          <w:u w:val="single"/>
          <w:rtl/>
        </w:rPr>
        <w:t xml:space="preserve"> </w:t>
      </w:r>
      <w:r w:rsidR="00B57CA8" w:rsidRPr="00894609">
        <w:rPr>
          <w:rFonts w:hint="cs"/>
          <w:sz w:val="32"/>
          <w:szCs w:val="32"/>
          <w:u w:val="single"/>
          <w:rtl/>
        </w:rPr>
        <w:t xml:space="preserve">، ومنها جعلوا يحاولون صياغة حلول </w:t>
      </w:r>
      <w:r w:rsidR="003A7E6F" w:rsidRPr="00894609">
        <w:rPr>
          <w:rFonts w:hint="cs"/>
          <w:sz w:val="32"/>
          <w:szCs w:val="32"/>
          <w:u w:val="single"/>
          <w:rtl/>
        </w:rPr>
        <w:t>لمشاكل الحياة الإسلامية في إعراض عن التعاليم الإسلامية حينا، وفي محاولات لمراعاتهم حينا آخر</w:t>
      </w:r>
      <w:r w:rsidR="003A7E6F" w:rsidRPr="00894609">
        <w:rPr>
          <w:rFonts w:hint="cs"/>
          <w:sz w:val="32"/>
          <w:szCs w:val="32"/>
          <w:rtl/>
        </w:rPr>
        <w:t xml:space="preserve">، وفي كلا الحالين يُفتقد التأصيل الضرّوري </w:t>
      </w:r>
      <w:r w:rsidR="003E5ECA" w:rsidRPr="00894609">
        <w:rPr>
          <w:rFonts w:hint="cs"/>
          <w:sz w:val="32"/>
          <w:szCs w:val="32"/>
          <w:rtl/>
        </w:rPr>
        <w:t>في بناء تصور للإنسان مشتقّ من العقيدة الإسلامية يكون مرجعا لكلّ نمط حياتي يهدف إلى ترقية الإنسان المسلم</w:t>
      </w:r>
      <w:r w:rsidR="002D5A52" w:rsidRPr="00894609">
        <w:rPr>
          <w:rFonts w:hint="cs"/>
          <w:sz w:val="32"/>
          <w:szCs w:val="32"/>
          <w:rtl/>
        </w:rPr>
        <w:t xml:space="preserve"> </w:t>
      </w:r>
      <w:r w:rsidR="003E5ECA" w:rsidRPr="00894609">
        <w:rPr>
          <w:rFonts w:hint="cs"/>
          <w:sz w:val="32"/>
          <w:szCs w:val="32"/>
          <w:rtl/>
        </w:rPr>
        <w:t>.</w:t>
      </w:r>
    </w:p>
    <w:p w:rsidR="002D5A52" w:rsidRPr="00894609" w:rsidRDefault="002D5A52" w:rsidP="002D5A52">
      <w:pPr>
        <w:bidi/>
        <w:spacing w:line="360" w:lineRule="auto"/>
        <w:jc w:val="both"/>
        <w:rPr>
          <w:sz w:val="32"/>
          <w:szCs w:val="32"/>
          <w:rtl/>
        </w:rPr>
      </w:pPr>
      <w:r w:rsidRPr="00894609">
        <w:rPr>
          <w:rFonts w:hint="cs"/>
          <w:sz w:val="32"/>
          <w:szCs w:val="32"/>
          <w:rtl/>
        </w:rPr>
        <w:t xml:space="preserve">     </w:t>
      </w:r>
      <w:r w:rsidR="003E5ECA" w:rsidRPr="00894609">
        <w:rPr>
          <w:rFonts w:hint="cs"/>
          <w:sz w:val="32"/>
          <w:szCs w:val="32"/>
          <w:rtl/>
        </w:rPr>
        <w:t xml:space="preserve">وقد نشأ منذ بعض الوقت شعور مُلحّ </w:t>
      </w:r>
      <w:r w:rsidR="002F5CC9" w:rsidRPr="00894609">
        <w:rPr>
          <w:rFonts w:hint="cs"/>
          <w:sz w:val="32"/>
          <w:szCs w:val="32"/>
          <w:rtl/>
        </w:rPr>
        <w:t xml:space="preserve">لدى الكثير من المسلمين بضرورة قيام حركة فكرية تهدف إلى </w:t>
      </w:r>
      <w:proofErr w:type="spellStart"/>
      <w:r w:rsidR="002F5CC9" w:rsidRPr="00894609">
        <w:rPr>
          <w:rFonts w:hint="cs"/>
          <w:sz w:val="32"/>
          <w:szCs w:val="32"/>
          <w:rtl/>
        </w:rPr>
        <w:t>أسلمة</w:t>
      </w:r>
      <w:proofErr w:type="spellEnd"/>
      <w:r w:rsidR="002F5CC9" w:rsidRPr="00894609">
        <w:rPr>
          <w:rFonts w:hint="cs"/>
          <w:sz w:val="32"/>
          <w:szCs w:val="32"/>
          <w:rtl/>
        </w:rPr>
        <w:t xml:space="preserve"> العلوم التي يأخذها المسلمون من ثقافة  الغرب بحيث تصبح متماشية مع الحقيقة الدّينية الإسلامية</w:t>
      </w:r>
      <w:r w:rsidRPr="00894609">
        <w:rPr>
          <w:rFonts w:hint="cs"/>
          <w:sz w:val="32"/>
          <w:szCs w:val="32"/>
          <w:rtl/>
        </w:rPr>
        <w:t xml:space="preserve"> </w:t>
      </w:r>
      <w:r w:rsidR="002F5CC9" w:rsidRPr="00894609">
        <w:rPr>
          <w:rFonts w:hint="cs"/>
          <w:sz w:val="32"/>
          <w:szCs w:val="32"/>
          <w:rtl/>
        </w:rPr>
        <w:t xml:space="preserve">، بل </w:t>
      </w:r>
      <w:proofErr w:type="spellStart"/>
      <w:r w:rsidR="002F5CC9" w:rsidRPr="00894609">
        <w:rPr>
          <w:rFonts w:hint="cs"/>
          <w:sz w:val="32"/>
          <w:szCs w:val="32"/>
          <w:rtl/>
        </w:rPr>
        <w:t>متأسّسة</w:t>
      </w:r>
      <w:proofErr w:type="spellEnd"/>
      <w:r w:rsidR="002F5CC9" w:rsidRPr="00894609">
        <w:rPr>
          <w:rFonts w:hint="cs"/>
          <w:sz w:val="32"/>
          <w:szCs w:val="32"/>
          <w:rtl/>
        </w:rPr>
        <w:t xml:space="preserve"> عليها</w:t>
      </w:r>
      <w:r w:rsidRPr="00894609">
        <w:rPr>
          <w:rFonts w:hint="cs"/>
          <w:sz w:val="32"/>
          <w:szCs w:val="32"/>
          <w:rtl/>
        </w:rPr>
        <w:t xml:space="preserve"> </w:t>
      </w:r>
      <w:r w:rsidR="002F5CC9" w:rsidRPr="00894609">
        <w:rPr>
          <w:rFonts w:hint="cs"/>
          <w:sz w:val="32"/>
          <w:szCs w:val="32"/>
          <w:rtl/>
        </w:rPr>
        <w:t>، مستمدّة منها توجيها</w:t>
      </w:r>
      <w:r w:rsidR="001D6E7D" w:rsidRPr="00894609">
        <w:rPr>
          <w:rFonts w:hint="cs"/>
          <w:sz w:val="32"/>
          <w:szCs w:val="32"/>
          <w:rtl/>
        </w:rPr>
        <w:t xml:space="preserve">تها العقدية و المنهجية، حتى لقد أصبحت هذه القضية أي </w:t>
      </w:r>
      <w:proofErr w:type="spellStart"/>
      <w:r w:rsidR="001D6E7D" w:rsidRPr="00894609">
        <w:rPr>
          <w:rFonts w:hint="cs"/>
          <w:sz w:val="32"/>
          <w:szCs w:val="32"/>
          <w:rtl/>
        </w:rPr>
        <w:t>أسلمة</w:t>
      </w:r>
      <w:proofErr w:type="spellEnd"/>
      <w:r w:rsidR="001D6E7D" w:rsidRPr="00894609">
        <w:rPr>
          <w:rFonts w:hint="cs"/>
          <w:sz w:val="32"/>
          <w:szCs w:val="32"/>
          <w:rtl/>
        </w:rPr>
        <w:t xml:space="preserve"> العلوم هما يحمله شق كبير من المثقفين الإسلاميين، ومن المؤسسات الإسلامية.</w:t>
      </w:r>
      <w:r w:rsidRPr="00894609">
        <w:rPr>
          <w:rFonts w:hint="cs"/>
          <w:sz w:val="32"/>
          <w:szCs w:val="32"/>
          <w:rtl/>
        </w:rPr>
        <w:t>(</w:t>
      </w:r>
      <w:r w:rsidR="00877C44" w:rsidRPr="00894609">
        <w:rPr>
          <w:rStyle w:val="Appelnotedebasdep"/>
          <w:sz w:val="32"/>
          <w:szCs w:val="32"/>
          <w:rtl/>
        </w:rPr>
        <w:footnoteReference w:id="2"/>
      </w:r>
      <w:r w:rsidRPr="00894609">
        <w:rPr>
          <w:rFonts w:hint="cs"/>
          <w:sz w:val="32"/>
          <w:szCs w:val="32"/>
          <w:rtl/>
        </w:rPr>
        <w:t>)</w:t>
      </w:r>
    </w:p>
    <w:p w:rsidR="006A5690" w:rsidRDefault="002D5A52" w:rsidP="002D5A52">
      <w:pPr>
        <w:bidi/>
        <w:spacing w:line="360" w:lineRule="auto"/>
        <w:jc w:val="both"/>
        <w:rPr>
          <w:rFonts w:hint="cs"/>
          <w:b/>
          <w:bCs/>
          <w:sz w:val="32"/>
          <w:szCs w:val="32"/>
          <w:rtl/>
        </w:rPr>
      </w:pPr>
      <w:r w:rsidRPr="00894609">
        <w:rPr>
          <w:rFonts w:hint="cs"/>
          <w:sz w:val="32"/>
          <w:szCs w:val="32"/>
          <w:rtl/>
        </w:rPr>
        <w:t xml:space="preserve">      وفي رأي الدكتور"عبد المجيد النجار"</w:t>
      </w:r>
      <w:r w:rsidR="009E4CEC" w:rsidRPr="00894609">
        <w:rPr>
          <w:rFonts w:hint="cs"/>
          <w:sz w:val="32"/>
          <w:szCs w:val="32"/>
          <w:rtl/>
        </w:rPr>
        <w:t xml:space="preserve"> فإنّ حركة </w:t>
      </w:r>
      <w:proofErr w:type="spellStart"/>
      <w:r w:rsidR="009E4CEC" w:rsidRPr="00894609">
        <w:rPr>
          <w:rFonts w:hint="cs"/>
          <w:sz w:val="32"/>
          <w:szCs w:val="32"/>
          <w:rtl/>
        </w:rPr>
        <w:t>أسلمة</w:t>
      </w:r>
      <w:proofErr w:type="spellEnd"/>
      <w:r w:rsidR="009E4CEC" w:rsidRPr="00894609">
        <w:rPr>
          <w:rFonts w:hint="cs"/>
          <w:sz w:val="32"/>
          <w:szCs w:val="32"/>
          <w:rtl/>
        </w:rPr>
        <w:t xml:space="preserve"> العلوم </w:t>
      </w:r>
      <w:r w:rsidR="009E4CEC" w:rsidRPr="00894609">
        <w:rPr>
          <w:rFonts w:hint="cs"/>
          <w:b/>
          <w:bCs/>
          <w:sz w:val="32"/>
          <w:szCs w:val="32"/>
          <w:rtl/>
        </w:rPr>
        <w:t>لا تكون</w:t>
      </w:r>
      <w:r w:rsidR="009E4CEC" w:rsidRPr="00894609">
        <w:rPr>
          <w:rFonts w:hint="cs"/>
          <w:sz w:val="32"/>
          <w:szCs w:val="32"/>
          <w:rtl/>
        </w:rPr>
        <w:t xml:space="preserve"> حين تدخل طور الإنجاز حركةّ ثابتة آتية الأكل إلاّ إذا تأسّست على ما</w:t>
      </w:r>
      <w:r w:rsidR="002A3126" w:rsidRPr="00894609">
        <w:rPr>
          <w:rFonts w:hint="cs"/>
          <w:sz w:val="32"/>
          <w:szCs w:val="32"/>
          <w:rtl/>
        </w:rPr>
        <w:t xml:space="preserve"> </w:t>
      </w:r>
      <w:r w:rsidR="009E4CEC" w:rsidRPr="00894609">
        <w:rPr>
          <w:rFonts w:hint="cs"/>
          <w:sz w:val="32"/>
          <w:szCs w:val="32"/>
          <w:rtl/>
        </w:rPr>
        <w:t xml:space="preserve">يمكن </w:t>
      </w:r>
      <w:r w:rsidR="002A3126" w:rsidRPr="00894609">
        <w:rPr>
          <w:rFonts w:hint="cs"/>
          <w:sz w:val="32"/>
          <w:szCs w:val="32"/>
          <w:rtl/>
        </w:rPr>
        <w:t>أن نسمّيه بعلم الإنسان الإسلامي</w:t>
      </w:r>
      <w:r w:rsidR="006A5690">
        <w:rPr>
          <w:rFonts w:hint="cs"/>
          <w:b/>
          <w:bCs/>
          <w:sz w:val="32"/>
          <w:szCs w:val="32"/>
          <w:rtl/>
        </w:rPr>
        <w:t xml:space="preserve"> .</w:t>
      </w:r>
    </w:p>
    <w:p w:rsidR="009E4CEC" w:rsidRPr="00894609" w:rsidRDefault="006A5690" w:rsidP="006A5690">
      <w:pPr>
        <w:bidi/>
        <w:spacing w:line="360" w:lineRule="auto"/>
        <w:jc w:val="both"/>
        <w:rPr>
          <w:sz w:val="32"/>
          <w:szCs w:val="32"/>
          <w:rtl/>
        </w:rPr>
      </w:pPr>
      <w:r>
        <w:rPr>
          <w:rFonts w:hint="cs"/>
          <w:b/>
          <w:bCs/>
          <w:sz w:val="32"/>
          <w:szCs w:val="32"/>
          <w:u w:val="single"/>
          <w:rtl/>
        </w:rPr>
        <w:t xml:space="preserve">مفهوم </w:t>
      </w:r>
      <w:r w:rsidR="002A3126" w:rsidRPr="00894609">
        <w:rPr>
          <w:rFonts w:hint="cs"/>
          <w:b/>
          <w:bCs/>
          <w:sz w:val="32"/>
          <w:szCs w:val="32"/>
          <w:u w:val="single"/>
          <w:rtl/>
        </w:rPr>
        <w:t xml:space="preserve">علم الإنسان الإسلامي </w:t>
      </w:r>
      <w:r w:rsidR="002D5A52" w:rsidRPr="00894609">
        <w:rPr>
          <w:rFonts w:hint="cs"/>
          <w:b/>
          <w:bCs/>
          <w:sz w:val="32"/>
          <w:szCs w:val="32"/>
          <w:u w:val="single"/>
          <w:rtl/>
        </w:rPr>
        <w:t>:</w:t>
      </w:r>
      <w:r w:rsidR="002D5A52" w:rsidRPr="00894609">
        <w:rPr>
          <w:rFonts w:hint="cs"/>
          <w:b/>
          <w:bCs/>
          <w:sz w:val="32"/>
          <w:szCs w:val="32"/>
          <w:rtl/>
        </w:rPr>
        <w:t xml:space="preserve"> " </w:t>
      </w:r>
      <w:r>
        <w:rPr>
          <w:rFonts w:hint="cs"/>
          <w:b/>
          <w:bCs/>
          <w:sz w:val="32"/>
          <w:szCs w:val="32"/>
          <w:rtl/>
        </w:rPr>
        <w:t xml:space="preserve">هو </w:t>
      </w:r>
      <w:r w:rsidR="002A3126" w:rsidRPr="00894609">
        <w:rPr>
          <w:rFonts w:hint="cs"/>
          <w:b/>
          <w:bCs/>
          <w:sz w:val="32"/>
          <w:szCs w:val="32"/>
          <w:rtl/>
        </w:rPr>
        <w:t xml:space="preserve">بناء تصوّر إسلامي للإنسان مستخلص من التحديدات التي جاءت </w:t>
      </w:r>
      <w:proofErr w:type="spellStart"/>
      <w:r w:rsidR="002A3126" w:rsidRPr="00894609">
        <w:rPr>
          <w:rFonts w:hint="cs"/>
          <w:b/>
          <w:bCs/>
          <w:sz w:val="32"/>
          <w:szCs w:val="32"/>
          <w:rtl/>
        </w:rPr>
        <w:t>بها</w:t>
      </w:r>
      <w:proofErr w:type="spellEnd"/>
      <w:r w:rsidR="002A3126" w:rsidRPr="00894609">
        <w:rPr>
          <w:rFonts w:hint="cs"/>
          <w:b/>
          <w:bCs/>
          <w:sz w:val="32"/>
          <w:szCs w:val="32"/>
          <w:rtl/>
        </w:rPr>
        <w:t xml:space="preserve"> العقيدة الإسلامية </w:t>
      </w:r>
      <w:r w:rsidR="00B448F2" w:rsidRPr="00894609">
        <w:rPr>
          <w:rFonts w:hint="cs"/>
          <w:b/>
          <w:bCs/>
          <w:sz w:val="32"/>
          <w:szCs w:val="32"/>
          <w:rtl/>
        </w:rPr>
        <w:t>في نص القرآن و الحديث مبيّنة لحقيقة الإنسان ووظيفته الوجودية وغايته</w:t>
      </w:r>
      <w:r w:rsidR="002D5A52" w:rsidRPr="00894609">
        <w:rPr>
          <w:rFonts w:hint="cs"/>
          <w:b/>
          <w:bCs/>
          <w:sz w:val="32"/>
          <w:szCs w:val="32"/>
          <w:rtl/>
        </w:rPr>
        <w:t xml:space="preserve"> "</w:t>
      </w:r>
      <w:r w:rsidR="00B448F2" w:rsidRPr="00894609">
        <w:rPr>
          <w:rFonts w:hint="cs"/>
          <w:b/>
          <w:bCs/>
          <w:sz w:val="32"/>
          <w:szCs w:val="32"/>
          <w:rtl/>
        </w:rPr>
        <w:t>،</w:t>
      </w:r>
      <w:r w:rsidR="00894609" w:rsidRPr="00894609">
        <w:rPr>
          <w:rFonts w:hint="cs"/>
          <w:sz w:val="32"/>
          <w:szCs w:val="32"/>
          <w:rtl/>
        </w:rPr>
        <w:t xml:space="preserve"> </w:t>
      </w:r>
      <w:r w:rsidR="00894609" w:rsidRPr="00894609">
        <w:rPr>
          <w:rFonts w:hint="cs"/>
          <w:sz w:val="32"/>
          <w:szCs w:val="32"/>
          <w:u w:val="single"/>
          <w:rtl/>
        </w:rPr>
        <w:t>وذلك لأنّ العلوم ك</w:t>
      </w:r>
      <w:r w:rsidR="00B448F2" w:rsidRPr="00894609">
        <w:rPr>
          <w:rFonts w:hint="cs"/>
          <w:sz w:val="32"/>
          <w:szCs w:val="32"/>
          <w:u w:val="single"/>
          <w:rtl/>
        </w:rPr>
        <w:t>لّها وخاصّة ا</w:t>
      </w:r>
      <w:r w:rsidR="00894609" w:rsidRPr="00894609">
        <w:rPr>
          <w:rFonts w:hint="cs"/>
          <w:sz w:val="32"/>
          <w:szCs w:val="32"/>
          <w:u w:val="single"/>
          <w:rtl/>
        </w:rPr>
        <w:t>لعلوم الإنسانية منها إنما صيغت بحس</w:t>
      </w:r>
      <w:r w:rsidR="00B448F2" w:rsidRPr="00894609">
        <w:rPr>
          <w:rFonts w:hint="cs"/>
          <w:sz w:val="32"/>
          <w:szCs w:val="32"/>
          <w:u w:val="single"/>
          <w:rtl/>
        </w:rPr>
        <w:t xml:space="preserve">ب ما تؤدّي </w:t>
      </w:r>
      <w:r w:rsidR="00FD1CF2" w:rsidRPr="00894609">
        <w:rPr>
          <w:rFonts w:hint="cs"/>
          <w:sz w:val="32"/>
          <w:szCs w:val="32"/>
          <w:u w:val="single"/>
          <w:rtl/>
        </w:rPr>
        <w:t>من نفع للإنسان</w:t>
      </w:r>
      <w:r w:rsidR="00894609" w:rsidRPr="00894609">
        <w:rPr>
          <w:rFonts w:hint="cs"/>
          <w:sz w:val="32"/>
          <w:szCs w:val="32"/>
          <w:u w:val="single"/>
          <w:rtl/>
        </w:rPr>
        <w:t xml:space="preserve"> </w:t>
      </w:r>
      <w:r w:rsidR="00FD1CF2" w:rsidRPr="00894609">
        <w:rPr>
          <w:rFonts w:hint="cs"/>
          <w:sz w:val="32"/>
          <w:szCs w:val="32"/>
          <w:u w:val="single"/>
          <w:rtl/>
        </w:rPr>
        <w:t>، وتصوّر نفع الإنسان إنّما هو مبني على تصوّر الإنسان نفسه</w:t>
      </w:r>
      <w:r w:rsidR="00894609">
        <w:rPr>
          <w:rFonts w:hint="cs"/>
          <w:sz w:val="32"/>
          <w:szCs w:val="32"/>
          <w:u w:val="single"/>
          <w:rtl/>
        </w:rPr>
        <w:t xml:space="preserve"> </w:t>
      </w:r>
      <w:r w:rsidR="00FD1CF2" w:rsidRPr="00894609">
        <w:rPr>
          <w:rFonts w:hint="cs"/>
          <w:sz w:val="32"/>
          <w:szCs w:val="32"/>
          <w:rtl/>
        </w:rPr>
        <w:t xml:space="preserve">، ولذلك كانت العلوم المرادُ أسلمتها </w:t>
      </w:r>
      <w:proofErr w:type="spellStart"/>
      <w:r w:rsidR="00FD1CF2" w:rsidRPr="00894609">
        <w:rPr>
          <w:rFonts w:hint="cs"/>
          <w:sz w:val="32"/>
          <w:szCs w:val="32"/>
          <w:rtl/>
        </w:rPr>
        <w:t>متأسّسة</w:t>
      </w:r>
      <w:proofErr w:type="spellEnd"/>
      <w:r w:rsidR="00FD1CF2" w:rsidRPr="00894609">
        <w:rPr>
          <w:rFonts w:hint="cs"/>
          <w:sz w:val="32"/>
          <w:szCs w:val="32"/>
          <w:rtl/>
        </w:rPr>
        <w:t xml:space="preserve"> </w:t>
      </w:r>
      <w:r w:rsidR="00AD1117" w:rsidRPr="00894609">
        <w:rPr>
          <w:rFonts w:hint="cs"/>
          <w:sz w:val="32"/>
          <w:szCs w:val="32"/>
          <w:rtl/>
        </w:rPr>
        <w:t xml:space="preserve">على ما تصوّر أهلُها المخترعون لها و المبرّزون فيها </w:t>
      </w:r>
      <w:r w:rsidR="00894609">
        <w:rPr>
          <w:rFonts w:hint="cs"/>
          <w:sz w:val="32"/>
          <w:szCs w:val="32"/>
          <w:rtl/>
        </w:rPr>
        <w:t xml:space="preserve">من </w:t>
      </w:r>
      <w:r w:rsidR="00AD1117" w:rsidRPr="00894609">
        <w:rPr>
          <w:rFonts w:hint="cs"/>
          <w:sz w:val="32"/>
          <w:szCs w:val="32"/>
          <w:rtl/>
        </w:rPr>
        <w:t xml:space="preserve">حقيقة للإنسان بناء على الدراسات الإنسانية المتقدمة التي صّدروا </w:t>
      </w:r>
      <w:proofErr w:type="spellStart"/>
      <w:r w:rsidR="00AD1117" w:rsidRPr="00894609">
        <w:rPr>
          <w:rFonts w:hint="cs"/>
          <w:sz w:val="32"/>
          <w:szCs w:val="32"/>
          <w:rtl/>
        </w:rPr>
        <w:t>بها</w:t>
      </w:r>
      <w:proofErr w:type="spellEnd"/>
      <w:r w:rsidR="00AD1117" w:rsidRPr="00894609">
        <w:rPr>
          <w:rFonts w:hint="cs"/>
          <w:sz w:val="32"/>
          <w:szCs w:val="32"/>
          <w:rtl/>
        </w:rPr>
        <w:t xml:space="preserve"> العلوم و أسّسوها عليها</w:t>
      </w:r>
      <w:r w:rsidR="008A58EB">
        <w:rPr>
          <w:rFonts w:hint="cs"/>
          <w:sz w:val="32"/>
          <w:szCs w:val="32"/>
          <w:rtl/>
        </w:rPr>
        <w:t xml:space="preserve"> </w:t>
      </w:r>
      <w:r w:rsidR="00AD1117" w:rsidRPr="00894609">
        <w:rPr>
          <w:rFonts w:hint="cs"/>
          <w:sz w:val="32"/>
          <w:szCs w:val="32"/>
          <w:rtl/>
        </w:rPr>
        <w:t xml:space="preserve">، </w:t>
      </w:r>
      <w:r w:rsidR="00A4463A" w:rsidRPr="00894609">
        <w:rPr>
          <w:rFonts w:hint="cs"/>
          <w:sz w:val="32"/>
          <w:szCs w:val="32"/>
          <w:rtl/>
        </w:rPr>
        <w:t xml:space="preserve">وواكبوها </w:t>
      </w:r>
      <w:proofErr w:type="spellStart"/>
      <w:r w:rsidR="00A4463A" w:rsidRPr="00894609">
        <w:rPr>
          <w:rFonts w:hint="cs"/>
          <w:sz w:val="32"/>
          <w:szCs w:val="32"/>
          <w:rtl/>
        </w:rPr>
        <w:t>بها</w:t>
      </w:r>
      <w:proofErr w:type="spellEnd"/>
      <w:r w:rsidR="00A4463A" w:rsidRPr="00894609">
        <w:rPr>
          <w:rFonts w:hint="cs"/>
          <w:sz w:val="32"/>
          <w:szCs w:val="32"/>
          <w:rtl/>
        </w:rPr>
        <w:t>.</w:t>
      </w:r>
    </w:p>
    <w:p w:rsidR="00A4463A" w:rsidRPr="00D8618A" w:rsidRDefault="00A4463A" w:rsidP="00A4463A">
      <w:pPr>
        <w:bidi/>
        <w:spacing w:line="360" w:lineRule="auto"/>
        <w:jc w:val="both"/>
        <w:rPr>
          <w:b/>
          <w:bCs/>
          <w:sz w:val="32"/>
          <w:szCs w:val="32"/>
          <w:u w:val="single"/>
          <w:rtl/>
        </w:rPr>
      </w:pPr>
      <w:r w:rsidRPr="00894609">
        <w:rPr>
          <w:rFonts w:hint="cs"/>
          <w:sz w:val="32"/>
          <w:szCs w:val="32"/>
          <w:rtl/>
        </w:rPr>
        <w:t xml:space="preserve">       </w:t>
      </w:r>
      <w:r w:rsidRPr="008A58EB">
        <w:rPr>
          <w:rFonts w:hint="cs"/>
          <w:sz w:val="32"/>
          <w:szCs w:val="32"/>
          <w:u w:val="single"/>
          <w:rtl/>
        </w:rPr>
        <w:t xml:space="preserve">إنّ </w:t>
      </w:r>
      <w:proofErr w:type="spellStart"/>
      <w:r w:rsidRPr="008A58EB">
        <w:rPr>
          <w:rFonts w:hint="cs"/>
          <w:sz w:val="32"/>
          <w:szCs w:val="32"/>
          <w:u w:val="single"/>
          <w:rtl/>
        </w:rPr>
        <w:t>أسلمة</w:t>
      </w:r>
      <w:proofErr w:type="spellEnd"/>
      <w:r w:rsidRPr="008A58EB">
        <w:rPr>
          <w:rFonts w:hint="cs"/>
          <w:sz w:val="32"/>
          <w:szCs w:val="32"/>
          <w:u w:val="single"/>
          <w:rtl/>
        </w:rPr>
        <w:t xml:space="preserve"> العلوم إذا كانت</w:t>
      </w:r>
      <w:r w:rsidR="008F3A85" w:rsidRPr="008A58EB">
        <w:rPr>
          <w:rFonts w:hint="cs"/>
          <w:sz w:val="32"/>
          <w:szCs w:val="32"/>
          <w:u w:val="single"/>
          <w:rtl/>
        </w:rPr>
        <w:t xml:space="preserve"> </w:t>
      </w:r>
      <w:r w:rsidRPr="008A58EB">
        <w:rPr>
          <w:rFonts w:hint="cs"/>
          <w:sz w:val="32"/>
          <w:szCs w:val="32"/>
          <w:u w:val="single"/>
          <w:rtl/>
        </w:rPr>
        <w:t xml:space="preserve">تهدف إلى </w:t>
      </w:r>
      <w:r w:rsidR="00612D13" w:rsidRPr="008A58EB">
        <w:rPr>
          <w:rFonts w:hint="cs"/>
          <w:sz w:val="32"/>
          <w:szCs w:val="32"/>
          <w:u w:val="single"/>
          <w:rtl/>
        </w:rPr>
        <w:t>أن تصوغ أنظمة لحياة المسلمين في مجالاتها المختلفة تكون تحقيقا للتعاليم القرآنية فيما رسمت من مناهج للحياة البشرية</w:t>
      </w:r>
      <w:r w:rsidR="008A58EB">
        <w:rPr>
          <w:rFonts w:hint="cs"/>
          <w:sz w:val="32"/>
          <w:szCs w:val="32"/>
          <w:u w:val="single"/>
          <w:rtl/>
        </w:rPr>
        <w:t xml:space="preserve"> </w:t>
      </w:r>
      <w:r w:rsidR="00612D13" w:rsidRPr="00894609">
        <w:rPr>
          <w:rFonts w:hint="cs"/>
          <w:sz w:val="32"/>
          <w:szCs w:val="32"/>
          <w:rtl/>
        </w:rPr>
        <w:t xml:space="preserve">، فإنها </w:t>
      </w:r>
      <w:r w:rsidR="00E634A8" w:rsidRPr="00894609">
        <w:rPr>
          <w:rFonts w:hint="cs"/>
          <w:sz w:val="32"/>
          <w:szCs w:val="32"/>
          <w:rtl/>
        </w:rPr>
        <w:t>في سبيل ذلك تكون في حاجة إلى إطار مرجعي عقدي في مجال الإنسان الذي ت</w:t>
      </w:r>
      <w:r w:rsidR="008A58EB">
        <w:rPr>
          <w:rFonts w:hint="cs"/>
          <w:sz w:val="32"/>
          <w:szCs w:val="32"/>
          <w:rtl/>
        </w:rPr>
        <w:t>هدف إلى ترقيته بما تصوغ من أنظم</w:t>
      </w:r>
      <w:r w:rsidR="00E634A8" w:rsidRPr="00894609">
        <w:rPr>
          <w:rFonts w:hint="cs"/>
          <w:sz w:val="32"/>
          <w:szCs w:val="32"/>
          <w:rtl/>
        </w:rPr>
        <w:t>ة لحياته</w:t>
      </w:r>
      <w:r w:rsidR="008A58EB">
        <w:rPr>
          <w:rFonts w:hint="cs"/>
          <w:sz w:val="32"/>
          <w:szCs w:val="32"/>
          <w:rtl/>
        </w:rPr>
        <w:t xml:space="preserve"> </w:t>
      </w:r>
      <w:r w:rsidR="00E634A8" w:rsidRPr="00894609">
        <w:rPr>
          <w:rFonts w:hint="cs"/>
          <w:sz w:val="32"/>
          <w:szCs w:val="32"/>
          <w:rtl/>
        </w:rPr>
        <w:t xml:space="preserve">، ويكون هذا الإطار المرجعي محددّا </w:t>
      </w:r>
      <w:r w:rsidR="00D8618A">
        <w:rPr>
          <w:rFonts w:hint="cs"/>
          <w:sz w:val="32"/>
          <w:szCs w:val="32"/>
          <w:rtl/>
        </w:rPr>
        <w:t xml:space="preserve">: </w:t>
      </w:r>
      <w:r w:rsidR="00E634A8" w:rsidRPr="00D8618A">
        <w:rPr>
          <w:rFonts w:hint="cs"/>
          <w:sz w:val="32"/>
          <w:szCs w:val="32"/>
          <w:u w:val="single"/>
          <w:rtl/>
        </w:rPr>
        <w:t>لمأتى الكائن الإنساني</w:t>
      </w:r>
      <w:r w:rsidR="008A58EB">
        <w:rPr>
          <w:rFonts w:hint="cs"/>
          <w:sz w:val="32"/>
          <w:szCs w:val="32"/>
          <w:rtl/>
        </w:rPr>
        <w:t xml:space="preserve"> </w:t>
      </w:r>
      <w:r w:rsidR="00E634A8" w:rsidRPr="00894609">
        <w:rPr>
          <w:rFonts w:hint="cs"/>
          <w:sz w:val="32"/>
          <w:szCs w:val="32"/>
          <w:rtl/>
        </w:rPr>
        <w:t xml:space="preserve">، </w:t>
      </w:r>
      <w:r w:rsidR="00E634A8" w:rsidRPr="00D8618A">
        <w:rPr>
          <w:rFonts w:hint="cs"/>
          <w:sz w:val="32"/>
          <w:szCs w:val="32"/>
          <w:u w:val="single"/>
          <w:rtl/>
        </w:rPr>
        <w:t>ولقيمته الذاتية</w:t>
      </w:r>
      <w:r w:rsidR="008A58EB">
        <w:rPr>
          <w:rFonts w:hint="cs"/>
          <w:sz w:val="32"/>
          <w:szCs w:val="32"/>
          <w:rtl/>
        </w:rPr>
        <w:t xml:space="preserve"> </w:t>
      </w:r>
      <w:r w:rsidR="00E634A8" w:rsidRPr="00894609">
        <w:rPr>
          <w:rFonts w:hint="cs"/>
          <w:sz w:val="32"/>
          <w:szCs w:val="32"/>
          <w:rtl/>
        </w:rPr>
        <w:t xml:space="preserve">، </w:t>
      </w:r>
      <w:r w:rsidR="00E634A8" w:rsidRPr="00D8618A">
        <w:rPr>
          <w:rFonts w:hint="cs"/>
          <w:sz w:val="32"/>
          <w:szCs w:val="32"/>
          <w:u w:val="single"/>
          <w:rtl/>
        </w:rPr>
        <w:t>ولمنزلته في الكون</w:t>
      </w:r>
      <w:r w:rsidR="00D8618A">
        <w:rPr>
          <w:rFonts w:hint="cs"/>
          <w:sz w:val="32"/>
          <w:szCs w:val="32"/>
          <w:rtl/>
        </w:rPr>
        <w:t xml:space="preserve"> </w:t>
      </w:r>
      <w:r w:rsidR="00E634A8" w:rsidRPr="00894609">
        <w:rPr>
          <w:rFonts w:hint="cs"/>
          <w:sz w:val="32"/>
          <w:szCs w:val="32"/>
          <w:rtl/>
        </w:rPr>
        <w:t xml:space="preserve">، </w:t>
      </w:r>
      <w:r w:rsidR="00E634A8" w:rsidRPr="00D8618A">
        <w:rPr>
          <w:rFonts w:hint="cs"/>
          <w:sz w:val="32"/>
          <w:szCs w:val="32"/>
          <w:u w:val="single"/>
          <w:rtl/>
        </w:rPr>
        <w:t>ولطبيعته المادية و النفسية</w:t>
      </w:r>
      <w:r w:rsidR="00D8618A">
        <w:rPr>
          <w:rFonts w:hint="cs"/>
          <w:sz w:val="32"/>
          <w:szCs w:val="32"/>
          <w:rtl/>
        </w:rPr>
        <w:t xml:space="preserve"> </w:t>
      </w:r>
      <w:r w:rsidR="00E634A8" w:rsidRPr="00894609">
        <w:rPr>
          <w:rFonts w:hint="cs"/>
          <w:sz w:val="32"/>
          <w:szCs w:val="32"/>
          <w:rtl/>
        </w:rPr>
        <w:t xml:space="preserve">، </w:t>
      </w:r>
      <w:r w:rsidR="00E634A8" w:rsidRPr="00D8618A">
        <w:rPr>
          <w:rFonts w:hint="cs"/>
          <w:sz w:val="32"/>
          <w:szCs w:val="32"/>
          <w:u w:val="single"/>
          <w:rtl/>
        </w:rPr>
        <w:t>ولمهمّته على الأرض</w:t>
      </w:r>
      <w:r w:rsidR="00D8618A">
        <w:rPr>
          <w:rFonts w:hint="cs"/>
          <w:sz w:val="32"/>
          <w:szCs w:val="32"/>
          <w:rtl/>
        </w:rPr>
        <w:t xml:space="preserve"> </w:t>
      </w:r>
      <w:r w:rsidR="00E634A8" w:rsidRPr="00894609">
        <w:rPr>
          <w:rFonts w:hint="cs"/>
          <w:sz w:val="32"/>
          <w:szCs w:val="32"/>
          <w:rtl/>
        </w:rPr>
        <w:t xml:space="preserve">، </w:t>
      </w:r>
      <w:r w:rsidR="00E634A8" w:rsidRPr="00D8618A">
        <w:rPr>
          <w:rFonts w:hint="cs"/>
          <w:sz w:val="32"/>
          <w:szCs w:val="32"/>
          <w:u w:val="single"/>
          <w:rtl/>
        </w:rPr>
        <w:t>ولمصيره بعد عالم الشهادة</w:t>
      </w:r>
      <w:r w:rsidR="00E634A8" w:rsidRPr="00894609">
        <w:rPr>
          <w:rFonts w:hint="cs"/>
          <w:sz w:val="32"/>
          <w:szCs w:val="32"/>
          <w:rtl/>
        </w:rPr>
        <w:t xml:space="preserve">، </w:t>
      </w:r>
      <w:r w:rsidR="00E634A8" w:rsidRPr="00D8618A">
        <w:rPr>
          <w:rFonts w:hint="cs"/>
          <w:b/>
          <w:bCs/>
          <w:sz w:val="32"/>
          <w:szCs w:val="32"/>
          <w:u w:val="single"/>
          <w:rtl/>
        </w:rPr>
        <w:t>كلّ ذلك بناء على البيان القرآني و النبوي، واستخلاصا للموقف العقدي منه</w:t>
      </w:r>
      <w:r w:rsidR="00D8618A">
        <w:rPr>
          <w:rFonts w:hint="cs"/>
          <w:b/>
          <w:bCs/>
          <w:sz w:val="32"/>
          <w:szCs w:val="32"/>
          <w:u w:val="single"/>
          <w:rtl/>
        </w:rPr>
        <w:t xml:space="preserve"> </w:t>
      </w:r>
      <w:r w:rsidR="00E634A8" w:rsidRPr="00D8618A">
        <w:rPr>
          <w:rFonts w:hint="cs"/>
          <w:b/>
          <w:bCs/>
          <w:sz w:val="32"/>
          <w:szCs w:val="32"/>
          <w:u w:val="single"/>
          <w:rtl/>
        </w:rPr>
        <w:t>.</w:t>
      </w:r>
    </w:p>
    <w:p w:rsidR="00E634A8" w:rsidRPr="00894609" w:rsidRDefault="00E634A8" w:rsidP="00E634A8">
      <w:pPr>
        <w:bidi/>
        <w:spacing w:line="360" w:lineRule="auto"/>
        <w:jc w:val="both"/>
        <w:rPr>
          <w:sz w:val="32"/>
          <w:szCs w:val="32"/>
          <w:rtl/>
        </w:rPr>
      </w:pPr>
      <w:r w:rsidRPr="00894609">
        <w:rPr>
          <w:rFonts w:hint="cs"/>
          <w:sz w:val="32"/>
          <w:szCs w:val="32"/>
          <w:rtl/>
        </w:rPr>
        <w:lastRenderedPageBreak/>
        <w:t xml:space="preserve">       فهذا الإطار المرجعي هو الذي يضمن </w:t>
      </w:r>
      <w:proofErr w:type="spellStart"/>
      <w:r w:rsidRPr="00894609">
        <w:rPr>
          <w:rFonts w:hint="cs"/>
          <w:sz w:val="32"/>
          <w:szCs w:val="32"/>
          <w:rtl/>
        </w:rPr>
        <w:t>لأسلمة</w:t>
      </w:r>
      <w:proofErr w:type="spellEnd"/>
      <w:r w:rsidRPr="00894609">
        <w:rPr>
          <w:rFonts w:hint="cs"/>
          <w:sz w:val="32"/>
          <w:szCs w:val="32"/>
          <w:rtl/>
        </w:rPr>
        <w:t xml:space="preserve"> العلوم </w:t>
      </w:r>
      <w:proofErr w:type="spellStart"/>
      <w:r w:rsidRPr="00894609">
        <w:rPr>
          <w:rFonts w:hint="cs"/>
          <w:sz w:val="32"/>
          <w:szCs w:val="32"/>
          <w:rtl/>
        </w:rPr>
        <w:t>سداداها</w:t>
      </w:r>
      <w:proofErr w:type="spellEnd"/>
      <w:r w:rsidR="00D8618A">
        <w:rPr>
          <w:rFonts w:hint="cs"/>
          <w:sz w:val="32"/>
          <w:szCs w:val="32"/>
          <w:rtl/>
        </w:rPr>
        <w:t xml:space="preserve"> </w:t>
      </w:r>
      <w:r w:rsidRPr="00894609">
        <w:rPr>
          <w:rFonts w:hint="cs"/>
          <w:sz w:val="32"/>
          <w:szCs w:val="32"/>
          <w:rtl/>
        </w:rPr>
        <w:t xml:space="preserve">، </w:t>
      </w:r>
      <w:r w:rsidR="00DF4F45" w:rsidRPr="00894609">
        <w:rPr>
          <w:rFonts w:hint="cs"/>
          <w:sz w:val="32"/>
          <w:szCs w:val="32"/>
          <w:rtl/>
        </w:rPr>
        <w:t>و يعصمها من الّ</w:t>
      </w:r>
      <w:r w:rsidR="00D8618A">
        <w:rPr>
          <w:rFonts w:hint="cs"/>
          <w:sz w:val="32"/>
          <w:szCs w:val="32"/>
          <w:rtl/>
        </w:rPr>
        <w:t>س</w:t>
      </w:r>
      <w:r w:rsidR="00DF4F45" w:rsidRPr="00894609">
        <w:rPr>
          <w:rFonts w:hint="cs"/>
          <w:sz w:val="32"/>
          <w:szCs w:val="32"/>
          <w:rtl/>
        </w:rPr>
        <w:t>قوط في التّناقض مع الحقيقة الدّينية من جهة</w:t>
      </w:r>
      <w:r w:rsidR="00D8618A">
        <w:rPr>
          <w:rFonts w:hint="cs"/>
          <w:sz w:val="32"/>
          <w:szCs w:val="32"/>
          <w:rtl/>
        </w:rPr>
        <w:t xml:space="preserve"> </w:t>
      </w:r>
      <w:r w:rsidR="00DF4F45" w:rsidRPr="00894609">
        <w:rPr>
          <w:rFonts w:hint="cs"/>
          <w:sz w:val="32"/>
          <w:szCs w:val="32"/>
          <w:rtl/>
        </w:rPr>
        <w:t xml:space="preserve">، ومن السّقوط في تقليد قد يكون غير </w:t>
      </w:r>
      <w:proofErr w:type="spellStart"/>
      <w:r w:rsidR="00DF4F45" w:rsidRPr="00894609">
        <w:rPr>
          <w:rFonts w:hint="cs"/>
          <w:sz w:val="32"/>
          <w:szCs w:val="32"/>
          <w:rtl/>
        </w:rPr>
        <w:t>مشعور</w:t>
      </w:r>
      <w:proofErr w:type="spellEnd"/>
      <w:r w:rsidR="00DF4F45" w:rsidRPr="00894609">
        <w:rPr>
          <w:rFonts w:hint="cs"/>
          <w:sz w:val="32"/>
          <w:szCs w:val="32"/>
          <w:rtl/>
        </w:rPr>
        <w:t xml:space="preserve"> </w:t>
      </w:r>
      <w:proofErr w:type="spellStart"/>
      <w:r w:rsidR="00DF4F45" w:rsidRPr="00894609">
        <w:rPr>
          <w:rFonts w:hint="cs"/>
          <w:sz w:val="32"/>
          <w:szCs w:val="32"/>
          <w:rtl/>
        </w:rPr>
        <w:t>به</w:t>
      </w:r>
      <w:proofErr w:type="spellEnd"/>
      <w:r w:rsidR="00DF4F45" w:rsidRPr="00894609">
        <w:rPr>
          <w:rFonts w:hint="cs"/>
          <w:sz w:val="32"/>
          <w:szCs w:val="32"/>
          <w:rtl/>
        </w:rPr>
        <w:t xml:space="preserve"> لأنماط حيات</w:t>
      </w:r>
      <w:r w:rsidR="00D8618A">
        <w:rPr>
          <w:rFonts w:hint="cs"/>
          <w:sz w:val="32"/>
          <w:szCs w:val="32"/>
          <w:rtl/>
        </w:rPr>
        <w:t>ية</w:t>
      </w:r>
      <w:r w:rsidR="00DF4F45" w:rsidRPr="00894609">
        <w:rPr>
          <w:rFonts w:hint="cs"/>
          <w:sz w:val="32"/>
          <w:szCs w:val="32"/>
          <w:rtl/>
        </w:rPr>
        <w:t xml:space="preserve"> مخالفة في </w:t>
      </w:r>
      <w:proofErr w:type="spellStart"/>
      <w:r w:rsidR="00DF4F45" w:rsidRPr="00894609">
        <w:rPr>
          <w:rFonts w:hint="cs"/>
          <w:sz w:val="32"/>
          <w:szCs w:val="32"/>
          <w:rtl/>
        </w:rPr>
        <w:t>منطلقاتها</w:t>
      </w:r>
      <w:proofErr w:type="spellEnd"/>
      <w:r w:rsidR="00DF4F45" w:rsidRPr="00894609">
        <w:rPr>
          <w:rFonts w:hint="cs"/>
          <w:sz w:val="32"/>
          <w:szCs w:val="32"/>
          <w:rtl/>
        </w:rPr>
        <w:t xml:space="preserve"> العقدية للعقيدة الإسلامية</w:t>
      </w:r>
      <w:r w:rsidR="00D8618A">
        <w:rPr>
          <w:rFonts w:hint="cs"/>
          <w:sz w:val="32"/>
          <w:szCs w:val="32"/>
          <w:rtl/>
        </w:rPr>
        <w:t xml:space="preserve"> </w:t>
      </w:r>
      <w:r w:rsidR="00DF4F45" w:rsidRPr="00894609">
        <w:rPr>
          <w:rFonts w:hint="cs"/>
          <w:sz w:val="32"/>
          <w:szCs w:val="32"/>
          <w:rtl/>
        </w:rPr>
        <w:t>، ومؤدية بالتالي إلى نتائج مناقضة للغاية الدّينية من جهة أخرى</w:t>
      </w:r>
      <w:r w:rsidR="00D8618A">
        <w:rPr>
          <w:rFonts w:hint="cs"/>
          <w:sz w:val="32"/>
          <w:szCs w:val="32"/>
          <w:rtl/>
        </w:rPr>
        <w:t xml:space="preserve"> .</w:t>
      </w:r>
      <w:r w:rsidR="00DF4F45" w:rsidRPr="00894609">
        <w:rPr>
          <w:rFonts w:hint="cs"/>
          <w:sz w:val="32"/>
          <w:szCs w:val="32"/>
          <w:rtl/>
        </w:rPr>
        <w:t xml:space="preserve"> </w:t>
      </w:r>
      <w:r w:rsidR="00DF4F45" w:rsidRPr="00D8618A">
        <w:rPr>
          <w:rFonts w:hint="cs"/>
          <w:b/>
          <w:bCs/>
          <w:sz w:val="32"/>
          <w:szCs w:val="32"/>
          <w:rtl/>
        </w:rPr>
        <w:t>وعلى سبيل المثال</w:t>
      </w:r>
      <w:r w:rsidR="00D8618A">
        <w:rPr>
          <w:rFonts w:hint="cs"/>
          <w:sz w:val="32"/>
          <w:szCs w:val="32"/>
          <w:rtl/>
        </w:rPr>
        <w:t xml:space="preserve"> :</w:t>
      </w:r>
      <w:r w:rsidR="00DF4F45" w:rsidRPr="00894609">
        <w:rPr>
          <w:rFonts w:hint="cs"/>
          <w:sz w:val="32"/>
          <w:szCs w:val="32"/>
          <w:rtl/>
        </w:rPr>
        <w:t xml:space="preserve"> </w:t>
      </w:r>
      <w:r w:rsidR="00DF4F45" w:rsidRPr="00D74825">
        <w:rPr>
          <w:rFonts w:hint="cs"/>
          <w:sz w:val="32"/>
          <w:szCs w:val="32"/>
          <w:u w:val="single"/>
          <w:rtl/>
        </w:rPr>
        <w:t xml:space="preserve">فإنّ العلوم </w:t>
      </w:r>
      <w:r w:rsidR="00D8618A" w:rsidRPr="00D74825">
        <w:rPr>
          <w:rFonts w:hint="cs"/>
          <w:sz w:val="32"/>
          <w:szCs w:val="32"/>
          <w:u w:val="single"/>
          <w:rtl/>
        </w:rPr>
        <w:t>الاجتماعية</w:t>
      </w:r>
      <w:r w:rsidR="00DF4F45" w:rsidRPr="00D74825">
        <w:rPr>
          <w:rFonts w:hint="cs"/>
          <w:sz w:val="32"/>
          <w:szCs w:val="32"/>
          <w:u w:val="single"/>
          <w:rtl/>
        </w:rPr>
        <w:t xml:space="preserve"> إذا لم تكن أسلمتها مبنيّة على أساس من أنّ </w:t>
      </w:r>
      <w:r w:rsidR="00332D86" w:rsidRPr="00D74825">
        <w:rPr>
          <w:rFonts w:hint="cs"/>
          <w:sz w:val="32"/>
          <w:szCs w:val="32"/>
          <w:u w:val="single"/>
          <w:rtl/>
        </w:rPr>
        <w:t>في طبيعة الإنسان ما هو  ثابت لا يتغير على مرّ الدّهر كما بيّن القرآن ذلك</w:t>
      </w:r>
      <w:r w:rsidR="00D8618A" w:rsidRPr="00D74825">
        <w:rPr>
          <w:rFonts w:hint="cs"/>
          <w:sz w:val="32"/>
          <w:szCs w:val="32"/>
          <w:u w:val="single"/>
          <w:rtl/>
        </w:rPr>
        <w:t xml:space="preserve"> </w:t>
      </w:r>
      <w:r w:rsidR="00332D86" w:rsidRPr="00D74825">
        <w:rPr>
          <w:rFonts w:hint="cs"/>
          <w:sz w:val="32"/>
          <w:szCs w:val="32"/>
          <w:u w:val="single"/>
          <w:rtl/>
        </w:rPr>
        <w:t xml:space="preserve">، </w:t>
      </w:r>
      <w:r w:rsidR="008B55B2" w:rsidRPr="00D74825">
        <w:rPr>
          <w:rFonts w:hint="cs"/>
          <w:sz w:val="32"/>
          <w:szCs w:val="32"/>
          <w:u w:val="single"/>
          <w:rtl/>
        </w:rPr>
        <w:t xml:space="preserve">فلا يؤمن أن </w:t>
      </w:r>
      <w:r w:rsidR="00D8618A" w:rsidRPr="00D74825">
        <w:rPr>
          <w:rFonts w:hint="cs"/>
          <w:sz w:val="32"/>
          <w:szCs w:val="32"/>
          <w:u w:val="single"/>
          <w:rtl/>
        </w:rPr>
        <w:t>ت</w:t>
      </w:r>
      <w:r w:rsidR="008B55B2" w:rsidRPr="00D74825">
        <w:rPr>
          <w:rFonts w:hint="cs"/>
          <w:sz w:val="32"/>
          <w:szCs w:val="32"/>
          <w:u w:val="single"/>
          <w:rtl/>
        </w:rPr>
        <w:t>تخلص من المنهج الذي يحكمها في دائرتها الثقافية الغربية وهو منهج التغيّر المستمرّ المبني على أن الإنسان كائن متغير لا ثبات فيه</w:t>
      </w:r>
      <w:r w:rsidR="00D74825">
        <w:rPr>
          <w:rFonts w:hint="cs"/>
          <w:sz w:val="32"/>
          <w:szCs w:val="32"/>
          <w:u w:val="single"/>
          <w:rtl/>
        </w:rPr>
        <w:t xml:space="preserve"> </w:t>
      </w:r>
      <w:r w:rsidR="008B55B2" w:rsidRPr="00894609">
        <w:rPr>
          <w:rFonts w:hint="cs"/>
          <w:sz w:val="32"/>
          <w:szCs w:val="32"/>
          <w:rtl/>
        </w:rPr>
        <w:t xml:space="preserve">، </w:t>
      </w:r>
      <w:r w:rsidR="008B55B2" w:rsidRPr="00D74825">
        <w:rPr>
          <w:rFonts w:hint="cs"/>
          <w:sz w:val="32"/>
          <w:szCs w:val="32"/>
          <w:u w:val="single"/>
          <w:rtl/>
        </w:rPr>
        <w:t>وكذلك فإن العلوم الاقتصادية إذا لم تكن أسلمتها مبنّية على أساس أنّ الإنسا</w:t>
      </w:r>
      <w:r w:rsidR="00F6307D" w:rsidRPr="00D74825">
        <w:rPr>
          <w:rFonts w:hint="cs"/>
          <w:sz w:val="32"/>
          <w:szCs w:val="32"/>
          <w:u w:val="single"/>
          <w:rtl/>
        </w:rPr>
        <w:t>ن سيكون مصيره إلى موت تعقبه حياة فيها الحساب</w:t>
      </w:r>
      <w:r w:rsidR="00D74825">
        <w:rPr>
          <w:rFonts w:hint="cs"/>
          <w:sz w:val="32"/>
          <w:szCs w:val="32"/>
          <w:u w:val="single"/>
          <w:rtl/>
        </w:rPr>
        <w:t xml:space="preserve"> </w:t>
      </w:r>
      <w:r w:rsidR="00F6307D" w:rsidRPr="00D74825">
        <w:rPr>
          <w:rFonts w:hint="cs"/>
          <w:sz w:val="32"/>
          <w:szCs w:val="32"/>
          <w:u w:val="single"/>
          <w:rtl/>
        </w:rPr>
        <w:t>، فإنها لا تؤمَن أن تكون مبنية</w:t>
      </w:r>
      <w:r w:rsidR="002259BF" w:rsidRPr="00D74825">
        <w:rPr>
          <w:rFonts w:hint="cs"/>
          <w:sz w:val="32"/>
          <w:szCs w:val="32"/>
          <w:u w:val="single"/>
          <w:rtl/>
        </w:rPr>
        <w:t xml:space="preserve"> على المنهج </w:t>
      </w:r>
      <w:proofErr w:type="spellStart"/>
      <w:r w:rsidR="002259BF" w:rsidRPr="00D74825">
        <w:rPr>
          <w:rFonts w:hint="cs"/>
          <w:sz w:val="32"/>
          <w:szCs w:val="32"/>
          <w:u w:val="single"/>
          <w:rtl/>
        </w:rPr>
        <w:t>الإستهلاكي</w:t>
      </w:r>
      <w:proofErr w:type="spellEnd"/>
      <w:r w:rsidR="002259BF" w:rsidRPr="00D74825">
        <w:rPr>
          <w:rFonts w:hint="cs"/>
          <w:sz w:val="32"/>
          <w:szCs w:val="32"/>
          <w:u w:val="single"/>
          <w:rtl/>
        </w:rPr>
        <w:t xml:space="preserve"> المشبع للحياة الدّنيا كفرصة لا نعيم بعدها</w:t>
      </w:r>
      <w:r w:rsidR="002259BF" w:rsidRPr="00894609">
        <w:rPr>
          <w:rFonts w:hint="cs"/>
          <w:sz w:val="32"/>
          <w:szCs w:val="32"/>
          <w:rtl/>
        </w:rPr>
        <w:t>، وقد يتمّ كلُّ ذلك فيما ظاهره مسحةٌ إسلامية</w:t>
      </w:r>
      <w:r w:rsidR="00D74825">
        <w:rPr>
          <w:rFonts w:hint="cs"/>
          <w:sz w:val="32"/>
          <w:szCs w:val="32"/>
          <w:rtl/>
        </w:rPr>
        <w:t xml:space="preserve"> </w:t>
      </w:r>
      <w:r w:rsidR="002259BF" w:rsidRPr="00894609">
        <w:rPr>
          <w:rFonts w:hint="cs"/>
          <w:sz w:val="32"/>
          <w:szCs w:val="32"/>
          <w:rtl/>
        </w:rPr>
        <w:t xml:space="preserve">، ولكنّها سطحية لا تؤدي الغرض من </w:t>
      </w:r>
      <w:proofErr w:type="spellStart"/>
      <w:r w:rsidR="002259BF" w:rsidRPr="00894609">
        <w:rPr>
          <w:rFonts w:hint="cs"/>
          <w:sz w:val="32"/>
          <w:szCs w:val="32"/>
          <w:rtl/>
        </w:rPr>
        <w:t>أسلمة</w:t>
      </w:r>
      <w:proofErr w:type="spellEnd"/>
      <w:r w:rsidR="002259BF" w:rsidRPr="00894609">
        <w:rPr>
          <w:rFonts w:hint="cs"/>
          <w:sz w:val="32"/>
          <w:szCs w:val="32"/>
          <w:rtl/>
        </w:rPr>
        <w:t xml:space="preserve"> العلوم</w:t>
      </w:r>
      <w:r w:rsidR="00D74825">
        <w:rPr>
          <w:rFonts w:hint="cs"/>
          <w:sz w:val="32"/>
          <w:szCs w:val="32"/>
          <w:rtl/>
        </w:rPr>
        <w:t xml:space="preserve"> </w:t>
      </w:r>
      <w:r w:rsidR="002259BF" w:rsidRPr="00894609">
        <w:rPr>
          <w:rFonts w:hint="cs"/>
          <w:sz w:val="32"/>
          <w:szCs w:val="32"/>
          <w:rtl/>
        </w:rPr>
        <w:t>.</w:t>
      </w:r>
    </w:p>
    <w:p w:rsidR="008513C0" w:rsidRPr="00894609" w:rsidRDefault="008513C0" w:rsidP="00F959DF">
      <w:pPr>
        <w:bidi/>
        <w:spacing w:line="360" w:lineRule="auto"/>
        <w:jc w:val="both"/>
        <w:rPr>
          <w:sz w:val="32"/>
          <w:szCs w:val="32"/>
          <w:rtl/>
        </w:rPr>
      </w:pPr>
      <w:r w:rsidRPr="00894609">
        <w:rPr>
          <w:rFonts w:hint="cs"/>
          <w:sz w:val="32"/>
          <w:szCs w:val="32"/>
          <w:rtl/>
        </w:rPr>
        <w:t xml:space="preserve">      و الحق أنّ الفكر الإسلامي الحديث لم يتغافل تمام</w:t>
      </w:r>
      <w:r w:rsidR="0004328D" w:rsidRPr="00894609">
        <w:rPr>
          <w:rFonts w:hint="cs"/>
          <w:sz w:val="32"/>
          <w:szCs w:val="32"/>
          <w:rtl/>
        </w:rPr>
        <w:t xml:space="preserve"> التّغ</w:t>
      </w:r>
      <w:r w:rsidR="00F959DF" w:rsidRPr="00894609">
        <w:rPr>
          <w:rFonts w:hint="cs"/>
          <w:sz w:val="32"/>
          <w:szCs w:val="32"/>
          <w:rtl/>
        </w:rPr>
        <w:t>َ</w:t>
      </w:r>
      <w:r w:rsidR="0004328D" w:rsidRPr="00894609">
        <w:rPr>
          <w:rFonts w:hint="cs"/>
          <w:sz w:val="32"/>
          <w:szCs w:val="32"/>
          <w:rtl/>
        </w:rPr>
        <w:t>اف</w:t>
      </w:r>
      <w:r w:rsidR="00F959DF" w:rsidRPr="00894609">
        <w:rPr>
          <w:rFonts w:hint="cs"/>
          <w:sz w:val="32"/>
          <w:szCs w:val="32"/>
          <w:rtl/>
        </w:rPr>
        <w:t>ُ</w:t>
      </w:r>
      <w:r w:rsidR="0004328D" w:rsidRPr="00894609">
        <w:rPr>
          <w:rFonts w:hint="cs"/>
          <w:sz w:val="32"/>
          <w:szCs w:val="32"/>
          <w:rtl/>
        </w:rPr>
        <w:t>ل</w:t>
      </w:r>
      <w:r w:rsidR="00F959DF" w:rsidRPr="00894609">
        <w:rPr>
          <w:rFonts w:hint="cs"/>
          <w:sz w:val="32"/>
          <w:szCs w:val="32"/>
          <w:rtl/>
        </w:rPr>
        <w:t xml:space="preserve"> عن البحث في الإنسان</w:t>
      </w:r>
      <w:r w:rsidR="00D74825">
        <w:rPr>
          <w:rFonts w:hint="cs"/>
          <w:sz w:val="32"/>
          <w:szCs w:val="32"/>
          <w:rtl/>
        </w:rPr>
        <w:t xml:space="preserve"> </w:t>
      </w:r>
      <w:r w:rsidR="00C35281" w:rsidRPr="00894609">
        <w:rPr>
          <w:rFonts w:hint="cs"/>
          <w:sz w:val="32"/>
          <w:szCs w:val="32"/>
          <w:rtl/>
        </w:rPr>
        <w:t>، بل وجدت منذ بعض الزّ</w:t>
      </w:r>
      <w:r w:rsidR="00D74825">
        <w:rPr>
          <w:rFonts w:hint="cs"/>
          <w:sz w:val="32"/>
          <w:szCs w:val="32"/>
          <w:rtl/>
        </w:rPr>
        <w:t>من كتابات في هذا الموضوع من الو</w:t>
      </w:r>
      <w:r w:rsidR="00C35281" w:rsidRPr="00894609">
        <w:rPr>
          <w:rFonts w:hint="cs"/>
          <w:sz w:val="32"/>
          <w:szCs w:val="32"/>
          <w:rtl/>
        </w:rPr>
        <w:t>جهة الإسلامية فيها محاولات لإبراز الموقف القرآني في حقيقة الإنسان</w:t>
      </w:r>
      <w:r w:rsidR="00D74825">
        <w:rPr>
          <w:rFonts w:hint="cs"/>
          <w:sz w:val="32"/>
          <w:szCs w:val="32"/>
          <w:rtl/>
        </w:rPr>
        <w:t xml:space="preserve"> </w:t>
      </w:r>
      <w:r w:rsidR="00C35281" w:rsidRPr="00894609">
        <w:rPr>
          <w:rFonts w:hint="cs"/>
          <w:sz w:val="32"/>
          <w:szCs w:val="32"/>
          <w:rtl/>
        </w:rPr>
        <w:t>، ولعلّ من أهم هذه الكتابات ما كتبه محمد إقبال عن الإنسان الكامل، وما كتبه العقاد عن الإنسان في القرآن، وكذلك كتاب" مقال في الإنسان" لعائشة عبد الرحمان، وكتاب "آدم</w:t>
      </w:r>
      <w:r w:rsidR="00B67482" w:rsidRPr="00894609">
        <w:rPr>
          <w:rFonts w:hint="cs"/>
          <w:sz w:val="32"/>
          <w:szCs w:val="32"/>
          <w:rtl/>
        </w:rPr>
        <w:t xml:space="preserve"> </w:t>
      </w:r>
      <w:r w:rsidR="00556F51" w:rsidRPr="00894609">
        <w:rPr>
          <w:rFonts w:hint="cs"/>
          <w:sz w:val="32"/>
          <w:szCs w:val="32"/>
          <w:rtl/>
        </w:rPr>
        <w:t xml:space="preserve">عليه السلام" للبهي </w:t>
      </w:r>
      <w:proofErr w:type="spellStart"/>
      <w:r w:rsidR="00556F51" w:rsidRPr="00894609">
        <w:rPr>
          <w:rFonts w:hint="cs"/>
          <w:sz w:val="32"/>
          <w:szCs w:val="32"/>
          <w:rtl/>
        </w:rPr>
        <w:t>الخولي</w:t>
      </w:r>
      <w:proofErr w:type="spellEnd"/>
      <w:r w:rsidR="00556F51" w:rsidRPr="00894609">
        <w:rPr>
          <w:rFonts w:hint="cs"/>
          <w:sz w:val="32"/>
          <w:szCs w:val="32"/>
          <w:rtl/>
        </w:rPr>
        <w:t>، وكتاب" الإنسان و القرآن" لمرتضى مطهري</w:t>
      </w:r>
      <w:r w:rsidR="00D74825">
        <w:rPr>
          <w:rFonts w:hint="cs"/>
          <w:sz w:val="32"/>
          <w:szCs w:val="32"/>
          <w:rtl/>
        </w:rPr>
        <w:t xml:space="preserve"> .(</w:t>
      </w:r>
      <w:r w:rsidR="00556F51" w:rsidRPr="00894609">
        <w:rPr>
          <w:rStyle w:val="Appelnotedebasdep"/>
          <w:sz w:val="32"/>
          <w:szCs w:val="32"/>
          <w:rtl/>
        </w:rPr>
        <w:footnoteReference w:id="3"/>
      </w:r>
      <w:r w:rsidR="00D74825">
        <w:rPr>
          <w:rFonts w:hint="cs"/>
          <w:sz w:val="32"/>
          <w:szCs w:val="32"/>
          <w:rtl/>
        </w:rPr>
        <w:t>)</w:t>
      </w:r>
    </w:p>
    <w:p w:rsidR="00376EC4" w:rsidRPr="00894609" w:rsidRDefault="00376EC4" w:rsidP="00A14DCE">
      <w:pPr>
        <w:bidi/>
        <w:spacing w:line="360" w:lineRule="auto"/>
        <w:jc w:val="both"/>
        <w:rPr>
          <w:sz w:val="32"/>
          <w:szCs w:val="32"/>
          <w:rtl/>
        </w:rPr>
      </w:pPr>
      <w:r w:rsidRPr="00894609">
        <w:rPr>
          <w:rFonts w:hint="cs"/>
          <w:sz w:val="32"/>
          <w:szCs w:val="32"/>
          <w:rtl/>
        </w:rPr>
        <w:t xml:space="preserve">        إلاّ أنّ هذه الكتابات في عمومها مع فضلها في التّنبيه إلى أهمية الموضوع</w:t>
      </w:r>
      <w:r w:rsidR="00D74825">
        <w:rPr>
          <w:rFonts w:hint="cs"/>
          <w:sz w:val="32"/>
          <w:szCs w:val="32"/>
          <w:rtl/>
        </w:rPr>
        <w:t xml:space="preserve"> </w:t>
      </w:r>
      <w:r w:rsidRPr="00894609">
        <w:rPr>
          <w:rFonts w:hint="cs"/>
          <w:sz w:val="32"/>
          <w:szCs w:val="32"/>
          <w:rtl/>
        </w:rPr>
        <w:t xml:space="preserve">، وريادتها في طرحها للعديد من القضايا </w:t>
      </w:r>
      <w:r w:rsidR="00856BE6" w:rsidRPr="00894609">
        <w:rPr>
          <w:rFonts w:hint="cs"/>
          <w:sz w:val="32"/>
          <w:szCs w:val="32"/>
          <w:rtl/>
        </w:rPr>
        <w:t>فيه، و تقديمها لمادة تمهيدية صالحة لأن تكون أساسًا</w:t>
      </w:r>
      <w:r w:rsidR="005A1022" w:rsidRPr="00894609">
        <w:rPr>
          <w:rFonts w:hint="cs"/>
          <w:sz w:val="32"/>
          <w:szCs w:val="32"/>
          <w:rtl/>
        </w:rPr>
        <w:t xml:space="preserve"> للترقية و الت</w:t>
      </w:r>
      <w:r w:rsidR="00227FEF" w:rsidRPr="00894609">
        <w:rPr>
          <w:rFonts w:hint="cs"/>
          <w:sz w:val="32"/>
          <w:szCs w:val="32"/>
          <w:rtl/>
        </w:rPr>
        <w:t>ّعميق فإنّها لم تبلغ بعد درجة التنظير العقدي الفذّ الذي يقوم على مط</w:t>
      </w:r>
      <w:r w:rsidR="005836B9">
        <w:rPr>
          <w:rFonts w:hint="cs"/>
          <w:sz w:val="32"/>
          <w:szCs w:val="32"/>
          <w:rtl/>
        </w:rPr>
        <w:t>اولة نظرائه من البحوث في الفكر الغربي</w:t>
      </w:r>
      <w:r w:rsidR="00227FEF" w:rsidRPr="00894609">
        <w:rPr>
          <w:rFonts w:hint="cs"/>
          <w:sz w:val="32"/>
          <w:szCs w:val="32"/>
          <w:rtl/>
        </w:rPr>
        <w:t>، و الذي يكون قاعدة ص</w:t>
      </w:r>
      <w:r w:rsidR="005836B9">
        <w:rPr>
          <w:rFonts w:hint="cs"/>
          <w:sz w:val="32"/>
          <w:szCs w:val="32"/>
          <w:rtl/>
        </w:rPr>
        <w:t xml:space="preserve">لبة تبنى عليها </w:t>
      </w:r>
      <w:proofErr w:type="spellStart"/>
      <w:r w:rsidR="005836B9">
        <w:rPr>
          <w:rFonts w:hint="cs"/>
          <w:sz w:val="32"/>
          <w:szCs w:val="32"/>
          <w:rtl/>
        </w:rPr>
        <w:t>أسلمة</w:t>
      </w:r>
      <w:proofErr w:type="spellEnd"/>
      <w:r w:rsidR="005836B9">
        <w:rPr>
          <w:rFonts w:hint="cs"/>
          <w:sz w:val="32"/>
          <w:szCs w:val="32"/>
          <w:rtl/>
        </w:rPr>
        <w:t xml:space="preserve"> العلوم، سواء </w:t>
      </w:r>
      <w:r w:rsidR="00227FEF" w:rsidRPr="00894609">
        <w:rPr>
          <w:rFonts w:hint="cs"/>
          <w:sz w:val="32"/>
          <w:szCs w:val="32"/>
          <w:rtl/>
        </w:rPr>
        <w:t>من حيث منهج الطّرح</w:t>
      </w:r>
      <w:r w:rsidR="005836B9">
        <w:rPr>
          <w:rFonts w:hint="cs"/>
          <w:sz w:val="32"/>
          <w:szCs w:val="32"/>
          <w:rtl/>
        </w:rPr>
        <w:t xml:space="preserve"> ، أو</w:t>
      </w:r>
      <w:r w:rsidR="00227FEF" w:rsidRPr="00894609">
        <w:rPr>
          <w:rFonts w:hint="cs"/>
          <w:sz w:val="32"/>
          <w:szCs w:val="32"/>
          <w:rtl/>
        </w:rPr>
        <w:t xml:space="preserve"> من حيث عمق القضايا و شمولها</w:t>
      </w:r>
      <w:r w:rsidR="005836B9">
        <w:rPr>
          <w:rFonts w:hint="cs"/>
          <w:sz w:val="32"/>
          <w:szCs w:val="32"/>
          <w:rtl/>
        </w:rPr>
        <w:t xml:space="preserve"> </w:t>
      </w:r>
      <w:r w:rsidR="00227FEF" w:rsidRPr="00894609">
        <w:rPr>
          <w:rFonts w:hint="cs"/>
          <w:sz w:val="32"/>
          <w:szCs w:val="32"/>
          <w:rtl/>
        </w:rPr>
        <w:t>.</w:t>
      </w:r>
      <w:r w:rsidR="00C07087" w:rsidRPr="00894609">
        <w:rPr>
          <w:rFonts w:hint="cs"/>
          <w:sz w:val="32"/>
          <w:szCs w:val="32"/>
          <w:rtl/>
        </w:rPr>
        <w:t xml:space="preserve"> فأ</w:t>
      </w:r>
      <w:r w:rsidR="005836B9">
        <w:rPr>
          <w:rFonts w:hint="cs"/>
          <w:sz w:val="32"/>
          <w:szCs w:val="32"/>
          <w:rtl/>
        </w:rPr>
        <w:t xml:space="preserve">غلب الكتابات التي نقف عليها </w:t>
      </w:r>
      <w:r w:rsidR="00C07087" w:rsidRPr="00894609">
        <w:rPr>
          <w:rFonts w:hint="cs"/>
          <w:sz w:val="32"/>
          <w:szCs w:val="32"/>
          <w:rtl/>
        </w:rPr>
        <w:t xml:space="preserve"> </w:t>
      </w:r>
      <w:r w:rsidR="005836B9">
        <w:rPr>
          <w:rFonts w:hint="cs"/>
          <w:sz w:val="32"/>
          <w:szCs w:val="32"/>
          <w:rtl/>
        </w:rPr>
        <w:t>في هذا الشّأ</w:t>
      </w:r>
      <w:r w:rsidR="00C07087" w:rsidRPr="00894609">
        <w:rPr>
          <w:rFonts w:hint="cs"/>
          <w:sz w:val="32"/>
          <w:szCs w:val="32"/>
          <w:rtl/>
        </w:rPr>
        <w:t xml:space="preserve">ن انتهجت منهجا استعراضيا لمسائل متعلقة بالإنسان استخلاصاً في الأكثر من البيان القرآني و تركيزا على مسألة خلق الإنسان لمعارضة النظرية </w:t>
      </w:r>
      <w:proofErr w:type="spellStart"/>
      <w:r w:rsidR="00C07087" w:rsidRPr="00894609">
        <w:rPr>
          <w:rFonts w:hint="cs"/>
          <w:sz w:val="32"/>
          <w:szCs w:val="32"/>
          <w:rtl/>
        </w:rPr>
        <w:t>الدروينية</w:t>
      </w:r>
      <w:proofErr w:type="spellEnd"/>
      <w:r w:rsidR="00C07087" w:rsidRPr="00894609">
        <w:rPr>
          <w:rFonts w:hint="cs"/>
          <w:sz w:val="32"/>
          <w:szCs w:val="32"/>
          <w:rtl/>
        </w:rPr>
        <w:t xml:space="preserve">، وعلى التكوين الخلقي المحكوم بمعادلة المادة و الرّوح، و قد ظفرت </w:t>
      </w:r>
      <w:r w:rsidR="00A14DCE" w:rsidRPr="00894609">
        <w:rPr>
          <w:rFonts w:hint="cs"/>
          <w:sz w:val="32"/>
          <w:szCs w:val="32"/>
          <w:rtl/>
        </w:rPr>
        <w:t xml:space="preserve">وظيفة الإنسان التي هي الخلافة ببعض البحوث الجيّدة كما فعله البهي </w:t>
      </w:r>
      <w:proofErr w:type="spellStart"/>
      <w:r w:rsidR="00A14DCE" w:rsidRPr="00894609">
        <w:rPr>
          <w:rFonts w:hint="cs"/>
          <w:sz w:val="32"/>
          <w:szCs w:val="32"/>
          <w:rtl/>
        </w:rPr>
        <w:t>الخولي</w:t>
      </w:r>
      <w:proofErr w:type="spellEnd"/>
      <w:r w:rsidR="00A14DCE" w:rsidRPr="00894609">
        <w:rPr>
          <w:rFonts w:hint="cs"/>
          <w:sz w:val="32"/>
          <w:szCs w:val="32"/>
          <w:rtl/>
        </w:rPr>
        <w:t xml:space="preserve"> ومحمد باقر الصّدر. إلاّ أن </w:t>
      </w:r>
      <w:r w:rsidR="00AB3254" w:rsidRPr="00894609">
        <w:rPr>
          <w:rFonts w:hint="cs"/>
          <w:sz w:val="32"/>
          <w:szCs w:val="32"/>
          <w:rtl/>
        </w:rPr>
        <w:t>"</w:t>
      </w:r>
      <w:r w:rsidR="00A14DCE" w:rsidRPr="00894609">
        <w:rPr>
          <w:rFonts w:hint="cs"/>
          <w:sz w:val="32"/>
          <w:szCs w:val="32"/>
          <w:rtl/>
        </w:rPr>
        <w:t>نظرية ال</w:t>
      </w:r>
      <w:r w:rsidR="00AB3254" w:rsidRPr="00894609">
        <w:rPr>
          <w:rFonts w:hint="cs"/>
          <w:sz w:val="32"/>
          <w:szCs w:val="32"/>
          <w:rtl/>
        </w:rPr>
        <w:t>إنسان" من وجهة النظر الإسلامية في قوام شامل، وفي منهج تحليلي عميق لم تنضج بعد، وما كتب إ</w:t>
      </w:r>
      <w:r w:rsidR="008378C0" w:rsidRPr="00894609">
        <w:rPr>
          <w:rFonts w:hint="cs"/>
          <w:sz w:val="32"/>
          <w:szCs w:val="32"/>
          <w:rtl/>
        </w:rPr>
        <w:t>ل</w:t>
      </w:r>
      <w:r w:rsidR="00AB3254" w:rsidRPr="00894609">
        <w:rPr>
          <w:rFonts w:hint="cs"/>
          <w:sz w:val="32"/>
          <w:szCs w:val="32"/>
          <w:rtl/>
        </w:rPr>
        <w:t xml:space="preserve">ى حد الآن لا يعدو أن يكون تمهيداً لها، وتهيئة </w:t>
      </w:r>
      <w:proofErr w:type="spellStart"/>
      <w:r w:rsidR="00AB3254" w:rsidRPr="00894609">
        <w:rPr>
          <w:rFonts w:hint="cs"/>
          <w:sz w:val="32"/>
          <w:szCs w:val="32"/>
          <w:rtl/>
        </w:rPr>
        <w:t>لقيامها</w:t>
      </w:r>
      <w:proofErr w:type="spellEnd"/>
      <w:r w:rsidR="00AB3254" w:rsidRPr="00894609">
        <w:rPr>
          <w:rFonts w:hint="cs"/>
          <w:sz w:val="32"/>
          <w:szCs w:val="32"/>
          <w:rtl/>
        </w:rPr>
        <w:t>.</w:t>
      </w:r>
    </w:p>
    <w:p w:rsidR="001834EE" w:rsidRPr="00894609" w:rsidRDefault="008378C0" w:rsidP="008378C0">
      <w:pPr>
        <w:bidi/>
        <w:spacing w:line="360" w:lineRule="auto"/>
        <w:jc w:val="both"/>
        <w:rPr>
          <w:sz w:val="32"/>
          <w:szCs w:val="32"/>
          <w:rtl/>
        </w:rPr>
      </w:pPr>
      <w:r w:rsidRPr="00894609">
        <w:rPr>
          <w:rFonts w:hint="cs"/>
          <w:sz w:val="32"/>
          <w:szCs w:val="32"/>
          <w:rtl/>
        </w:rPr>
        <w:lastRenderedPageBreak/>
        <w:t xml:space="preserve">      </w:t>
      </w:r>
      <w:r w:rsidR="00D07C0E" w:rsidRPr="00894609">
        <w:rPr>
          <w:rFonts w:hint="cs"/>
          <w:sz w:val="32"/>
          <w:szCs w:val="32"/>
          <w:rtl/>
        </w:rPr>
        <w:t xml:space="preserve">ولعلّ من أهم المصاعب في قيام هذه النّظرية في هيكل متكامل </w:t>
      </w:r>
      <w:proofErr w:type="spellStart"/>
      <w:r w:rsidR="00D07C0E" w:rsidRPr="00894609">
        <w:rPr>
          <w:rFonts w:hint="cs"/>
          <w:sz w:val="32"/>
          <w:szCs w:val="32"/>
          <w:rtl/>
        </w:rPr>
        <w:t>نضيج</w:t>
      </w:r>
      <w:proofErr w:type="spellEnd"/>
      <w:r w:rsidR="00D07C0E" w:rsidRPr="00894609">
        <w:rPr>
          <w:rFonts w:hint="cs"/>
          <w:sz w:val="32"/>
          <w:szCs w:val="32"/>
          <w:rtl/>
        </w:rPr>
        <w:t xml:space="preserve"> أنّ الفكر الإسلامي في عهد ازدهاره و عطائه لم يشهد بحثا مستقلاً لقضية الإنسان على شمول وعمق ما تناول م</w:t>
      </w:r>
      <w:r w:rsidR="002D7CD0" w:rsidRPr="00894609">
        <w:rPr>
          <w:rFonts w:hint="cs"/>
          <w:sz w:val="32"/>
          <w:szCs w:val="32"/>
          <w:rtl/>
        </w:rPr>
        <w:t xml:space="preserve">ن جوانب الحياة الإنسانية، و إذا </w:t>
      </w:r>
      <w:r w:rsidR="00D07C0E" w:rsidRPr="00894609">
        <w:rPr>
          <w:rFonts w:hint="cs"/>
          <w:sz w:val="32"/>
          <w:szCs w:val="32"/>
          <w:rtl/>
        </w:rPr>
        <w:t xml:space="preserve">كان الفكر العقدي و الفلسفي الإسلامي قد تعرّض بالدّرس لعناصر </w:t>
      </w:r>
      <w:r w:rsidR="002D7CD0" w:rsidRPr="00894609">
        <w:rPr>
          <w:rFonts w:hint="cs"/>
          <w:sz w:val="32"/>
          <w:szCs w:val="32"/>
          <w:rtl/>
        </w:rPr>
        <w:t xml:space="preserve">من قضية الإنسان مثل عنصر النّفس الإنسانية، وعنصر مصير الحياة الإنسانية، فإنّ هذه العناصر كانت مبثوثة في أثناء قضايا عقدية وفلسفية </w:t>
      </w:r>
      <w:r w:rsidR="00F66E10" w:rsidRPr="00894609">
        <w:rPr>
          <w:rFonts w:hint="cs"/>
          <w:sz w:val="32"/>
          <w:szCs w:val="32"/>
          <w:rtl/>
        </w:rPr>
        <w:t xml:space="preserve">دون أن تحظى بموضوع مستقلّ يعمق البحث فيها كما عُمّق في قضايا العقيدة و الفلسفة، فبلغت من النّضج </w:t>
      </w:r>
      <w:r w:rsidR="00BB09B1" w:rsidRPr="00894609">
        <w:rPr>
          <w:rFonts w:hint="cs"/>
          <w:sz w:val="32"/>
          <w:szCs w:val="32"/>
          <w:rtl/>
        </w:rPr>
        <w:t xml:space="preserve">منهجا و موضوعا مبلغا عظيما، وكانت منبعا ثر المحاولات </w:t>
      </w:r>
      <w:r w:rsidR="00653540" w:rsidRPr="00894609">
        <w:rPr>
          <w:rFonts w:hint="cs"/>
          <w:sz w:val="32"/>
          <w:szCs w:val="32"/>
          <w:rtl/>
        </w:rPr>
        <w:t xml:space="preserve">التجديد في الفكر الإسلامي في مجاله بما هو تجربة إسلامية تستفيد منها الأجيال المتعاقبة، ولكن موضوع الإنسان </w:t>
      </w:r>
      <w:r w:rsidR="001834EE" w:rsidRPr="00894609">
        <w:rPr>
          <w:rFonts w:hint="cs"/>
          <w:sz w:val="32"/>
          <w:szCs w:val="32"/>
          <w:rtl/>
        </w:rPr>
        <w:t>لم يجد فيه الفكر الإسلامي اليوم ما يعود إليه ممّا هو في حجم التحدّي المطروح، و الغاية المبتغاة.</w:t>
      </w:r>
    </w:p>
    <w:p w:rsidR="00231C4F" w:rsidRPr="00894609" w:rsidRDefault="001834EE" w:rsidP="001834EE">
      <w:pPr>
        <w:bidi/>
        <w:spacing w:line="360" w:lineRule="auto"/>
        <w:jc w:val="both"/>
        <w:rPr>
          <w:sz w:val="32"/>
          <w:szCs w:val="32"/>
          <w:rtl/>
        </w:rPr>
      </w:pPr>
      <w:r w:rsidRPr="00894609">
        <w:rPr>
          <w:rFonts w:hint="cs"/>
          <w:sz w:val="32"/>
          <w:szCs w:val="32"/>
          <w:rtl/>
        </w:rPr>
        <w:t xml:space="preserve">      </w:t>
      </w:r>
      <w:proofErr w:type="gramStart"/>
      <w:r w:rsidRPr="00894609">
        <w:rPr>
          <w:rFonts w:hint="cs"/>
          <w:sz w:val="32"/>
          <w:szCs w:val="32"/>
          <w:rtl/>
        </w:rPr>
        <w:t>و</w:t>
      </w:r>
      <w:r w:rsidR="003018FF" w:rsidRPr="00894609">
        <w:rPr>
          <w:rFonts w:hint="cs"/>
          <w:sz w:val="32"/>
          <w:szCs w:val="32"/>
          <w:rtl/>
        </w:rPr>
        <w:t>لم</w:t>
      </w:r>
      <w:proofErr w:type="gramEnd"/>
      <w:r w:rsidR="003018FF" w:rsidRPr="00894609">
        <w:rPr>
          <w:rFonts w:hint="cs"/>
          <w:sz w:val="32"/>
          <w:szCs w:val="32"/>
          <w:rtl/>
        </w:rPr>
        <w:t xml:space="preserve"> يكن الفكر الإسلامي قد أهمل موضوع الإنسان كقضية عقدية مستقلة لتقصير وانعدام وعي، ولكن يبدوا أنّ هذا الفكر لم تقم الدّواعي لديه للبحث في هذه القضية بالوصف الذي ذكرنا.</w:t>
      </w:r>
    </w:p>
    <w:p w:rsidR="008378C0" w:rsidRPr="00894609" w:rsidRDefault="00231C4F" w:rsidP="00E8370E">
      <w:pPr>
        <w:bidi/>
        <w:spacing w:line="360" w:lineRule="auto"/>
        <w:jc w:val="both"/>
        <w:rPr>
          <w:sz w:val="32"/>
          <w:szCs w:val="32"/>
          <w:rtl/>
        </w:rPr>
      </w:pPr>
      <w:r w:rsidRPr="00894609">
        <w:rPr>
          <w:rFonts w:hint="cs"/>
          <w:sz w:val="32"/>
          <w:szCs w:val="32"/>
          <w:rtl/>
        </w:rPr>
        <w:t xml:space="preserve">فالفكر العقدي كما نعلم فكر دفاعي غايته نصرة العقيدة إثباتاً لحقائقها ورداً على الشّبه الواردة عليها، فهو يستحدث من القضايا بقدر ما يثار من الشّبه، وما يطرأ من التحديات للعقيدة، وإنما كانت الشبه و </w:t>
      </w:r>
      <w:proofErr w:type="spellStart"/>
      <w:r w:rsidRPr="00894609">
        <w:rPr>
          <w:rFonts w:hint="cs"/>
          <w:sz w:val="32"/>
          <w:szCs w:val="32"/>
          <w:rtl/>
        </w:rPr>
        <w:t>التّحديا</w:t>
      </w:r>
      <w:proofErr w:type="spellEnd"/>
      <w:r w:rsidRPr="00894609">
        <w:rPr>
          <w:rFonts w:hint="cs"/>
          <w:sz w:val="32"/>
          <w:szCs w:val="32"/>
          <w:rtl/>
        </w:rPr>
        <w:t xml:space="preserve">، مستهدفة كبريات القضايا العقدية كالتوحيد والنّبوة </w:t>
      </w:r>
      <w:r w:rsidR="00940A46" w:rsidRPr="00894609">
        <w:rPr>
          <w:rFonts w:hint="cs"/>
          <w:sz w:val="32"/>
          <w:szCs w:val="32"/>
          <w:rtl/>
        </w:rPr>
        <w:t>و البعث</w:t>
      </w:r>
      <w:r w:rsidR="00414F91" w:rsidRPr="00894609">
        <w:rPr>
          <w:rFonts w:hint="cs"/>
          <w:sz w:val="32"/>
          <w:szCs w:val="32"/>
          <w:rtl/>
        </w:rPr>
        <w:t>، أمّا قضايا ا</w:t>
      </w:r>
      <w:r w:rsidR="00653540" w:rsidRPr="00894609">
        <w:rPr>
          <w:rFonts w:hint="cs"/>
          <w:sz w:val="32"/>
          <w:szCs w:val="32"/>
          <w:rtl/>
        </w:rPr>
        <w:t xml:space="preserve"> </w:t>
      </w:r>
      <w:r w:rsidR="00414F91" w:rsidRPr="00894609">
        <w:rPr>
          <w:rFonts w:hint="cs"/>
          <w:sz w:val="32"/>
          <w:szCs w:val="32"/>
          <w:rtl/>
        </w:rPr>
        <w:t>لإنسان في خلقه و في غاية وجوده فلم تكن تتعرضّ لتحديات مهمّة</w:t>
      </w:r>
      <w:r w:rsidR="00E32B4A" w:rsidRPr="00894609">
        <w:rPr>
          <w:rFonts w:hint="cs"/>
          <w:sz w:val="32"/>
          <w:szCs w:val="32"/>
          <w:rtl/>
        </w:rPr>
        <w:t>. ومع ذلك فإنّ العلوم الإسلامية سواء منها التي أنشأها الفكر الإسلامي أو التي اقتبسها من الثقافات السابقة كانت تبنى في هياكلها و في مادتها وغايتها على ما يخدم الحقيقة الدّينية، و يحقق بالتّالي في صياغة الأنماط الحياتية للإنسان ما يتناسب مع الغرض العقدي للوجود الإنساني، ولم يحصل بالتالي من المفارقة بين ما تؤدي إليه العلوم و بين ما ينبغي أن يت</w:t>
      </w:r>
      <w:r w:rsidR="00987A2A" w:rsidRPr="00894609">
        <w:rPr>
          <w:rFonts w:hint="cs"/>
          <w:sz w:val="32"/>
          <w:szCs w:val="32"/>
          <w:rtl/>
        </w:rPr>
        <w:t>وجّه إليه الإنسان ما يدعو كما هو الشأن اليوم إلى استحداث" علم الإنسان " ليكون إطارا إيديولوجيا يوجّه العلوم. أما تلك التجاوزات</w:t>
      </w:r>
      <w:r w:rsidR="00152DD6" w:rsidRPr="00894609">
        <w:rPr>
          <w:rFonts w:hint="cs"/>
          <w:sz w:val="32"/>
          <w:szCs w:val="32"/>
          <w:rtl/>
        </w:rPr>
        <w:t xml:space="preserve"> للحقيقة الدينية الحاصلة على صعيد السلوك العلمي في سياسة و الحكم، أو في المجال الأخلاقي الاجتماعي، </w:t>
      </w:r>
      <w:r w:rsidR="00E8370E" w:rsidRPr="00894609">
        <w:rPr>
          <w:rFonts w:hint="cs"/>
          <w:sz w:val="32"/>
          <w:szCs w:val="32"/>
          <w:rtl/>
        </w:rPr>
        <w:t xml:space="preserve">والتي كثيراً ما انتهكت فيها حقيقة الإنسان فإنّها لم تكن تحديّات علة مستوى التنظير بل كانت تجاوزات على مستوى السّلوك، ولم يقابلها من ردّ الفكر إلا فكر أخلاقي </w:t>
      </w:r>
      <w:proofErr w:type="spellStart"/>
      <w:r w:rsidR="000D1B02" w:rsidRPr="00894609">
        <w:rPr>
          <w:rFonts w:hint="cs"/>
          <w:sz w:val="32"/>
          <w:szCs w:val="32"/>
          <w:rtl/>
        </w:rPr>
        <w:t>اتنى</w:t>
      </w:r>
      <w:proofErr w:type="spellEnd"/>
      <w:r w:rsidR="000D1B02" w:rsidRPr="00894609">
        <w:rPr>
          <w:rFonts w:hint="cs"/>
          <w:sz w:val="32"/>
          <w:szCs w:val="32"/>
          <w:rtl/>
        </w:rPr>
        <w:t xml:space="preserve"> من قضية الإنسان بوجه مخصوص هو الوجه الأخلاقي السُّلوكي.</w:t>
      </w:r>
    </w:p>
    <w:p w:rsidR="000D1B02" w:rsidRPr="00894609" w:rsidRDefault="000D1B02" w:rsidP="00E4151F">
      <w:pPr>
        <w:bidi/>
        <w:spacing w:line="360" w:lineRule="auto"/>
        <w:jc w:val="both"/>
        <w:rPr>
          <w:sz w:val="32"/>
          <w:szCs w:val="32"/>
          <w:rtl/>
        </w:rPr>
      </w:pPr>
      <w:r w:rsidRPr="00894609">
        <w:rPr>
          <w:rFonts w:hint="cs"/>
          <w:sz w:val="32"/>
          <w:szCs w:val="32"/>
          <w:rtl/>
        </w:rPr>
        <w:t xml:space="preserve">      إلاّ أن تجربة الفكر الإسلامي لئن كانت في تناولها لقضية الإنسان كما وصفنا من التفوق و الجزئية، فإنّها لم تعدم بعض النماذج التي تعتبر كالطّفرة في السياق العام، وذلك لما توفرت عليه من جمع لقضايا متفرقة متعلّقة بالإنسان في بنية مفردة، ولما اتصفت </w:t>
      </w:r>
      <w:proofErr w:type="spellStart"/>
      <w:r w:rsidRPr="00894609">
        <w:rPr>
          <w:rFonts w:hint="cs"/>
          <w:sz w:val="32"/>
          <w:szCs w:val="32"/>
          <w:rtl/>
        </w:rPr>
        <w:t>به</w:t>
      </w:r>
      <w:proofErr w:type="spellEnd"/>
      <w:r w:rsidRPr="00894609">
        <w:rPr>
          <w:rFonts w:hint="cs"/>
          <w:sz w:val="32"/>
          <w:szCs w:val="32"/>
          <w:rtl/>
        </w:rPr>
        <w:t xml:space="preserve"> من عمق في العرض و التّحليل و التأصيل، ولعلّ من أهمّ هذه النماذج </w:t>
      </w:r>
      <w:r w:rsidR="00E4151F" w:rsidRPr="00894609">
        <w:rPr>
          <w:rFonts w:hint="cs"/>
          <w:sz w:val="32"/>
          <w:szCs w:val="32"/>
          <w:rtl/>
        </w:rPr>
        <w:t xml:space="preserve">كتابا صغير الحجم كبير الفائدة متميز الطّراز في هذا المجال هو كتاب " تفصيل </w:t>
      </w:r>
      <w:proofErr w:type="spellStart"/>
      <w:r w:rsidR="00E4151F" w:rsidRPr="00894609">
        <w:rPr>
          <w:rFonts w:hint="cs"/>
          <w:sz w:val="32"/>
          <w:szCs w:val="32"/>
          <w:rtl/>
        </w:rPr>
        <w:t>النشأتين</w:t>
      </w:r>
      <w:proofErr w:type="spellEnd"/>
      <w:r w:rsidR="00E4151F" w:rsidRPr="00894609">
        <w:rPr>
          <w:rFonts w:hint="cs"/>
          <w:sz w:val="32"/>
          <w:szCs w:val="32"/>
          <w:rtl/>
        </w:rPr>
        <w:t xml:space="preserve"> و </w:t>
      </w:r>
      <w:r w:rsidR="00E4151F" w:rsidRPr="00894609">
        <w:rPr>
          <w:rFonts w:hint="cs"/>
          <w:sz w:val="32"/>
          <w:szCs w:val="32"/>
          <w:rtl/>
        </w:rPr>
        <w:lastRenderedPageBreak/>
        <w:t xml:space="preserve">تحصيل </w:t>
      </w:r>
      <w:proofErr w:type="spellStart"/>
      <w:r w:rsidR="00E4151F" w:rsidRPr="00894609">
        <w:rPr>
          <w:rFonts w:hint="cs"/>
          <w:sz w:val="32"/>
          <w:szCs w:val="32"/>
          <w:rtl/>
        </w:rPr>
        <w:t>السّعادتين</w:t>
      </w:r>
      <w:proofErr w:type="spellEnd"/>
      <w:r w:rsidR="00E4151F" w:rsidRPr="00894609">
        <w:rPr>
          <w:rFonts w:hint="cs"/>
          <w:sz w:val="32"/>
          <w:szCs w:val="32"/>
          <w:rtl/>
        </w:rPr>
        <w:t>"</w:t>
      </w:r>
      <w:r w:rsidR="00AE48E1" w:rsidRPr="00894609">
        <w:rPr>
          <w:rFonts w:hint="cs"/>
          <w:sz w:val="32"/>
          <w:szCs w:val="32"/>
          <w:rtl/>
        </w:rPr>
        <w:t xml:space="preserve"> للرّاغب </w:t>
      </w:r>
      <w:proofErr w:type="spellStart"/>
      <w:r w:rsidR="00AE48E1" w:rsidRPr="00894609">
        <w:rPr>
          <w:rFonts w:hint="cs"/>
          <w:sz w:val="32"/>
          <w:szCs w:val="32"/>
          <w:rtl/>
        </w:rPr>
        <w:t>الأصبهاني</w:t>
      </w:r>
      <w:proofErr w:type="spellEnd"/>
      <w:r w:rsidR="00AE48E1" w:rsidRPr="00894609">
        <w:rPr>
          <w:rStyle w:val="Appelnotedebasdep"/>
          <w:sz w:val="32"/>
          <w:szCs w:val="32"/>
          <w:rtl/>
        </w:rPr>
        <w:footnoteReference w:id="4"/>
      </w:r>
      <w:r w:rsidR="007A2FB3" w:rsidRPr="00894609">
        <w:rPr>
          <w:rFonts w:hint="cs"/>
          <w:sz w:val="32"/>
          <w:szCs w:val="32"/>
          <w:rtl/>
        </w:rPr>
        <w:t xml:space="preserve">. وقد كان للقاضي عبد الجبّار إسهام مهمٌ في هذا الشأن في مختلف </w:t>
      </w:r>
      <w:proofErr w:type="gramStart"/>
      <w:r w:rsidR="007A2FB3" w:rsidRPr="00894609">
        <w:rPr>
          <w:rFonts w:hint="cs"/>
          <w:sz w:val="32"/>
          <w:szCs w:val="32"/>
          <w:rtl/>
        </w:rPr>
        <w:t>مؤلفاه</w:t>
      </w:r>
      <w:r w:rsidR="007A2FB3" w:rsidRPr="00894609">
        <w:rPr>
          <w:rStyle w:val="Appelnotedebasdep"/>
          <w:sz w:val="32"/>
          <w:szCs w:val="32"/>
          <w:rtl/>
        </w:rPr>
        <w:footnoteReference w:id="5"/>
      </w:r>
      <w:r w:rsidR="000509A0" w:rsidRPr="00894609">
        <w:rPr>
          <w:rFonts w:hint="cs"/>
          <w:sz w:val="32"/>
          <w:szCs w:val="32"/>
          <w:rtl/>
        </w:rPr>
        <w:t>.</w:t>
      </w:r>
      <w:proofErr w:type="gramEnd"/>
    </w:p>
    <w:p w:rsidR="000509A0" w:rsidRPr="00894609" w:rsidRDefault="000509A0" w:rsidP="006614F0">
      <w:pPr>
        <w:bidi/>
        <w:spacing w:line="360" w:lineRule="auto"/>
        <w:jc w:val="both"/>
        <w:rPr>
          <w:sz w:val="32"/>
          <w:szCs w:val="32"/>
          <w:rtl/>
        </w:rPr>
      </w:pPr>
      <w:r w:rsidRPr="00894609">
        <w:rPr>
          <w:rFonts w:hint="cs"/>
          <w:sz w:val="32"/>
          <w:szCs w:val="32"/>
          <w:rtl/>
        </w:rPr>
        <w:t xml:space="preserve">       وبناء على ما تقدم فإنّه يكون من الضروري أن يتّجه الفكر الإسلامي اليوم إلى إفراد قضية الإنسان ببيان مستقلّ و شامل كقضية عقدية أصلية </w:t>
      </w:r>
      <w:proofErr w:type="spellStart"/>
      <w:r w:rsidRPr="00894609">
        <w:rPr>
          <w:rFonts w:hint="cs"/>
          <w:sz w:val="32"/>
          <w:szCs w:val="32"/>
          <w:rtl/>
        </w:rPr>
        <w:t>يستجلي</w:t>
      </w:r>
      <w:proofErr w:type="spellEnd"/>
      <w:r w:rsidRPr="00894609">
        <w:rPr>
          <w:rFonts w:hint="cs"/>
          <w:sz w:val="32"/>
          <w:szCs w:val="32"/>
          <w:rtl/>
        </w:rPr>
        <w:t xml:space="preserve"> أبعادها في أصول القرآن و الحديث، و يثريها بما كتب السابقون فيها بصفة مباشرة أو غير مباشرة، و يستفيد ممّا توصّل إليه الكسب الإنساني العام في العلوم على سبيل الاستدلال و البيان، وإنّه لحريّ أن يدرج ذلك كلّ</w:t>
      </w:r>
      <w:r w:rsidR="00034BBF" w:rsidRPr="00894609">
        <w:rPr>
          <w:rFonts w:hint="cs"/>
          <w:sz w:val="32"/>
          <w:szCs w:val="32"/>
          <w:rtl/>
        </w:rPr>
        <w:t>ّ</w:t>
      </w:r>
      <w:r w:rsidRPr="00894609">
        <w:rPr>
          <w:rFonts w:hint="cs"/>
          <w:sz w:val="32"/>
          <w:szCs w:val="32"/>
          <w:rtl/>
        </w:rPr>
        <w:t>ه</w:t>
      </w:r>
      <w:r w:rsidR="00034BBF" w:rsidRPr="00894609">
        <w:rPr>
          <w:rFonts w:hint="cs"/>
          <w:sz w:val="32"/>
          <w:szCs w:val="32"/>
          <w:rtl/>
        </w:rPr>
        <w:t xml:space="preserve"> ضمن مباحث العقيدة الإسلامية ، فهي بقضية الإنسان أليق من أي مباحث أخرى، وذلك لأنّ العناصر الأساسية فيها من مثل قيام الإنسان، وغاية وجوده، و المصير الذي</w:t>
      </w:r>
      <w:r w:rsidR="00816AFE" w:rsidRPr="00894609">
        <w:rPr>
          <w:rFonts w:hint="cs"/>
          <w:sz w:val="32"/>
          <w:szCs w:val="32"/>
          <w:rtl/>
        </w:rPr>
        <w:t xml:space="preserve"> يؤول إليه، وهي عناصر ذات بعد عقدي، و إدراجها في هذه المباحث من شانه أن يجعلها في موقع المرجعية الموجّهة للكثير من العلوم الإنسانية، إذ هذه العلوم كما بينا إنّما هي مصاغة </w:t>
      </w:r>
      <w:r w:rsidR="00823043" w:rsidRPr="00894609">
        <w:rPr>
          <w:rFonts w:hint="cs"/>
          <w:sz w:val="32"/>
          <w:szCs w:val="32"/>
          <w:rtl/>
        </w:rPr>
        <w:t xml:space="preserve">بحسب </w:t>
      </w:r>
      <w:r w:rsidR="006614F0" w:rsidRPr="00894609">
        <w:rPr>
          <w:rFonts w:hint="cs"/>
          <w:sz w:val="32"/>
          <w:szCs w:val="32"/>
          <w:rtl/>
        </w:rPr>
        <w:t>ال</w:t>
      </w:r>
      <w:r w:rsidR="00823043" w:rsidRPr="00894609">
        <w:rPr>
          <w:rFonts w:hint="cs"/>
          <w:sz w:val="32"/>
          <w:szCs w:val="32"/>
          <w:rtl/>
        </w:rPr>
        <w:t xml:space="preserve">تقدير الإيديولوجي لحقيقة الإنسان، فتكون إذا ما أدرجت في ذلك الموقع موجّها عقديا لتلك العلوم فيما ينزع إليه المسلمون اليوم من </w:t>
      </w:r>
      <w:proofErr w:type="spellStart"/>
      <w:r w:rsidR="00823043" w:rsidRPr="00894609">
        <w:rPr>
          <w:rFonts w:hint="cs"/>
          <w:sz w:val="32"/>
          <w:szCs w:val="32"/>
          <w:rtl/>
        </w:rPr>
        <w:t>أسلمة</w:t>
      </w:r>
      <w:proofErr w:type="spellEnd"/>
      <w:r w:rsidR="00823043" w:rsidRPr="00894609">
        <w:rPr>
          <w:rFonts w:hint="cs"/>
          <w:sz w:val="32"/>
          <w:szCs w:val="32"/>
          <w:rtl/>
        </w:rPr>
        <w:t xml:space="preserve"> للمعارف كما </w:t>
      </w:r>
      <w:r w:rsidR="006614F0" w:rsidRPr="00894609">
        <w:rPr>
          <w:rFonts w:hint="cs"/>
          <w:sz w:val="32"/>
          <w:szCs w:val="32"/>
          <w:rtl/>
        </w:rPr>
        <w:t>أسلفنا ذكره.</w:t>
      </w:r>
    </w:p>
    <w:p w:rsidR="006614F0" w:rsidRPr="00894609" w:rsidRDefault="006614F0" w:rsidP="005F701D">
      <w:pPr>
        <w:bidi/>
        <w:spacing w:line="360" w:lineRule="auto"/>
        <w:jc w:val="both"/>
        <w:rPr>
          <w:sz w:val="32"/>
          <w:szCs w:val="32"/>
          <w:rtl/>
        </w:rPr>
      </w:pPr>
      <w:r w:rsidRPr="00894609">
        <w:rPr>
          <w:rFonts w:hint="cs"/>
          <w:sz w:val="32"/>
          <w:szCs w:val="32"/>
          <w:rtl/>
        </w:rPr>
        <w:t xml:space="preserve">      </w:t>
      </w:r>
      <w:proofErr w:type="gramStart"/>
      <w:r w:rsidRPr="00894609">
        <w:rPr>
          <w:rFonts w:hint="cs"/>
          <w:sz w:val="32"/>
          <w:szCs w:val="32"/>
          <w:rtl/>
        </w:rPr>
        <w:t>وفي</w:t>
      </w:r>
      <w:proofErr w:type="gramEnd"/>
      <w:r w:rsidRPr="00894609">
        <w:rPr>
          <w:rFonts w:hint="cs"/>
          <w:sz w:val="32"/>
          <w:szCs w:val="32"/>
          <w:rtl/>
        </w:rPr>
        <w:t xml:space="preserve"> نطاق هذا المنظور فإنّنا نقوم بهذه المحاولة في استجلاء صورة لحقيقة الإنسان مؤصلة في العقيدة الإسلامية كصورة مستقلة و متكاملة، وذلك في خمسة محاور أساسية يمثل كلّ محور منها حلقة في سلسلة تشرح هذه الحقيقة من جوانبها المختلفة. و </w:t>
      </w:r>
      <w:proofErr w:type="gramStart"/>
      <w:r w:rsidRPr="00894609">
        <w:rPr>
          <w:rFonts w:hint="cs"/>
          <w:sz w:val="32"/>
          <w:szCs w:val="32"/>
          <w:rtl/>
        </w:rPr>
        <w:t>المحور</w:t>
      </w:r>
      <w:proofErr w:type="gramEnd"/>
      <w:r w:rsidRPr="00894609">
        <w:rPr>
          <w:rFonts w:hint="cs"/>
          <w:sz w:val="32"/>
          <w:szCs w:val="32"/>
          <w:rtl/>
        </w:rPr>
        <w:t xml:space="preserve"> الأوّل </w:t>
      </w:r>
      <w:r w:rsidR="007D1CFB" w:rsidRPr="00894609">
        <w:rPr>
          <w:rFonts w:hint="cs"/>
          <w:sz w:val="32"/>
          <w:szCs w:val="32"/>
          <w:rtl/>
        </w:rPr>
        <w:t xml:space="preserve">هو مبدأ الإنسان في ماهية ووجوده و العلاقة بينهما، ومبدؤه في الزّمن ككائن متميّز عن سائر الكائنات. و </w:t>
      </w:r>
      <w:proofErr w:type="gramStart"/>
      <w:r w:rsidR="007D1CFB" w:rsidRPr="00894609">
        <w:rPr>
          <w:rFonts w:hint="cs"/>
          <w:sz w:val="32"/>
          <w:szCs w:val="32"/>
          <w:rtl/>
        </w:rPr>
        <w:t>الثاني</w:t>
      </w:r>
      <w:proofErr w:type="gramEnd"/>
      <w:r w:rsidR="007D1CFB" w:rsidRPr="00894609">
        <w:rPr>
          <w:rFonts w:hint="cs"/>
          <w:sz w:val="32"/>
          <w:szCs w:val="32"/>
          <w:rtl/>
        </w:rPr>
        <w:t xml:space="preserve"> هو قيمة الإنسان من حيث ذاته، ومن حيث منزلته في القرآن. و الثالث هو القّوام الإنساني في تركيبه الطبيعي روحيا وماديا. و </w:t>
      </w:r>
      <w:proofErr w:type="gramStart"/>
      <w:r w:rsidR="007D1CFB" w:rsidRPr="00894609">
        <w:rPr>
          <w:rFonts w:hint="cs"/>
          <w:sz w:val="32"/>
          <w:szCs w:val="32"/>
          <w:rtl/>
        </w:rPr>
        <w:t>الرابع</w:t>
      </w:r>
      <w:proofErr w:type="gramEnd"/>
      <w:r w:rsidR="007D1CFB" w:rsidRPr="00894609">
        <w:rPr>
          <w:rFonts w:hint="cs"/>
          <w:sz w:val="32"/>
          <w:szCs w:val="32"/>
          <w:rtl/>
        </w:rPr>
        <w:t xml:space="preserve"> هو الغاية التي من أجلها وجد ال</w:t>
      </w:r>
      <w:r w:rsidR="005F701D" w:rsidRPr="00894609">
        <w:rPr>
          <w:rFonts w:hint="cs"/>
          <w:sz w:val="32"/>
          <w:szCs w:val="32"/>
          <w:rtl/>
        </w:rPr>
        <w:t>إ</w:t>
      </w:r>
      <w:r w:rsidR="007D1CFB" w:rsidRPr="00894609">
        <w:rPr>
          <w:rFonts w:hint="cs"/>
          <w:sz w:val="32"/>
          <w:szCs w:val="32"/>
          <w:rtl/>
        </w:rPr>
        <w:t xml:space="preserve">نسان و الوظيفة التي عليه أن يقوم </w:t>
      </w:r>
      <w:proofErr w:type="spellStart"/>
      <w:r w:rsidR="007D1CFB" w:rsidRPr="00894609">
        <w:rPr>
          <w:rFonts w:hint="cs"/>
          <w:sz w:val="32"/>
          <w:szCs w:val="32"/>
          <w:rtl/>
        </w:rPr>
        <w:t>بها</w:t>
      </w:r>
      <w:proofErr w:type="spellEnd"/>
      <w:r w:rsidR="007D1CFB" w:rsidRPr="00894609">
        <w:rPr>
          <w:rFonts w:hint="cs"/>
          <w:sz w:val="32"/>
          <w:szCs w:val="32"/>
          <w:rtl/>
        </w:rPr>
        <w:t xml:space="preserve"> في الحياة. و الخامس هو مصير</w:t>
      </w:r>
      <w:r w:rsidR="005F701D" w:rsidRPr="00894609">
        <w:rPr>
          <w:rFonts w:hint="cs"/>
          <w:sz w:val="32"/>
          <w:szCs w:val="32"/>
          <w:rtl/>
        </w:rPr>
        <w:t xml:space="preserve"> الذي يؤول إليه الإنسان بعد غيابه عن مسرح الحياة الدّنيا. وكل محور من هذه المحاور سنحاول </w:t>
      </w:r>
      <w:r w:rsidR="00495B1C" w:rsidRPr="00894609">
        <w:rPr>
          <w:rFonts w:hint="cs"/>
          <w:sz w:val="32"/>
          <w:szCs w:val="32"/>
          <w:rtl/>
        </w:rPr>
        <w:t xml:space="preserve">أن </w:t>
      </w:r>
      <w:proofErr w:type="spellStart"/>
      <w:r w:rsidR="00495B1C" w:rsidRPr="00894609">
        <w:rPr>
          <w:rFonts w:hint="cs"/>
          <w:sz w:val="32"/>
          <w:szCs w:val="32"/>
          <w:rtl/>
        </w:rPr>
        <w:t>نتبين</w:t>
      </w:r>
      <w:proofErr w:type="spellEnd"/>
      <w:r w:rsidR="00495B1C" w:rsidRPr="00894609">
        <w:rPr>
          <w:rFonts w:hint="cs"/>
          <w:sz w:val="32"/>
          <w:szCs w:val="32"/>
          <w:rtl/>
        </w:rPr>
        <w:t xml:space="preserve"> فيه حقيقة الإنسان </w:t>
      </w:r>
      <w:r w:rsidR="003F7450" w:rsidRPr="00894609">
        <w:rPr>
          <w:rFonts w:hint="cs"/>
          <w:sz w:val="32"/>
          <w:szCs w:val="32"/>
          <w:rtl/>
        </w:rPr>
        <w:t>انطلاقا</w:t>
      </w:r>
      <w:r w:rsidR="00495B1C" w:rsidRPr="00894609">
        <w:rPr>
          <w:rFonts w:hint="cs"/>
          <w:sz w:val="32"/>
          <w:szCs w:val="32"/>
          <w:rtl/>
        </w:rPr>
        <w:t xml:space="preserve"> من نصوص الوحي، واستعانة بآراء و بيانات المفكّرين الإسلاميين، ومقارنة نقدية ما أمك</w:t>
      </w:r>
      <w:r w:rsidR="00AF4CE8" w:rsidRPr="00894609">
        <w:rPr>
          <w:rFonts w:hint="cs"/>
          <w:sz w:val="32"/>
          <w:szCs w:val="32"/>
          <w:rtl/>
        </w:rPr>
        <w:t xml:space="preserve">ن بالآراء و المذاهب الفلسفية، إبرازا لما تتميز </w:t>
      </w:r>
      <w:proofErr w:type="spellStart"/>
      <w:r w:rsidR="00AF4CE8" w:rsidRPr="00894609">
        <w:rPr>
          <w:rFonts w:hint="cs"/>
          <w:sz w:val="32"/>
          <w:szCs w:val="32"/>
          <w:rtl/>
        </w:rPr>
        <w:t>به</w:t>
      </w:r>
      <w:proofErr w:type="spellEnd"/>
      <w:r w:rsidR="00AF4CE8" w:rsidRPr="00894609">
        <w:rPr>
          <w:rFonts w:hint="cs"/>
          <w:sz w:val="32"/>
          <w:szCs w:val="32"/>
          <w:rtl/>
        </w:rPr>
        <w:t xml:space="preserve"> العقيدة الإسلامية في تقديرها للإنسان من أثر نفسي تربوي يعود على المؤمن </w:t>
      </w:r>
      <w:proofErr w:type="spellStart"/>
      <w:r w:rsidR="00AF4CE8" w:rsidRPr="00894609">
        <w:rPr>
          <w:rFonts w:hint="cs"/>
          <w:sz w:val="32"/>
          <w:szCs w:val="32"/>
          <w:rtl/>
        </w:rPr>
        <w:t>بها</w:t>
      </w:r>
      <w:proofErr w:type="spellEnd"/>
      <w:r w:rsidR="00AF4CE8" w:rsidRPr="00894609">
        <w:rPr>
          <w:rFonts w:hint="cs"/>
          <w:sz w:val="32"/>
          <w:szCs w:val="32"/>
          <w:rtl/>
        </w:rPr>
        <w:t xml:space="preserve"> النّفع  الدّنيوي العاجل قبل النّفع السّرمدي الآجل.</w:t>
      </w:r>
    </w:p>
    <w:p w:rsidR="00AF4CE8" w:rsidRPr="00894609" w:rsidRDefault="00D21392" w:rsidP="00AF4CE8">
      <w:pPr>
        <w:bidi/>
        <w:spacing w:line="360" w:lineRule="auto"/>
        <w:jc w:val="both"/>
        <w:rPr>
          <w:sz w:val="32"/>
          <w:szCs w:val="32"/>
          <w:rtl/>
        </w:rPr>
      </w:pPr>
      <w:r w:rsidRPr="00894609">
        <w:rPr>
          <w:rFonts w:hint="cs"/>
          <w:sz w:val="32"/>
          <w:szCs w:val="32"/>
          <w:rtl/>
        </w:rPr>
        <w:t xml:space="preserve">ولسنا معتبرين هذه السّلسلة ذات الحلقات الخمس في شرح الحقيقة </w:t>
      </w:r>
      <w:proofErr w:type="spellStart"/>
      <w:r w:rsidRPr="00894609">
        <w:rPr>
          <w:rFonts w:hint="cs"/>
          <w:sz w:val="32"/>
          <w:szCs w:val="32"/>
          <w:rtl/>
        </w:rPr>
        <w:t>العقيدية</w:t>
      </w:r>
      <w:proofErr w:type="spellEnd"/>
      <w:r w:rsidRPr="00894609">
        <w:rPr>
          <w:rFonts w:hint="cs"/>
          <w:sz w:val="32"/>
          <w:szCs w:val="32"/>
          <w:rtl/>
        </w:rPr>
        <w:t xml:space="preserve"> للإنسان إلاّ فاتحة متواضعة لمشروع طموح في تأسيس فرع عقدي خاص بالإنسان يتأصّل في </w:t>
      </w:r>
      <w:r w:rsidR="006816A3" w:rsidRPr="00894609">
        <w:rPr>
          <w:rFonts w:hint="cs"/>
          <w:sz w:val="32"/>
          <w:szCs w:val="32"/>
          <w:rtl/>
        </w:rPr>
        <w:t xml:space="preserve">هداية الوحي، و يستقوي باستدلال العقل ليكون موجّها لكلّ ما يتعلّق بالحياة الإنسانية من المعارف و العلوم من جهة، وليطاول من جهة أخرى الفكر </w:t>
      </w:r>
      <w:r w:rsidR="006816A3" w:rsidRPr="00894609">
        <w:rPr>
          <w:rFonts w:hint="cs"/>
          <w:sz w:val="32"/>
          <w:szCs w:val="32"/>
          <w:rtl/>
        </w:rPr>
        <w:lastRenderedPageBreak/>
        <w:t xml:space="preserve">الفلسفي الذي يتحدّى </w:t>
      </w:r>
      <w:r w:rsidR="007E693A" w:rsidRPr="00894609">
        <w:rPr>
          <w:rFonts w:hint="cs"/>
          <w:sz w:val="32"/>
          <w:szCs w:val="32"/>
          <w:rtl/>
        </w:rPr>
        <w:t xml:space="preserve">في قضية الإنسان التقدير الإسلامي، ويوجّه بالتالي العلوم و المعارف وجهة مخافة للواجهة الإسلامية، فيحدث بذلك في الواقع الثقافي و التربوي للمسلمين ضررا بليغاً. </w:t>
      </w:r>
      <w:proofErr w:type="gramStart"/>
      <w:r w:rsidR="007E693A" w:rsidRPr="00894609">
        <w:rPr>
          <w:rFonts w:hint="cs"/>
          <w:sz w:val="32"/>
          <w:szCs w:val="32"/>
          <w:rtl/>
        </w:rPr>
        <w:t>وإن</w:t>
      </w:r>
      <w:proofErr w:type="gramEnd"/>
      <w:r w:rsidR="007E693A" w:rsidRPr="00894609">
        <w:rPr>
          <w:rFonts w:hint="cs"/>
          <w:sz w:val="32"/>
          <w:szCs w:val="32"/>
          <w:rtl/>
        </w:rPr>
        <w:t xml:space="preserve"> هذا المشروع لئن وجدت فيه منذ بعض الزّمن كتابات رائدة مبشّرة، إلا أنّ توجيهه الوجهة العقدية المتخصصّة بات اليوم على ما نرى ضرورة ملحة. </w:t>
      </w:r>
      <w:proofErr w:type="gramStart"/>
      <w:r w:rsidR="007E693A" w:rsidRPr="00894609">
        <w:rPr>
          <w:rFonts w:hint="cs"/>
          <w:sz w:val="32"/>
          <w:szCs w:val="32"/>
          <w:rtl/>
        </w:rPr>
        <w:t>وبتضافر</w:t>
      </w:r>
      <w:proofErr w:type="gramEnd"/>
      <w:r w:rsidR="007E693A" w:rsidRPr="00894609">
        <w:rPr>
          <w:rFonts w:hint="cs"/>
          <w:sz w:val="32"/>
          <w:szCs w:val="32"/>
          <w:rtl/>
        </w:rPr>
        <w:t xml:space="preserve"> الجهود، وبتنضيج الأفكار و إثرائها و مراجعتها يمكن أن يستوي هذا الفرع من فروع علم العقيدة كما نريد أن يكون شجرة نافعة للمسلمين في تحفّزهم للشهود الحضاري بإذن الله.</w:t>
      </w:r>
    </w:p>
    <w:p w:rsidR="002C53D1" w:rsidRPr="00894609" w:rsidRDefault="002C53D1" w:rsidP="002C53D1">
      <w:pPr>
        <w:bidi/>
        <w:spacing w:line="360" w:lineRule="auto"/>
        <w:jc w:val="both"/>
        <w:rPr>
          <w:b/>
          <w:bCs/>
          <w:sz w:val="32"/>
          <w:szCs w:val="32"/>
          <w:rtl/>
        </w:rPr>
      </w:pPr>
      <w:proofErr w:type="gramStart"/>
      <w:r w:rsidRPr="00894609">
        <w:rPr>
          <w:rFonts w:hint="cs"/>
          <w:b/>
          <w:bCs/>
          <w:sz w:val="32"/>
          <w:szCs w:val="32"/>
          <w:rtl/>
        </w:rPr>
        <w:t>تمهيد</w:t>
      </w:r>
      <w:proofErr w:type="gramEnd"/>
      <w:r w:rsidRPr="00894609">
        <w:rPr>
          <w:rFonts w:hint="cs"/>
          <w:b/>
          <w:bCs/>
          <w:sz w:val="32"/>
          <w:szCs w:val="32"/>
          <w:rtl/>
        </w:rPr>
        <w:t>:</w:t>
      </w:r>
    </w:p>
    <w:p w:rsidR="002C53D1" w:rsidRPr="00894609" w:rsidRDefault="002C53D1" w:rsidP="002C53D1">
      <w:pPr>
        <w:bidi/>
        <w:spacing w:line="360" w:lineRule="auto"/>
        <w:jc w:val="both"/>
        <w:rPr>
          <w:sz w:val="32"/>
          <w:szCs w:val="32"/>
          <w:rtl/>
        </w:rPr>
      </w:pPr>
      <w:r w:rsidRPr="00894609">
        <w:rPr>
          <w:rFonts w:hint="cs"/>
          <w:sz w:val="32"/>
          <w:szCs w:val="32"/>
          <w:rtl/>
        </w:rPr>
        <w:t xml:space="preserve">       حينما يتّخذ الإنسان من نفسه موضوعاً للتأمّل و الدّرس، فإنّ أوّل ما يكون مناط تساؤل، ثم مناط شرح وبيان هو حقيقة وجود </w:t>
      </w:r>
      <w:r w:rsidR="0050770B" w:rsidRPr="00894609">
        <w:rPr>
          <w:rFonts w:hint="cs"/>
          <w:sz w:val="32"/>
          <w:szCs w:val="32"/>
          <w:rtl/>
        </w:rPr>
        <w:t xml:space="preserve">ابتداء، وذلك من حيث مبدؤه كفكرة أو صورة مثالية تحصل في عالم غيبي غير هذا العالم الزّمني الذي نعيشه، ومن حيث ما ينطوي عليه الوجود الإنساني مطلقا من معنى أو من حكمة يتميّز </w:t>
      </w:r>
      <w:proofErr w:type="spellStart"/>
      <w:r w:rsidR="0050770B" w:rsidRPr="00894609">
        <w:rPr>
          <w:rFonts w:hint="cs"/>
          <w:sz w:val="32"/>
          <w:szCs w:val="32"/>
          <w:rtl/>
        </w:rPr>
        <w:t>بها</w:t>
      </w:r>
      <w:proofErr w:type="spellEnd"/>
      <w:r w:rsidR="0050770B" w:rsidRPr="00894609">
        <w:rPr>
          <w:rFonts w:hint="cs"/>
          <w:sz w:val="32"/>
          <w:szCs w:val="32"/>
          <w:rtl/>
        </w:rPr>
        <w:t xml:space="preserve"> عن الوجود العام، ويجعل منه كائناً منفرداً في هذا السياق، ثم من حيث المبدأ الزّمني الذي </w:t>
      </w:r>
      <w:r w:rsidR="00E25817" w:rsidRPr="00894609">
        <w:rPr>
          <w:rFonts w:hint="cs"/>
          <w:sz w:val="32"/>
          <w:szCs w:val="32"/>
          <w:rtl/>
        </w:rPr>
        <w:t xml:space="preserve">تحقق </w:t>
      </w:r>
      <w:proofErr w:type="spellStart"/>
      <w:r w:rsidR="00E25817" w:rsidRPr="00894609">
        <w:rPr>
          <w:rFonts w:hint="cs"/>
          <w:sz w:val="32"/>
          <w:szCs w:val="32"/>
          <w:rtl/>
        </w:rPr>
        <w:t>به</w:t>
      </w:r>
      <w:proofErr w:type="spellEnd"/>
      <w:r w:rsidR="00E25817" w:rsidRPr="00894609">
        <w:rPr>
          <w:rFonts w:hint="cs"/>
          <w:sz w:val="32"/>
          <w:szCs w:val="32"/>
          <w:rtl/>
        </w:rPr>
        <w:t xml:space="preserve"> الوجود الإنساني</w:t>
      </w:r>
      <w:r w:rsidR="00A97F76" w:rsidRPr="00894609">
        <w:rPr>
          <w:rFonts w:hint="cs"/>
          <w:sz w:val="32"/>
          <w:szCs w:val="32"/>
          <w:rtl/>
        </w:rPr>
        <w:t xml:space="preserve"> في هذا العالم المشهود، وذلك كنوع من أنواع الموجودات، ثم من حيث التحقّق الوجودي للماهية الإنسانية بالنسبة للإنسان الفرد، </w:t>
      </w:r>
      <w:r w:rsidR="007B2C06" w:rsidRPr="00894609">
        <w:rPr>
          <w:rFonts w:hint="cs"/>
          <w:sz w:val="32"/>
          <w:szCs w:val="32"/>
          <w:rtl/>
        </w:rPr>
        <w:t>ومد</w:t>
      </w:r>
      <w:r w:rsidR="00A26883" w:rsidRPr="00894609">
        <w:rPr>
          <w:rFonts w:hint="cs"/>
          <w:sz w:val="32"/>
          <w:szCs w:val="32"/>
          <w:rtl/>
        </w:rPr>
        <w:t>ى ما في ذلك التحقّق من دور لإرادة الإنسان نفسه.</w:t>
      </w:r>
      <w:r w:rsidR="009C6B76" w:rsidRPr="00894609">
        <w:rPr>
          <w:rFonts w:hint="cs"/>
          <w:sz w:val="32"/>
          <w:szCs w:val="32"/>
          <w:rtl/>
        </w:rPr>
        <w:t xml:space="preserve"> </w:t>
      </w:r>
    </w:p>
    <w:p w:rsidR="009C6B76" w:rsidRPr="00894609" w:rsidRDefault="009C6B76" w:rsidP="009C6B76">
      <w:pPr>
        <w:bidi/>
        <w:spacing w:line="360" w:lineRule="auto"/>
        <w:jc w:val="both"/>
        <w:rPr>
          <w:sz w:val="32"/>
          <w:szCs w:val="32"/>
          <w:rtl/>
        </w:rPr>
      </w:pPr>
    </w:p>
    <w:p w:rsidR="009C6B76" w:rsidRPr="00894609" w:rsidRDefault="009C6B76" w:rsidP="009C6B76">
      <w:pPr>
        <w:bidi/>
        <w:spacing w:line="360" w:lineRule="auto"/>
        <w:jc w:val="both"/>
        <w:rPr>
          <w:sz w:val="32"/>
          <w:szCs w:val="32"/>
          <w:rtl/>
        </w:rPr>
      </w:pPr>
    </w:p>
    <w:p w:rsidR="009C6B76" w:rsidRPr="00894609" w:rsidRDefault="009C6B76" w:rsidP="00F3666E">
      <w:pPr>
        <w:bidi/>
        <w:spacing w:line="360" w:lineRule="auto"/>
        <w:jc w:val="both"/>
        <w:rPr>
          <w:sz w:val="32"/>
          <w:szCs w:val="32"/>
          <w:rtl/>
        </w:rPr>
      </w:pPr>
      <w:r w:rsidRPr="00894609">
        <w:rPr>
          <w:rFonts w:hint="cs"/>
          <w:sz w:val="32"/>
          <w:szCs w:val="32"/>
          <w:rtl/>
        </w:rPr>
        <w:t xml:space="preserve">     إنها قضايا تتعلق كلّها بحقيقة الإنسان من حيث المبدأ وجوديا و زمنيا، وقد كانت قضايا تشغل الفكر الإنساني منذ القديم، وظلت تشغله على الدوام سواء بالتأمّل فيما جاءت </w:t>
      </w:r>
      <w:proofErr w:type="spellStart"/>
      <w:r w:rsidRPr="00894609">
        <w:rPr>
          <w:rFonts w:hint="cs"/>
          <w:sz w:val="32"/>
          <w:szCs w:val="32"/>
          <w:rtl/>
        </w:rPr>
        <w:t>به</w:t>
      </w:r>
      <w:proofErr w:type="spellEnd"/>
      <w:r w:rsidRPr="00894609">
        <w:rPr>
          <w:rFonts w:hint="cs"/>
          <w:sz w:val="32"/>
          <w:szCs w:val="32"/>
          <w:rtl/>
        </w:rPr>
        <w:t xml:space="preserve"> الأديان في ذلك، أو بالتأمل الفلسفي من محض العقل المستقل، فكانت هناك آراء و مذاهب متعدّدة مختلفة، تراكمت عبر الزّمن، و شكلت جزء مهما من الصّورة الدّينية و الفلسفية لحقيقة الإنسان، مع أجزاء أخرى تتكامل </w:t>
      </w:r>
      <w:proofErr w:type="spellStart"/>
      <w:r w:rsidRPr="00894609">
        <w:rPr>
          <w:rFonts w:hint="cs"/>
          <w:sz w:val="32"/>
          <w:szCs w:val="32"/>
          <w:rtl/>
        </w:rPr>
        <w:t>بها</w:t>
      </w:r>
      <w:proofErr w:type="spellEnd"/>
      <w:r w:rsidRPr="00894609">
        <w:rPr>
          <w:rFonts w:hint="cs"/>
          <w:sz w:val="32"/>
          <w:szCs w:val="32"/>
          <w:rtl/>
        </w:rPr>
        <w:t xml:space="preserve"> تلك الصّورة الثقافية المختلفة كلّ بحسب خصائصها و مصادرها في المعرفة.</w:t>
      </w:r>
    </w:p>
    <w:p w:rsidR="00F3666E" w:rsidRPr="00894609" w:rsidRDefault="00F3666E" w:rsidP="00F3666E">
      <w:pPr>
        <w:bidi/>
        <w:spacing w:line="360" w:lineRule="auto"/>
        <w:jc w:val="both"/>
        <w:rPr>
          <w:sz w:val="32"/>
          <w:szCs w:val="32"/>
          <w:rtl/>
        </w:rPr>
      </w:pPr>
      <w:r w:rsidRPr="00894609">
        <w:rPr>
          <w:rFonts w:hint="cs"/>
          <w:sz w:val="32"/>
          <w:szCs w:val="32"/>
          <w:rtl/>
        </w:rPr>
        <w:t xml:space="preserve">      وقد كانت الأديان السّماوية عموما تقرّر أنّ الوجود الإنساني هو حقيقة قائمة أزليا في العالم الإلهي، و أنّ ماهية الإنسان محددّة ضمن نلك الحقيقة الأزلية، ومن المذاهب الفلسفية من كان يقرر ضربا من الوجود الإنساني الغيبي السّابق على هذا الوجود الزّمني، ومن ذلك ما ذهب إليه أفلاطون في نظريته</w:t>
      </w:r>
      <w:r w:rsidR="000A1F06" w:rsidRPr="00894609">
        <w:rPr>
          <w:rFonts w:hint="cs"/>
          <w:sz w:val="32"/>
          <w:szCs w:val="32"/>
          <w:rtl/>
        </w:rPr>
        <w:t xml:space="preserve"> في عالم المثل، كما أنّ الأديان السماوية عموما تقرر أنّ وجود الإنسان إنّما هو</w:t>
      </w:r>
      <w:r w:rsidR="00B710E0" w:rsidRPr="00894609">
        <w:rPr>
          <w:rFonts w:hint="cs"/>
          <w:sz w:val="32"/>
          <w:szCs w:val="32"/>
          <w:rtl/>
        </w:rPr>
        <w:t xml:space="preserve"> تجلّ للإرادة الإلهية ينطوي على حكمة تجعل منه جودا ذا معنى في مسيرة الوجود عامّة، وفي ذات نفسه خاصة، في حين قررت بعض المذاهب و الفلسفات أنّ الوجود ليس إلا وليد صدفة عمياء خالية من الغائية، بل هو عند </w:t>
      </w:r>
      <w:r w:rsidR="00AF1023" w:rsidRPr="00894609">
        <w:rPr>
          <w:rFonts w:hint="cs"/>
          <w:sz w:val="32"/>
          <w:szCs w:val="32"/>
          <w:rtl/>
        </w:rPr>
        <w:t>ال</w:t>
      </w:r>
      <w:r w:rsidR="00B710E0" w:rsidRPr="00894609">
        <w:rPr>
          <w:rFonts w:hint="cs"/>
          <w:sz w:val="32"/>
          <w:szCs w:val="32"/>
          <w:rtl/>
        </w:rPr>
        <w:t xml:space="preserve">بعض </w:t>
      </w:r>
      <w:r w:rsidR="00AF1023" w:rsidRPr="00894609">
        <w:rPr>
          <w:rFonts w:hint="cs"/>
          <w:sz w:val="32"/>
          <w:szCs w:val="32"/>
          <w:rtl/>
        </w:rPr>
        <w:t xml:space="preserve">مظهر عبثي محض إن </w:t>
      </w:r>
      <w:r w:rsidR="00AF1023" w:rsidRPr="00894609">
        <w:rPr>
          <w:rFonts w:hint="cs"/>
          <w:sz w:val="32"/>
          <w:szCs w:val="32"/>
          <w:rtl/>
        </w:rPr>
        <w:lastRenderedPageBreak/>
        <w:t>لم يكن ضربا من اللّعنة و النّقمة، وفي حين كان الفكر دينياً و فلسفياً يقرر أنّ الإنسان مبتدأ في وجوده الزّمني ابتداء مستقلاُ في النوع بأبي البشرية الذي وجد مكتملاُ، فإنّه في العصر الحديث طرأت فكرة التطور التي تجعل من الإنسان حلقة من حلقات الحياة ناشئة</w:t>
      </w:r>
      <w:r w:rsidR="00930B34" w:rsidRPr="00894609">
        <w:rPr>
          <w:rFonts w:hint="cs"/>
          <w:sz w:val="32"/>
          <w:szCs w:val="32"/>
          <w:rtl/>
        </w:rPr>
        <w:t xml:space="preserve"> بالارتقاء من حلقات قبلها، فليس له إذن مبدأ زمني محدّد في صورة متكاملة، ولعلّ من تداعيات هذه الفكرة ما نشأ أيضاُ من فلسفة تجعل ماهية الإنسان و حقيقته الذاتية إنما هي تلك التي يصنعها كلّ فرد بنفسه دون </w:t>
      </w:r>
      <w:proofErr w:type="spellStart"/>
      <w:r w:rsidR="00930B34" w:rsidRPr="00894609">
        <w:rPr>
          <w:rFonts w:hint="cs"/>
          <w:sz w:val="32"/>
          <w:szCs w:val="32"/>
          <w:rtl/>
        </w:rPr>
        <w:t>ان</w:t>
      </w:r>
      <w:proofErr w:type="spellEnd"/>
      <w:r w:rsidR="00930B34" w:rsidRPr="00894609">
        <w:rPr>
          <w:rFonts w:hint="cs"/>
          <w:sz w:val="32"/>
          <w:szCs w:val="32"/>
          <w:rtl/>
        </w:rPr>
        <w:t xml:space="preserve"> </w:t>
      </w:r>
      <w:r w:rsidR="00FA1F2B" w:rsidRPr="00894609">
        <w:rPr>
          <w:rFonts w:hint="cs"/>
          <w:sz w:val="32"/>
          <w:szCs w:val="32"/>
          <w:rtl/>
        </w:rPr>
        <w:t>يكون لها تحديد مُسبق كما هو مقر</w:t>
      </w:r>
      <w:r w:rsidR="00930B34" w:rsidRPr="00894609">
        <w:rPr>
          <w:rFonts w:hint="cs"/>
          <w:sz w:val="32"/>
          <w:szCs w:val="32"/>
          <w:rtl/>
        </w:rPr>
        <w:t>ر في الأديا</w:t>
      </w:r>
      <w:r w:rsidR="00FA1F2B" w:rsidRPr="00894609">
        <w:rPr>
          <w:rFonts w:hint="cs"/>
          <w:sz w:val="32"/>
          <w:szCs w:val="32"/>
          <w:rtl/>
        </w:rPr>
        <w:t>ن وفي أغلب الفلسفات القديمة من أن الإنسان سابقة ماهيته على وجوده العيني فيكون ذلك الوجود وجود زمني إنما هو تحقيق لتلك الماهية المحدّدة.</w:t>
      </w:r>
    </w:p>
    <w:p w:rsidR="00DE4DBF" w:rsidRPr="00894609" w:rsidRDefault="00DE4DBF" w:rsidP="00DE4DBF">
      <w:pPr>
        <w:bidi/>
        <w:spacing w:line="360" w:lineRule="auto"/>
        <w:jc w:val="both"/>
        <w:rPr>
          <w:sz w:val="32"/>
          <w:szCs w:val="32"/>
          <w:rtl/>
        </w:rPr>
      </w:pPr>
    </w:p>
    <w:p w:rsidR="00DE4DBF" w:rsidRPr="00894609" w:rsidRDefault="00DE4DBF" w:rsidP="00DE4DBF">
      <w:pPr>
        <w:bidi/>
        <w:spacing w:line="360" w:lineRule="auto"/>
        <w:jc w:val="both"/>
        <w:rPr>
          <w:sz w:val="32"/>
          <w:szCs w:val="32"/>
          <w:rtl/>
        </w:rPr>
      </w:pPr>
    </w:p>
    <w:p w:rsidR="00DE4DBF" w:rsidRPr="00894609" w:rsidRDefault="00DE4DBF" w:rsidP="00DE4DBF">
      <w:pPr>
        <w:bidi/>
        <w:spacing w:line="360" w:lineRule="auto"/>
        <w:jc w:val="both"/>
        <w:rPr>
          <w:sz w:val="32"/>
          <w:szCs w:val="32"/>
          <w:rtl/>
        </w:rPr>
      </w:pPr>
    </w:p>
    <w:p w:rsidR="00DE4DBF" w:rsidRPr="00894609" w:rsidRDefault="00DE4DBF" w:rsidP="00DE4DBF">
      <w:pPr>
        <w:bidi/>
        <w:spacing w:line="360" w:lineRule="auto"/>
        <w:jc w:val="both"/>
        <w:rPr>
          <w:sz w:val="32"/>
          <w:szCs w:val="32"/>
          <w:rtl/>
        </w:rPr>
      </w:pPr>
      <w:r w:rsidRPr="00894609">
        <w:rPr>
          <w:rFonts w:hint="cs"/>
          <w:sz w:val="32"/>
          <w:szCs w:val="32"/>
          <w:rtl/>
        </w:rPr>
        <w:t xml:space="preserve">       وليس هذه الآراء و الأفكار في مبدأ الإنسان وجوديا و زمنيا هي مجرد أفكار نظرية صورية تنتهي حدودها بحدود الذهن</w:t>
      </w:r>
      <w:r w:rsidR="00737858" w:rsidRPr="00894609">
        <w:rPr>
          <w:rFonts w:hint="cs"/>
          <w:sz w:val="32"/>
          <w:szCs w:val="32"/>
          <w:rtl/>
        </w:rPr>
        <w:t xml:space="preserve"> المجرّد، و إنما هي على العكس من ذلك أفكار ذات فاعلية كبيرة في تحديد النظرية الشمولية للإنسان أولا باعتبار أنّها المبدأ الوجه لتلك النظرية، و في تحديد السّلوك العلمي في الحياة في تعامل الإنسان مع الإنسان و تعامله مع البيئة الكونية، و لقد كانت بالفعل موجها مؤثّراً في ثقافة الأمم و الشعوب التي </w:t>
      </w:r>
      <w:proofErr w:type="spellStart"/>
      <w:r w:rsidR="00737858" w:rsidRPr="00894609">
        <w:rPr>
          <w:rFonts w:hint="cs"/>
          <w:sz w:val="32"/>
          <w:szCs w:val="32"/>
          <w:rtl/>
        </w:rPr>
        <w:t>بها</w:t>
      </w:r>
      <w:proofErr w:type="spellEnd"/>
      <w:r w:rsidR="00737858" w:rsidRPr="00894609">
        <w:rPr>
          <w:rFonts w:hint="cs"/>
          <w:sz w:val="32"/>
          <w:szCs w:val="32"/>
          <w:rtl/>
        </w:rPr>
        <w:t xml:space="preserve"> يصنعون حياتهم العلمية، و إن يكن ذلك في كثير من الأحيان بصفة تلقائية لا شعورية، وما بلك </w:t>
      </w:r>
      <w:r w:rsidR="00A66542" w:rsidRPr="00894609">
        <w:rPr>
          <w:rFonts w:hint="cs"/>
          <w:sz w:val="32"/>
          <w:szCs w:val="32"/>
          <w:rtl/>
        </w:rPr>
        <w:t xml:space="preserve">بثقافة تقوم على اعتبار أنّ وجود الإنسان صدفة عمياء، أو لعنة أو نقمة، ألا تكون موجّهة الحياة العامة في وجهة الاستهتار و الغنم الأكبر للملاذّ القريبة؟ </w:t>
      </w:r>
      <w:proofErr w:type="gramStart"/>
      <w:r w:rsidR="00A66542" w:rsidRPr="00894609">
        <w:rPr>
          <w:rFonts w:hint="cs"/>
          <w:sz w:val="32"/>
          <w:szCs w:val="32"/>
          <w:rtl/>
        </w:rPr>
        <w:t>وعلى</w:t>
      </w:r>
      <w:proofErr w:type="gramEnd"/>
      <w:r w:rsidR="00A66542" w:rsidRPr="00894609">
        <w:rPr>
          <w:rFonts w:hint="cs"/>
          <w:sz w:val="32"/>
          <w:szCs w:val="32"/>
          <w:rtl/>
        </w:rPr>
        <w:t xml:space="preserve"> عكس لحكمة مّا فإنّها ستكون موجهة للحياة إلى ما تقتضيه تلك الحكمة من الأعمال.</w:t>
      </w:r>
    </w:p>
    <w:p w:rsidR="00A66542" w:rsidRPr="00894609" w:rsidRDefault="00A66542" w:rsidP="00A66542">
      <w:pPr>
        <w:bidi/>
        <w:spacing w:line="360" w:lineRule="auto"/>
        <w:jc w:val="both"/>
        <w:rPr>
          <w:sz w:val="32"/>
          <w:szCs w:val="32"/>
          <w:rtl/>
        </w:rPr>
      </w:pPr>
      <w:r w:rsidRPr="00894609">
        <w:rPr>
          <w:rFonts w:hint="cs"/>
          <w:sz w:val="32"/>
          <w:szCs w:val="32"/>
          <w:rtl/>
        </w:rPr>
        <w:t xml:space="preserve">     و للعقيدة الإسلامية في قضية </w:t>
      </w:r>
      <w:proofErr w:type="spellStart"/>
      <w:r w:rsidR="00A83009" w:rsidRPr="00894609">
        <w:rPr>
          <w:rFonts w:hint="cs"/>
          <w:sz w:val="32"/>
          <w:szCs w:val="32"/>
          <w:rtl/>
        </w:rPr>
        <w:t>مبدإ</w:t>
      </w:r>
      <w:proofErr w:type="spellEnd"/>
      <w:r w:rsidR="00A83009" w:rsidRPr="00894609">
        <w:rPr>
          <w:rFonts w:hint="cs"/>
          <w:sz w:val="32"/>
          <w:szCs w:val="32"/>
          <w:rtl/>
        </w:rPr>
        <w:t xml:space="preserve"> الإنسان تقدير مخصوص، ينفرد ببعض العناصر التي تؤكّد خصوصيته، و إن كان </w:t>
      </w:r>
      <w:proofErr w:type="spellStart"/>
      <w:r w:rsidR="00A83009" w:rsidRPr="00894609">
        <w:rPr>
          <w:rFonts w:hint="cs"/>
          <w:sz w:val="32"/>
          <w:szCs w:val="32"/>
          <w:rtl/>
        </w:rPr>
        <w:t>يتلقي</w:t>
      </w:r>
      <w:proofErr w:type="spellEnd"/>
      <w:r w:rsidR="00A83009" w:rsidRPr="00894609">
        <w:rPr>
          <w:rFonts w:hint="cs"/>
          <w:sz w:val="32"/>
          <w:szCs w:val="32"/>
          <w:rtl/>
        </w:rPr>
        <w:t xml:space="preserve"> في عناصر أخرى مع تقدير بعض الأديان و الفلسفات. ولعلّ من أهمّ تلك العناصر المميّزة ما يتعلّق بحقيقة الماهية الإنسانية</w:t>
      </w:r>
      <w:r w:rsidR="00E76B25" w:rsidRPr="00894609">
        <w:rPr>
          <w:rFonts w:hint="cs"/>
          <w:sz w:val="32"/>
          <w:szCs w:val="32"/>
          <w:rtl/>
        </w:rPr>
        <w:t xml:space="preserve"> </w:t>
      </w:r>
      <w:r w:rsidR="00A83009" w:rsidRPr="00894609">
        <w:rPr>
          <w:rFonts w:hint="cs"/>
          <w:sz w:val="32"/>
          <w:szCs w:val="32"/>
          <w:rtl/>
        </w:rPr>
        <w:t>وما للشهادة بوحد</w:t>
      </w:r>
      <w:r w:rsidR="00E76B25" w:rsidRPr="00894609">
        <w:rPr>
          <w:rFonts w:hint="cs"/>
          <w:sz w:val="32"/>
          <w:szCs w:val="32"/>
          <w:rtl/>
        </w:rPr>
        <w:t>ا</w:t>
      </w:r>
      <w:r w:rsidR="00A83009" w:rsidRPr="00894609">
        <w:rPr>
          <w:rFonts w:hint="cs"/>
          <w:sz w:val="32"/>
          <w:szCs w:val="32"/>
          <w:rtl/>
        </w:rPr>
        <w:t>نية</w:t>
      </w:r>
      <w:r w:rsidR="00E76B25" w:rsidRPr="00894609">
        <w:rPr>
          <w:rFonts w:hint="cs"/>
          <w:sz w:val="32"/>
          <w:szCs w:val="32"/>
          <w:rtl/>
        </w:rPr>
        <w:t xml:space="preserve"> الله</w:t>
      </w:r>
      <w:r w:rsidR="00BC4EFC" w:rsidRPr="00894609">
        <w:rPr>
          <w:rFonts w:hint="cs"/>
          <w:sz w:val="32"/>
          <w:szCs w:val="32"/>
          <w:rtl/>
        </w:rPr>
        <w:t xml:space="preserve"> من مدخل تكوين في تلك الماهية، ثم ما للإرادة الحرّة للإنسان من دور في تحقيق ماهيته المكتملة في الواقع بإخراج ما كمن من تلك الشهادة في الفطرة إلى حيّز التطبيق الفعلي فيما تجري </w:t>
      </w:r>
      <w:proofErr w:type="spellStart"/>
      <w:r w:rsidR="00BC4EFC" w:rsidRPr="00894609">
        <w:rPr>
          <w:rFonts w:hint="cs"/>
          <w:sz w:val="32"/>
          <w:szCs w:val="32"/>
          <w:rtl/>
        </w:rPr>
        <w:t>به</w:t>
      </w:r>
      <w:proofErr w:type="spellEnd"/>
      <w:r w:rsidR="00E76B25" w:rsidRPr="00894609">
        <w:rPr>
          <w:rFonts w:hint="cs"/>
          <w:sz w:val="32"/>
          <w:szCs w:val="32"/>
          <w:rtl/>
        </w:rPr>
        <w:t xml:space="preserve"> </w:t>
      </w:r>
      <w:r w:rsidR="00E9705B" w:rsidRPr="00894609">
        <w:rPr>
          <w:rFonts w:hint="cs"/>
          <w:sz w:val="32"/>
          <w:szCs w:val="32"/>
          <w:rtl/>
        </w:rPr>
        <w:t xml:space="preserve">الحياة، ولعل من أهمها أيضا ما ينطوي عليه الوجود الإنساني من معنى حكمي، فهو يعتبر في العقيدة الإسلامية محض تفضل إلهي </w:t>
      </w:r>
      <w:r w:rsidR="00B23F1F" w:rsidRPr="00894609">
        <w:rPr>
          <w:rFonts w:hint="cs"/>
          <w:sz w:val="32"/>
          <w:szCs w:val="32"/>
          <w:rtl/>
        </w:rPr>
        <w:t xml:space="preserve">على الإنسان لما فيه له من منفعة وخير، ولما وضع له من غاية تنتهي إلى النعيم الأبدي، ولا شك أن لهذا </w:t>
      </w:r>
      <w:r w:rsidR="00C53B6B" w:rsidRPr="00894609">
        <w:rPr>
          <w:rFonts w:hint="cs"/>
          <w:sz w:val="32"/>
          <w:szCs w:val="32"/>
          <w:rtl/>
        </w:rPr>
        <w:t xml:space="preserve">التقدير العقدي لمبدأ </w:t>
      </w:r>
      <w:r w:rsidR="00C53B6B" w:rsidRPr="00894609">
        <w:rPr>
          <w:rFonts w:hint="cs"/>
          <w:sz w:val="32"/>
          <w:szCs w:val="32"/>
          <w:rtl/>
        </w:rPr>
        <w:lastRenderedPageBreak/>
        <w:t>الإنسان في صورته المكتملة أثرا تربويا مخصوصا في النفس ينعكس على سيرة الإنسان في واقع الحياة، وفي الفصلين  التاليين نبين هذا التقدير العقدي لمبدأ الإنسان و أثره في حياة المؤمنين.</w:t>
      </w:r>
    </w:p>
    <w:p w:rsidR="00B84B45" w:rsidRPr="00894609" w:rsidRDefault="00B84B45" w:rsidP="00B84B45">
      <w:pPr>
        <w:bidi/>
        <w:spacing w:line="360" w:lineRule="auto"/>
        <w:jc w:val="both"/>
        <w:rPr>
          <w:sz w:val="32"/>
          <w:szCs w:val="32"/>
          <w:rtl/>
        </w:rPr>
      </w:pPr>
    </w:p>
    <w:p w:rsidR="00B84B45" w:rsidRPr="00894609" w:rsidRDefault="00B84B45" w:rsidP="00B84B45">
      <w:pPr>
        <w:bidi/>
        <w:spacing w:line="360" w:lineRule="auto"/>
        <w:jc w:val="both"/>
        <w:rPr>
          <w:sz w:val="32"/>
          <w:szCs w:val="32"/>
          <w:rtl/>
        </w:rPr>
      </w:pPr>
    </w:p>
    <w:p w:rsidR="00B84B45" w:rsidRPr="00894609" w:rsidRDefault="00B84B45" w:rsidP="00B84B45">
      <w:pPr>
        <w:bidi/>
        <w:spacing w:line="360" w:lineRule="auto"/>
        <w:jc w:val="both"/>
        <w:rPr>
          <w:sz w:val="32"/>
          <w:szCs w:val="32"/>
          <w:rtl/>
        </w:rPr>
      </w:pPr>
    </w:p>
    <w:p w:rsidR="00B84B45" w:rsidRPr="00894609" w:rsidRDefault="00B84B45" w:rsidP="00B84B45">
      <w:pPr>
        <w:bidi/>
        <w:spacing w:line="360" w:lineRule="auto"/>
        <w:jc w:val="center"/>
        <w:rPr>
          <w:b/>
          <w:bCs/>
          <w:sz w:val="32"/>
          <w:szCs w:val="32"/>
          <w:rtl/>
        </w:rPr>
      </w:pPr>
      <w:proofErr w:type="gramStart"/>
      <w:r w:rsidRPr="00894609">
        <w:rPr>
          <w:rFonts w:hint="cs"/>
          <w:b/>
          <w:bCs/>
          <w:sz w:val="32"/>
          <w:szCs w:val="32"/>
          <w:rtl/>
        </w:rPr>
        <w:t>الفصل</w:t>
      </w:r>
      <w:proofErr w:type="gramEnd"/>
      <w:r w:rsidRPr="00894609">
        <w:rPr>
          <w:rFonts w:hint="cs"/>
          <w:b/>
          <w:bCs/>
          <w:sz w:val="32"/>
          <w:szCs w:val="32"/>
          <w:rtl/>
        </w:rPr>
        <w:t xml:space="preserve"> الأول</w:t>
      </w:r>
    </w:p>
    <w:p w:rsidR="00B84B45" w:rsidRPr="00894609" w:rsidRDefault="00B84B45" w:rsidP="00B84B45">
      <w:pPr>
        <w:bidi/>
        <w:spacing w:line="360" w:lineRule="auto"/>
        <w:jc w:val="center"/>
        <w:rPr>
          <w:b/>
          <w:bCs/>
          <w:sz w:val="32"/>
          <w:szCs w:val="32"/>
          <w:rtl/>
        </w:rPr>
      </w:pPr>
      <w:r w:rsidRPr="00894609">
        <w:rPr>
          <w:rFonts w:hint="cs"/>
          <w:b/>
          <w:bCs/>
          <w:sz w:val="32"/>
          <w:szCs w:val="32"/>
          <w:rtl/>
        </w:rPr>
        <w:t>المبدأ الوجودي للإنسان</w:t>
      </w:r>
    </w:p>
    <w:p w:rsidR="00B84B45" w:rsidRPr="00894609" w:rsidRDefault="00B84B45" w:rsidP="00B84B45">
      <w:pPr>
        <w:bidi/>
        <w:spacing w:line="360" w:lineRule="auto"/>
        <w:rPr>
          <w:b/>
          <w:bCs/>
          <w:sz w:val="32"/>
          <w:szCs w:val="32"/>
          <w:rtl/>
        </w:rPr>
      </w:pPr>
      <w:r w:rsidRPr="00894609">
        <w:rPr>
          <w:rFonts w:hint="cs"/>
          <w:b/>
          <w:bCs/>
          <w:sz w:val="32"/>
          <w:szCs w:val="32"/>
          <w:rtl/>
        </w:rPr>
        <w:t>1-</w:t>
      </w:r>
      <w:r w:rsidRPr="00894609">
        <w:rPr>
          <w:b/>
          <w:bCs/>
          <w:sz w:val="32"/>
          <w:szCs w:val="32"/>
          <w:rtl/>
        </w:rPr>
        <w:t xml:space="preserve"> </w:t>
      </w:r>
      <w:r w:rsidR="00890069" w:rsidRPr="00894609">
        <w:rPr>
          <w:rFonts w:hint="cs"/>
          <w:b/>
          <w:bCs/>
          <w:sz w:val="32"/>
          <w:szCs w:val="32"/>
          <w:rtl/>
        </w:rPr>
        <w:t>مقدمة في الوجود و الماهية:</w:t>
      </w:r>
    </w:p>
    <w:p w:rsidR="00395835" w:rsidRPr="00894609" w:rsidRDefault="00F62603" w:rsidP="00F62603">
      <w:pPr>
        <w:bidi/>
        <w:spacing w:line="360" w:lineRule="auto"/>
        <w:jc w:val="both"/>
        <w:rPr>
          <w:sz w:val="32"/>
          <w:szCs w:val="32"/>
          <w:rtl/>
        </w:rPr>
      </w:pPr>
      <w:r w:rsidRPr="00894609">
        <w:rPr>
          <w:rFonts w:hint="cs"/>
          <w:b/>
          <w:bCs/>
          <w:sz w:val="32"/>
          <w:szCs w:val="32"/>
          <w:rtl/>
        </w:rPr>
        <w:t xml:space="preserve">أ- </w:t>
      </w:r>
      <w:r w:rsidR="00890069" w:rsidRPr="00894609">
        <w:rPr>
          <w:rFonts w:hint="cs"/>
          <w:b/>
          <w:bCs/>
          <w:sz w:val="32"/>
          <w:szCs w:val="32"/>
          <w:rtl/>
        </w:rPr>
        <w:t>الوجود:</w:t>
      </w:r>
      <w:r w:rsidR="00890069" w:rsidRPr="00894609">
        <w:rPr>
          <w:rFonts w:hint="cs"/>
          <w:sz w:val="32"/>
          <w:szCs w:val="32"/>
          <w:rtl/>
        </w:rPr>
        <w:t xml:space="preserve"> الوجود هو المقابل للعدم، ولشدّة ظهوره قيل أنّه مفهوم </w:t>
      </w:r>
      <w:proofErr w:type="spellStart"/>
      <w:r w:rsidR="00890069" w:rsidRPr="00894609">
        <w:rPr>
          <w:rFonts w:hint="cs"/>
          <w:sz w:val="32"/>
          <w:szCs w:val="32"/>
          <w:rtl/>
        </w:rPr>
        <w:t>بدهي</w:t>
      </w:r>
      <w:proofErr w:type="spellEnd"/>
      <w:r w:rsidR="00890069" w:rsidRPr="00894609">
        <w:rPr>
          <w:rFonts w:hint="cs"/>
          <w:sz w:val="32"/>
          <w:szCs w:val="32"/>
          <w:rtl/>
        </w:rPr>
        <w:t xml:space="preserve"> </w:t>
      </w:r>
      <w:r w:rsidR="00395835" w:rsidRPr="00894609">
        <w:rPr>
          <w:rFonts w:hint="cs"/>
          <w:sz w:val="32"/>
          <w:szCs w:val="32"/>
          <w:rtl/>
        </w:rPr>
        <w:t>لا يحتاج إلى تعريف لتحصيل معناه</w:t>
      </w:r>
      <w:r w:rsidR="00395835" w:rsidRPr="00894609">
        <w:rPr>
          <w:rStyle w:val="Appelnotedebasdep"/>
          <w:sz w:val="32"/>
          <w:szCs w:val="32"/>
          <w:rtl/>
        </w:rPr>
        <w:footnoteReference w:id="6"/>
      </w:r>
      <w:r w:rsidR="00A4529E" w:rsidRPr="00894609">
        <w:rPr>
          <w:rFonts w:hint="cs"/>
          <w:sz w:val="32"/>
          <w:szCs w:val="32"/>
          <w:rtl/>
        </w:rPr>
        <w:t xml:space="preserve">و الذين قالو بإمكان تعريفه حاولوا تعريفه من خلال </w:t>
      </w:r>
      <w:r w:rsidR="00D24933" w:rsidRPr="00894609">
        <w:rPr>
          <w:rFonts w:hint="cs"/>
          <w:sz w:val="32"/>
          <w:szCs w:val="32"/>
          <w:rtl/>
        </w:rPr>
        <w:t>تعريف الوجود، فقالوا في ذلك عبارات مثل: الموجود هو الثابت العين، في مقابل المعدوم الذي هو منفي العين، ومثل</w:t>
      </w:r>
      <w:r w:rsidRPr="00894609">
        <w:rPr>
          <w:rFonts w:hint="cs"/>
          <w:sz w:val="32"/>
          <w:szCs w:val="32"/>
          <w:rtl/>
        </w:rPr>
        <w:t>: الموجود الذي ينقسم إلى مؤثر و متأثّر، و إلى قديم وحادث</w:t>
      </w:r>
      <w:r w:rsidRPr="00894609">
        <w:rPr>
          <w:rStyle w:val="Appelnotedebasdep"/>
          <w:sz w:val="32"/>
          <w:szCs w:val="32"/>
          <w:rtl/>
        </w:rPr>
        <w:footnoteReference w:id="7"/>
      </w:r>
      <w:r w:rsidRPr="00894609">
        <w:rPr>
          <w:rFonts w:hint="cs"/>
          <w:sz w:val="32"/>
          <w:szCs w:val="32"/>
          <w:rtl/>
        </w:rPr>
        <w:t xml:space="preserve"> وليست هذه إلا عبارات تقرّب مفهوم الوجود بذكر خواصه التي تميّزه عن العدم.</w:t>
      </w:r>
    </w:p>
    <w:p w:rsidR="00F62603" w:rsidRPr="00894609" w:rsidRDefault="00F62603" w:rsidP="00DF5AD4">
      <w:pPr>
        <w:bidi/>
        <w:spacing w:line="360" w:lineRule="auto"/>
        <w:jc w:val="both"/>
        <w:rPr>
          <w:sz w:val="32"/>
          <w:szCs w:val="32"/>
          <w:rtl/>
        </w:rPr>
      </w:pPr>
      <w:r w:rsidRPr="00894609">
        <w:rPr>
          <w:rFonts w:hint="cs"/>
          <w:sz w:val="32"/>
          <w:szCs w:val="32"/>
          <w:rtl/>
        </w:rPr>
        <w:t xml:space="preserve">     </w:t>
      </w:r>
      <w:r w:rsidR="00DF5AD4" w:rsidRPr="00894609">
        <w:rPr>
          <w:rFonts w:hint="cs"/>
          <w:sz w:val="32"/>
          <w:szCs w:val="32"/>
          <w:rtl/>
        </w:rPr>
        <w:t xml:space="preserve">و إذا كان الثابت العين أم المنقسم إلى مؤثر و متأثر و إلى قديم وحادث يتصوّر وجود مبدئياً في مستويين اثنين: مستوى التحقق الخارجي في الواقع، ومستوى وجوده صورة في الذّهن، فهل حقيقة الوجود تنطبق عليه في كلا المستويين، أم أنّ هذه الحقيقة مقصورة على التحقّق الخارجي فحسب؟ </w:t>
      </w:r>
      <w:proofErr w:type="gramStart"/>
      <w:r w:rsidR="00DF5AD4" w:rsidRPr="00894609">
        <w:rPr>
          <w:rFonts w:hint="cs"/>
          <w:sz w:val="32"/>
          <w:szCs w:val="32"/>
          <w:rtl/>
        </w:rPr>
        <w:t>إنّ</w:t>
      </w:r>
      <w:proofErr w:type="gramEnd"/>
      <w:r w:rsidR="00DF5AD4" w:rsidRPr="00894609">
        <w:rPr>
          <w:rFonts w:hint="cs"/>
          <w:sz w:val="32"/>
          <w:szCs w:val="32"/>
          <w:rtl/>
        </w:rPr>
        <w:t xml:space="preserve"> أصحاب النزعة الواقعية في المعرفة</w:t>
      </w:r>
      <w:r w:rsidR="00824349" w:rsidRPr="00894609">
        <w:rPr>
          <w:rFonts w:hint="cs"/>
          <w:sz w:val="32"/>
          <w:szCs w:val="32"/>
          <w:rtl/>
        </w:rPr>
        <w:t xml:space="preserve"> عموما قصروا مفهوم الوجود على التحقق العيني الخارجي، وهو ما ذهب إليه أكثر المتكلمين الإسلاميين.</w:t>
      </w:r>
      <w:r w:rsidR="00AF74D0" w:rsidRPr="00894609">
        <w:rPr>
          <w:rFonts w:hint="cs"/>
          <w:sz w:val="32"/>
          <w:szCs w:val="32"/>
          <w:rtl/>
        </w:rPr>
        <w:t xml:space="preserve"> أما أصحاب النزعة المثالية فإنهم عمموا مفهوم الوجود ليصبح شاملا للوجود الخارجي و الوجود الذهني، ويذهب هذا المذهب من الإسلاميين أغلب  الفلاسفة </w:t>
      </w:r>
      <w:proofErr w:type="spellStart"/>
      <w:r w:rsidR="00AF74D0" w:rsidRPr="00894609">
        <w:rPr>
          <w:rFonts w:hint="cs"/>
          <w:sz w:val="32"/>
          <w:szCs w:val="32"/>
          <w:rtl/>
        </w:rPr>
        <w:t>المشائين</w:t>
      </w:r>
      <w:proofErr w:type="spellEnd"/>
      <w:r w:rsidR="00AF74D0" w:rsidRPr="00894609">
        <w:rPr>
          <w:rStyle w:val="Appelnotedebasdep"/>
          <w:sz w:val="32"/>
          <w:szCs w:val="32"/>
          <w:rtl/>
        </w:rPr>
        <w:footnoteReference w:id="8"/>
      </w:r>
      <w:r w:rsidR="002E7EA7" w:rsidRPr="00894609">
        <w:rPr>
          <w:rFonts w:hint="cs"/>
          <w:sz w:val="32"/>
          <w:szCs w:val="32"/>
          <w:rtl/>
        </w:rPr>
        <w:t>، و لعلّهم كانوا في ذلك متأثّرين بالنّزعة الصورية في الفلسفة اليونانية القائمة على المنطق التجريدي الأرسطي، فهي نزعة تحتفل في تقرير الحقائق بالصّور الذهنية ـكثر من احتفالها بالصور الواقعية.</w:t>
      </w:r>
    </w:p>
    <w:p w:rsidR="00A1424E" w:rsidRPr="00894609" w:rsidRDefault="00A1424E" w:rsidP="00A1424E">
      <w:pPr>
        <w:bidi/>
        <w:spacing w:line="360" w:lineRule="auto"/>
        <w:jc w:val="both"/>
        <w:rPr>
          <w:sz w:val="32"/>
          <w:szCs w:val="32"/>
          <w:rtl/>
        </w:rPr>
      </w:pPr>
      <w:r w:rsidRPr="00894609">
        <w:rPr>
          <w:rFonts w:hint="cs"/>
          <w:sz w:val="32"/>
          <w:szCs w:val="32"/>
          <w:rtl/>
        </w:rPr>
        <w:t xml:space="preserve">     ولكن الذين يعمّمون مفهوم الوجود ليشمل الوجود الذهني لا يجعلون وجود الشيء في الخارج ووجوده في الذّهن على قدر سواء بقدر </w:t>
      </w:r>
      <w:proofErr w:type="spellStart"/>
      <w:r w:rsidRPr="00894609">
        <w:rPr>
          <w:rFonts w:hint="cs"/>
          <w:sz w:val="32"/>
          <w:szCs w:val="32"/>
          <w:rtl/>
        </w:rPr>
        <w:t>ماهم</w:t>
      </w:r>
      <w:proofErr w:type="spellEnd"/>
      <w:r w:rsidRPr="00894609">
        <w:rPr>
          <w:rFonts w:hint="cs"/>
          <w:sz w:val="32"/>
          <w:szCs w:val="32"/>
          <w:rtl/>
        </w:rPr>
        <w:t xml:space="preserve"> يثبتون أن الصورة الذهنية هي ضرب من الوجود يثبتُ لشيء ما حتى و </w:t>
      </w:r>
      <w:r w:rsidRPr="00894609">
        <w:rPr>
          <w:rFonts w:hint="cs"/>
          <w:sz w:val="32"/>
          <w:szCs w:val="32"/>
          <w:rtl/>
        </w:rPr>
        <w:lastRenderedPageBreak/>
        <w:t xml:space="preserve">إن لم يكن له وجود في الخارج، وهي درجة تميّزه عن ذلك المعدوم المطلق الذي انتفى وجوده في الخارج وفي الذهن معا، وفي هذا المعنى نوع من التفرقة بين الوجود الخارجي و الوجود الذهني عبر عنها بعضهم بقولهم </w:t>
      </w:r>
      <w:r w:rsidR="00017E82" w:rsidRPr="00894609">
        <w:rPr>
          <w:rFonts w:hint="cs"/>
          <w:sz w:val="32"/>
          <w:szCs w:val="32"/>
          <w:rtl/>
        </w:rPr>
        <w:t>: إنّ الأشياء أعيان في الخارج صور في الأذهان</w:t>
      </w:r>
      <w:r w:rsidR="00017E82" w:rsidRPr="00894609">
        <w:rPr>
          <w:rStyle w:val="Appelnotedebasdep"/>
          <w:sz w:val="32"/>
          <w:szCs w:val="32"/>
          <w:rtl/>
        </w:rPr>
        <w:footnoteReference w:id="9"/>
      </w:r>
      <w:r w:rsidR="002D1959" w:rsidRPr="00894609">
        <w:rPr>
          <w:rFonts w:hint="cs"/>
          <w:sz w:val="32"/>
          <w:szCs w:val="32"/>
          <w:rtl/>
        </w:rPr>
        <w:t xml:space="preserve">، وهو ما يقرّب بين وجهتي النظر </w:t>
      </w:r>
      <w:proofErr w:type="spellStart"/>
      <w:r w:rsidR="002D1959" w:rsidRPr="00894609">
        <w:rPr>
          <w:rFonts w:hint="cs"/>
          <w:sz w:val="32"/>
          <w:szCs w:val="32"/>
          <w:rtl/>
        </w:rPr>
        <w:t>الآنفتي</w:t>
      </w:r>
      <w:proofErr w:type="spellEnd"/>
      <w:r w:rsidR="002D1959" w:rsidRPr="00894609">
        <w:rPr>
          <w:rFonts w:hint="cs"/>
          <w:sz w:val="32"/>
          <w:szCs w:val="32"/>
          <w:rtl/>
        </w:rPr>
        <w:t xml:space="preserve"> الذّكر، إذ يصبح الوجود الذهني ضربا من الوجود ليس هو عين الوجود الخارجي، وهو ما يقره ال</w:t>
      </w:r>
      <w:r w:rsidR="00043F90" w:rsidRPr="00894609">
        <w:rPr>
          <w:rFonts w:hint="cs"/>
          <w:sz w:val="32"/>
          <w:szCs w:val="32"/>
          <w:rtl/>
        </w:rPr>
        <w:t>مثاليون ولا ينفيه الواقعيون.</w:t>
      </w:r>
    </w:p>
    <w:p w:rsidR="00A547EB" w:rsidRPr="00894609" w:rsidRDefault="00043F90" w:rsidP="00043F90">
      <w:pPr>
        <w:bidi/>
        <w:spacing w:line="360" w:lineRule="auto"/>
        <w:jc w:val="both"/>
        <w:rPr>
          <w:sz w:val="32"/>
          <w:szCs w:val="32"/>
          <w:rtl/>
        </w:rPr>
      </w:pPr>
      <w:r w:rsidRPr="00894609">
        <w:rPr>
          <w:rFonts w:hint="cs"/>
          <w:b/>
          <w:bCs/>
          <w:sz w:val="32"/>
          <w:szCs w:val="32"/>
          <w:rtl/>
        </w:rPr>
        <w:t xml:space="preserve">ب </w:t>
      </w:r>
      <w:r w:rsidRPr="00894609">
        <w:rPr>
          <w:b/>
          <w:bCs/>
          <w:sz w:val="32"/>
          <w:szCs w:val="32"/>
          <w:rtl/>
        </w:rPr>
        <w:t>–</w:t>
      </w:r>
      <w:r w:rsidRPr="00894609">
        <w:rPr>
          <w:rFonts w:hint="cs"/>
          <w:b/>
          <w:bCs/>
          <w:sz w:val="32"/>
          <w:szCs w:val="32"/>
          <w:rtl/>
        </w:rPr>
        <w:t xml:space="preserve"> الماهية:</w:t>
      </w:r>
      <w:r w:rsidRPr="00894609">
        <w:rPr>
          <w:rFonts w:hint="cs"/>
          <w:sz w:val="32"/>
          <w:szCs w:val="32"/>
          <w:rtl/>
        </w:rPr>
        <w:t xml:space="preserve"> نسبة إلى " ما هو"، فماهية الشيء هو الجواب على السؤال: ما</w:t>
      </w:r>
      <w:r w:rsidR="00372911" w:rsidRPr="00894609">
        <w:rPr>
          <w:rFonts w:hint="cs"/>
          <w:sz w:val="32"/>
          <w:szCs w:val="32"/>
          <w:rtl/>
        </w:rPr>
        <w:t xml:space="preserve"> </w:t>
      </w:r>
      <w:r w:rsidRPr="00894609">
        <w:rPr>
          <w:rFonts w:hint="cs"/>
          <w:sz w:val="32"/>
          <w:szCs w:val="32"/>
          <w:rtl/>
        </w:rPr>
        <w:t xml:space="preserve">هو ذلك الشيء جواب يتضمن الحقيقة </w:t>
      </w:r>
      <w:r w:rsidR="007E28FF" w:rsidRPr="00894609">
        <w:rPr>
          <w:rFonts w:hint="cs"/>
          <w:sz w:val="32"/>
          <w:szCs w:val="32"/>
          <w:rtl/>
        </w:rPr>
        <w:t xml:space="preserve">التي كان </w:t>
      </w:r>
      <w:proofErr w:type="spellStart"/>
      <w:r w:rsidR="007E28FF" w:rsidRPr="00894609">
        <w:rPr>
          <w:rFonts w:hint="cs"/>
          <w:sz w:val="32"/>
          <w:szCs w:val="32"/>
          <w:rtl/>
        </w:rPr>
        <w:t>بها</w:t>
      </w:r>
      <w:proofErr w:type="spellEnd"/>
      <w:r w:rsidR="007E28FF" w:rsidRPr="00894609">
        <w:rPr>
          <w:rFonts w:hint="cs"/>
          <w:sz w:val="32"/>
          <w:szCs w:val="32"/>
          <w:rtl/>
        </w:rPr>
        <w:t xml:space="preserve"> ذلك الشيء هوهو ولم يكن عبره، ولذلك فإنّه يمكن القول : إنّ الماهية هي عناص</w:t>
      </w:r>
      <w:r w:rsidR="00372911" w:rsidRPr="00894609">
        <w:rPr>
          <w:rFonts w:hint="cs"/>
          <w:sz w:val="32"/>
          <w:szCs w:val="32"/>
          <w:rtl/>
        </w:rPr>
        <w:t xml:space="preserve">ر الحقيقة التي تجعل من الشيء ما شيئا متميزًا عن كل ما سواه، فماهية الإنسان هي خصائصه التي كان </w:t>
      </w:r>
      <w:proofErr w:type="spellStart"/>
      <w:r w:rsidR="00372911" w:rsidRPr="00894609">
        <w:rPr>
          <w:rFonts w:hint="cs"/>
          <w:sz w:val="32"/>
          <w:szCs w:val="32"/>
          <w:rtl/>
        </w:rPr>
        <w:t>بها</w:t>
      </w:r>
      <w:proofErr w:type="spellEnd"/>
      <w:r w:rsidR="00372911" w:rsidRPr="00894609">
        <w:rPr>
          <w:rFonts w:hint="cs"/>
          <w:sz w:val="32"/>
          <w:szCs w:val="32"/>
          <w:rtl/>
        </w:rPr>
        <w:t xml:space="preserve"> إنساناً و</w:t>
      </w:r>
      <w:r w:rsidR="00723F9D" w:rsidRPr="00894609">
        <w:rPr>
          <w:rFonts w:hint="cs"/>
          <w:sz w:val="32"/>
          <w:szCs w:val="32"/>
          <w:rtl/>
        </w:rPr>
        <w:t xml:space="preserve">لم يكن شيء آخر، من حيوانية وعقل وعاطفة وغيرها من مميّزات الإنسان التي تجمعها كلمة " الإنسانية "، وهكذا الأمر بالنسبة </w:t>
      </w:r>
      <w:r w:rsidR="00A547EB" w:rsidRPr="00894609">
        <w:rPr>
          <w:rFonts w:hint="cs"/>
          <w:sz w:val="32"/>
          <w:szCs w:val="32"/>
          <w:rtl/>
        </w:rPr>
        <w:t>لكلّ الموجودات الأخرى.</w:t>
      </w:r>
    </w:p>
    <w:p w:rsidR="00043F90" w:rsidRPr="00894609" w:rsidRDefault="00A547EB" w:rsidP="00A547EB">
      <w:pPr>
        <w:bidi/>
        <w:spacing w:line="360" w:lineRule="auto"/>
        <w:jc w:val="both"/>
        <w:rPr>
          <w:sz w:val="32"/>
          <w:szCs w:val="32"/>
          <w:rtl/>
        </w:rPr>
      </w:pPr>
      <w:r w:rsidRPr="00894609">
        <w:rPr>
          <w:rFonts w:hint="cs"/>
          <w:sz w:val="32"/>
          <w:szCs w:val="32"/>
          <w:rtl/>
        </w:rPr>
        <w:t xml:space="preserve">    وتطلق الماهية غالبا على </w:t>
      </w:r>
      <w:proofErr w:type="spellStart"/>
      <w:r w:rsidRPr="00894609">
        <w:rPr>
          <w:rFonts w:hint="cs"/>
          <w:sz w:val="32"/>
          <w:szCs w:val="32"/>
          <w:rtl/>
        </w:rPr>
        <w:t>الامور</w:t>
      </w:r>
      <w:proofErr w:type="spellEnd"/>
      <w:r w:rsidRPr="00894609">
        <w:rPr>
          <w:rFonts w:hint="cs"/>
          <w:sz w:val="32"/>
          <w:szCs w:val="32"/>
          <w:rtl/>
        </w:rPr>
        <w:t xml:space="preserve"> </w:t>
      </w:r>
      <w:proofErr w:type="spellStart"/>
      <w:r w:rsidRPr="00894609">
        <w:rPr>
          <w:rFonts w:hint="cs"/>
          <w:sz w:val="32"/>
          <w:szCs w:val="32"/>
          <w:rtl/>
        </w:rPr>
        <w:t>المتعلَّة</w:t>
      </w:r>
      <w:proofErr w:type="spellEnd"/>
      <w:r w:rsidRPr="00894609">
        <w:rPr>
          <w:rFonts w:hint="cs"/>
          <w:sz w:val="32"/>
          <w:szCs w:val="32"/>
          <w:rtl/>
        </w:rPr>
        <w:t xml:space="preserve"> من الموجودات دون نظر إلى ما يتعلّق باعتبارات </w:t>
      </w:r>
      <w:proofErr w:type="spellStart"/>
      <w:r w:rsidRPr="00894609">
        <w:rPr>
          <w:rFonts w:hint="cs"/>
          <w:sz w:val="32"/>
          <w:szCs w:val="32"/>
          <w:rtl/>
        </w:rPr>
        <w:t>التشخّص</w:t>
      </w:r>
      <w:proofErr w:type="spellEnd"/>
      <w:r w:rsidRPr="00894609">
        <w:rPr>
          <w:rFonts w:hint="cs"/>
          <w:sz w:val="32"/>
          <w:szCs w:val="32"/>
          <w:rtl/>
        </w:rPr>
        <w:t xml:space="preserve"> في الواقع الخارجي من لون وحجم و شكل وغيرها، وعلى ذلك فإنّ ماهية الكتاب مثلا هي ما تحصل صورته في العقل من أراق ممسوكة على نفس معي</w:t>
      </w:r>
      <w:r w:rsidR="002B3AFE" w:rsidRPr="00894609">
        <w:rPr>
          <w:rFonts w:hint="cs"/>
          <w:sz w:val="32"/>
          <w:szCs w:val="32"/>
          <w:rtl/>
        </w:rPr>
        <w:t xml:space="preserve">ّن، ومشتملة على كتابة لغرض القراءة أو غيرها دون مراعاة لحجم هذه الأوراق ولونها و ملمسها وغير ذلك مما يتعلّق </w:t>
      </w:r>
      <w:proofErr w:type="spellStart"/>
      <w:r w:rsidR="002B3AFE" w:rsidRPr="00894609">
        <w:rPr>
          <w:rFonts w:hint="cs"/>
          <w:sz w:val="32"/>
          <w:szCs w:val="32"/>
          <w:rtl/>
        </w:rPr>
        <w:t>بتشخّصها</w:t>
      </w:r>
      <w:proofErr w:type="spellEnd"/>
      <w:r w:rsidR="002B3AFE" w:rsidRPr="00894609">
        <w:rPr>
          <w:rFonts w:hint="cs"/>
          <w:sz w:val="32"/>
          <w:szCs w:val="32"/>
          <w:rtl/>
        </w:rPr>
        <w:t xml:space="preserve">، ومن ثمّة </w:t>
      </w:r>
      <w:r w:rsidR="00A63EE0" w:rsidRPr="00894609">
        <w:rPr>
          <w:rFonts w:hint="cs"/>
          <w:sz w:val="32"/>
          <w:szCs w:val="32"/>
          <w:rtl/>
        </w:rPr>
        <w:t xml:space="preserve">يل في تعريف الماهية أيضا : إنها " الحقيقة المعرّاة عن الأوصاف .... </w:t>
      </w:r>
      <w:proofErr w:type="gramStart"/>
      <w:r w:rsidR="00A63EE0" w:rsidRPr="00894609">
        <w:rPr>
          <w:rFonts w:hint="cs"/>
          <w:sz w:val="32"/>
          <w:szCs w:val="32"/>
          <w:rtl/>
        </w:rPr>
        <w:t>العقل"</w:t>
      </w:r>
      <w:r w:rsidR="00A63EE0" w:rsidRPr="00894609">
        <w:rPr>
          <w:rStyle w:val="Appelnotedebasdep"/>
          <w:sz w:val="32"/>
          <w:szCs w:val="32"/>
          <w:rtl/>
        </w:rPr>
        <w:footnoteReference w:id="10"/>
      </w:r>
      <w:r w:rsidR="00723F9D" w:rsidRPr="00894609">
        <w:rPr>
          <w:rFonts w:hint="cs"/>
          <w:sz w:val="32"/>
          <w:szCs w:val="32"/>
          <w:rtl/>
        </w:rPr>
        <w:t xml:space="preserve"> </w:t>
      </w:r>
      <w:r w:rsidR="006517F2" w:rsidRPr="00894609">
        <w:rPr>
          <w:rFonts w:hint="cs"/>
          <w:sz w:val="32"/>
          <w:szCs w:val="32"/>
          <w:rtl/>
        </w:rPr>
        <w:t>.</w:t>
      </w:r>
      <w:proofErr w:type="gramEnd"/>
    </w:p>
    <w:p w:rsidR="00443742" w:rsidRPr="00894609" w:rsidRDefault="00443742" w:rsidP="00443742">
      <w:pPr>
        <w:bidi/>
        <w:spacing w:line="360" w:lineRule="auto"/>
        <w:jc w:val="both"/>
        <w:rPr>
          <w:sz w:val="32"/>
          <w:szCs w:val="32"/>
          <w:rtl/>
        </w:rPr>
      </w:pPr>
      <w:r w:rsidRPr="00894609">
        <w:rPr>
          <w:rFonts w:hint="cs"/>
          <w:sz w:val="32"/>
          <w:szCs w:val="32"/>
          <w:rtl/>
        </w:rPr>
        <w:t xml:space="preserve">      ويفرّق بعضهم بين الماهية و الحقيقة و الهويّة بأنّ الماهية هي الأمر ال</w:t>
      </w:r>
      <w:r w:rsidR="006517F2" w:rsidRPr="00894609">
        <w:rPr>
          <w:rFonts w:hint="cs"/>
          <w:sz w:val="32"/>
          <w:szCs w:val="32"/>
          <w:rtl/>
        </w:rPr>
        <w:t>متعقَّل من الشيء، و أنَّ الحقيقة هي المعتبر فيها الماهية مع الوجود الخارجي ، و أنّ الهوية هي المعتبر فيها الوجود الخارجي فقط، فماهية الإنسان هي الصورة المتعقّلة منه، وحقيقته هي ماهية مع وجوده أفرادا في الخارج، وهويّته هي ما يتعلق بشخصه فقط من اسم ولون و طول وغيرها</w:t>
      </w:r>
      <w:r w:rsidR="006517F2" w:rsidRPr="00894609">
        <w:rPr>
          <w:rStyle w:val="Appelnotedebasdep"/>
          <w:sz w:val="32"/>
          <w:szCs w:val="32"/>
          <w:rtl/>
        </w:rPr>
        <w:footnoteReference w:id="11"/>
      </w:r>
    </w:p>
    <w:p w:rsidR="003C2203" w:rsidRPr="00894609" w:rsidRDefault="003C2203" w:rsidP="003C2203">
      <w:pPr>
        <w:bidi/>
        <w:spacing w:line="360" w:lineRule="auto"/>
        <w:jc w:val="both"/>
        <w:rPr>
          <w:sz w:val="32"/>
          <w:szCs w:val="32"/>
          <w:rtl/>
        </w:rPr>
      </w:pPr>
      <w:r w:rsidRPr="00894609">
        <w:rPr>
          <w:rFonts w:hint="cs"/>
          <w:b/>
          <w:bCs/>
          <w:sz w:val="32"/>
          <w:szCs w:val="32"/>
          <w:rtl/>
        </w:rPr>
        <w:t xml:space="preserve">ج </w:t>
      </w:r>
      <w:r w:rsidRPr="00894609">
        <w:rPr>
          <w:b/>
          <w:bCs/>
          <w:sz w:val="32"/>
          <w:szCs w:val="32"/>
          <w:rtl/>
        </w:rPr>
        <w:t>–</w:t>
      </w:r>
      <w:r w:rsidRPr="00894609">
        <w:rPr>
          <w:rFonts w:hint="cs"/>
          <w:b/>
          <w:bCs/>
          <w:sz w:val="32"/>
          <w:szCs w:val="32"/>
          <w:rtl/>
        </w:rPr>
        <w:t xml:space="preserve"> العلاقة بين الوجود و الماهية:</w:t>
      </w:r>
      <w:r w:rsidRPr="00894609">
        <w:rPr>
          <w:rFonts w:hint="cs"/>
          <w:sz w:val="32"/>
          <w:szCs w:val="32"/>
          <w:rtl/>
        </w:rPr>
        <w:t xml:space="preserve"> إنّ مسألة الوجود و الماهية في العلاقة بينهما وجوديا و منطقيا </w:t>
      </w:r>
      <w:proofErr w:type="spellStart"/>
      <w:r w:rsidRPr="00894609">
        <w:rPr>
          <w:rFonts w:hint="cs"/>
          <w:sz w:val="32"/>
          <w:szCs w:val="32"/>
          <w:rtl/>
        </w:rPr>
        <w:t>وزمانيا</w:t>
      </w:r>
      <w:proofErr w:type="spellEnd"/>
      <w:r w:rsidRPr="00894609">
        <w:rPr>
          <w:rFonts w:hint="cs"/>
          <w:sz w:val="32"/>
          <w:szCs w:val="32"/>
          <w:rtl/>
        </w:rPr>
        <w:t xml:space="preserve"> مثّلث إشكالية في الفكر الفلسفي عموما و الفكر الإسلامي خصوصا، وكان المحرّك لهذه الإشكالية في الفكر الإسلامي فيما طرح فيها من قضايا و ما اقترح لها من حلول محركا عقديا بالدرجة الأولى حتى و إن بدا في ظاهره فلسفيا معرفيا عاما، ولقد انتظمت هذه الإشكالية في محورين أساسيين : محور طرحت فيه قضية الوجود و الماهية بين الوحدة و الثّانية، ومحور طرحت فيه مسألة التلازم و الانفصال بينهما.</w:t>
      </w:r>
    </w:p>
    <w:p w:rsidR="003C2203" w:rsidRPr="00894609" w:rsidRDefault="003C2203" w:rsidP="001C3A40">
      <w:pPr>
        <w:bidi/>
        <w:spacing w:line="360" w:lineRule="auto"/>
        <w:jc w:val="both"/>
        <w:rPr>
          <w:sz w:val="32"/>
          <w:szCs w:val="32"/>
          <w:rtl/>
        </w:rPr>
      </w:pPr>
      <w:r w:rsidRPr="00894609">
        <w:rPr>
          <w:rFonts w:hint="cs"/>
          <w:sz w:val="32"/>
          <w:szCs w:val="32"/>
          <w:rtl/>
        </w:rPr>
        <w:lastRenderedPageBreak/>
        <w:t xml:space="preserve">      فانطلاقا من التأمّل في أحوال الموجودات وقع الانتهاء إلى أن هذه الموجودات على ضربين: ضرب لا يتصوّر العقل إلا وجوده، فيكون وجوده واجبا على معنى الاستغناء و الامتداد في الزمن من طرفيه، وذلك هو الله تعالى الواجب الوجود، واتصاف الله تعالى بالوجود المطلق ينشأ عنه أن يصبح في حقه الماهية و الوجود أمراً واحدًا، فتنتفي </w:t>
      </w:r>
      <w:r w:rsidR="009130ED" w:rsidRPr="00894609">
        <w:rPr>
          <w:rFonts w:hint="cs"/>
          <w:sz w:val="32"/>
          <w:szCs w:val="32"/>
          <w:rtl/>
        </w:rPr>
        <w:t xml:space="preserve">في حقّه الثنائية و تتحقق الوحدة، وهو رأي نسب إلى أبي الحسن الأشعري( ت 324هـ) و أبي الحسين </w:t>
      </w:r>
      <w:proofErr w:type="spellStart"/>
      <w:r w:rsidR="009130ED" w:rsidRPr="00894609">
        <w:rPr>
          <w:rFonts w:hint="cs"/>
          <w:sz w:val="32"/>
          <w:szCs w:val="32"/>
          <w:rtl/>
        </w:rPr>
        <w:t>المعتزلي</w:t>
      </w:r>
      <w:proofErr w:type="spellEnd"/>
      <w:r w:rsidR="00514882" w:rsidRPr="00894609">
        <w:rPr>
          <w:rFonts w:hint="cs"/>
          <w:sz w:val="32"/>
          <w:szCs w:val="32"/>
          <w:rtl/>
        </w:rPr>
        <w:t xml:space="preserve"> (ت 367 هـ)</w:t>
      </w:r>
      <w:r w:rsidR="00E66735" w:rsidRPr="00894609">
        <w:rPr>
          <w:rStyle w:val="Appelnotedebasdep"/>
          <w:sz w:val="32"/>
          <w:szCs w:val="32"/>
          <w:rtl/>
        </w:rPr>
        <w:footnoteReference w:id="12"/>
      </w:r>
      <w:r w:rsidR="00514882" w:rsidRPr="00894609">
        <w:rPr>
          <w:rFonts w:hint="cs"/>
          <w:sz w:val="32"/>
          <w:szCs w:val="32"/>
          <w:rtl/>
        </w:rPr>
        <w:t xml:space="preserve"> ،بل إن بعض الإسلاميين إمعانا منهم في إثبات التوحيد ونفي الثنائية في حق الله تعالى ذهبوا إلى نفي الماهية عنه وقالوا إنّه تعالى </w:t>
      </w:r>
      <w:r w:rsidR="00FF2D9F" w:rsidRPr="00894609">
        <w:rPr>
          <w:rFonts w:hint="cs"/>
          <w:sz w:val="32"/>
          <w:szCs w:val="32"/>
          <w:rtl/>
        </w:rPr>
        <w:t xml:space="preserve">وجود مجرد فحسب وهو رأي منسوب إلى أبي نصر الفارابي (ت 339هـ)و أبي علي سينا </w:t>
      </w:r>
      <w:r w:rsidR="000F5E83" w:rsidRPr="00894609">
        <w:rPr>
          <w:rFonts w:hint="cs"/>
          <w:sz w:val="32"/>
          <w:szCs w:val="32"/>
          <w:rtl/>
        </w:rPr>
        <w:t xml:space="preserve">      </w:t>
      </w:r>
      <w:r w:rsidR="00FF2D9F" w:rsidRPr="00894609">
        <w:rPr>
          <w:rFonts w:hint="cs"/>
          <w:sz w:val="32"/>
          <w:szCs w:val="32"/>
          <w:rtl/>
        </w:rPr>
        <w:t>(ت428 هـ)</w:t>
      </w:r>
      <w:r w:rsidR="001C3A40" w:rsidRPr="00894609">
        <w:rPr>
          <w:rStyle w:val="Appelnotedebasdep"/>
          <w:sz w:val="32"/>
          <w:szCs w:val="32"/>
          <w:rtl/>
        </w:rPr>
        <w:footnoteReference w:id="13"/>
      </w:r>
      <w:r w:rsidR="00FF2D9F" w:rsidRPr="00894609">
        <w:rPr>
          <w:rFonts w:hint="cs"/>
          <w:sz w:val="32"/>
          <w:szCs w:val="32"/>
          <w:rtl/>
        </w:rPr>
        <w:t xml:space="preserve"> ، ولكن بعض الإسلاميين الآخرين لم يروا مانعا من القول بثنائية الوجود و الماهية في حقّ الله ، ورأوا أنّ ذلك غير مخلّ بالوحدانية و لا</w:t>
      </w:r>
      <w:r w:rsidR="00E66735" w:rsidRPr="00894609">
        <w:rPr>
          <w:rFonts w:hint="cs"/>
          <w:sz w:val="32"/>
          <w:szCs w:val="32"/>
          <w:rtl/>
        </w:rPr>
        <w:t xml:space="preserve"> </w:t>
      </w:r>
      <w:r w:rsidR="00FF2D9F" w:rsidRPr="00894609">
        <w:rPr>
          <w:rFonts w:hint="cs"/>
          <w:sz w:val="32"/>
          <w:szCs w:val="32"/>
          <w:rtl/>
        </w:rPr>
        <w:t>هو مفض إلى التركيب.</w:t>
      </w:r>
      <w:r w:rsidR="00345D77" w:rsidRPr="00894609">
        <w:rPr>
          <w:rStyle w:val="Appelnotedebasdep"/>
          <w:sz w:val="32"/>
          <w:szCs w:val="32"/>
          <w:rtl/>
        </w:rPr>
        <w:footnoteReference w:id="14"/>
      </w:r>
    </w:p>
    <w:p w:rsidR="003661D4" w:rsidRPr="00894609" w:rsidRDefault="003661D4" w:rsidP="003661D4">
      <w:pPr>
        <w:bidi/>
        <w:spacing w:line="360" w:lineRule="auto"/>
        <w:jc w:val="both"/>
        <w:rPr>
          <w:sz w:val="32"/>
          <w:szCs w:val="32"/>
          <w:rtl/>
        </w:rPr>
      </w:pPr>
    </w:p>
    <w:p w:rsidR="003661D4" w:rsidRPr="00894609" w:rsidRDefault="003661D4" w:rsidP="003661D4">
      <w:pPr>
        <w:bidi/>
        <w:spacing w:line="360" w:lineRule="auto"/>
        <w:jc w:val="both"/>
        <w:rPr>
          <w:sz w:val="32"/>
          <w:szCs w:val="32"/>
          <w:rtl/>
        </w:rPr>
      </w:pPr>
    </w:p>
    <w:p w:rsidR="003661D4" w:rsidRPr="00894609" w:rsidRDefault="003661D4" w:rsidP="003661D4">
      <w:pPr>
        <w:bidi/>
        <w:spacing w:line="360" w:lineRule="auto"/>
        <w:jc w:val="both"/>
        <w:rPr>
          <w:sz w:val="32"/>
          <w:szCs w:val="32"/>
          <w:rtl/>
        </w:rPr>
      </w:pPr>
      <w:r w:rsidRPr="00894609">
        <w:rPr>
          <w:rFonts w:hint="cs"/>
          <w:sz w:val="32"/>
          <w:szCs w:val="32"/>
          <w:rtl/>
        </w:rPr>
        <w:t xml:space="preserve">      و أما الضرب الثاني من الموجودات فهي موجودات يحق في شأنها </w:t>
      </w:r>
      <w:proofErr w:type="spellStart"/>
      <w:r w:rsidRPr="00894609">
        <w:rPr>
          <w:rFonts w:hint="cs"/>
          <w:sz w:val="32"/>
          <w:szCs w:val="32"/>
          <w:rtl/>
        </w:rPr>
        <w:t>طروء</w:t>
      </w:r>
      <w:proofErr w:type="spellEnd"/>
      <w:r w:rsidRPr="00894609">
        <w:rPr>
          <w:rFonts w:hint="cs"/>
          <w:sz w:val="32"/>
          <w:szCs w:val="32"/>
          <w:rtl/>
        </w:rPr>
        <w:t xml:space="preserve"> الوجود عليها و العدم على سواء،</w:t>
      </w:r>
      <w:r w:rsidR="00010929" w:rsidRPr="00894609">
        <w:rPr>
          <w:rFonts w:hint="cs"/>
          <w:sz w:val="32"/>
          <w:szCs w:val="32"/>
          <w:rtl/>
        </w:rPr>
        <w:t xml:space="preserve"> وهي لذلك ممكنة الوجود، و ممكن الوجود يسمح مبدئيا بتصور ثنائية بين وجوده و ماهيته، بل يسمح بتصوّر انفصال بينهما، ذلك أنّ الممكن قبل </w:t>
      </w:r>
      <w:proofErr w:type="spellStart"/>
      <w:r w:rsidR="00010929" w:rsidRPr="00894609">
        <w:rPr>
          <w:rFonts w:hint="cs"/>
          <w:sz w:val="32"/>
          <w:szCs w:val="32"/>
          <w:rtl/>
        </w:rPr>
        <w:t>طروء</w:t>
      </w:r>
      <w:proofErr w:type="spellEnd"/>
      <w:r w:rsidR="00010929" w:rsidRPr="00894609">
        <w:rPr>
          <w:rFonts w:hint="cs"/>
          <w:sz w:val="32"/>
          <w:szCs w:val="32"/>
          <w:rtl/>
        </w:rPr>
        <w:t xml:space="preserve"> الوجود عليه في عالم الأعيان تكون ماهيته متصورة قائمة في الذهن.</w:t>
      </w:r>
    </w:p>
    <w:p w:rsidR="00010929" w:rsidRPr="00894609" w:rsidRDefault="00010929" w:rsidP="00010929">
      <w:pPr>
        <w:bidi/>
        <w:spacing w:line="360" w:lineRule="auto"/>
        <w:jc w:val="both"/>
        <w:rPr>
          <w:sz w:val="32"/>
          <w:szCs w:val="32"/>
          <w:rtl/>
        </w:rPr>
      </w:pPr>
      <w:r w:rsidRPr="00894609">
        <w:rPr>
          <w:rFonts w:hint="cs"/>
          <w:sz w:val="32"/>
          <w:szCs w:val="32"/>
          <w:rtl/>
        </w:rPr>
        <w:t>ولعل المعتزلة هم من أكثر من ذهب إلى القول بثنائية قطعية موجودة بين الوجود و الماهية في الممكنات مع انفصال زمني بينهما، وذل</w:t>
      </w:r>
      <w:r w:rsidR="00CF493D" w:rsidRPr="00894609">
        <w:rPr>
          <w:rFonts w:hint="cs"/>
          <w:sz w:val="32"/>
          <w:szCs w:val="32"/>
          <w:rtl/>
        </w:rPr>
        <w:t xml:space="preserve">ك في مقولتهم الشهيرة المعروفة </w:t>
      </w:r>
      <w:proofErr w:type="spellStart"/>
      <w:r w:rsidR="00CF493D" w:rsidRPr="00894609">
        <w:rPr>
          <w:rFonts w:hint="cs"/>
          <w:sz w:val="32"/>
          <w:szCs w:val="32"/>
          <w:rtl/>
        </w:rPr>
        <w:t>بـ</w:t>
      </w:r>
      <w:proofErr w:type="spellEnd"/>
      <w:r w:rsidR="00CF493D" w:rsidRPr="00894609">
        <w:rPr>
          <w:rFonts w:hint="cs"/>
          <w:sz w:val="32"/>
          <w:szCs w:val="32"/>
          <w:rtl/>
        </w:rPr>
        <w:t xml:space="preserve"> " شيئية المعدوم " على أن الأشياء قبل </w:t>
      </w:r>
      <w:proofErr w:type="spellStart"/>
      <w:r w:rsidR="00CF493D" w:rsidRPr="00894609">
        <w:rPr>
          <w:rFonts w:hint="cs"/>
          <w:sz w:val="32"/>
          <w:szCs w:val="32"/>
          <w:rtl/>
        </w:rPr>
        <w:t>طروء</w:t>
      </w:r>
      <w:proofErr w:type="spellEnd"/>
      <w:r w:rsidR="00CF493D" w:rsidRPr="00894609">
        <w:rPr>
          <w:rFonts w:hint="cs"/>
          <w:sz w:val="32"/>
          <w:szCs w:val="32"/>
          <w:rtl/>
        </w:rPr>
        <w:t xml:space="preserve"> الوجود عليها يتحقّق في شأنها نوع من الثّبوت في الماهية، ووجودها </w:t>
      </w:r>
      <w:r w:rsidR="00833EF4" w:rsidRPr="00894609">
        <w:rPr>
          <w:rFonts w:hint="cs"/>
          <w:sz w:val="32"/>
          <w:szCs w:val="32"/>
          <w:rtl/>
        </w:rPr>
        <w:t>ليس إلا انضمام الوجود إلى ماهيتها بعد أن كان العدم</w:t>
      </w:r>
      <w:r w:rsidR="00F54C69" w:rsidRPr="00894609">
        <w:rPr>
          <w:rFonts w:hint="cs"/>
          <w:sz w:val="32"/>
          <w:szCs w:val="32"/>
          <w:rtl/>
        </w:rPr>
        <w:t xml:space="preserve">. </w:t>
      </w:r>
      <w:r w:rsidR="00833EF4" w:rsidRPr="00894609">
        <w:rPr>
          <w:rFonts w:hint="cs"/>
          <w:sz w:val="32"/>
          <w:szCs w:val="32"/>
          <w:rtl/>
        </w:rPr>
        <w:t>و الأرجح أن المعتزلة في مقولتهم هذه أ</w:t>
      </w:r>
      <w:r w:rsidR="00F54C69" w:rsidRPr="00894609">
        <w:rPr>
          <w:rFonts w:hint="cs"/>
          <w:sz w:val="32"/>
          <w:szCs w:val="32"/>
          <w:rtl/>
        </w:rPr>
        <w:t>ر</w:t>
      </w:r>
      <w:r w:rsidR="00833EF4" w:rsidRPr="00894609">
        <w:rPr>
          <w:rFonts w:hint="cs"/>
          <w:sz w:val="32"/>
          <w:szCs w:val="32"/>
          <w:rtl/>
        </w:rPr>
        <w:t xml:space="preserve">ادوا إثبات الممكنات في العلم الإلهي، فهذا الثبوت في ماهية الأشياء إنما هو ثبوت في العلم الإلهي الذي </w:t>
      </w:r>
      <w:proofErr w:type="spellStart"/>
      <w:r w:rsidR="00833EF4" w:rsidRPr="00894609">
        <w:rPr>
          <w:rFonts w:hint="cs"/>
          <w:sz w:val="32"/>
          <w:szCs w:val="32"/>
          <w:rtl/>
        </w:rPr>
        <w:t>يشتمل</w:t>
      </w:r>
      <w:proofErr w:type="spellEnd"/>
      <w:r w:rsidR="00833EF4" w:rsidRPr="00894609">
        <w:rPr>
          <w:rFonts w:hint="cs"/>
          <w:sz w:val="32"/>
          <w:szCs w:val="32"/>
          <w:rtl/>
        </w:rPr>
        <w:t xml:space="preserve"> على الأشياء كلها قبل وجودها، وليس </w:t>
      </w:r>
      <w:proofErr w:type="spellStart"/>
      <w:r w:rsidR="00833EF4" w:rsidRPr="00894609">
        <w:rPr>
          <w:rFonts w:hint="cs"/>
          <w:sz w:val="32"/>
          <w:szCs w:val="32"/>
          <w:rtl/>
        </w:rPr>
        <w:t>طروء</w:t>
      </w:r>
      <w:proofErr w:type="spellEnd"/>
      <w:r w:rsidR="00833EF4" w:rsidRPr="00894609">
        <w:rPr>
          <w:rFonts w:hint="cs"/>
          <w:sz w:val="32"/>
          <w:szCs w:val="32"/>
          <w:rtl/>
        </w:rPr>
        <w:t xml:space="preserve"> الوجود عليها إلا تحقّقا لما كان في العلم الإلهي منها</w:t>
      </w:r>
      <w:r w:rsidR="00833EF4" w:rsidRPr="00894609">
        <w:rPr>
          <w:rStyle w:val="Appelnotedebasdep"/>
          <w:sz w:val="32"/>
          <w:szCs w:val="32"/>
          <w:rtl/>
        </w:rPr>
        <w:footnoteReference w:id="15"/>
      </w:r>
    </w:p>
    <w:p w:rsidR="00AD1D76" w:rsidRPr="00894609" w:rsidRDefault="00AD1D76" w:rsidP="00AD1D76">
      <w:pPr>
        <w:bidi/>
        <w:spacing w:line="360" w:lineRule="auto"/>
        <w:jc w:val="both"/>
        <w:rPr>
          <w:sz w:val="32"/>
          <w:szCs w:val="32"/>
          <w:rtl/>
        </w:rPr>
      </w:pPr>
      <w:r w:rsidRPr="00894609">
        <w:rPr>
          <w:rFonts w:hint="cs"/>
          <w:sz w:val="32"/>
          <w:szCs w:val="32"/>
          <w:rtl/>
        </w:rPr>
        <w:t xml:space="preserve">     ولكن هذا الرأي للمعتزلة مع ما تبنّاه الفلاسفة </w:t>
      </w:r>
      <w:proofErr w:type="spellStart"/>
      <w:r w:rsidRPr="00894609">
        <w:rPr>
          <w:rFonts w:hint="cs"/>
          <w:sz w:val="32"/>
          <w:szCs w:val="32"/>
          <w:rtl/>
        </w:rPr>
        <w:t>المشاؤون</w:t>
      </w:r>
      <w:proofErr w:type="spellEnd"/>
      <w:r w:rsidRPr="00894609">
        <w:rPr>
          <w:rFonts w:hint="cs"/>
          <w:sz w:val="32"/>
          <w:szCs w:val="32"/>
          <w:rtl/>
        </w:rPr>
        <w:t xml:space="preserve"> الإسلاميون من قول بزيادة الوجود على ماهية ألقي في روع بعض الإسلاميين الآخرين خشية من أن يؤول الأمر إلى ضرب من القول بقدم المادة أو قدم </w:t>
      </w:r>
      <w:r w:rsidRPr="00894609">
        <w:rPr>
          <w:rFonts w:hint="cs"/>
          <w:sz w:val="32"/>
          <w:szCs w:val="32"/>
          <w:rtl/>
        </w:rPr>
        <w:lastRenderedPageBreak/>
        <w:t xml:space="preserve">العالم، فتقدّم الماهية على الوجود يشبه أن يكون مستمدا من مذهب أرسطو في تقسيم الممكن إلى مادة قديمة وصورة حادثة، ولذلك جاء رد فعل الأشعري سدّا لهذا الباب فيما ذهب إليه </w:t>
      </w:r>
      <w:r w:rsidR="00670A88" w:rsidRPr="00894609">
        <w:rPr>
          <w:rFonts w:hint="cs"/>
          <w:sz w:val="32"/>
          <w:szCs w:val="32"/>
          <w:rtl/>
        </w:rPr>
        <w:t>من قول بالتلازم بين الوجود و الماهية في الممكنات إلى جانب تلازمها في الواجب</w:t>
      </w:r>
      <w:r w:rsidR="00670A88" w:rsidRPr="00894609">
        <w:rPr>
          <w:rStyle w:val="Appelnotedebasdep"/>
          <w:sz w:val="32"/>
          <w:szCs w:val="32"/>
          <w:rtl/>
        </w:rPr>
        <w:footnoteReference w:id="16"/>
      </w:r>
      <w:r w:rsidR="00B36CA7" w:rsidRPr="00894609">
        <w:rPr>
          <w:rFonts w:hint="cs"/>
          <w:sz w:val="32"/>
          <w:szCs w:val="32"/>
          <w:rtl/>
        </w:rPr>
        <w:t xml:space="preserve"> ومّمن ناصر هذه الوجهة فيما بعد أبو الوليد بن راشد ( ت 595 هـ ) الذي نفى نفيا مطلقا أن تكون ثنائية أو انفصالٌ بين الوجود و الماهية في الواقع الخارجي، و إن كانت ثمة ثنائية</w:t>
      </w:r>
      <w:r w:rsidR="00A50519" w:rsidRPr="00894609">
        <w:rPr>
          <w:rFonts w:hint="cs"/>
          <w:sz w:val="32"/>
          <w:szCs w:val="32"/>
          <w:rtl/>
        </w:rPr>
        <w:t xml:space="preserve"> فإنها ثنائية في اعتبار الذهن فحسب</w:t>
      </w:r>
      <w:r w:rsidR="00A50519" w:rsidRPr="00894609">
        <w:rPr>
          <w:rStyle w:val="Appelnotedebasdep"/>
          <w:sz w:val="32"/>
          <w:szCs w:val="32"/>
          <w:rtl/>
        </w:rPr>
        <w:footnoteReference w:id="17"/>
      </w:r>
      <w:r w:rsidR="0049478A" w:rsidRPr="00894609">
        <w:rPr>
          <w:rFonts w:hint="cs"/>
          <w:sz w:val="32"/>
          <w:szCs w:val="32"/>
          <w:rtl/>
        </w:rPr>
        <w:t xml:space="preserve"> مخالفا بذلك رأي الفارابي و ابن سينا اللّذين يبدو أنهما كانا متأثرين بالأفلاطونية القائلة بالمثل كحقائق للأشياء سابقة لوجودها العيني الذي هو مجرد ظلّ لها بينما مال ابن رشد إلى أرسطو الذي وحّد بين الماهية و الوجود في الواقع</w:t>
      </w:r>
      <w:r w:rsidR="0049478A" w:rsidRPr="00894609">
        <w:rPr>
          <w:rStyle w:val="Appelnotedebasdep"/>
          <w:sz w:val="32"/>
          <w:szCs w:val="32"/>
          <w:rtl/>
        </w:rPr>
        <w:footnoteReference w:id="18"/>
      </w:r>
      <w:r w:rsidR="008D5EDF" w:rsidRPr="00894609">
        <w:rPr>
          <w:rFonts w:hint="cs"/>
          <w:sz w:val="32"/>
          <w:szCs w:val="32"/>
          <w:rtl/>
        </w:rPr>
        <w:t>.</w:t>
      </w:r>
    </w:p>
    <w:p w:rsidR="008D5EDF" w:rsidRPr="00894609" w:rsidRDefault="008D5EDF" w:rsidP="008D5EDF">
      <w:pPr>
        <w:bidi/>
        <w:spacing w:line="360" w:lineRule="auto"/>
        <w:jc w:val="both"/>
        <w:rPr>
          <w:sz w:val="32"/>
          <w:szCs w:val="32"/>
          <w:rtl/>
        </w:rPr>
      </w:pPr>
      <w:r w:rsidRPr="00894609">
        <w:rPr>
          <w:rFonts w:hint="cs"/>
          <w:sz w:val="32"/>
          <w:szCs w:val="32"/>
          <w:rtl/>
        </w:rPr>
        <w:t xml:space="preserve">د- الوجود والماهية في الإنسان :ماهية الإنسان هي مجموعة الصفات التي تجعل منه كائنا متميزا على سائر </w:t>
      </w:r>
      <w:proofErr w:type="spellStart"/>
      <w:r w:rsidRPr="00894609">
        <w:rPr>
          <w:rFonts w:hint="cs"/>
          <w:sz w:val="32"/>
          <w:szCs w:val="32"/>
          <w:rtl/>
        </w:rPr>
        <w:t>الموجودات</w:t>
      </w:r>
      <w:r w:rsidR="00D32780" w:rsidRPr="00894609">
        <w:rPr>
          <w:rFonts w:hint="cs"/>
          <w:sz w:val="32"/>
          <w:szCs w:val="32"/>
          <w:rtl/>
        </w:rPr>
        <w:t>الأخرى</w:t>
      </w:r>
      <w:proofErr w:type="spellEnd"/>
      <w:r w:rsidR="00D32780" w:rsidRPr="00894609">
        <w:rPr>
          <w:rFonts w:hint="cs"/>
          <w:sz w:val="32"/>
          <w:szCs w:val="32"/>
          <w:rtl/>
        </w:rPr>
        <w:t xml:space="preserve"> و المجموعة فيما يسمى بالإنسانية، وتلك المجموعة هي التي ترسم في الذّهن صورة مجردة للإنسان من عوارض </w:t>
      </w:r>
      <w:proofErr w:type="spellStart"/>
      <w:r w:rsidR="00D32780" w:rsidRPr="00894609">
        <w:rPr>
          <w:rFonts w:hint="cs"/>
          <w:sz w:val="32"/>
          <w:szCs w:val="32"/>
          <w:rtl/>
        </w:rPr>
        <w:t>التشخّص</w:t>
      </w:r>
      <w:proofErr w:type="spellEnd"/>
      <w:r w:rsidR="00D32780" w:rsidRPr="00894609">
        <w:rPr>
          <w:rFonts w:hint="cs"/>
          <w:sz w:val="32"/>
          <w:szCs w:val="32"/>
          <w:rtl/>
        </w:rPr>
        <w:t xml:space="preserve"> </w:t>
      </w:r>
      <w:proofErr w:type="spellStart"/>
      <w:r w:rsidR="00D32780" w:rsidRPr="00894609">
        <w:rPr>
          <w:rFonts w:hint="cs"/>
          <w:sz w:val="32"/>
          <w:szCs w:val="32"/>
          <w:rtl/>
        </w:rPr>
        <w:t>الزمانية</w:t>
      </w:r>
      <w:proofErr w:type="spellEnd"/>
      <w:r w:rsidR="00D32780" w:rsidRPr="00894609">
        <w:rPr>
          <w:rFonts w:hint="cs"/>
          <w:sz w:val="32"/>
          <w:szCs w:val="32"/>
          <w:rtl/>
        </w:rPr>
        <w:t xml:space="preserve"> و المكانية، فيمكن القول إنّ تلك الصّورة المجرّدة للإنسان هي ماهيته، أمّا وجود الإنسان فهو تحقّقه أفرادا في الواقع</w:t>
      </w:r>
      <w:r w:rsidR="008025D2" w:rsidRPr="00894609">
        <w:rPr>
          <w:rFonts w:hint="cs"/>
          <w:sz w:val="32"/>
          <w:szCs w:val="32"/>
          <w:rtl/>
        </w:rPr>
        <w:t xml:space="preserve"> العالم المحسوس مع ما يلازم ذلك من عوارض </w:t>
      </w:r>
      <w:proofErr w:type="spellStart"/>
      <w:r w:rsidR="008025D2" w:rsidRPr="00894609">
        <w:rPr>
          <w:rFonts w:hint="cs"/>
          <w:sz w:val="32"/>
          <w:szCs w:val="32"/>
          <w:rtl/>
        </w:rPr>
        <w:t>التشخّص</w:t>
      </w:r>
      <w:proofErr w:type="spellEnd"/>
      <w:r w:rsidR="008025D2" w:rsidRPr="00894609">
        <w:rPr>
          <w:rFonts w:hint="cs"/>
          <w:sz w:val="32"/>
          <w:szCs w:val="32"/>
          <w:rtl/>
        </w:rPr>
        <w:t xml:space="preserve"> المختلفة جسمية </w:t>
      </w:r>
      <w:proofErr w:type="spellStart"/>
      <w:r w:rsidR="008025D2" w:rsidRPr="00894609">
        <w:rPr>
          <w:rFonts w:hint="cs"/>
          <w:sz w:val="32"/>
          <w:szCs w:val="32"/>
          <w:rtl/>
        </w:rPr>
        <w:t>وزمانية</w:t>
      </w:r>
      <w:proofErr w:type="spellEnd"/>
      <w:r w:rsidR="008025D2" w:rsidRPr="00894609">
        <w:rPr>
          <w:rFonts w:hint="cs"/>
          <w:sz w:val="32"/>
          <w:szCs w:val="32"/>
          <w:rtl/>
        </w:rPr>
        <w:t xml:space="preserve"> ومكانية.</w:t>
      </w:r>
    </w:p>
    <w:p w:rsidR="008025D2" w:rsidRPr="00894609" w:rsidRDefault="008025D2" w:rsidP="008025D2">
      <w:pPr>
        <w:bidi/>
        <w:spacing w:line="360" w:lineRule="auto"/>
        <w:jc w:val="both"/>
        <w:rPr>
          <w:sz w:val="32"/>
          <w:szCs w:val="32"/>
          <w:rtl/>
        </w:rPr>
      </w:pPr>
      <w:r w:rsidRPr="00894609">
        <w:rPr>
          <w:rFonts w:hint="cs"/>
          <w:sz w:val="32"/>
          <w:szCs w:val="32"/>
          <w:rtl/>
        </w:rPr>
        <w:t xml:space="preserve">     ولم تطرح ـ فيما نعلم ـ قضية الوجود و الماهية في مستوى الإنسان في الفكر الإسلامي بما هو زائد على طرح القضية في مستوى الموجودات على وجه العموم، إلا أن تكون تلك البحوث المتعلقة بالنفس الإنسانية من حيث ما تطرقت إليه من طرح لمسألة قدم النفس و بقائها وعلاقتها بالبدن، فهي تمس أحيانا قضية الوجود و الماهية باعتبار ما للنفس من اقتراب في المفهوم من الماهية وما للبدن من ظهور تعلّق بالوجود الخارجي</w:t>
      </w:r>
      <w:r w:rsidR="00953D84" w:rsidRPr="00894609">
        <w:rPr>
          <w:rStyle w:val="Appelnotedebasdep"/>
          <w:sz w:val="32"/>
          <w:szCs w:val="32"/>
          <w:rtl/>
        </w:rPr>
        <w:footnoteReference w:id="19"/>
      </w:r>
      <w:r w:rsidR="009174DB" w:rsidRPr="00894609">
        <w:rPr>
          <w:rFonts w:hint="cs"/>
          <w:sz w:val="32"/>
          <w:szCs w:val="32"/>
          <w:rtl/>
        </w:rPr>
        <w:t>.</w:t>
      </w:r>
    </w:p>
    <w:p w:rsidR="009174DB" w:rsidRPr="00894609" w:rsidRDefault="009174DB" w:rsidP="009174DB">
      <w:pPr>
        <w:bidi/>
        <w:spacing w:line="360" w:lineRule="auto"/>
        <w:jc w:val="both"/>
        <w:rPr>
          <w:sz w:val="32"/>
          <w:szCs w:val="32"/>
          <w:rtl/>
        </w:rPr>
      </w:pPr>
      <w:r w:rsidRPr="00894609">
        <w:rPr>
          <w:rFonts w:hint="cs"/>
          <w:sz w:val="32"/>
          <w:szCs w:val="32"/>
          <w:rtl/>
        </w:rPr>
        <w:t xml:space="preserve">       ولعل أهمّ محور في قضية الوجود و الماهية على مستوى الإنسان هو محور الأسبقية الزمنية بينهما فيما ّذا كان وجود الإنسان سابقا على ماهيته، أو هي سابقة عليه في الزمان، وقد بُحثت هذه القضية في مستوى الموجودات عامّة و انتهى فيها أغلبُ الإسلاميين إلى أنّ الماهية سابقة على الوجود في الممكنات، لأنّ هذه الممكنات أضفى عليها الوجود من خارجها حيث كانت ماهيتها </w:t>
      </w:r>
      <w:proofErr w:type="spellStart"/>
      <w:r w:rsidRPr="00894609">
        <w:rPr>
          <w:rFonts w:hint="cs"/>
          <w:sz w:val="32"/>
          <w:szCs w:val="32"/>
          <w:rtl/>
        </w:rPr>
        <w:t>متقررة</w:t>
      </w:r>
      <w:proofErr w:type="spellEnd"/>
      <w:r w:rsidRPr="00894609">
        <w:rPr>
          <w:rFonts w:hint="cs"/>
          <w:sz w:val="32"/>
          <w:szCs w:val="32"/>
          <w:rtl/>
        </w:rPr>
        <w:t xml:space="preserve"> لدى مُضفي الوجود عليها. إلا أنّ بعضا من الإسلاميين لعل من أبرزهم صدر الّين الشيرازي (ت 1050هـ ) </w:t>
      </w:r>
      <w:r w:rsidR="00530D65" w:rsidRPr="00894609">
        <w:rPr>
          <w:rFonts w:hint="cs"/>
          <w:sz w:val="32"/>
          <w:szCs w:val="32"/>
          <w:rtl/>
        </w:rPr>
        <w:t xml:space="preserve">ذهبوا إلى القول بأسبقية الوجود على الماهية، إذ ماهية الشيء ليست إلا منتزعة من وجوده الخارجي . لكن هؤلاء عنوا بالماهية </w:t>
      </w:r>
      <w:r w:rsidR="00530D65" w:rsidRPr="00894609">
        <w:rPr>
          <w:rFonts w:hint="cs"/>
          <w:sz w:val="32"/>
          <w:szCs w:val="32"/>
          <w:rtl/>
        </w:rPr>
        <w:lastRenderedPageBreak/>
        <w:t>المتأخرة عن الوجود الماهية المتحققة في الخارج، و إلا فإنّ الماهية المُتَعَ</w:t>
      </w:r>
      <w:r w:rsidR="00C102AC" w:rsidRPr="00894609">
        <w:rPr>
          <w:rFonts w:hint="cs"/>
          <w:sz w:val="32"/>
          <w:szCs w:val="32"/>
          <w:rtl/>
        </w:rPr>
        <w:t>قَّلة أو المُتصوَّرة في العقل يصح أن تكون متقدمة على الوجود</w:t>
      </w:r>
      <w:r w:rsidR="00C102AC" w:rsidRPr="00894609">
        <w:rPr>
          <w:rStyle w:val="Appelnotedebasdep"/>
          <w:sz w:val="32"/>
          <w:szCs w:val="32"/>
          <w:rtl/>
        </w:rPr>
        <w:footnoteReference w:id="20"/>
      </w:r>
      <w:r w:rsidR="00C102AC" w:rsidRPr="00894609">
        <w:rPr>
          <w:rFonts w:hint="cs"/>
          <w:sz w:val="32"/>
          <w:szCs w:val="32"/>
          <w:rtl/>
        </w:rPr>
        <w:t xml:space="preserve"> ، وهو ما يقرب الشقة بين الوجهتين.</w:t>
      </w:r>
    </w:p>
    <w:p w:rsidR="00DD3DDA" w:rsidRPr="00894609" w:rsidRDefault="00DD3DDA" w:rsidP="001278A6">
      <w:pPr>
        <w:bidi/>
        <w:spacing w:line="360" w:lineRule="auto"/>
        <w:jc w:val="both"/>
        <w:rPr>
          <w:sz w:val="32"/>
          <w:szCs w:val="32"/>
          <w:rtl/>
        </w:rPr>
      </w:pPr>
      <w:r w:rsidRPr="00894609">
        <w:rPr>
          <w:rFonts w:hint="cs"/>
          <w:sz w:val="32"/>
          <w:szCs w:val="32"/>
          <w:rtl/>
        </w:rPr>
        <w:t xml:space="preserve">      وفي الفلسفات الدّينية عموما يتقرر الأمر في الوجود و الماهية بالنسبة للإنسان على أهمية الإنسان السابقة على وجوده، إذ الإنسان خلقه الله وكلّفه </w:t>
      </w:r>
      <w:proofErr w:type="spellStart"/>
      <w:r w:rsidRPr="00894609">
        <w:rPr>
          <w:rFonts w:hint="cs"/>
          <w:sz w:val="32"/>
          <w:szCs w:val="32"/>
          <w:rtl/>
        </w:rPr>
        <w:t>بأموامر</w:t>
      </w:r>
      <w:proofErr w:type="spellEnd"/>
      <w:r w:rsidRPr="00894609">
        <w:rPr>
          <w:rFonts w:hint="cs"/>
          <w:sz w:val="32"/>
          <w:szCs w:val="32"/>
          <w:rtl/>
        </w:rPr>
        <w:t xml:space="preserve"> </w:t>
      </w:r>
      <w:r w:rsidR="00044EF2" w:rsidRPr="00894609">
        <w:rPr>
          <w:rFonts w:hint="cs"/>
          <w:sz w:val="32"/>
          <w:szCs w:val="32"/>
          <w:rtl/>
        </w:rPr>
        <w:t xml:space="preserve">ونواه مراعى فيها خصائص خلقته وتكوينه، وذلك معناه أنّ ماهية هذا الإنسان الذي سيكون مكلفا كانت حاضرة في العلم الإلهي قبل أن تخرج إلى حيّز الوجود الخارجي، وتلك هي أسبقية الماهية على الوجود. </w:t>
      </w:r>
      <w:proofErr w:type="gramStart"/>
      <w:r w:rsidR="00044EF2" w:rsidRPr="00894609">
        <w:rPr>
          <w:rFonts w:hint="cs"/>
          <w:sz w:val="32"/>
          <w:szCs w:val="32"/>
          <w:rtl/>
        </w:rPr>
        <w:t>وأمّا</w:t>
      </w:r>
      <w:proofErr w:type="gramEnd"/>
      <w:r w:rsidR="00044EF2" w:rsidRPr="00894609">
        <w:rPr>
          <w:rFonts w:hint="cs"/>
          <w:sz w:val="32"/>
          <w:szCs w:val="32"/>
          <w:rtl/>
        </w:rPr>
        <w:t xml:space="preserve"> الفلسفات القائمة على الإلحاد فإنها تفسّر الإنسان على أنّ وجوده أسبق من ماهيته، إذ أنّ هذه الماهية ل</w:t>
      </w:r>
      <w:r w:rsidR="001278A6" w:rsidRPr="00894609">
        <w:rPr>
          <w:rFonts w:hint="cs"/>
          <w:sz w:val="32"/>
          <w:szCs w:val="32"/>
          <w:rtl/>
        </w:rPr>
        <w:t>م</w:t>
      </w:r>
      <w:r w:rsidR="00044EF2" w:rsidRPr="00894609">
        <w:rPr>
          <w:rFonts w:hint="cs"/>
          <w:sz w:val="32"/>
          <w:szCs w:val="32"/>
          <w:rtl/>
        </w:rPr>
        <w:t xml:space="preserve"> يكن قبل الوجود عقل يحويها، أو علم تقو</w:t>
      </w:r>
      <w:r w:rsidR="001278A6" w:rsidRPr="00894609">
        <w:rPr>
          <w:rFonts w:hint="cs"/>
          <w:sz w:val="32"/>
          <w:szCs w:val="32"/>
          <w:rtl/>
        </w:rPr>
        <w:t xml:space="preserve">م فيه. ولعل الفلسفة الوجودية التي ادعت </w:t>
      </w:r>
      <w:proofErr w:type="spellStart"/>
      <w:r w:rsidR="001278A6" w:rsidRPr="00894609">
        <w:rPr>
          <w:rFonts w:hint="cs"/>
          <w:sz w:val="32"/>
          <w:szCs w:val="32"/>
          <w:rtl/>
        </w:rPr>
        <w:t>التمحص</w:t>
      </w:r>
      <w:proofErr w:type="spellEnd"/>
      <w:r w:rsidR="001278A6" w:rsidRPr="00894609">
        <w:rPr>
          <w:rFonts w:hint="cs"/>
          <w:sz w:val="32"/>
          <w:szCs w:val="32"/>
          <w:rtl/>
        </w:rPr>
        <w:t xml:space="preserve"> لدراسة الإنسان و تحريره، واتخذت منطلقا لذلك القول بأسبقية وجود الإنسان على ماهيته.</w:t>
      </w:r>
    </w:p>
    <w:p w:rsidR="001278A6" w:rsidRPr="00894609" w:rsidRDefault="001278A6" w:rsidP="00FA64CB">
      <w:pPr>
        <w:bidi/>
        <w:spacing w:line="360" w:lineRule="auto"/>
        <w:jc w:val="both"/>
        <w:rPr>
          <w:sz w:val="32"/>
          <w:szCs w:val="32"/>
          <w:rtl/>
        </w:rPr>
      </w:pPr>
      <w:r w:rsidRPr="00894609">
        <w:rPr>
          <w:rFonts w:hint="cs"/>
          <w:sz w:val="32"/>
          <w:szCs w:val="32"/>
          <w:rtl/>
        </w:rPr>
        <w:t xml:space="preserve">      إن الإنسان في الفلسفة الوجودية كما قرره أشهر أعلامها سارتر يوجد أولا ثم يعرف فيما بعد، أي تتحدّد ماهيته</w:t>
      </w:r>
      <w:r w:rsidR="00ED0CF4" w:rsidRPr="00894609">
        <w:rPr>
          <w:rFonts w:hint="cs"/>
          <w:sz w:val="32"/>
          <w:szCs w:val="32"/>
          <w:rtl/>
        </w:rPr>
        <w:t xml:space="preserve"> بعد وجوده. و إذ كان </w:t>
      </w:r>
      <w:r w:rsidR="004146A9" w:rsidRPr="00894609">
        <w:rPr>
          <w:rFonts w:hint="cs"/>
          <w:sz w:val="32"/>
          <w:szCs w:val="32"/>
          <w:rtl/>
        </w:rPr>
        <w:t>الإنسان</w:t>
      </w:r>
      <w:r w:rsidR="00ED0CF4" w:rsidRPr="00894609">
        <w:rPr>
          <w:rFonts w:hint="cs"/>
          <w:sz w:val="32"/>
          <w:szCs w:val="32"/>
          <w:rtl/>
        </w:rPr>
        <w:t xml:space="preserve"> </w:t>
      </w:r>
      <w:r w:rsidR="004146A9" w:rsidRPr="00894609">
        <w:rPr>
          <w:rFonts w:hint="cs"/>
          <w:sz w:val="32"/>
          <w:szCs w:val="32"/>
          <w:rtl/>
        </w:rPr>
        <w:t xml:space="preserve">يوجد أولا، فهذا معناه أنّه ليس هناك </w:t>
      </w:r>
      <w:r w:rsidR="00FA64CB" w:rsidRPr="00894609">
        <w:rPr>
          <w:rFonts w:hint="cs"/>
          <w:sz w:val="32"/>
          <w:szCs w:val="32"/>
          <w:rtl/>
        </w:rPr>
        <w:t>م</w:t>
      </w:r>
      <w:r w:rsidR="004146A9" w:rsidRPr="00894609">
        <w:rPr>
          <w:rFonts w:hint="cs"/>
          <w:sz w:val="32"/>
          <w:szCs w:val="32"/>
          <w:rtl/>
        </w:rPr>
        <w:t>اهية مشتركة أو معنى كلّي بصفة مسبقة ينضوي تحتها ويشترك</w:t>
      </w:r>
      <w:r w:rsidR="00FA64CB" w:rsidRPr="00894609">
        <w:rPr>
          <w:rFonts w:hint="cs"/>
          <w:sz w:val="32"/>
          <w:szCs w:val="32"/>
          <w:rtl/>
        </w:rPr>
        <w:t xml:space="preserve"> فيها أفراد الإنسانية التي توجد تباعا</w:t>
      </w:r>
      <w:r w:rsidR="00AD3C2D" w:rsidRPr="00894609">
        <w:rPr>
          <w:rFonts w:hint="cs"/>
          <w:sz w:val="32"/>
          <w:szCs w:val="32"/>
          <w:rtl/>
        </w:rPr>
        <w:t>. بل</w:t>
      </w:r>
      <w:r w:rsidR="00DC00F7" w:rsidRPr="00894609">
        <w:rPr>
          <w:rFonts w:hint="cs"/>
          <w:sz w:val="32"/>
          <w:szCs w:val="32"/>
          <w:rtl/>
        </w:rPr>
        <w:t xml:space="preserve"> </w:t>
      </w:r>
      <w:r w:rsidR="00AD3C2D" w:rsidRPr="00894609">
        <w:rPr>
          <w:rFonts w:hint="cs"/>
          <w:sz w:val="32"/>
          <w:szCs w:val="32"/>
          <w:rtl/>
        </w:rPr>
        <w:t xml:space="preserve">إنّ هذه الماهية المشتركة لا توجد حتى بعد وجود أفراد الإنسان، فهؤلاء الأفراد يعتبر كلُّ واحد منهم طرازاُ منفرداً يكوّن بالتجاوز المستمر للحظة الوجود الرّاهنة ليصنع ذاته عبر ذلك التجاوز، و ينتهي إلى صنع ماهيته و تحديدها لتكون ماهية خاصة </w:t>
      </w:r>
      <w:proofErr w:type="spellStart"/>
      <w:r w:rsidR="00AD3C2D" w:rsidRPr="00894609">
        <w:rPr>
          <w:rFonts w:hint="cs"/>
          <w:sz w:val="32"/>
          <w:szCs w:val="32"/>
          <w:rtl/>
        </w:rPr>
        <w:t>به</w:t>
      </w:r>
      <w:proofErr w:type="spellEnd"/>
      <w:r w:rsidR="00AD3C2D" w:rsidRPr="00894609">
        <w:rPr>
          <w:rFonts w:hint="cs"/>
          <w:sz w:val="32"/>
          <w:szCs w:val="32"/>
          <w:rtl/>
        </w:rPr>
        <w:t xml:space="preserve"> دون غيره.</w:t>
      </w:r>
    </w:p>
    <w:p w:rsidR="00DC00F7" w:rsidRPr="00894609" w:rsidRDefault="00DC00F7" w:rsidP="00C02685">
      <w:pPr>
        <w:bidi/>
        <w:spacing w:line="360" w:lineRule="auto"/>
        <w:jc w:val="both"/>
        <w:rPr>
          <w:sz w:val="32"/>
          <w:szCs w:val="32"/>
          <w:rtl/>
        </w:rPr>
      </w:pPr>
      <w:r w:rsidRPr="00894609">
        <w:rPr>
          <w:rFonts w:hint="cs"/>
          <w:sz w:val="32"/>
          <w:szCs w:val="32"/>
          <w:rtl/>
        </w:rPr>
        <w:t xml:space="preserve">إنّ نفي الماهية كمعنى مشترك سابق للوجود بل ولاحق له أيضا قررته الوجودية لتنفي ورائه مبرّر القانون المشترك الذي يحدّد للإنسان مسارا معينا في حياته، لأن القانون إنما يبنى على أساس الماهية المشتركة وهي مبرر وجوده، وذلك ما ينتهي إلى القول بالحرّية المطلقة في تصرف الإنسان، فإذا </w:t>
      </w:r>
      <w:r w:rsidR="00340498" w:rsidRPr="00894609">
        <w:rPr>
          <w:rFonts w:hint="cs"/>
          <w:sz w:val="32"/>
          <w:szCs w:val="32"/>
          <w:rtl/>
        </w:rPr>
        <w:t xml:space="preserve">كان الإنسان يكوّن ماهيته المنفردة عبر التجاوز المستمرّ للحظة الواقع فإنّ في ذلك المبرّر المنطقي لأن يمارس </w:t>
      </w:r>
      <w:r w:rsidR="00AB2ABD" w:rsidRPr="00894609">
        <w:rPr>
          <w:rFonts w:hint="cs"/>
          <w:sz w:val="32"/>
          <w:szCs w:val="32"/>
          <w:rtl/>
        </w:rPr>
        <w:t xml:space="preserve">الحرية في تصرفاته، إذ لا تربطه بالآخرين رابطة تحدّ له من حريته، وهكذا يبدوا أن الوجودية وظّفت القول بأسبقية الوجود على </w:t>
      </w:r>
      <w:r w:rsidR="00C02685" w:rsidRPr="00894609">
        <w:rPr>
          <w:rFonts w:hint="cs"/>
          <w:sz w:val="32"/>
          <w:szCs w:val="32"/>
          <w:rtl/>
        </w:rPr>
        <w:t>الماهية توظيفا أخلاقيا بعد ما بنته على خلفية إلحادية، فكانت ثمرتها الإباحية و الغثيان و القلق وكلها مظاهر للإحباط في الحياة الإنسانية</w:t>
      </w:r>
      <w:r w:rsidR="00C02685" w:rsidRPr="00894609">
        <w:rPr>
          <w:rStyle w:val="Appelnotedebasdep"/>
          <w:sz w:val="32"/>
          <w:szCs w:val="32"/>
          <w:rtl/>
        </w:rPr>
        <w:footnoteReference w:id="21"/>
      </w:r>
    </w:p>
    <w:p w:rsidR="007557B6" w:rsidRPr="00894609" w:rsidRDefault="007557B6" w:rsidP="007557B6">
      <w:pPr>
        <w:bidi/>
        <w:spacing w:line="360" w:lineRule="auto"/>
        <w:jc w:val="both"/>
        <w:rPr>
          <w:sz w:val="32"/>
          <w:szCs w:val="32"/>
          <w:rtl/>
        </w:rPr>
      </w:pPr>
      <w:r w:rsidRPr="00894609">
        <w:rPr>
          <w:rFonts w:hint="cs"/>
          <w:b/>
          <w:bCs/>
          <w:sz w:val="32"/>
          <w:szCs w:val="32"/>
          <w:rtl/>
        </w:rPr>
        <w:lastRenderedPageBreak/>
        <w:t xml:space="preserve">     2 </w:t>
      </w:r>
      <w:r w:rsidRPr="00894609">
        <w:rPr>
          <w:b/>
          <w:bCs/>
          <w:sz w:val="32"/>
          <w:szCs w:val="32"/>
          <w:rtl/>
        </w:rPr>
        <w:t>–</w:t>
      </w:r>
      <w:r w:rsidRPr="00894609">
        <w:rPr>
          <w:rFonts w:hint="cs"/>
          <w:b/>
          <w:bCs/>
          <w:sz w:val="32"/>
          <w:szCs w:val="32"/>
          <w:rtl/>
        </w:rPr>
        <w:t xml:space="preserve"> الوجود و الماهية في القرآن الكريم: </w:t>
      </w:r>
      <w:r w:rsidRPr="00894609">
        <w:rPr>
          <w:rFonts w:hint="cs"/>
          <w:sz w:val="32"/>
          <w:szCs w:val="32"/>
          <w:rtl/>
        </w:rPr>
        <w:t>إذا كانت ق</w:t>
      </w:r>
      <w:r w:rsidR="004476E0" w:rsidRPr="00894609">
        <w:rPr>
          <w:rFonts w:hint="cs"/>
          <w:sz w:val="32"/>
          <w:szCs w:val="32"/>
          <w:rtl/>
        </w:rPr>
        <w:t xml:space="preserve">ضية ماهية الإنسان ووجوده لم تبحث في الفكر العقدي الإسلامي على النحو الذي تبحث </w:t>
      </w:r>
      <w:proofErr w:type="spellStart"/>
      <w:r w:rsidR="004476E0" w:rsidRPr="00894609">
        <w:rPr>
          <w:rFonts w:hint="cs"/>
          <w:sz w:val="32"/>
          <w:szCs w:val="32"/>
          <w:rtl/>
        </w:rPr>
        <w:t>به</w:t>
      </w:r>
      <w:proofErr w:type="spellEnd"/>
      <w:r w:rsidR="004476E0" w:rsidRPr="00894609">
        <w:rPr>
          <w:rFonts w:hint="cs"/>
          <w:sz w:val="32"/>
          <w:szCs w:val="32"/>
          <w:rtl/>
        </w:rPr>
        <w:t xml:space="preserve"> اليوم الفلسفة، فإنه يمكن بالرجوع إلى نصوص القرآن و الحديث وبعض بيانات علماء العقيدة تبيّن صورة عقدية لهذه القضية، لعلّ أهمّ عناصرها تتمثّل في المسائل التالية:</w:t>
      </w:r>
    </w:p>
    <w:p w:rsidR="004476E0" w:rsidRPr="00894609" w:rsidRDefault="004476E0" w:rsidP="004476E0">
      <w:pPr>
        <w:bidi/>
        <w:spacing w:line="360" w:lineRule="auto"/>
        <w:jc w:val="both"/>
        <w:rPr>
          <w:sz w:val="32"/>
          <w:szCs w:val="32"/>
          <w:rtl/>
        </w:rPr>
      </w:pPr>
      <w:r w:rsidRPr="00894609">
        <w:rPr>
          <w:rFonts w:hint="cs"/>
          <w:sz w:val="32"/>
          <w:szCs w:val="32"/>
          <w:rtl/>
        </w:rPr>
        <w:t xml:space="preserve">   </w:t>
      </w:r>
      <w:r w:rsidRPr="00894609">
        <w:rPr>
          <w:rFonts w:hint="cs"/>
          <w:b/>
          <w:bCs/>
          <w:sz w:val="32"/>
          <w:szCs w:val="32"/>
          <w:rtl/>
        </w:rPr>
        <w:t>أـ العلاقة الزمنية بين الوجو</w:t>
      </w:r>
      <w:r w:rsidR="006D1965" w:rsidRPr="00894609">
        <w:rPr>
          <w:rFonts w:hint="cs"/>
          <w:b/>
          <w:bCs/>
          <w:sz w:val="32"/>
          <w:szCs w:val="32"/>
          <w:rtl/>
        </w:rPr>
        <w:t>د</w:t>
      </w:r>
      <w:r w:rsidRPr="00894609">
        <w:rPr>
          <w:rFonts w:hint="cs"/>
          <w:b/>
          <w:bCs/>
          <w:sz w:val="32"/>
          <w:szCs w:val="32"/>
          <w:rtl/>
        </w:rPr>
        <w:t xml:space="preserve"> و الماهية:</w:t>
      </w:r>
      <w:r w:rsidRPr="00894609">
        <w:rPr>
          <w:rFonts w:hint="cs"/>
          <w:sz w:val="32"/>
          <w:szCs w:val="32"/>
          <w:rtl/>
        </w:rPr>
        <w:t xml:space="preserve"> تقوم العقيدة الإسلامية على ثنائية وجودية: إ</w:t>
      </w:r>
      <w:r w:rsidR="006D1965" w:rsidRPr="00894609">
        <w:rPr>
          <w:rFonts w:hint="cs"/>
          <w:sz w:val="32"/>
          <w:szCs w:val="32"/>
          <w:rtl/>
        </w:rPr>
        <w:t xml:space="preserve">له خالق، وعالم مخلوق من قبله، وليست العلاقة بين الخالق و المخلوق مبتدئة في الزمان </w:t>
      </w:r>
      <w:r w:rsidR="000D2DD8" w:rsidRPr="00894609">
        <w:rPr>
          <w:rFonts w:hint="cs"/>
          <w:sz w:val="32"/>
          <w:szCs w:val="32"/>
          <w:rtl/>
        </w:rPr>
        <w:t>عند اللّحظة التي يتمّ فيها الخلق، بل هي سابقة على ذلك، وممتدّة في الماضي الأزلي، متمثّلة في قيام الموجودات ال</w:t>
      </w:r>
      <w:r w:rsidR="00E40A86" w:rsidRPr="00894609">
        <w:rPr>
          <w:rFonts w:hint="cs"/>
          <w:sz w:val="32"/>
          <w:szCs w:val="32"/>
          <w:rtl/>
        </w:rPr>
        <w:t>عالمية جميعا في العالم الإلهي قبل وجودها أعيانا.</w:t>
      </w:r>
    </w:p>
    <w:p w:rsidR="00E40A86" w:rsidRPr="00894609" w:rsidRDefault="00E40A86" w:rsidP="00E40A86">
      <w:pPr>
        <w:bidi/>
        <w:spacing w:line="360" w:lineRule="auto"/>
        <w:jc w:val="both"/>
        <w:rPr>
          <w:sz w:val="32"/>
          <w:szCs w:val="32"/>
          <w:rtl/>
        </w:rPr>
      </w:pPr>
      <w:r w:rsidRPr="00894609">
        <w:rPr>
          <w:rFonts w:hint="cs"/>
          <w:sz w:val="32"/>
          <w:szCs w:val="32"/>
          <w:rtl/>
        </w:rPr>
        <w:t xml:space="preserve">   إنّ كثيرا من الآيات التي تتحدّث </w:t>
      </w:r>
      <w:r w:rsidR="00BF55ED" w:rsidRPr="00894609">
        <w:rPr>
          <w:rFonts w:hint="cs"/>
          <w:sz w:val="32"/>
          <w:szCs w:val="32"/>
          <w:rtl/>
        </w:rPr>
        <w:t>عن الخلق الإلهي يقترن فيها  الخلق بالعلم، مثل قوله تعالى:"</w:t>
      </w:r>
      <w:r w:rsidR="00152E67" w:rsidRPr="00894609">
        <w:rPr>
          <w:rFonts w:hint="cs"/>
          <w:sz w:val="32"/>
          <w:szCs w:val="32"/>
          <w:rtl/>
        </w:rPr>
        <w:t xml:space="preserve"> </w:t>
      </w:r>
      <w:r w:rsidR="00152E67" w:rsidRPr="00894609">
        <w:rPr>
          <w:b/>
          <w:bCs/>
          <w:sz w:val="32"/>
          <w:szCs w:val="32"/>
          <w:rtl/>
        </w:rPr>
        <w:t>يَخْلُقُ مَا يَشَاءُ وَهُوَ الْعَلِيمُ الْقَدِيرُ</w:t>
      </w:r>
      <w:r w:rsidR="00152E67" w:rsidRPr="00894609">
        <w:rPr>
          <w:rFonts w:hint="cs"/>
          <w:b/>
          <w:bCs/>
          <w:sz w:val="32"/>
          <w:szCs w:val="32"/>
          <w:rtl/>
        </w:rPr>
        <w:t xml:space="preserve"> " ( الروم /54 ) </w:t>
      </w:r>
      <w:r w:rsidR="0054428F" w:rsidRPr="00894609">
        <w:rPr>
          <w:rFonts w:hint="cs"/>
          <w:sz w:val="32"/>
          <w:szCs w:val="32"/>
          <w:rtl/>
        </w:rPr>
        <w:t xml:space="preserve">وقوله : " </w:t>
      </w:r>
      <w:r w:rsidR="0054428F" w:rsidRPr="00894609">
        <w:rPr>
          <w:b/>
          <w:bCs/>
          <w:sz w:val="32"/>
          <w:szCs w:val="32"/>
          <w:rtl/>
        </w:rPr>
        <w:t>وَخَلَقَ كُلَّ شَيْءٍ وَهُوَ بِكُلِّ شَيْءٍ عَلِيمٌ</w:t>
      </w:r>
      <w:r w:rsidR="0054428F" w:rsidRPr="00894609">
        <w:rPr>
          <w:rFonts w:hint="cs"/>
          <w:b/>
          <w:bCs/>
          <w:sz w:val="32"/>
          <w:szCs w:val="32"/>
          <w:rtl/>
        </w:rPr>
        <w:t xml:space="preserve"> " </w:t>
      </w:r>
      <w:r w:rsidR="0054428F" w:rsidRPr="00894609">
        <w:rPr>
          <w:rFonts w:hint="cs"/>
          <w:sz w:val="32"/>
          <w:szCs w:val="32"/>
          <w:rtl/>
        </w:rPr>
        <w:t xml:space="preserve">( الأنعام /101) وقوله: " </w:t>
      </w:r>
      <w:r w:rsidR="008478F9" w:rsidRPr="00894609">
        <w:rPr>
          <w:b/>
          <w:bCs/>
          <w:sz w:val="32"/>
          <w:szCs w:val="32"/>
          <w:rtl/>
        </w:rPr>
        <w:t>فَسَوَّاهُنَّ سَبْعَ سَمَاوَاتٍ وَهُوَ بِكُلِّ شَيْءٍ عَلِيمٌ</w:t>
      </w:r>
      <w:r w:rsidR="008478F9" w:rsidRPr="00894609">
        <w:rPr>
          <w:rFonts w:hint="cs"/>
          <w:b/>
          <w:bCs/>
          <w:sz w:val="32"/>
          <w:szCs w:val="32"/>
          <w:rtl/>
        </w:rPr>
        <w:t xml:space="preserve"> "</w:t>
      </w:r>
      <w:r w:rsidR="008478F9" w:rsidRPr="00894609">
        <w:rPr>
          <w:rFonts w:hint="cs"/>
          <w:sz w:val="32"/>
          <w:szCs w:val="32"/>
          <w:rtl/>
        </w:rPr>
        <w:t xml:space="preserve"> ( البقرة/29) وقوله تعالى : " </w:t>
      </w:r>
      <w:r w:rsidR="00901429" w:rsidRPr="00894609">
        <w:rPr>
          <w:b/>
          <w:bCs/>
          <w:sz w:val="32"/>
          <w:szCs w:val="32"/>
          <w:rtl/>
        </w:rPr>
        <w:t>أَلا يَعْلَمُ مَنْ خَلَقَ وَهُوَ اللَّطِيفُ الْخَبِيرُ</w:t>
      </w:r>
      <w:r w:rsidR="00901429" w:rsidRPr="00894609">
        <w:rPr>
          <w:rFonts w:hint="cs"/>
          <w:b/>
          <w:bCs/>
          <w:sz w:val="32"/>
          <w:szCs w:val="32"/>
          <w:rtl/>
        </w:rPr>
        <w:t xml:space="preserve"> " </w:t>
      </w:r>
      <w:r w:rsidR="00901429" w:rsidRPr="00894609">
        <w:rPr>
          <w:rFonts w:hint="cs"/>
          <w:sz w:val="32"/>
          <w:szCs w:val="32"/>
          <w:rtl/>
        </w:rPr>
        <w:t>( الملك/14 ) وهذا الاقتران بين خلق الله وعلمه يشير إلى أنّ المخلوقات الإلهية قائمة في علم الله قبل خَلقِها بقرينة أنّ هذه الآيات ورد فيها العلم الإلهي في محلّ التّعليل الخفي لشمول الخلق لكل شيء، فهو تعالى خلق كلّ شيء لأنّه عليم بكلّ شيء، إذ العلم المسبّق بالأشياء شرط من شروط القدرة على خلقها. ثم إنّ خلق الأشياء على نمط من التناسق و النظام الكاملين بحيث يكون لكل منها دور محدد ووظيفة معينّة تنتهي كلّها عند مسيرة الكون الموزونة كما صورّه قوله تعالى : "</w:t>
      </w:r>
      <w:r w:rsidR="00D979A0" w:rsidRPr="00894609">
        <w:rPr>
          <w:rFonts w:hint="cs"/>
          <w:sz w:val="32"/>
          <w:szCs w:val="32"/>
          <w:rtl/>
        </w:rPr>
        <w:t xml:space="preserve"> </w:t>
      </w:r>
      <w:r w:rsidR="00D979A0" w:rsidRPr="00894609">
        <w:rPr>
          <w:b/>
          <w:bCs/>
          <w:sz w:val="32"/>
          <w:szCs w:val="32"/>
          <w:rtl/>
        </w:rPr>
        <w:t>مَا تَرَى فِي خَلْقِ الرَّحْمَنِ مِنْ تَفَاوُتٍ</w:t>
      </w:r>
      <w:r w:rsidR="00D979A0" w:rsidRPr="00894609">
        <w:rPr>
          <w:rFonts w:hint="cs"/>
          <w:b/>
          <w:bCs/>
          <w:sz w:val="32"/>
          <w:szCs w:val="32"/>
          <w:rtl/>
        </w:rPr>
        <w:t xml:space="preserve"> " </w:t>
      </w:r>
      <w:r w:rsidR="00D979A0" w:rsidRPr="00894609">
        <w:rPr>
          <w:rFonts w:hint="cs"/>
          <w:sz w:val="32"/>
          <w:szCs w:val="32"/>
          <w:rtl/>
        </w:rPr>
        <w:t xml:space="preserve">( الملك/3) ، وقوله تعالى :" </w:t>
      </w:r>
      <w:r w:rsidR="008F1473" w:rsidRPr="00894609">
        <w:rPr>
          <w:b/>
          <w:bCs/>
          <w:sz w:val="32"/>
          <w:szCs w:val="32"/>
          <w:rtl/>
        </w:rPr>
        <w:t>وَخَلَقَ كُلَّ شَيْءٍ فَقَدَّرَهُ تَقْدِيراً</w:t>
      </w:r>
      <w:r w:rsidR="008F1473" w:rsidRPr="00894609">
        <w:rPr>
          <w:rFonts w:hint="cs"/>
          <w:b/>
          <w:bCs/>
          <w:sz w:val="32"/>
          <w:szCs w:val="32"/>
          <w:rtl/>
        </w:rPr>
        <w:t xml:space="preserve"> " </w:t>
      </w:r>
      <w:r w:rsidR="008F1473" w:rsidRPr="00894609">
        <w:rPr>
          <w:rFonts w:hint="cs"/>
          <w:sz w:val="32"/>
          <w:szCs w:val="32"/>
          <w:rtl/>
        </w:rPr>
        <w:t xml:space="preserve">( الفرقان/2) إن الخلق على هذا النمط فيه الدلالة على أنّ كل الموجودات من الأشياء </w:t>
      </w:r>
      <w:r w:rsidR="001F71E5" w:rsidRPr="00894609">
        <w:rPr>
          <w:rFonts w:hint="cs"/>
          <w:sz w:val="32"/>
          <w:szCs w:val="32"/>
          <w:rtl/>
        </w:rPr>
        <w:t>قبل كونها في الواقع كانت قائمة في العلم الإلهي</w:t>
      </w:r>
      <w:r w:rsidR="001F71E5" w:rsidRPr="00894609">
        <w:rPr>
          <w:rStyle w:val="Appelnotedebasdep"/>
          <w:sz w:val="32"/>
          <w:szCs w:val="32"/>
          <w:rtl/>
        </w:rPr>
        <w:footnoteReference w:id="22"/>
      </w:r>
      <w:r w:rsidR="003841BD" w:rsidRPr="00894609">
        <w:rPr>
          <w:rFonts w:hint="cs"/>
          <w:sz w:val="32"/>
          <w:szCs w:val="32"/>
          <w:rtl/>
        </w:rPr>
        <w:t xml:space="preserve">. وهذا المعنى أكدته آيات </w:t>
      </w:r>
      <w:proofErr w:type="spellStart"/>
      <w:r w:rsidR="003841BD" w:rsidRPr="00894609">
        <w:rPr>
          <w:rFonts w:hint="cs"/>
          <w:sz w:val="32"/>
          <w:szCs w:val="32"/>
          <w:rtl/>
        </w:rPr>
        <w:t>اخرى</w:t>
      </w:r>
      <w:proofErr w:type="spellEnd"/>
      <w:r w:rsidR="003841BD" w:rsidRPr="00894609">
        <w:rPr>
          <w:rFonts w:hint="cs"/>
          <w:sz w:val="32"/>
          <w:szCs w:val="32"/>
          <w:rtl/>
        </w:rPr>
        <w:t xml:space="preserve"> بصفة مباشرة ودون ارتباط بذكر الخلق مثل قوله تعالى : " </w:t>
      </w:r>
      <w:r w:rsidR="003841BD" w:rsidRPr="00894609">
        <w:rPr>
          <w:b/>
          <w:bCs/>
          <w:sz w:val="32"/>
          <w:szCs w:val="32"/>
          <w:rtl/>
        </w:rPr>
        <w:t>عَالِمُ الْغَيْبِ وَالشَّهَادَةِ وَهُوَ الْحَكِيمُ الْخَبِيرُ</w:t>
      </w:r>
      <w:r w:rsidR="003841BD" w:rsidRPr="00894609">
        <w:rPr>
          <w:rFonts w:hint="cs"/>
          <w:b/>
          <w:bCs/>
          <w:sz w:val="32"/>
          <w:szCs w:val="32"/>
          <w:rtl/>
        </w:rPr>
        <w:t xml:space="preserve"> "</w:t>
      </w:r>
      <w:r w:rsidR="00256012" w:rsidRPr="00894609">
        <w:rPr>
          <w:rFonts w:hint="cs"/>
          <w:sz w:val="32"/>
          <w:szCs w:val="32"/>
          <w:rtl/>
        </w:rPr>
        <w:t xml:space="preserve">( الأنعام/73) فالعالم قبل كونه مشهودا للعيان كان قائما في العلم الإلهي، وهو ما أكده قوله تعالى : " </w:t>
      </w:r>
      <w:r w:rsidR="00256012" w:rsidRPr="00894609">
        <w:rPr>
          <w:b/>
          <w:bCs/>
          <w:sz w:val="32"/>
          <w:szCs w:val="32"/>
          <w:rtl/>
        </w:rPr>
        <w:t>إِنَّ اللَّهَ عَالِمُ غَيْبِ السَّمَوَاتِ</w:t>
      </w:r>
      <w:r w:rsidR="00256012" w:rsidRPr="00894609">
        <w:rPr>
          <w:b/>
          <w:bCs/>
          <w:sz w:val="32"/>
          <w:szCs w:val="32"/>
        </w:rPr>
        <w:t xml:space="preserve"> </w:t>
      </w:r>
      <w:r w:rsidR="00256012" w:rsidRPr="00894609">
        <w:rPr>
          <w:b/>
          <w:bCs/>
          <w:sz w:val="32"/>
          <w:szCs w:val="32"/>
          <w:rtl/>
        </w:rPr>
        <w:t>وَالأَرْضِ إِنَّهُ عَلِيمٌ بِذَاتِ الصُّدُورِ</w:t>
      </w:r>
      <w:r w:rsidR="00256012" w:rsidRPr="00894609">
        <w:rPr>
          <w:rFonts w:hint="cs"/>
          <w:b/>
          <w:bCs/>
          <w:sz w:val="32"/>
          <w:szCs w:val="32"/>
          <w:rtl/>
        </w:rPr>
        <w:t xml:space="preserve"> "</w:t>
      </w:r>
      <w:r w:rsidR="00733876" w:rsidRPr="00894609">
        <w:rPr>
          <w:rFonts w:hint="cs"/>
          <w:sz w:val="32"/>
          <w:szCs w:val="32"/>
          <w:rtl/>
        </w:rPr>
        <w:t>( فاطر/38) .</w:t>
      </w:r>
    </w:p>
    <w:p w:rsidR="00733876" w:rsidRPr="00894609" w:rsidRDefault="00733876" w:rsidP="00733876">
      <w:pPr>
        <w:bidi/>
        <w:spacing w:line="360" w:lineRule="auto"/>
        <w:jc w:val="both"/>
        <w:rPr>
          <w:sz w:val="32"/>
          <w:szCs w:val="32"/>
          <w:rtl/>
        </w:rPr>
      </w:pPr>
      <w:r w:rsidRPr="00894609">
        <w:rPr>
          <w:rFonts w:hint="cs"/>
          <w:sz w:val="32"/>
          <w:szCs w:val="32"/>
          <w:rtl/>
        </w:rPr>
        <w:t xml:space="preserve">    إذا كانت الأشياء قائمة في العلم الإلهي قبل كونها في عالم الأعيان فذلك يعني أنّها قبل أن يطرأ عليها الوجود الخارجي كانت </w:t>
      </w:r>
      <w:proofErr w:type="spellStart"/>
      <w:r w:rsidRPr="00894609">
        <w:rPr>
          <w:rFonts w:hint="cs"/>
          <w:sz w:val="32"/>
          <w:szCs w:val="32"/>
          <w:rtl/>
        </w:rPr>
        <w:t>ماهياتها</w:t>
      </w:r>
      <w:proofErr w:type="spellEnd"/>
      <w:r w:rsidRPr="00894609">
        <w:rPr>
          <w:rFonts w:hint="cs"/>
          <w:sz w:val="32"/>
          <w:szCs w:val="32"/>
          <w:rtl/>
        </w:rPr>
        <w:t xml:space="preserve"> الصورية ثابتة في علم الله، و الخلق الإلهي إنما هو تنفيذ لما هو قائم في علمه ليصبح قائما في الخارج أي موجودا، فيكون الوجود بهذا المعنى فرعا للماهية و فيضا منها بالقدرة </w:t>
      </w:r>
      <w:r w:rsidRPr="00894609">
        <w:rPr>
          <w:rFonts w:hint="cs"/>
          <w:sz w:val="32"/>
          <w:szCs w:val="32"/>
          <w:rtl/>
        </w:rPr>
        <w:lastRenderedPageBreak/>
        <w:t xml:space="preserve">الإلهية، وهو ما قرره المتكلمون الإسلاميون من أنّ الممكنات جميعا مشمولة </w:t>
      </w:r>
      <w:proofErr w:type="spellStart"/>
      <w:r w:rsidRPr="00894609">
        <w:rPr>
          <w:rFonts w:hint="cs"/>
          <w:sz w:val="32"/>
          <w:szCs w:val="32"/>
          <w:rtl/>
        </w:rPr>
        <w:t>بقيامها</w:t>
      </w:r>
      <w:proofErr w:type="spellEnd"/>
      <w:r w:rsidRPr="00894609">
        <w:rPr>
          <w:rFonts w:hint="cs"/>
          <w:sz w:val="32"/>
          <w:szCs w:val="32"/>
          <w:rtl/>
        </w:rPr>
        <w:t xml:space="preserve"> في العلم الإلهي</w:t>
      </w:r>
      <w:r w:rsidRPr="00894609">
        <w:rPr>
          <w:rStyle w:val="Appelnotedebasdep"/>
          <w:sz w:val="32"/>
          <w:szCs w:val="32"/>
          <w:rtl/>
        </w:rPr>
        <w:footnoteReference w:id="23"/>
      </w:r>
      <w:r w:rsidR="00356EFF" w:rsidRPr="00894609">
        <w:rPr>
          <w:rFonts w:hint="cs"/>
          <w:sz w:val="32"/>
          <w:szCs w:val="32"/>
          <w:rtl/>
        </w:rPr>
        <w:t xml:space="preserve"> </w:t>
      </w:r>
      <w:r w:rsidR="00BC6E41" w:rsidRPr="00894609">
        <w:rPr>
          <w:rFonts w:hint="cs"/>
          <w:sz w:val="32"/>
          <w:szCs w:val="32"/>
          <w:rtl/>
        </w:rPr>
        <w:t>، وهو أيضا ما قصده المعتزلة فيما ذهبوا إليه من القول بشيئية المعدوم كما مرّ بيانه.</w:t>
      </w:r>
    </w:p>
    <w:p w:rsidR="00BC6E41" w:rsidRPr="00894609" w:rsidRDefault="00BC6E41" w:rsidP="00BC6E41">
      <w:pPr>
        <w:bidi/>
        <w:spacing w:line="360" w:lineRule="auto"/>
        <w:jc w:val="both"/>
        <w:rPr>
          <w:sz w:val="32"/>
          <w:szCs w:val="32"/>
          <w:rtl/>
        </w:rPr>
      </w:pPr>
      <w:r w:rsidRPr="00894609">
        <w:rPr>
          <w:rFonts w:hint="cs"/>
          <w:sz w:val="32"/>
          <w:szCs w:val="32"/>
          <w:rtl/>
        </w:rPr>
        <w:t xml:space="preserve">     و الإنسان من بين سائر الكائنات خصّه الله تعالى بمزيد توضيح في أسبقية ماهيته على وجوده، وهو ما يتبين في المشاهدة التي عرضها القرآن الكريم متعلّقة بخلق آدم عليه السلام، إذ يقول الله تعالى: "</w:t>
      </w:r>
      <w:r w:rsidR="00DB151A" w:rsidRPr="00894609">
        <w:rPr>
          <w:b/>
          <w:bCs/>
          <w:sz w:val="32"/>
          <w:szCs w:val="32"/>
          <w:rtl/>
        </w:rPr>
        <w:t>وَإِذْ قَالَ رَبُّكَ لِلْمَلائِكَةِ إِنِّي جَاعِلٌ فِي الأَرْضِ خَلِيفَةً قَالُوا أَتَجْعَلُ فِيهَا مَنْ يُفْسِدُ فِيهَا وَيَسْفِكُ الدِّمَاءَ وَنَحْنُ نُسَبِّحُ بِحَمْدِكَ وَنُقَدِّسُ لَكَ قَالَ إِنِّي أَعْلَمُ مَا لا تَعْلَمُونَ</w:t>
      </w:r>
      <w:r w:rsidR="00DB151A" w:rsidRPr="00894609">
        <w:rPr>
          <w:rFonts w:hint="cs"/>
          <w:b/>
          <w:bCs/>
          <w:sz w:val="32"/>
          <w:szCs w:val="32"/>
          <w:rtl/>
        </w:rPr>
        <w:t xml:space="preserve"> " </w:t>
      </w:r>
      <w:r w:rsidR="00DB151A" w:rsidRPr="00894609">
        <w:rPr>
          <w:rFonts w:hint="cs"/>
          <w:sz w:val="32"/>
          <w:szCs w:val="32"/>
          <w:rtl/>
        </w:rPr>
        <w:t xml:space="preserve">( البقرة/30) فهذا الإعلام الإلهي للملائكة </w:t>
      </w:r>
      <w:r w:rsidR="003F7B31" w:rsidRPr="00894609">
        <w:rPr>
          <w:rFonts w:hint="cs"/>
          <w:sz w:val="32"/>
          <w:szCs w:val="32"/>
          <w:rtl/>
        </w:rPr>
        <w:t xml:space="preserve">بخلق الكائن الجديد ـ الإنسان ـ يدلّ عل ما قدّر الله تعالى من ماهية لهذا الكائن قبل خلقه، وعلى أساس هذه الماهية المقدّرة مسبّقا قدّرت أيضا المهمّة التي سيوكل </w:t>
      </w:r>
      <w:r w:rsidR="0023491F" w:rsidRPr="00894609">
        <w:rPr>
          <w:rFonts w:hint="cs"/>
          <w:sz w:val="32"/>
          <w:szCs w:val="32"/>
          <w:rtl/>
        </w:rPr>
        <w:t xml:space="preserve">إلى الإنسان أداؤها وهي مهمة الخلافة، و المهمّات و الوظائف إنّما تقدّر على أساس خصائص الماهية بالنسبة لمن ستوكل إليه، وقد ختم هذا المشهد بقوله تعالى : </w:t>
      </w:r>
      <w:r w:rsidR="007E479F" w:rsidRPr="00894609">
        <w:rPr>
          <w:rFonts w:hint="cs"/>
          <w:sz w:val="32"/>
          <w:szCs w:val="32"/>
          <w:rtl/>
        </w:rPr>
        <w:t xml:space="preserve">" </w:t>
      </w:r>
      <w:r w:rsidR="007E479F" w:rsidRPr="00894609">
        <w:rPr>
          <w:b/>
          <w:bCs/>
          <w:sz w:val="32"/>
          <w:szCs w:val="32"/>
          <w:rtl/>
        </w:rPr>
        <w:t>إِنِّي أَعْلَمُ مَا لا تَعْلَمُونَ</w:t>
      </w:r>
      <w:r w:rsidR="007E479F" w:rsidRPr="00894609">
        <w:rPr>
          <w:rFonts w:hint="cs"/>
          <w:b/>
          <w:bCs/>
          <w:sz w:val="32"/>
          <w:szCs w:val="32"/>
          <w:rtl/>
        </w:rPr>
        <w:t xml:space="preserve"> " </w:t>
      </w:r>
      <w:r w:rsidR="007E479F" w:rsidRPr="00894609">
        <w:rPr>
          <w:rFonts w:hint="cs"/>
          <w:sz w:val="32"/>
          <w:szCs w:val="32"/>
          <w:rtl/>
        </w:rPr>
        <w:t>وهو تأكيد لما في علم اللّه من قيام لخصائص المخلوق الجديد، وهي ماهيته التي سيتكلف على أساسها بالخلافة</w:t>
      </w:r>
      <w:r w:rsidR="007E479F" w:rsidRPr="00894609">
        <w:rPr>
          <w:rStyle w:val="Appelnotedebasdep"/>
          <w:sz w:val="32"/>
          <w:szCs w:val="32"/>
          <w:rtl/>
        </w:rPr>
        <w:footnoteReference w:id="24"/>
      </w:r>
      <w:r w:rsidR="00AB43AA" w:rsidRPr="00894609">
        <w:rPr>
          <w:rFonts w:hint="cs"/>
          <w:sz w:val="32"/>
          <w:szCs w:val="32"/>
          <w:rtl/>
        </w:rPr>
        <w:t>.</w:t>
      </w:r>
    </w:p>
    <w:p w:rsidR="00AB43AA" w:rsidRPr="00894609" w:rsidRDefault="00AB43AA" w:rsidP="006B0E13">
      <w:pPr>
        <w:bidi/>
        <w:spacing w:line="360" w:lineRule="auto"/>
        <w:jc w:val="both"/>
        <w:rPr>
          <w:sz w:val="32"/>
          <w:szCs w:val="32"/>
          <w:rtl/>
        </w:rPr>
      </w:pPr>
      <w:r w:rsidRPr="00894609">
        <w:rPr>
          <w:rFonts w:hint="cs"/>
          <w:sz w:val="32"/>
          <w:szCs w:val="32"/>
          <w:rtl/>
        </w:rPr>
        <w:t xml:space="preserve">      و إذ كانت هذه الآية و غيرها ممّا هو في موضوعها تثبت حضور الماهية الإنسانية في العلم الإلهي قبل خلق الإنسان في شكلها الصورّي، على معنى أنّ الحاصل في علم الله هو الماهية الصورية للإنسان فإنّ آية قرآنية أخرى تفيد أنّ الماهية الواقعية للإنسان متقدمة هي أيضا في الزّمان على الوجود العيني للأفراد وهي قوله تعالى: "</w:t>
      </w:r>
      <w:r w:rsidR="00362400" w:rsidRPr="00894609">
        <w:rPr>
          <w:rFonts w:hint="cs"/>
          <w:sz w:val="32"/>
          <w:szCs w:val="32"/>
          <w:rtl/>
        </w:rPr>
        <w:t xml:space="preserve"> </w:t>
      </w:r>
      <w:r w:rsidR="00362400" w:rsidRPr="00894609">
        <w:rPr>
          <w:b/>
          <w:bCs/>
          <w:sz w:val="32"/>
          <w:szCs w:val="32"/>
          <w:rtl/>
        </w:rPr>
        <w:t>وَإِذْ أَخَذَ رَبُّكَ مِنْ بَنِي آدَمَ مِنْ ظُهُورِهِمْ ذُرِّيَّتَهُمْ وَأَشْهَدَهُمْ عَلَى أَنفُسِهِمْ أَلَسْتُ بِرَبِّكُمْ قَالُوا بَلَى شَهِدْنَا أَنْ تَقُولُوا يَوْمَ الْقِيَامَةِ إِنَّا كُنَّا عَنْ هَذَا غَافِلِينَ</w:t>
      </w:r>
      <w:r w:rsidR="00362400" w:rsidRPr="00894609">
        <w:rPr>
          <w:rFonts w:hint="cs"/>
          <w:b/>
          <w:bCs/>
          <w:sz w:val="32"/>
          <w:szCs w:val="32"/>
          <w:rtl/>
        </w:rPr>
        <w:t xml:space="preserve"> " </w:t>
      </w:r>
      <w:r w:rsidR="00362400" w:rsidRPr="00894609">
        <w:rPr>
          <w:rFonts w:hint="cs"/>
          <w:sz w:val="32"/>
          <w:szCs w:val="32"/>
          <w:rtl/>
        </w:rPr>
        <w:t xml:space="preserve">( الأعراف / 172) ، فقد قيل في تفسير هذه </w:t>
      </w:r>
      <w:proofErr w:type="spellStart"/>
      <w:r w:rsidR="00362400" w:rsidRPr="00894609">
        <w:rPr>
          <w:rFonts w:hint="cs"/>
          <w:sz w:val="32"/>
          <w:szCs w:val="32"/>
          <w:rtl/>
        </w:rPr>
        <w:t>الأية</w:t>
      </w:r>
      <w:proofErr w:type="spellEnd"/>
      <w:r w:rsidR="00362400" w:rsidRPr="00894609">
        <w:rPr>
          <w:rFonts w:hint="cs"/>
          <w:sz w:val="32"/>
          <w:szCs w:val="32"/>
          <w:rtl/>
        </w:rPr>
        <w:t xml:space="preserve"> إنّه روي عن عمر بن الخطاب رضي الله عنه أنّه سمع الرّسول عليه السلام يقول لمن سأله في معناها :" إن الله سبحانه وتعالى </w:t>
      </w:r>
      <w:r w:rsidR="00E60EBB" w:rsidRPr="00894609">
        <w:rPr>
          <w:rFonts w:hint="cs"/>
          <w:sz w:val="32"/>
          <w:szCs w:val="32"/>
          <w:rtl/>
        </w:rPr>
        <w:t>خلق آدم ثم مسح ظهره فاستخرج منه ذرية فقال : خلقت هؤلاء للجنّة وبعمل أهل الجنّة يعملون، ثم مسح ظهره فاستخرج منه ذرية فقال : خلقت هؤلاء</w:t>
      </w:r>
      <w:r w:rsidR="00BB21CC" w:rsidRPr="00894609">
        <w:rPr>
          <w:rFonts w:hint="cs"/>
          <w:sz w:val="32"/>
          <w:szCs w:val="32"/>
          <w:rtl/>
        </w:rPr>
        <w:t xml:space="preserve"> </w:t>
      </w:r>
      <w:r w:rsidR="00E60EBB" w:rsidRPr="00894609">
        <w:rPr>
          <w:rFonts w:hint="cs"/>
          <w:sz w:val="32"/>
          <w:szCs w:val="32"/>
          <w:rtl/>
        </w:rPr>
        <w:t>للنّار</w:t>
      </w:r>
      <w:r w:rsidR="00BB21CC" w:rsidRPr="00894609">
        <w:rPr>
          <w:rFonts w:hint="cs"/>
          <w:sz w:val="32"/>
          <w:szCs w:val="32"/>
          <w:rtl/>
        </w:rPr>
        <w:t xml:space="preserve"> وبعمل أهل النّار يعملون" </w:t>
      </w:r>
      <w:r w:rsidR="00BB21CC" w:rsidRPr="00894609">
        <w:rPr>
          <w:rStyle w:val="Appelnotedebasdep"/>
          <w:sz w:val="32"/>
          <w:szCs w:val="32"/>
          <w:rtl/>
        </w:rPr>
        <w:footnoteReference w:id="25"/>
      </w:r>
      <w:r w:rsidR="006319AC" w:rsidRPr="00894609">
        <w:rPr>
          <w:rFonts w:hint="cs"/>
          <w:sz w:val="32"/>
          <w:szCs w:val="32"/>
          <w:rtl/>
        </w:rPr>
        <w:t xml:space="preserve">. إنّ ظاهر الآية و الحديث يفيد أن أفراد الإنسان سبق وجودهم العيني بواصفاتهم المعهودة لدينا بوجود آخر أخذ فيه عليهم عهد الإيمان، وأنّ هذا الوجود السابق على الوجود المعهود لمّا كان خاليا من مواصفات هذا الوجود </w:t>
      </w:r>
      <w:r w:rsidR="00677D28" w:rsidRPr="00894609">
        <w:rPr>
          <w:rFonts w:hint="cs"/>
          <w:sz w:val="32"/>
          <w:szCs w:val="32"/>
          <w:rtl/>
        </w:rPr>
        <w:t>ف</w:t>
      </w:r>
      <w:r w:rsidR="006319AC" w:rsidRPr="00894609">
        <w:rPr>
          <w:rFonts w:hint="cs"/>
          <w:sz w:val="32"/>
          <w:szCs w:val="32"/>
          <w:rtl/>
        </w:rPr>
        <w:t xml:space="preserve">إنّ هناك مجالا لتأويل هذا الوجود </w:t>
      </w:r>
      <w:r w:rsidR="00677D28" w:rsidRPr="00894609">
        <w:rPr>
          <w:rFonts w:hint="cs"/>
          <w:sz w:val="32"/>
          <w:szCs w:val="32"/>
          <w:rtl/>
        </w:rPr>
        <w:t>الأول</w:t>
      </w:r>
      <w:r w:rsidR="006319AC" w:rsidRPr="00894609">
        <w:rPr>
          <w:rFonts w:hint="cs"/>
          <w:sz w:val="32"/>
          <w:szCs w:val="32"/>
          <w:rtl/>
        </w:rPr>
        <w:t xml:space="preserve"> بأنّه وجود للماهية</w:t>
      </w:r>
      <w:r w:rsidR="00677D28" w:rsidRPr="00894609">
        <w:rPr>
          <w:rFonts w:hint="cs"/>
          <w:sz w:val="32"/>
          <w:szCs w:val="32"/>
          <w:rtl/>
        </w:rPr>
        <w:t xml:space="preserve"> </w:t>
      </w:r>
      <w:proofErr w:type="spellStart"/>
      <w:r w:rsidR="00677D28" w:rsidRPr="00894609">
        <w:rPr>
          <w:rFonts w:hint="cs"/>
          <w:sz w:val="32"/>
          <w:szCs w:val="32"/>
          <w:rtl/>
        </w:rPr>
        <w:t>الحقيقية</w:t>
      </w:r>
      <w:proofErr w:type="spellEnd"/>
      <w:r w:rsidR="00677D28" w:rsidRPr="00894609">
        <w:rPr>
          <w:rFonts w:hint="cs"/>
          <w:sz w:val="32"/>
          <w:szCs w:val="32"/>
          <w:rtl/>
        </w:rPr>
        <w:t xml:space="preserve"> للإنسان مبرأة من عوارض التشخيص الجسمي، وهو ما أجاز الإمام الرازي إمكانه باعتبار أنّ الإنسان على الحقيقة إنّما " هو النّفس </w:t>
      </w:r>
      <w:r w:rsidR="00677D28" w:rsidRPr="00894609">
        <w:rPr>
          <w:rFonts w:hint="cs"/>
          <w:sz w:val="32"/>
          <w:szCs w:val="32"/>
          <w:rtl/>
        </w:rPr>
        <w:lastRenderedPageBreak/>
        <w:t>الناطقة و أنه جوهر غير متحيّز "</w:t>
      </w:r>
      <w:r w:rsidR="00677D28" w:rsidRPr="00894609">
        <w:rPr>
          <w:rStyle w:val="Appelnotedebasdep"/>
          <w:sz w:val="32"/>
          <w:szCs w:val="32"/>
          <w:rtl/>
        </w:rPr>
        <w:footnoteReference w:id="26"/>
      </w:r>
      <w:r w:rsidR="00DC3EAD" w:rsidRPr="00894609">
        <w:rPr>
          <w:rFonts w:hint="cs"/>
          <w:sz w:val="32"/>
          <w:szCs w:val="32"/>
          <w:rtl/>
        </w:rPr>
        <w:t xml:space="preserve"> وذلك في ردّه على الذين أنكروا أن يسكون مفهوم الآية محمولا على ذلك المعنى، وذهبوا إلى أنّ معناها منصرف إلى ما أودعه الله في أفراد الإنسان من عقل قادر على إدراك الوجود الإلهي، وذلك هو العهد الذي أخذه الله على ذرية آدم</w:t>
      </w:r>
      <w:r w:rsidR="00DC3EAD" w:rsidRPr="00894609">
        <w:rPr>
          <w:rStyle w:val="Appelnotedebasdep"/>
          <w:sz w:val="32"/>
          <w:szCs w:val="32"/>
          <w:rtl/>
        </w:rPr>
        <w:footnoteReference w:id="27"/>
      </w:r>
      <w:r w:rsidR="004037CC" w:rsidRPr="00894609">
        <w:rPr>
          <w:rFonts w:hint="cs"/>
          <w:sz w:val="32"/>
          <w:szCs w:val="32"/>
          <w:rtl/>
        </w:rPr>
        <w:t xml:space="preserve"> </w:t>
      </w:r>
      <w:r w:rsidR="000A36B6" w:rsidRPr="00894609">
        <w:rPr>
          <w:rFonts w:hint="cs"/>
          <w:sz w:val="32"/>
          <w:szCs w:val="32"/>
          <w:rtl/>
        </w:rPr>
        <w:t xml:space="preserve">. </w:t>
      </w:r>
      <w:r w:rsidR="004037CC" w:rsidRPr="00894609">
        <w:rPr>
          <w:rFonts w:hint="cs"/>
          <w:sz w:val="32"/>
          <w:szCs w:val="32"/>
          <w:rtl/>
        </w:rPr>
        <w:t>ولعلّ هذه الآية هي التي جعلت بعض العلماء يذهبون إلى القول بأنّ الله تعالى خلق أرواح العباد كلها جملة قبل خلق الأجساد، وعهد الإيمان إنما كان عليها</w:t>
      </w:r>
      <w:r w:rsidR="004037CC" w:rsidRPr="00894609">
        <w:rPr>
          <w:rStyle w:val="Appelnotedebasdep"/>
          <w:sz w:val="32"/>
          <w:szCs w:val="32"/>
          <w:rtl/>
        </w:rPr>
        <w:footnoteReference w:id="28"/>
      </w:r>
      <w:r w:rsidR="006B0E13" w:rsidRPr="00894609">
        <w:rPr>
          <w:rFonts w:hint="cs"/>
          <w:sz w:val="32"/>
          <w:szCs w:val="32"/>
          <w:rtl/>
        </w:rPr>
        <w:t xml:space="preserve"> معضدين ما</w:t>
      </w:r>
      <w:r w:rsidR="0072773A" w:rsidRPr="00894609">
        <w:rPr>
          <w:rFonts w:hint="cs"/>
          <w:sz w:val="32"/>
          <w:szCs w:val="32"/>
          <w:rtl/>
        </w:rPr>
        <w:t xml:space="preserve"> </w:t>
      </w:r>
      <w:r w:rsidR="006B0E13" w:rsidRPr="00894609">
        <w:rPr>
          <w:rFonts w:hint="cs"/>
          <w:sz w:val="32"/>
          <w:szCs w:val="32"/>
          <w:rtl/>
        </w:rPr>
        <w:t>ذه</w:t>
      </w:r>
      <w:r w:rsidR="0072773A" w:rsidRPr="00894609">
        <w:rPr>
          <w:rFonts w:hint="cs"/>
          <w:sz w:val="32"/>
          <w:szCs w:val="32"/>
          <w:rtl/>
        </w:rPr>
        <w:t>بوا إليه بقوله تعالى : "</w:t>
      </w:r>
      <w:r w:rsidR="0072773A" w:rsidRPr="00894609">
        <w:rPr>
          <w:b/>
          <w:bCs/>
          <w:color w:val="000080"/>
          <w:sz w:val="32"/>
          <w:szCs w:val="32"/>
          <w:rtl/>
        </w:rPr>
        <w:t xml:space="preserve"> </w:t>
      </w:r>
      <w:r w:rsidR="0072773A" w:rsidRPr="00894609">
        <w:rPr>
          <w:b/>
          <w:bCs/>
          <w:sz w:val="32"/>
          <w:szCs w:val="32"/>
          <w:rtl/>
        </w:rPr>
        <w:t>وَلَقَدْ خَلَقْنَاكُمْ ثُمَّ صَوَّرْنَاكُمْ ثُمَّ قُلْنَا لِلْمَلائِكَةِ اسْجُدُوا لآدَمَ</w:t>
      </w:r>
      <w:r w:rsidR="0072773A" w:rsidRPr="00894609">
        <w:rPr>
          <w:rFonts w:hint="cs"/>
          <w:b/>
          <w:bCs/>
          <w:sz w:val="32"/>
          <w:szCs w:val="32"/>
          <w:rtl/>
        </w:rPr>
        <w:t xml:space="preserve"> " </w:t>
      </w:r>
      <w:r w:rsidR="00D36E7C" w:rsidRPr="00894609">
        <w:rPr>
          <w:rFonts w:hint="cs"/>
          <w:sz w:val="32"/>
          <w:szCs w:val="32"/>
          <w:rtl/>
        </w:rPr>
        <w:t xml:space="preserve">( الأعراف /11 ) وبقوله صلّى الله عليه وسلم : " الأرواح جنود مجندة فما تعارف منها ائتلف وما </w:t>
      </w:r>
      <w:proofErr w:type="spellStart"/>
      <w:r w:rsidR="00D36E7C" w:rsidRPr="00894609">
        <w:rPr>
          <w:rFonts w:hint="cs"/>
          <w:sz w:val="32"/>
          <w:szCs w:val="32"/>
          <w:rtl/>
        </w:rPr>
        <w:t>تناكر</w:t>
      </w:r>
      <w:proofErr w:type="spellEnd"/>
      <w:r w:rsidR="00D36E7C" w:rsidRPr="00894609">
        <w:rPr>
          <w:rFonts w:hint="cs"/>
          <w:sz w:val="32"/>
          <w:szCs w:val="32"/>
          <w:rtl/>
        </w:rPr>
        <w:t xml:space="preserve"> منها اختلف</w:t>
      </w:r>
      <w:r w:rsidR="00882309" w:rsidRPr="00894609">
        <w:rPr>
          <w:rFonts w:hint="cs"/>
          <w:sz w:val="32"/>
          <w:szCs w:val="32"/>
          <w:rtl/>
        </w:rPr>
        <w:t xml:space="preserve">"، والقول بأسبقية الرّوح في الوجود على الجسم كما يستفاد من تأويل الآية و الحديث يستلزم </w:t>
      </w:r>
      <w:r w:rsidR="006F052A" w:rsidRPr="00894609">
        <w:rPr>
          <w:rFonts w:hint="cs"/>
          <w:sz w:val="32"/>
          <w:szCs w:val="32"/>
          <w:rtl/>
        </w:rPr>
        <w:t>القول بأسبقية ماهية الإنسان على وجوده ليس في العلم الإلهي فحسب بل في الواقع الخارجي أيضا، على معنى أنّ المقصود بوجود الإنسان وجودهُ مكتملا روحا وجسماً ، ووجوده الروحي السّاب</w:t>
      </w:r>
      <w:r w:rsidR="00CA7DD0" w:rsidRPr="00894609">
        <w:rPr>
          <w:rFonts w:hint="cs"/>
          <w:sz w:val="32"/>
          <w:szCs w:val="32"/>
          <w:rtl/>
        </w:rPr>
        <w:t xml:space="preserve">ق على ذلك يتحقّق </w:t>
      </w:r>
      <w:proofErr w:type="spellStart"/>
      <w:r w:rsidR="00CA7DD0" w:rsidRPr="00894609">
        <w:rPr>
          <w:rFonts w:hint="cs"/>
          <w:sz w:val="32"/>
          <w:szCs w:val="32"/>
          <w:rtl/>
        </w:rPr>
        <w:t>به</w:t>
      </w:r>
      <w:proofErr w:type="spellEnd"/>
      <w:r w:rsidR="00CA7DD0" w:rsidRPr="00894609">
        <w:rPr>
          <w:rFonts w:hint="cs"/>
          <w:sz w:val="32"/>
          <w:szCs w:val="32"/>
          <w:rtl/>
        </w:rPr>
        <w:t xml:space="preserve"> أسبقية جزء من ماهيته بل الجزء الأهمّ فيها على وجود الإنسان المكتمل.</w:t>
      </w:r>
    </w:p>
    <w:p w:rsidR="00CA7DD0" w:rsidRPr="00894609" w:rsidRDefault="00CA7DD0" w:rsidP="00FE4D08">
      <w:pPr>
        <w:bidi/>
        <w:spacing w:line="360" w:lineRule="auto"/>
        <w:jc w:val="both"/>
        <w:rPr>
          <w:sz w:val="32"/>
          <w:szCs w:val="32"/>
          <w:rtl/>
        </w:rPr>
      </w:pPr>
      <w:r w:rsidRPr="00894609">
        <w:rPr>
          <w:rFonts w:hint="cs"/>
          <w:sz w:val="32"/>
          <w:szCs w:val="32"/>
          <w:rtl/>
        </w:rPr>
        <w:t xml:space="preserve">وربما كانت هذه الآية آية العهد منطلقا لنظرية في فهم الخلق الإلهي للموجودات قال </w:t>
      </w:r>
      <w:proofErr w:type="spellStart"/>
      <w:r w:rsidRPr="00894609">
        <w:rPr>
          <w:rFonts w:hint="cs"/>
          <w:sz w:val="32"/>
          <w:szCs w:val="32"/>
          <w:rtl/>
        </w:rPr>
        <w:t>بها</w:t>
      </w:r>
      <w:proofErr w:type="spellEnd"/>
      <w:r w:rsidRPr="00894609">
        <w:rPr>
          <w:rFonts w:hint="cs"/>
          <w:sz w:val="32"/>
          <w:szCs w:val="32"/>
          <w:rtl/>
        </w:rPr>
        <w:t xml:space="preserve"> </w:t>
      </w:r>
      <w:proofErr w:type="spellStart"/>
      <w:r w:rsidRPr="00894609">
        <w:rPr>
          <w:rFonts w:hint="cs"/>
          <w:sz w:val="32"/>
          <w:szCs w:val="32"/>
          <w:rtl/>
        </w:rPr>
        <w:t>ابراهيم</w:t>
      </w:r>
      <w:proofErr w:type="spellEnd"/>
      <w:r w:rsidRPr="00894609">
        <w:rPr>
          <w:rFonts w:hint="cs"/>
          <w:sz w:val="32"/>
          <w:szCs w:val="32"/>
          <w:rtl/>
        </w:rPr>
        <w:t xml:space="preserve"> النظام ( ت 231 هـ ) </w:t>
      </w:r>
      <w:proofErr w:type="spellStart"/>
      <w:r w:rsidRPr="00894609">
        <w:rPr>
          <w:rFonts w:hint="cs"/>
          <w:sz w:val="32"/>
          <w:szCs w:val="32"/>
          <w:rtl/>
        </w:rPr>
        <w:t>المعتزلي</w:t>
      </w:r>
      <w:proofErr w:type="spellEnd"/>
      <w:r w:rsidRPr="00894609">
        <w:rPr>
          <w:rFonts w:hint="cs"/>
          <w:sz w:val="32"/>
          <w:szCs w:val="32"/>
          <w:rtl/>
        </w:rPr>
        <w:t xml:space="preserve">، وناصره </w:t>
      </w:r>
      <w:r w:rsidR="008B7765" w:rsidRPr="00894609">
        <w:rPr>
          <w:rFonts w:hint="cs"/>
          <w:sz w:val="32"/>
          <w:szCs w:val="32"/>
          <w:rtl/>
        </w:rPr>
        <w:t>فيها تلميذه أبو عثمان الجاحظ ( ت 255 هـ) فيما يمكن أن يعتبر أيضا رأياً في علاقة الوجود بالماهية، وهي النظرية المعروفة بنظرية ال</w:t>
      </w:r>
      <w:r w:rsidR="00822E69" w:rsidRPr="00894609">
        <w:rPr>
          <w:rFonts w:hint="cs"/>
          <w:sz w:val="32"/>
          <w:szCs w:val="32"/>
          <w:rtl/>
        </w:rPr>
        <w:t xml:space="preserve">كُمُون، وفحواها أنّ الله تعالى خلق الأشياء جميعا دفعة واحدة إلا أنّه أكمن بعضها في بعض، ووجودها بعد ذلك تباعا في الزّمن إنما هو ظهور من مكانها وليس خلقا ابتدائيا لها، وقد حكى </w:t>
      </w:r>
      <w:proofErr w:type="spellStart"/>
      <w:r w:rsidR="00822E69" w:rsidRPr="00894609">
        <w:rPr>
          <w:rFonts w:hint="cs"/>
          <w:sz w:val="32"/>
          <w:szCs w:val="32"/>
          <w:rtl/>
        </w:rPr>
        <w:t>الشهرستاني</w:t>
      </w:r>
      <w:proofErr w:type="spellEnd"/>
      <w:r w:rsidR="00822E69" w:rsidRPr="00894609">
        <w:rPr>
          <w:rFonts w:hint="cs"/>
          <w:sz w:val="32"/>
          <w:szCs w:val="32"/>
          <w:rtl/>
        </w:rPr>
        <w:t xml:space="preserve"> ( ت548 هـ ) هذه النظرية منسوبة إلى النّظام فقال : " من مذهبه أنّ الله تعالى خلق الموجودات دفعة واحدة على ما هي عليه الآن : معادن ونباتا وحيوانا و إنسانا ، ولم يتقدم خلق أدم عليه السلام خلق أولاده، غير أنّ الله تعالى أكمن بعضها في بعض،</w:t>
      </w:r>
      <w:r w:rsidR="007D39C2" w:rsidRPr="00894609">
        <w:rPr>
          <w:rFonts w:hint="cs"/>
          <w:sz w:val="32"/>
          <w:szCs w:val="32"/>
          <w:rtl/>
        </w:rPr>
        <w:t xml:space="preserve"> فالتقدم و التأخر إنما يقع في ظهورها من مكانها دون حدوثها ووجودها".</w:t>
      </w:r>
      <w:r w:rsidR="007D39C2" w:rsidRPr="00894609">
        <w:rPr>
          <w:rStyle w:val="Appelnotedebasdep"/>
          <w:sz w:val="32"/>
          <w:szCs w:val="32"/>
          <w:rtl/>
        </w:rPr>
        <w:footnoteReference w:id="29"/>
      </w:r>
      <w:r w:rsidR="007A3DE1" w:rsidRPr="00894609">
        <w:rPr>
          <w:rFonts w:hint="cs"/>
          <w:sz w:val="32"/>
          <w:szCs w:val="32"/>
          <w:rtl/>
        </w:rPr>
        <w:t xml:space="preserve"> وهذا الخلق الإلهي للأشياء دفعة واحدة لأخذ العهد منهم </w:t>
      </w:r>
      <w:proofErr w:type="spellStart"/>
      <w:r w:rsidR="007A3DE1" w:rsidRPr="00894609">
        <w:rPr>
          <w:rFonts w:hint="cs"/>
          <w:sz w:val="32"/>
          <w:szCs w:val="32"/>
          <w:rtl/>
        </w:rPr>
        <w:t>بإشهادهم</w:t>
      </w:r>
      <w:proofErr w:type="spellEnd"/>
      <w:r w:rsidR="007A3DE1" w:rsidRPr="00894609">
        <w:rPr>
          <w:rFonts w:hint="cs"/>
          <w:sz w:val="32"/>
          <w:szCs w:val="32"/>
          <w:rtl/>
        </w:rPr>
        <w:t xml:space="preserve"> على أنفسهم إقرارا بوحدانية الله تعالى، فيصير القول بكمون الأشياء كلّها يشبه أن يكون مقصودا </w:t>
      </w:r>
      <w:proofErr w:type="spellStart"/>
      <w:r w:rsidR="007A3DE1" w:rsidRPr="00894609">
        <w:rPr>
          <w:rFonts w:hint="cs"/>
          <w:sz w:val="32"/>
          <w:szCs w:val="32"/>
          <w:rtl/>
        </w:rPr>
        <w:t>به</w:t>
      </w:r>
      <w:proofErr w:type="spellEnd"/>
      <w:r w:rsidR="007A3DE1" w:rsidRPr="00894609">
        <w:rPr>
          <w:rFonts w:hint="cs"/>
          <w:sz w:val="32"/>
          <w:szCs w:val="32"/>
          <w:rtl/>
        </w:rPr>
        <w:t xml:space="preserve"> ثبوت </w:t>
      </w:r>
      <w:proofErr w:type="spellStart"/>
      <w:r w:rsidR="007A3DE1" w:rsidRPr="00894609">
        <w:rPr>
          <w:rFonts w:hint="cs"/>
          <w:sz w:val="32"/>
          <w:szCs w:val="32"/>
          <w:rtl/>
        </w:rPr>
        <w:t>ماهياتها</w:t>
      </w:r>
      <w:proofErr w:type="spellEnd"/>
      <w:r w:rsidR="007A3DE1" w:rsidRPr="00894609">
        <w:rPr>
          <w:rFonts w:hint="cs"/>
          <w:sz w:val="32"/>
          <w:szCs w:val="32"/>
          <w:rtl/>
        </w:rPr>
        <w:t xml:space="preserve"> بنوع من الوجود، وخروجها من مكانها إنا هو وجو</w:t>
      </w:r>
      <w:r w:rsidR="001D23C0" w:rsidRPr="00894609">
        <w:rPr>
          <w:rFonts w:hint="cs"/>
          <w:sz w:val="32"/>
          <w:szCs w:val="32"/>
          <w:rtl/>
        </w:rPr>
        <w:t xml:space="preserve">دها العيني المشخّص، فيكون هذا </w:t>
      </w:r>
      <w:r w:rsidR="007A3DE1" w:rsidRPr="00894609">
        <w:rPr>
          <w:rFonts w:hint="cs"/>
          <w:sz w:val="32"/>
          <w:szCs w:val="32"/>
          <w:rtl/>
        </w:rPr>
        <w:t xml:space="preserve">قولا </w:t>
      </w:r>
      <w:r w:rsidR="001D23C0" w:rsidRPr="00894609">
        <w:rPr>
          <w:rFonts w:hint="cs"/>
          <w:sz w:val="32"/>
          <w:szCs w:val="32"/>
          <w:rtl/>
        </w:rPr>
        <w:t>بأسبقية الماهية أسبقية زمنية على الوجود العيني للأفراد.</w:t>
      </w:r>
    </w:p>
    <w:p w:rsidR="00FE4D08" w:rsidRPr="00894609" w:rsidRDefault="00FE4D08" w:rsidP="0055563C">
      <w:pPr>
        <w:bidi/>
        <w:spacing w:line="360" w:lineRule="auto"/>
        <w:jc w:val="both"/>
        <w:rPr>
          <w:sz w:val="32"/>
          <w:szCs w:val="32"/>
          <w:rtl/>
        </w:rPr>
      </w:pPr>
      <w:r w:rsidRPr="00894609">
        <w:rPr>
          <w:rFonts w:hint="cs"/>
          <w:sz w:val="32"/>
          <w:szCs w:val="32"/>
          <w:rtl/>
        </w:rPr>
        <w:lastRenderedPageBreak/>
        <w:t xml:space="preserve">      يتبيّن مما سبق أن القرآن الكريم يثبت الأسبقية الزمنية لماهية الإنسان على وجوده العين</w:t>
      </w:r>
      <w:r w:rsidR="00107F11" w:rsidRPr="00894609">
        <w:rPr>
          <w:rFonts w:hint="cs"/>
          <w:sz w:val="32"/>
          <w:szCs w:val="32"/>
          <w:rtl/>
        </w:rPr>
        <w:t xml:space="preserve">ي على درجتين: أمّا الأولى ، </w:t>
      </w:r>
      <w:proofErr w:type="spellStart"/>
      <w:r w:rsidR="00107F11" w:rsidRPr="00894609">
        <w:rPr>
          <w:rFonts w:hint="cs"/>
          <w:sz w:val="32"/>
          <w:szCs w:val="32"/>
          <w:rtl/>
        </w:rPr>
        <w:t>فبقيامها</w:t>
      </w:r>
      <w:proofErr w:type="spellEnd"/>
      <w:r w:rsidR="00107F11" w:rsidRPr="00894609">
        <w:rPr>
          <w:rFonts w:hint="cs"/>
          <w:sz w:val="32"/>
          <w:szCs w:val="32"/>
          <w:rtl/>
        </w:rPr>
        <w:t xml:space="preserve"> في العالم الإلهي، و أمّا الثانية فبوجودها في الواقع على هيئة روحية، وهذه الأسبقية اقتضتها المهمّة التي ستناط بعهدة الإنسان في الوجود العيني، وهي مهمة الخلافة</w:t>
      </w:r>
      <w:r w:rsidR="0055563C" w:rsidRPr="00894609">
        <w:rPr>
          <w:rFonts w:hint="cs"/>
          <w:sz w:val="32"/>
          <w:szCs w:val="32"/>
          <w:rtl/>
        </w:rPr>
        <w:t xml:space="preserve"> القائ</w:t>
      </w:r>
      <w:r w:rsidR="002C25FE" w:rsidRPr="00894609">
        <w:rPr>
          <w:rFonts w:hint="cs"/>
          <w:sz w:val="32"/>
          <w:szCs w:val="32"/>
          <w:rtl/>
        </w:rPr>
        <w:t>مة على الأمانة، فبقدر هذه المهّمة قًدّرت الماهية في العلم الإلهي، وعلى أساسها يكون التكليف لبني الإنسان عامّة.</w:t>
      </w:r>
    </w:p>
    <w:p w:rsidR="002C25FE" w:rsidRPr="00894609" w:rsidRDefault="002C25FE" w:rsidP="002C25FE">
      <w:pPr>
        <w:bidi/>
        <w:spacing w:line="360" w:lineRule="auto"/>
        <w:jc w:val="both"/>
        <w:rPr>
          <w:b/>
          <w:bCs/>
          <w:sz w:val="32"/>
          <w:szCs w:val="32"/>
          <w:rtl/>
        </w:rPr>
      </w:pPr>
      <w:r w:rsidRPr="00894609">
        <w:rPr>
          <w:rFonts w:hint="cs"/>
          <w:b/>
          <w:bCs/>
          <w:sz w:val="32"/>
          <w:szCs w:val="32"/>
          <w:rtl/>
        </w:rPr>
        <w:t>ب ـ حقيقة الماهية الإنسانية وعنصر التوحيد فيها:</w:t>
      </w:r>
    </w:p>
    <w:p w:rsidR="000B4191" w:rsidRPr="00894609" w:rsidRDefault="000B4191" w:rsidP="00461EDE">
      <w:pPr>
        <w:bidi/>
        <w:spacing w:line="360" w:lineRule="auto"/>
        <w:jc w:val="both"/>
        <w:rPr>
          <w:sz w:val="32"/>
          <w:szCs w:val="32"/>
          <w:rtl/>
        </w:rPr>
      </w:pPr>
      <w:r w:rsidRPr="00894609">
        <w:rPr>
          <w:rFonts w:hint="cs"/>
          <w:sz w:val="32"/>
          <w:szCs w:val="32"/>
          <w:rtl/>
        </w:rPr>
        <w:t xml:space="preserve">    إنّ ماهية الشيء كما مرّ ذكره هي الخصائص الذاتية التي تجعل ذلك الشيء هو وليس غيره، </w:t>
      </w:r>
      <w:r w:rsidR="00964E26" w:rsidRPr="00894609">
        <w:rPr>
          <w:rFonts w:hint="cs"/>
          <w:sz w:val="32"/>
          <w:szCs w:val="32"/>
          <w:rtl/>
        </w:rPr>
        <w:t>انصرافا في ذلك إلى المعنى الكلّي المتعّ</w:t>
      </w:r>
      <w:r w:rsidR="00C47552" w:rsidRPr="00894609">
        <w:rPr>
          <w:rFonts w:hint="cs"/>
          <w:sz w:val="32"/>
          <w:szCs w:val="32"/>
          <w:rtl/>
        </w:rPr>
        <w:t xml:space="preserve">قل المجرّد عن عوارض </w:t>
      </w:r>
      <w:proofErr w:type="spellStart"/>
      <w:r w:rsidR="00C47552" w:rsidRPr="00894609">
        <w:rPr>
          <w:rFonts w:hint="cs"/>
          <w:sz w:val="32"/>
          <w:szCs w:val="32"/>
          <w:rtl/>
        </w:rPr>
        <w:t>التشخّص</w:t>
      </w:r>
      <w:proofErr w:type="spellEnd"/>
      <w:r w:rsidR="00C47552" w:rsidRPr="00894609">
        <w:rPr>
          <w:rFonts w:hint="cs"/>
          <w:sz w:val="32"/>
          <w:szCs w:val="32"/>
          <w:rtl/>
        </w:rPr>
        <w:t xml:space="preserve">، وماهية الإنسان هي جماع مفهوم الإنسانية الممّيز له عن غيره من خواص مادية جسمية  وخواص روحية كالعقل </w:t>
      </w:r>
      <w:r w:rsidR="005678D7" w:rsidRPr="00894609">
        <w:rPr>
          <w:rFonts w:hint="cs"/>
          <w:sz w:val="32"/>
          <w:szCs w:val="32"/>
          <w:rtl/>
        </w:rPr>
        <w:t>والفكر و التّمييز</w:t>
      </w:r>
      <w:r w:rsidR="005678D7" w:rsidRPr="00894609">
        <w:rPr>
          <w:rStyle w:val="Appelnotedebasdep"/>
          <w:sz w:val="32"/>
          <w:szCs w:val="32"/>
          <w:rtl/>
        </w:rPr>
        <w:footnoteReference w:id="30"/>
      </w:r>
      <w:r w:rsidR="00461EDE" w:rsidRPr="00894609">
        <w:rPr>
          <w:rFonts w:hint="cs"/>
          <w:sz w:val="32"/>
          <w:szCs w:val="32"/>
          <w:rtl/>
        </w:rPr>
        <w:t xml:space="preserve"> وهي الأساس في تحديد ماهية الإنسان لأنها الأعمق في تمييزه عن غيره.</w:t>
      </w:r>
    </w:p>
    <w:p w:rsidR="00461EDE" w:rsidRPr="00894609" w:rsidRDefault="00461EDE" w:rsidP="00461EDE">
      <w:pPr>
        <w:bidi/>
        <w:spacing w:line="360" w:lineRule="auto"/>
        <w:jc w:val="both"/>
        <w:rPr>
          <w:sz w:val="32"/>
          <w:szCs w:val="32"/>
          <w:rtl/>
        </w:rPr>
      </w:pPr>
      <w:r w:rsidRPr="00894609">
        <w:rPr>
          <w:rFonts w:hint="cs"/>
          <w:sz w:val="32"/>
          <w:szCs w:val="32"/>
          <w:rtl/>
        </w:rPr>
        <w:t xml:space="preserve">     إلا أننا تأملنا البيانات القرآنية المتعلّقة بالإنسان </w:t>
      </w:r>
      <w:proofErr w:type="spellStart"/>
      <w:r w:rsidR="00B22818" w:rsidRPr="00894609">
        <w:rPr>
          <w:rFonts w:hint="cs"/>
          <w:sz w:val="32"/>
          <w:szCs w:val="32"/>
          <w:rtl/>
        </w:rPr>
        <w:t>نتبيّن</w:t>
      </w:r>
      <w:proofErr w:type="spellEnd"/>
      <w:r w:rsidR="00B22818" w:rsidRPr="00894609">
        <w:rPr>
          <w:rFonts w:hint="cs"/>
          <w:sz w:val="32"/>
          <w:szCs w:val="32"/>
          <w:rtl/>
        </w:rPr>
        <w:t xml:space="preserve"> أنّ الماهية الإنسانية </w:t>
      </w:r>
      <w:proofErr w:type="spellStart"/>
      <w:r w:rsidR="00B22818" w:rsidRPr="00894609">
        <w:rPr>
          <w:rFonts w:hint="cs"/>
          <w:sz w:val="32"/>
          <w:szCs w:val="32"/>
          <w:rtl/>
        </w:rPr>
        <w:t>تتقوّم</w:t>
      </w:r>
      <w:proofErr w:type="spellEnd"/>
      <w:r w:rsidR="00B22818" w:rsidRPr="00894609">
        <w:rPr>
          <w:rFonts w:hint="cs"/>
          <w:sz w:val="32"/>
          <w:szCs w:val="32"/>
          <w:rtl/>
        </w:rPr>
        <w:t xml:space="preserve"> بعنصر آخر لا نجد له نظيرا في المذاهب و الفلسفات، و ذلك العنصر هو شهادة الرّبوبية، أي قيام الاعتراف </w:t>
      </w:r>
      <w:proofErr w:type="spellStart"/>
      <w:r w:rsidR="00B22818" w:rsidRPr="00894609">
        <w:rPr>
          <w:rFonts w:hint="cs"/>
          <w:sz w:val="32"/>
          <w:szCs w:val="32"/>
          <w:rtl/>
        </w:rPr>
        <w:t>بالألوهية</w:t>
      </w:r>
      <w:proofErr w:type="spellEnd"/>
      <w:r w:rsidR="00B22818" w:rsidRPr="00894609">
        <w:rPr>
          <w:rFonts w:hint="cs"/>
          <w:sz w:val="32"/>
          <w:szCs w:val="32"/>
          <w:rtl/>
        </w:rPr>
        <w:t xml:space="preserve"> و الوحدانية كعنصر أساسي في تكوين الإنسان.</w:t>
      </w:r>
    </w:p>
    <w:p w:rsidR="00B22818" w:rsidRPr="00894609" w:rsidRDefault="00B22818" w:rsidP="00855E69">
      <w:pPr>
        <w:bidi/>
        <w:spacing w:line="360" w:lineRule="auto"/>
        <w:jc w:val="both"/>
        <w:rPr>
          <w:sz w:val="32"/>
          <w:szCs w:val="32"/>
          <w:rtl/>
        </w:rPr>
      </w:pPr>
      <w:r w:rsidRPr="00894609">
        <w:rPr>
          <w:rFonts w:hint="cs"/>
          <w:sz w:val="32"/>
          <w:szCs w:val="32"/>
          <w:rtl/>
        </w:rPr>
        <w:t xml:space="preserve">     فالله تعالى أخبرنا في آية العهد أنّه أشهد الخلق على أنفسهم قبل خلقهم في حياتهم هذه بأنّه ربّهم فشهدُا بذلك، وهو دالّ على أي وجه فُسرت الآية </w:t>
      </w:r>
      <w:r w:rsidR="00EE5C96" w:rsidRPr="00894609">
        <w:rPr>
          <w:rFonts w:hint="cs"/>
          <w:sz w:val="32"/>
          <w:szCs w:val="32"/>
          <w:rtl/>
        </w:rPr>
        <w:t xml:space="preserve">على أنّ الشهادة بوحدانية الله </w:t>
      </w:r>
      <w:proofErr w:type="spellStart"/>
      <w:r w:rsidR="00EE5C96" w:rsidRPr="00894609">
        <w:rPr>
          <w:rFonts w:hint="cs"/>
          <w:sz w:val="32"/>
          <w:szCs w:val="32"/>
          <w:rtl/>
        </w:rPr>
        <w:t>مركوزة</w:t>
      </w:r>
      <w:proofErr w:type="spellEnd"/>
      <w:r w:rsidR="00EE5C96" w:rsidRPr="00894609">
        <w:rPr>
          <w:rFonts w:hint="cs"/>
          <w:sz w:val="32"/>
          <w:szCs w:val="32"/>
          <w:rtl/>
        </w:rPr>
        <w:t xml:space="preserve"> في أصل الخلقة الإنسانية، وذلك ما يدعمه قوله تعالى: " </w:t>
      </w:r>
      <w:r w:rsidR="005E559D" w:rsidRPr="00894609">
        <w:rPr>
          <w:b/>
          <w:bCs/>
          <w:sz w:val="32"/>
          <w:szCs w:val="32"/>
          <w:rtl/>
        </w:rPr>
        <w:t>فَأَقِمْ وَجْهَكَ لِلدِّينِ حَنِيفاً فِطْرَةَ اللَّهِ الَّتِي فَطَرَ النَّاسَ عَلَيْهَا لا تَبْدِيلَ لِخَلْقِ اللَّهِ</w:t>
      </w:r>
      <w:r w:rsidR="005E559D" w:rsidRPr="00894609">
        <w:rPr>
          <w:rFonts w:hint="cs"/>
          <w:b/>
          <w:bCs/>
          <w:sz w:val="32"/>
          <w:szCs w:val="32"/>
          <w:rtl/>
        </w:rPr>
        <w:t xml:space="preserve"> " </w:t>
      </w:r>
      <w:r w:rsidR="005E559D" w:rsidRPr="00894609">
        <w:rPr>
          <w:rFonts w:hint="cs"/>
          <w:sz w:val="32"/>
          <w:szCs w:val="32"/>
          <w:rtl/>
        </w:rPr>
        <w:t xml:space="preserve">( الروم/30) فالدّين الذي قوامه التوحيد هو فطرة الله التي خلق النّاس عليها </w:t>
      </w:r>
      <w:r w:rsidR="00855E69" w:rsidRPr="00894609">
        <w:rPr>
          <w:rFonts w:hint="cs"/>
          <w:sz w:val="32"/>
          <w:szCs w:val="32"/>
          <w:rtl/>
        </w:rPr>
        <w:t>في أصل تكوينهم سواء على ما ذهب إليه بعض المفسرين من أن " فطرة الله هي التوحيد، فإنّ الله فطر النّاس عليه حيث أخذهم من ظهر آدم و سألهم ألست بربكم فقالوا بلى"</w:t>
      </w:r>
      <w:r w:rsidR="00855E69" w:rsidRPr="00894609">
        <w:rPr>
          <w:rStyle w:val="Appelnotedebasdep"/>
          <w:sz w:val="32"/>
          <w:szCs w:val="32"/>
          <w:rtl/>
        </w:rPr>
        <w:footnoteReference w:id="31"/>
      </w:r>
      <w:r w:rsidR="00EC7482" w:rsidRPr="00894609">
        <w:rPr>
          <w:rFonts w:hint="cs"/>
          <w:sz w:val="32"/>
          <w:szCs w:val="32"/>
          <w:rtl/>
        </w:rPr>
        <w:t xml:space="preserve"> أو ما ذهب إليه بعض آخر من " أنّها الخلقة و الهيئة التي في نفس الإنسان التي هي معدّة و </w:t>
      </w:r>
      <w:proofErr w:type="spellStart"/>
      <w:r w:rsidR="00EC7482" w:rsidRPr="00894609">
        <w:rPr>
          <w:rFonts w:hint="cs"/>
          <w:sz w:val="32"/>
          <w:szCs w:val="32"/>
          <w:rtl/>
        </w:rPr>
        <w:t>مهيئة</w:t>
      </w:r>
      <w:proofErr w:type="spellEnd"/>
      <w:r w:rsidR="00EC7482" w:rsidRPr="00894609">
        <w:rPr>
          <w:rFonts w:hint="cs"/>
          <w:sz w:val="32"/>
          <w:szCs w:val="32"/>
          <w:rtl/>
        </w:rPr>
        <w:t xml:space="preserve"> لأن يميّز </w:t>
      </w:r>
      <w:proofErr w:type="spellStart"/>
      <w:r w:rsidR="00EC7482" w:rsidRPr="00894609">
        <w:rPr>
          <w:rFonts w:hint="cs"/>
          <w:sz w:val="32"/>
          <w:szCs w:val="32"/>
          <w:rtl/>
        </w:rPr>
        <w:t>بها</w:t>
      </w:r>
      <w:proofErr w:type="spellEnd"/>
      <w:r w:rsidR="00EC7482" w:rsidRPr="00894609">
        <w:rPr>
          <w:rFonts w:hint="cs"/>
          <w:sz w:val="32"/>
          <w:szCs w:val="32"/>
          <w:rtl/>
        </w:rPr>
        <w:t xml:space="preserve"> مصنوعات الله، ويستلّ </w:t>
      </w:r>
      <w:proofErr w:type="spellStart"/>
      <w:r w:rsidR="00EC7482" w:rsidRPr="00894609">
        <w:rPr>
          <w:rFonts w:hint="cs"/>
          <w:sz w:val="32"/>
          <w:szCs w:val="32"/>
          <w:rtl/>
        </w:rPr>
        <w:t>بها</w:t>
      </w:r>
      <w:proofErr w:type="spellEnd"/>
      <w:r w:rsidR="00EC7482" w:rsidRPr="00894609">
        <w:rPr>
          <w:rFonts w:hint="cs"/>
          <w:sz w:val="32"/>
          <w:szCs w:val="32"/>
          <w:rtl/>
        </w:rPr>
        <w:t xml:space="preserve"> على ربّه، ويعرف </w:t>
      </w:r>
      <w:r w:rsidR="00B529C7" w:rsidRPr="00894609">
        <w:rPr>
          <w:rFonts w:hint="cs"/>
          <w:sz w:val="32"/>
          <w:szCs w:val="32"/>
          <w:rtl/>
        </w:rPr>
        <w:t>شرائعه"</w:t>
      </w:r>
      <w:r w:rsidR="00B529C7" w:rsidRPr="00894609">
        <w:rPr>
          <w:rStyle w:val="Appelnotedebasdep"/>
          <w:sz w:val="32"/>
          <w:szCs w:val="32"/>
          <w:rtl/>
        </w:rPr>
        <w:footnoteReference w:id="32"/>
      </w:r>
      <w:r w:rsidR="00B230AA" w:rsidRPr="00894609">
        <w:rPr>
          <w:rFonts w:hint="cs"/>
          <w:sz w:val="32"/>
          <w:szCs w:val="32"/>
          <w:rtl/>
        </w:rPr>
        <w:t xml:space="preserve">. فكون الإنسان مخلوقا على التوحيد أو على ما يؤدي </w:t>
      </w:r>
      <w:proofErr w:type="spellStart"/>
      <w:r w:rsidR="00B230AA" w:rsidRPr="00894609">
        <w:rPr>
          <w:rFonts w:hint="cs"/>
          <w:sz w:val="32"/>
          <w:szCs w:val="32"/>
          <w:rtl/>
        </w:rPr>
        <w:t>به</w:t>
      </w:r>
      <w:proofErr w:type="spellEnd"/>
      <w:r w:rsidR="00B230AA" w:rsidRPr="00894609">
        <w:rPr>
          <w:rFonts w:hint="cs"/>
          <w:sz w:val="32"/>
          <w:szCs w:val="32"/>
          <w:rtl/>
        </w:rPr>
        <w:t xml:space="preserve"> إلى التوحيد على وجه الطبع هو عنصر أساسي من عناصر الماهية الإنسانية.</w:t>
      </w:r>
    </w:p>
    <w:p w:rsidR="00B230AA" w:rsidRPr="00894609" w:rsidRDefault="00B230AA" w:rsidP="00B230AA">
      <w:pPr>
        <w:bidi/>
        <w:spacing w:line="360" w:lineRule="auto"/>
        <w:jc w:val="both"/>
        <w:rPr>
          <w:sz w:val="32"/>
          <w:szCs w:val="32"/>
          <w:rtl/>
        </w:rPr>
      </w:pPr>
      <w:r w:rsidRPr="00894609">
        <w:rPr>
          <w:rFonts w:hint="cs"/>
          <w:sz w:val="32"/>
          <w:szCs w:val="32"/>
          <w:rtl/>
        </w:rPr>
        <w:t xml:space="preserve">    وفي الحديث الشريف ما يؤدي هذا المعنى فقد روي عن الرسول صلى الله عليه وسلم قوله : " كلّ مولود يولد على الفطرة فأبواه يهوّدانه أو ينصرانه أو </w:t>
      </w:r>
      <w:proofErr w:type="spellStart"/>
      <w:r w:rsidRPr="00894609">
        <w:rPr>
          <w:rFonts w:hint="cs"/>
          <w:sz w:val="32"/>
          <w:szCs w:val="32"/>
          <w:rtl/>
        </w:rPr>
        <w:t>يمجّسانه</w:t>
      </w:r>
      <w:proofErr w:type="spellEnd"/>
      <w:r w:rsidRPr="00894609">
        <w:rPr>
          <w:rFonts w:hint="cs"/>
          <w:sz w:val="32"/>
          <w:szCs w:val="32"/>
          <w:rtl/>
        </w:rPr>
        <w:t xml:space="preserve"> </w:t>
      </w:r>
      <w:r w:rsidR="00A81FC7" w:rsidRPr="00894609">
        <w:rPr>
          <w:rFonts w:hint="cs"/>
          <w:sz w:val="32"/>
          <w:szCs w:val="32"/>
          <w:rtl/>
        </w:rPr>
        <w:t>كما تُنْتج البهيمةُ بهيمة جمعاءَ هل تُحسُّون فيها</w:t>
      </w:r>
      <w:r w:rsidR="008C2EF7" w:rsidRPr="00894609">
        <w:rPr>
          <w:rFonts w:hint="cs"/>
          <w:sz w:val="32"/>
          <w:szCs w:val="32"/>
          <w:rtl/>
        </w:rPr>
        <w:t xml:space="preserve"> من </w:t>
      </w:r>
      <w:proofErr w:type="spellStart"/>
      <w:r w:rsidR="008C2EF7" w:rsidRPr="00894609">
        <w:rPr>
          <w:rFonts w:hint="cs"/>
          <w:sz w:val="32"/>
          <w:szCs w:val="32"/>
          <w:rtl/>
        </w:rPr>
        <w:lastRenderedPageBreak/>
        <w:t>جدْعاء</w:t>
      </w:r>
      <w:proofErr w:type="spellEnd"/>
      <w:r w:rsidR="008C2EF7" w:rsidRPr="00894609">
        <w:rPr>
          <w:rFonts w:hint="cs"/>
          <w:sz w:val="32"/>
          <w:szCs w:val="32"/>
          <w:rtl/>
        </w:rPr>
        <w:t xml:space="preserve">" </w:t>
      </w:r>
      <w:r w:rsidR="008C2EF7" w:rsidRPr="00894609">
        <w:rPr>
          <w:rStyle w:val="Appelnotedebasdep"/>
          <w:sz w:val="32"/>
          <w:szCs w:val="32"/>
          <w:rtl/>
        </w:rPr>
        <w:footnoteReference w:id="33"/>
      </w:r>
      <w:r w:rsidR="00CC66E8" w:rsidRPr="00894609">
        <w:rPr>
          <w:rFonts w:hint="cs"/>
          <w:sz w:val="32"/>
          <w:szCs w:val="32"/>
          <w:rtl/>
        </w:rPr>
        <w:t xml:space="preserve"> </w:t>
      </w:r>
      <w:r w:rsidR="0085070F" w:rsidRPr="00894609">
        <w:rPr>
          <w:rFonts w:hint="cs"/>
          <w:sz w:val="32"/>
          <w:szCs w:val="32"/>
          <w:rtl/>
        </w:rPr>
        <w:t xml:space="preserve">فالفطرة في الحديث تنصرف إلى التوحيد وليس هي البراءة من كلّ معتقد كما توهمّه البعض، بقرينة أن التوحيد( أي الإسلام) لم يذكر ضمن ما يطرأ من عوامل التغيير تنصيرا وتهويدا </w:t>
      </w:r>
      <w:proofErr w:type="spellStart"/>
      <w:r w:rsidR="0085070F" w:rsidRPr="00894609">
        <w:rPr>
          <w:rFonts w:hint="cs"/>
          <w:sz w:val="32"/>
          <w:szCs w:val="32"/>
          <w:rtl/>
        </w:rPr>
        <w:t>وتمجيسا</w:t>
      </w:r>
      <w:proofErr w:type="spellEnd"/>
      <w:r w:rsidR="0085070F" w:rsidRPr="00894609">
        <w:rPr>
          <w:rFonts w:hint="cs"/>
          <w:sz w:val="32"/>
          <w:szCs w:val="32"/>
          <w:rtl/>
        </w:rPr>
        <w:t>، فهو في الأصل الطبيعي الذي يطرأ عليه التحريف</w:t>
      </w:r>
      <w:r w:rsidR="0085070F" w:rsidRPr="00894609">
        <w:rPr>
          <w:rStyle w:val="Appelnotedebasdep"/>
          <w:sz w:val="32"/>
          <w:szCs w:val="32"/>
          <w:rtl/>
        </w:rPr>
        <w:footnoteReference w:id="34"/>
      </w:r>
      <w:r w:rsidR="00FE78CA" w:rsidRPr="00894609">
        <w:rPr>
          <w:rFonts w:hint="cs"/>
          <w:sz w:val="32"/>
          <w:szCs w:val="32"/>
          <w:rtl/>
        </w:rPr>
        <w:t xml:space="preserve">، وهو ما يؤكده حديث آخر هو قول الرّسول صلّى الله عليه وسلّم فيما يرويه عن ربّه " إنّي خلقتُ عبادي حُنَفَاءَ كلَّهم </w:t>
      </w:r>
      <w:r w:rsidR="004A66B6" w:rsidRPr="00894609">
        <w:rPr>
          <w:rFonts w:hint="cs"/>
          <w:sz w:val="32"/>
          <w:szCs w:val="32"/>
          <w:rtl/>
        </w:rPr>
        <w:t xml:space="preserve">( أي موحدين غير مشركين ) و أنهم أتتهم الشياطين فأجالتهم عن دينهم و حرمت عليهم ما أحللت لهم، و أمرتهم أن يشركُوا </w:t>
      </w:r>
      <w:proofErr w:type="spellStart"/>
      <w:r w:rsidR="004A66B6" w:rsidRPr="00894609">
        <w:rPr>
          <w:rFonts w:hint="cs"/>
          <w:sz w:val="32"/>
          <w:szCs w:val="32"/>
          <w:rtl/>
        </w:rPr>
        <w:t>بي</w:t>
      </w:r>
      <w:proofErr w:type="spellEnd"/>
      <w:r w:rsidR="004A66B6" w:rsidRPr="00894609">
        <w:rPr>
          <w:rFonts w:hint="cs"/>
          <w:sz w:val="32"/>
          <w:szCs w:val="32"/>
          <w:rtl/>
        </w:rPr>
        <w:t xml:space="preserve"> ما لم </w:t>
      </w:r>
      <w:r w:rsidR="00A20B06" w:rsidRPr="00894609">
        <w:rPr>
          <w:rFonts w:hint="cs"/>
          <w:sz w:val="32"/>
          <w:szCs w:val="32"/>
          <w:rtl/>
        </w:rPr>
        <w:t xml:space="preserve">أُنْزِل </w:t>
      </w:r>
      <w:proofErr w:type="spellStart"/>
      <w:r w:rsidR="00A20B06" w:rsidRPr="00894609">
        <w:rPr>
          <w:rFonts w:hint="cs"/>
          <w:sz w:val="32"/>
          <w:szCs w:val="32"/>
          <w:rtl/>
        </w:rPr>
        <w:t>به</w:t>
      </w:r>
      <w:proofErr w:type="spellEnd"/>
      <w:r w:rsidR="00A20B06" w:rsidRPr="00894609">
        <w:rPr>
          <w:rFonts w:hint="cs"/>
          <w:sz w:val="32"/>
          <w:szCs w:val="32"/>
          <w:rtl/>
        </w:rPr>
        <w:t xml:space="preserve"> سلطانا"</w:t>
      </w:r>
      <w:r w:rsidR="00A20B06" w:rsidRPr="00894609">
        <w:rPr>
          <w:rStyle w:val="Appelnotedebasdep"/>
          <w:sz w:val="32"/>
          <w:szCs w:val="32"/>
          <w:rtl/>
        </w:rPr>
        <w:footnoteReference w:id="35"/>
      </w:r>
      <w:r w:rsidR="00A20B06" w:rsidRPr="00894609">
        <w:rPr>
          <w:rFonts w:hint="cs"/>
          <w:sz w:val="32"/>
          <w:szCs w:val="32"/>
          <w:rtl/>
        </w:rPr>
        <w:t>.</w:t>
      </w:r>
    </w:p>
    <w:p w:rsidR="00A20B06" w:rsidRPr="00894609" w:rsidRDefault="00A20B06" w:rsidP="000527A8">
      <w:pPr>
        <w:bidi/>
        <w:spacing w:line="360" w:lineRule="auto"/>
        <w:jc w:val="both"/>
        <w:rPr>
          <w:sz w:val="32"/>
          <w:szCs w:val="32"/>
          <w:rtl/>
        </w:rPr>
      </w:pPr>
      <w:r w:rsidRPr="00894609">
        <w:rPr>
          <w:rFonts w:hint="cs"/>
          <w:sz w:val="32"/>
          <w:szCs w:val="32"/>
          <w:rtl/>
        </w:rPr>
        <w:t xml:space="preserve">     إنّ شهادة الإنسان بوحدانية الله تعالى في أصل خلقته التي فطر عليها تصبح إذن في العقيدة الإسلامية عنصرا أساسياً من عناصر الماهية، بل لعلّها تكون أهمّ عنصرا من تلك العناصر، فحقيقة الماهية الإنسانية </w:t>
      </w:r>
      <w:proofErr w:type="spellStart"/>
      <w:r w:rsidRPr="00894609">
        <w:rPr>
          <w:rFonts w:hint="cs"/>
          <w:sz w:val="32"/>
          <w:szCs w:val="32"/>
          <w:rtl/>
        </w:rPr>
        <w:t>تتقوّم</w:t>
      </w:r>
      <w:proofErr w:type="spellEnd"/>
      <w:r w:rsidR="00132337" w:rsidRPr="00894609">
        <w:rPr>
          <w:rFonts w:hint="cs"/>
          <w:sz w:val="32"/>
          <w:szCs w:val="32"/>
          <w:rtl/>
        </w:rPr>
        <w:t xml:space="preserve"> إذن بمعرفة الله و الإذعان لوحدانيته كمكون</w:t>
      </w:r>
      <w:r w:rsidR="00185805" w:rsidRPr="00894609">
        <w:rPr>
          <w:rFonts w:hint="cs"/>
          <w:sz w:val="32"/>
          <w:szCs w:val="32"/>
          <w:rtl/>
        </w:rPr>
        <w:t xml:space="preserve"> من مكوناتها، مثلما </w:t>
      </w:r>
      <w:proofErr w:type="spellStart"/>
      <w:r w:rsidR="00185805" w:rsidRPr="00894609">
        <w:rPr>
          <w:rFonts w:hint="cs"/>
          <w:sz w:val="32"/>
          <w:szCs w:val="32"/>
          <w:rtl/>
        </w:rPr>
        <w:t>تتقوم</w:t>
      </w:r>
      <w:proofErr w:type="spellEnd"/>
      <w:r w:rsidRPr="00894609">
        <w:rPr>
          <w:rFonts w:hint="cs"/>
          <w:sz w:val="32"/>
          <w:szCs w:val="32"/>
          <w:rtl/>
        </w:rPr>
        <w:t xml:space="preserve"> بالعقل </w:t>
      </w:r>
      <w:r w:rsidR="00FD1C8F" w:rsidRPr="00894609">
        <w:rPr>
          <w:rFonts w:hint="cs"/>
          <w:sz w:val="32"/>
          <w:szCs w:val="32"/>
          <w:rtl/>
        </w:rPr>
        <w:t xml:space="preserve">و الفكر و التمييّز وسائر عناصرها التي </w:t>
      </w:r>
      <w:proofErr w:type="spellStart"/>
      <w:r w:rsidR="00FD1C8F" w:rsidRPr="00894609">
        <w:rPr>
          <w:rFonts w:hint="cs"/>
          <w:sz w:val="32"/>
          <w:szCs w:val="32"/>
          <w:rtl/>
        </w:rPr>
        <w:t>بها</w:t>
      </w:r>
      <w:proofErr w:type="spellEnd"/>
      <w:r w:rsidR="00FD1C8F" w:rsidRPr="00894609">
        <w:rPr>
          <w:rFonts w:hint="cs"/>
          <w:sz w:val="32"/>
          <w:szCs w:val="32"/>
          <w:rtl/>
        </w:rPr>
        <w:t xml:space="preserve"> كان الإنسان إنسانا ولم يكن شيئاً آخر من سائر الموجودات. ولّما</w:t>
      </w:r>
      <w:r w:rsidR="00DB49FB" w:rsidRPr="00894609">
        <w:rPr>
          <w:rFonts w:hint="cs"/>
          <w:sz w:val="32"/>
          <w:szCs w:val="32"/>
          <w:rtl/>
        </w:rPr>
        <w:t xml:space="preserve"> كان هذا الإنسان إنّما أعدت</w:t>
      </w:r>
      <w:r w:rsidR="00AB2B1C" w:rsidRPr="00894609">
        <w:rPr>
          <w:rFonts w:hint="cs"/>
          <w:sz w:val="32"/>
          <w:szCs w:val="32"/>
          <w:rtl/>
        </w:rPr>
        <w:t xml:space="preserve"> ماهيته بحسب مهمّة خاصة يقوم </w:t>
      </w:r>
      <w:proofErr w:type="spellStart"/>
      <w:r w:rsidR="00AB2B1C" w:rsidRPr="00894609">
        <w:rPr>
          <w:rFonts w:hint="cs"/>
          <w:sz w:val="32"/>
          <w:szCs w:val="32"/>
          <w:rtl/>
        </w:rPr>
        <w:t>بها</w:t>
      </w:r>
      <w:proofErr w:type="spellEnd"/>
      <w:r w:rsidR="00AB2B1C" w:rsidRPr="00894609">
        <w:rPr>
          <w:rFonts w:hint="cs"/>
          <w:sz w:val="32"/>
          <w:szCs w:val="32"/>
          <w:rtl/>
        </w:rPr>
        <w:t xml:space="preserve"> في الوجود مثل سائر الموجودات،</w:t>
      </w:r>
      <w:r w:rsidR="00123EF1" w:rsidRPr="00894609">
        <w:rPr>
          <w:rFonts w:hint="cs"/>
          <w:sz w:val="32"/>
          <w:szCs w:val="32"/>
          <w:rtl/>
        </w:rPr>
        <w:t xml:space="preserve">وهي الخلافة في الأرض، ولما </w:t>
      </w:r>
      <w:r w:rsidR="00FD1C8F" w:rsidRPr="00894609">
        <w:rPr>
          <w:rFonts w:hint="cs"/>
          <w:sz w:val="32"/>
          <w:szCs w:val="32"/>
          <w:rtl/>
        </w:rPr>
        <w:t xml:space="preserve"> كانت هذه المهمة تقوم على الإيمان بوحدانية الله، و لا تنجز بغير ذلك، يصب</w:t>
      </w:r>
      <w:r w:rsidR="00132337" w:rsidRPr="00894609">
        <w:rPr>
          <w:rFonts w:hint="cs"/>
          <w:sz w:val="32"/>
          <w:szCs w:val="32"/>
          <w:rtl/>
        </w:rPr>
        <w:t xml:space="preserve">ح </w:t>
      </w:r>
      <w:r w:rsidR="00FD1C8F" w:rsidRPr="00894609">
        <w:rPr>
          <w:rFonts w:hint="cs"/>
          <w:sz w:val="32"/>
          <w:szCs w:val="32"/>
          <w:rtl/>
        </w:rPr>
        <w:t>ّ</w:t>
      </w:r>
      <w:r w:rsidR="00132337" w:rsidRPr="00894609">
        <w:rPr>
          <w:rFonts w:hint="cs"/>
          <w:sz w:val="32"/>
          <w:szCs w:val="32"/>
          <w:rtl/>
        </w:rPr>
        <w:t xml:space="preserve"> </w:t>
      </w:r>
      <w:r w:rsidR="00FD1C8F" w:rsidRPr="00894609">
        <w:rPr>
          <w:rFonts w:hint="cs"/>
          <w:sz w:val="32"/>
          <w:szCs w:val="32"/>
          <w:rtl/>
        </w:rPr>
        <w:t xml:space="preserve">إذنّ </w:t>
      </w:r>
      <w:r w:rsidR="00123EF1" w:rsidRPr="00894609">
        <w:rPr>
          <w:rFonts w:hint="cs"/>
          <w:sz w:val="32"/>
          <w:szCs w:val="32"/>
          <w:rtl/>
        </w:rPr>
        <w:t>معرفة الله و الش</w:t>
      </w:r>
      <w:r w:rsidR="000527A8" w:rsidRPr="00894609">
        <w:rPr>
          <w:rFonts w:hint="cs"/>
          <w:sz w:val="32"/>
          <w:szCs w:val="32"/>
          <w:rtl/>
        </w:rPr>
        <w:t>ه</w:t>
      </w:r>
      <w:r w:rsidR="00123EF1" w:rsidRPr="00894609">
        <w:rPr>
          <w:rFonts w:hint="cs"/>
          <w:sz w:val="32"/>
          <w:szCs w:val="32"/>
          <w:rtl/>
        </w:rPr>
        <w:t xml:space="preserve">ادة بالوحدانية المكوّن الأوّل و الأهم من مكونات </w:t>
      </w:r>
      <w:proofErr w:type="spellStart"/>
      <w:r w:rsidR="00123EF1" w:rsidRPr="00894609">
        <w:rPr>
          <w:rFonts w:hint="cs"/>
          <w:sz w:val="32"/>
          <w:szCs w:val="32"/>
          <w:rtl/>
        </w:rPr>
        <w:t>حقيقية</w:t>
      </w:r>
      <w:proofErr w:type="spellEnd"/>
      <w:r w:rsidR="00123EF1" w:rsidRPr="00894609">
        <w:rPr>
          <w:rFonts w:hint="cs"/>
          <w:sz w:val="32"/>
          <w:szCs w:val="32"/>
          <w:rtl/>
        </w:rPr>
        <w:t xml:space="preserve"> الماهية الإنسانية، ثم تترتب بعدها سائر المكونات الأخرى لتشكل جميعا حقيقة الإنسانية</w:t>
      </w:r>
      <w:r w:rsidR="000527A8" w:rsidRPr="00894609">
        <w:rPr>
          <w:rFonts w:hint="cs"/>
          <w:sz w:val="32"/>
          <w:szCs w:val="32"/>
          <w:rtl/>
        </w:rPr>
        <w:t>.</w:t>
      </w:r>
    </w:p>
    <w:p w:rsidR="000527A8" w:rsidRPr="00894609" w:rsidRDefault="000527A8" w:rsidP="000527A8">
      <w:pPr>
        <w:bidi/>
        <w:spacing w:line="360" w:lineRule="auto"/>
        <w:jc w:val="both"/>
        <w:rPr>
          <w:sz w:val="32"/>
          <w:szCs w:val="32"/>
          <w:rtl/>
        </w:rPr>
      </w:pPr>
    </w:p>
    <w:p w:rsidR="000527A8" w:rsidRPr="00894609" w:rsidRDefault="000527A8" w:rsidP="000527A8">
      <w:pPr>
        <w:bidi/>
        <w:spacing w:line="360" w:lineRule="auto"/>
        <w:jc w:val="both"/>
        <w:rPr>
          <w:sz w:val="32"/>
          <w:szCs w:val="32"/>
          <w:rtl/>
        </w:rPr>
      </w:pPr>
      <w:r w:rsidRPr="00894609">
        <w:rPr>
          <w:rFonts w:hint="cs"/>
          <w:b/>
          <w:bCs/>
          <w:sz w:val="32"/>
          <w:szCs w:val="32"/>
          <w:rtl/>
        </w:rPr>
        <w:t xml:space="preserve">ج </w:t>
      </w:r>
      <w:r w:rsidRPr="00894609">
        <w:rPr>
          <w:b/>
          <w:bCs/>
          <w:sz w:val="32"/>
          <w:szCs w:val="32"/>
          <w:rtl/>
        </w:rPr>
        <w:t>–</w:t>
      </w:r>
      <w:r w:rsidRPr="00894609">
        <w:rPr>
          <w:rFonts w:hint="cs"/>
          <w:b/>
          <w:bCs/>
          <w:sz w:val="32"/>
          <w:szCs w:val="32"/>
          <w:rtl/>
        </w:rPr>
        <w:t xml:space="preserve"> التحقيق الواقعي لماهية الإنسان:</w:t>
      </w:r>
      <w:r w:rsidR="00C157FC" w:rsidRPr="00894609">
        <w:rPr>
          <w:rFonts w:hint="cs"/>
          <w:b/>
          <w:bCs/>
          <w:sz w:val="32"/>
          <w:szCs w:val="32"/>
          <w:rtl/>
        </w:rPr>
        <w:t xml:space="preserve"> </w:t>
      </w:r>
      <w:proofErr w:type="spellStart"/>
      <w:r w:rsidR="00C157FC" w:rsidRPr="00894609">
        <w:rPr>
          <w:rFonts w:hint="cs"/>
          <w:sz w:val="32"/>
          <w:szCs w:val="32"/>
          <w:rtl/>
        </w:rPr>
        <w:t>ماهيات</w:t>
      </w:r>
      <w:proofErr w:type="spellEnd"/>
      <w:r w:rsidR="00C157FC" w:rsidRPr="00894609">
        <w:rPr>
          <w:rFonts w:hint="cs"/>
          <w:sz w:val="32"/>
          <w:szCs w:val="32"/>
          <w:rtl/>
        </w:rPr>
        <w:t xml:space="preserve"> سائر </w:t>
      </w:r>
      <w:proofErr w:type="spellStart"/>
      <w:r w:rsidR="00C157FC" w:rsidRPr="00894609">
        <w:rPr>
          <w:rFonts w:hint="cs"/>
          <w:sz w:val="32"/>
          <w:szCs w:val="32"/>
          <w:rtl/>
        </w:rPr>
        <w:t>الموجوداتمن</w:t>
      </w:r>
      <w:proofErr w:type="spellEnd"/>
      <w:r w:rsidR="00C157FC" w:rsidRPr="00894609">
        <w:rPr>
          <w:rFonts w:hint="cs"/>
          <w:sz w:val="32"/>
          <w:szCs w:val="32"/>
          <w:rtl/>
        </w:rPr>
        <w:t xml:space="preserve"> غير الإنسان تتحقق في الواقع عند وجودها بصفة </w:t>
      </w:r>
      <w:proofErr w:type="spellStart"/>
      <w:r w:rsidR="00C157FC" w:rsidRPr="00894609">
        <w:rPr>
          <w:rFonts w:hint="cs"/>
          <w:sz w:val="32"/>
          <w:szCs w:val="32"/>
          <w:rtl/>
        </w:rPr>
        <w:t>قسرية</w:t>
      </w:r>
      <w:proofErr w:type="spellEnd"/>
      <w:r w:rsidR="00C157FC" w:rsidRPr="00894609">
        <w:rPr>
          <w:rFonts w:hint="cs"/>
          <w:sz w:val="32"/>
          <w:szCs w:val="32"/>
          <w:rtl/>
        </w:rPr>
        <w:t xml:space="preserve"> لا </w:t>
      </w:r>
      <w:proofErr w:type="spellStart"/>
      <w:r w:rsidR="00C157FC" w:rsidRPr="00894609">
        <w:rPr>
          <w:rFonts w:hint="cs"/>
          <w:sz w:val="32"/>
          <w:szCs w:val="32"/>
          <w:rtl/>
        </w:rPr>
        <w:t>ذخل</w:t>
      </w:r>
      <w:proofErr w:type="spellEnd"/>
      <w:r w:rsidR="00C157FC" w:rsidRPr="00894609">
        <w:rPr>
          <w:rFonts w:hint="cs"/>
          <w:sz w:val="32"/>
          <w:szCs w:val="32"/>
          <w:rtl/>
        </w:rPr>
        <w:t xml:space="preserve"> لتلك الموجودات فيها ، فالحصان لا يملك إلا أن يكون حصانا متحققة عناصر </w:t>
      </w:r>
      <w:proofErr w:type="spellStart"/>
      <w:r w:rsidR="00C157FC" w:rsidRPr="00894609">
        <w:rPr>
          <w:rFonts w:hint="cs"/>
          <w:sz w:val="32"/>
          <w:szCs w:val="32"/>
          <w:rtl/>
        </w:rPr>
        <w:t>حصانيته</w:t>
      </w:r>
      <w:proofErr w:type="spellEnd"/>
      <w:r w:rsidR="00C157FC" w:rsidRPr="00894609">
        <w:rPr>
          <w:rFonts w:hint="cs"/>
          <w:sz w:val="32"/>
          <w:szCs w:val="32"/>
          <w:rtl/>
        </w:rPr>
        <w:t xml:space="preserve"> في الواقع بمجرد وجوده</w:t>
      </w:r>
      <w:r w:rsidR="00FB407E" w:rsidRPr="00894609">
        <w:rPr>
          <w:rFonts w:hint="cs"/>
          <w:sz w:val="32"/>
          <w:szCs w:val="32"/>
          <w:rtl/>
        </w:rPr>
        <w:t xml:space="preserve">، دون أن تكون له إرادة في إظهار عناصر تلك </w:t>
      </w:r>
      <w:proofErr w:type="spellStart"/>
      <w:r w:rsidR="00FB407E" w:rsidRPr="00894609">
        <w:rPr>
          <w:rFonts w:hint="cs"/>
          <w:sz w:val="32"/>
          <w:szCs w:val="32"/>
          <w:rtl/>
        </w:rPr>
        <w:t>الحصانية</w:t>
      </w:r>
      <w:proofErr w:type="spellEnd"/>
      <w:r w:rsidR="00FB407E" w:rsidRPr="00894609">
        <w:rPr>
          <w:rFonts w:hint="cs"/>
          <w:sz w:val="32"/>
          <w:szCs w:val="32"/>
          <w:rtl/>
        </w:rPr>
        <w:t xml:space="preserve"> أو إخفائها. ولكن بالنسبة للإنسان فإنّ الأمر يختلف عن ذلك، إذ هو لئن كانت بعض عناصر هويته تتحقّق في الواقع بمجرد </w:t>
      </w:r>
      <w:r w:rsidR="00B57168" w:rsidRPr="00894609">
        <w:rPr>
          <w:rFonts w:hint="cs"/>
          <w:sz w:val="32"/>
          <w:szCs w:val="32"/>
          <w:rtl/>
        </w:rPr>
        <w:t xml:space="preserve">وجوده و دون إرادته مثل قوامه الجسمي و بعض خصائصه الروحية، فإن بعض العناصر الأخرى تكون فيه عند وجوده في حالة كمون، ولا تتحقق في الواقع إلا بجهد إرادي اختياري يكتمل </w:t>
      </w:r>
      <w:proofErr w:type="spellStart"/>
      <w:r w:rsidR="00B57168" w:rsidRPr="00894609">
        <w:rPr>
          <w:rFonts w:hint="cs"/>
          <w:sz w:val="32"/>
          <w:szCs w:val="32"/>
          <w:rtl/>
        </w:rPr>
        <w:t>به</w:t>
      </w:r>
      <w:proofErr w:type="spellEnd"/>
      <w:r w:rsidR="00B57168" w:rsidRPr="00894609">
        <w:rPr>
          <w:rFonts w:hint="cs"/>
          <w:sz w:val="32"/>
          <w:szCs w:val="32"/>
          <w:rtl/>
        </w:rPr>
        <w:t xml:space="preserve"> وجود الماهية على حقيقتها، فيكون إذن ما يتحقق من كمال الماهية في الواقع حتما لسائر الموجودات معهوداً تحقيقه بالنسبة </w:t>
      </w:r>
      <w:r w:rsidR="00E91B1E" w:rsidRPr="00894609">
        <w:rPr>
          <w:rFonts w:hint="cs"/>
          <w:sz w:val="32"/>
          <w:szCs w:val="32"/>
          <w:rtl/>
        </w:rPr>
        <w:t>للإنسان</w:t>
      </w:r>
      <w:r w:rsidR="00B57168" w:rsidRPr="00894609">
        <w:rPr>
          <w:rFonts w:hint="cs"/>
          <w:sz w:val="32"/>
          <w:szCs w:val="32"/>
          <w:rtl/>
        </w:rPr>
        <w:t xml:space="preserve"> اختيارا، فشهادة التوحيد التي هي عنصر أساسي في ماهيته لئن أشربها النوع الإنساني فطرة فإنّ </w:t>
      </w:r>
      <w:r w:rsidR="00B57168" w:rsidRPr="00894609">
        <w:rPr>
          <w:rFonts w:hint="cs"/>
          <w:sz w:val="32"/>
          <w:szCs w:val="32"/>
          <w:rtl/>
        </w:rPr>
        <w:lastRenderedPageBreak/>
        <w:t>تحقيقها با</w:t>
      </w:r>
      <w:r w:rsidR="00E91B1E" w:rsidRPr="00894609">
        <w:rPr>
          <w:rFonts w:hint="cs"/>
          <w:sz w:val="32"/>
          <w:szCs w:val="32"/>
          <w:rtl/>
        </w:rPr>
        <w:t xml:space="preserve">لنسبة إلى كل فرد من الناس منوط بالإرادة و </w:t>
      </w:r>
      <w:proofErr w:type="spellStart"/>
      <w:r w:rsidR="00E91B1E" w:rsidRPr="00894609">
        <w:rPr>
          <w:rFonts w:hint="cs"/>
          <w:sz w:val="32"/>
          <w:szCs w:val="32"/>
          <w:rtl/>
        </w:rPr>
        <w:t>الإختيار</w:t>
      </w:r>
      <w:proofErr w:type="spellEnd"/>
      <w:r w:rsidR="00E91B1E" w:rsidRPr="00894609">
        <w:rPr>
          <w:rFonts w:hint="cs"/>
          <w:sz w:val="32"/>
          <w:szCs w:val="32"/>
          <w:rtl/>
        </w:rPr>
        <w:t xml:space="preserve"> ، فهل يمكن القول إذا إنّ الإنسان قد تختلف ماهيته في بعض حالات تحقق وجوده؟ وهل يمكن القول : إنّ للإنسان دورا في تحقيق ماهيته؟</w:t>
      </w:r>
    </w:p>
    <w:p w:rsidR="00094190" w:rsidRPr="00894609" w:rsidRDefault="00FC6432" w:rsidP="00094190">
      <w:pPr>
        <w:bidi/>
        <w:spacing w:line="360" w:lineRule="auto"/>
        <w:jc w:val="both"/>
        <w:rPr>
          <w:sz w:val="32"/>
          <w:szCs w:val="32"/>
          <w:rtl/>
        </w:rPr>
      </w:pPr>
      <w:r w:rsidRPr="00894609">
        <w:rPr>
          <w:rFonts w:hint="cs"/>
          <w:sz w:val="32"/>
          <w:szCs w:val="32"/>
          <w:rtl/>
        </w:rPr>
        <w:t>إنّ الإنسان الفرد يتحقق وجوده في الواقع و يكون وجوده مقترنا بماهيته ولكن على مستوى ا</w:t>
      </w:r>
      <w:r w:rsidR="00395037" w:rsidRPr="00894609">
        <w:rPr>
          <w:rFonts w:hint="cs"/>
          <w:sz w:val="32"/>
          <w:szCs w:val="32"/>
          <w:rtl/>
        </w:rPr>
        <w:t>لق</w:t>
      </w:r>
      <w:r w:rsidRPr="00894609">
        <w:rPr>
          <w:rFonts w:hint="cs"/>
          <w:sz w:val="32"/>
          <w:szCs w:val="32"/>
          <w:rtl/>
        </w:rPr>
        <w:t>وّة لا الفعل، وقد تخرج تلك ال</w:t>
      </w:r>
      <w:r w:rsidR="00395037" w:rsidRPr="00894609">
        <w:rPr>
          <w:rFonts w:hint="cs"/>
          <w:sz w:val="32"/>
          <w:szCs w:val="32"/>
          <w:rtl/>
        </w:rPr>
        <w:t>ماهية من القوّة إلى الفعل، وقد تبقى متحققة في مستوى القوّة متخلّفة في مستوى الفعل. وقد أشار القرآن ا</w:t>
      </w:r>
      <w:r w:rsidR="00094190" w:rsidRPr="00894609">
        <w:rPr>
          <w:rFonts w:hint="cs"/>
          <w:sz w:val="32"/>
          <w:szCs w:val="32"/>
          <w:rtl/>
        </w:rPr>
        <w:t xml:space="preserve">لكريم إلى هذا المعنى في مواضع متعددة منها قوله تعالى في أولئك الذين لم يخرجوا شهادة التوحيد من القوّة إلى الفعل تقصيرا في البحث و الاعتبار بدلائل المخلوقات:" </w:t>
      </w:r>
      <w:r w:rsidR="0031026D" w:rsidRPr="00894609">
        <w:rPr>
          <w:b/>
          <w:bCs/>
          <w:sz w:val="32"/>
          <w:szCs w:val="32"/>
          <w:rtl/>
        </w:rPr>
        <w:t>إِنْ هُمْ إِلاَّ كَالأَنْعَامِ بَلْ هُمْ أَضَلُّ سَبِيلاً</w:t>
      </w:r>
      <w:r w:rsidR="0031026D" w:rsidRPr="00894609">
        <w:rPr>
          <w:rFonts w:hint="cs"/>
          <w:b/>
          <w:bCs/>
          <w:sz w:val="32"/>
          <w:szCs w:val="32"/>
          <w:rtl/>
        </w:rPr>
        <w:t xml:space="preserve"> " </w:t>
      </w:r>
      <w:r w:rsidR="0031026D" w:rsidRPr="00894609">
        <w:rPr>
          <w:rFonts w:hint="cs"/>
          <w:sz w:val="32"/>
          <w:szCs w:val="32"/>
          <w:rtl/>
        </w:rPr>
        <w:t xml:space="preserve">( الفرقان /44 ) وقوله تعالى : " </w:t>
      </w:r>
      <w:r w:rsidR="0031026D" w:rsidRPr="00894609">
        <w:rPr>
          <w:b/>
          <w:bCs/>
          <w:sz w:val="32"/>
          <w:szCs w:val="32"/>
          <w:rtl/>
        </w:rPr>
        <w:t>إِنَّ شَرَّ الدَّوَابِّ عِنْدَ اللَّهِ الصُّمُّ الْبُكْمُ الَّذِينَ لا يَعْقِلُونَ</w:t>
      </w:r>
      <w:r w:rsidR="0031026D" w:rsidRPr="00894609">
        <w:rPr>
          <w:rFonts w:hint="cs"/>
          <w:b/>
          <w:bCs/>
          <w:sz w:val="32"/>
          <w:szCs w:val="32"/>
          <w:rtl/>
        </w:rPr>
        <w:t xml:space="preserve"> " </w:t>
      </w:r>
      <w:r w:rsidR="0002416D" w:rsidRPr="00894609">
        <w:rPr>
          <w:rFonts w:hint="cs"/>
          <w:sz w:val="32"/>
          <w:szCs w:val="32"/>
          <w:rtl/>
        </w:rPr>
        <w:t>( الأنفال/22) فهذه إشارة إلى أنّ هؤلاء لما لم تصل بهم عقولهم إلى التحقق الفعلي بالتوحيد تقصيرا منهم فإنّهم لم تتحقق فيهم ماهية الإنسانية كاملة، فكانوا أقرب إلى الحيوانية منهم إلى الإنسانية.</w:t>
      </w:r>
    </w:p>
    <w:p w:rsidR="0002416D" w:rsidRPr="00894609" w:rsidRDefault="0002416D" w:rsidP="0002416D">
      <w:pPr>
        <w:bidi/>
        <w:spacing w:line="360" w:lineRule="auto"/>
        <w:jc w:val="both"/>
        <w:rPr>
          <w:sz w:val="32"/>
          <w:szCs w:val="32"/>
          <w:rtl/>
        </w:rPr>
      </w:pPr>
      <w:r w:rsidRPr="00894609">
        <w:rPr>
          <w:rFonts w:hint="cs"/>
          <w:sz w:val="32"/>
          <w:szCs w:val="32"/>
          <w:rtl/>
        </w:rPr>
        <w:t xml:space="preserve">   ولعل هذا المعنى يمكن استنتاجه من قوله تعالى : " </w:t>
      </w:r>
      <w:r w:rsidR="00DB22E4" w:rsidRPr="00894609">
        <w:rPr>
          <w:b/>
          <w:bCs/>
          <w:sz w:val="32"/>
          <w:szCs w:val="32"/>
          <w:rtl/>
        </w:rPr>
        <w:t>لَقَدْ خَلَقْنَا الإِنسَانَ فِي أَحْسَنِ تَقْوِيمٍ (4) ثُمَّ رَدَدْنَاهُ أَسْفَلَ سَافِلِينَ (5) إِلاَّ الَّذِينَ آمَنُوا وَعَمِلُوا الصَّالِحَاتِ فَلَهُمْ أَجْرٌ غَيْرُ مَمْنُونٍ</w:t>
      </w:r>
      <w:r w:rsidR="00DB22E4" w:rsidRPr="00894609">
        <w:rPr>
          <w:rFonts w:hint="cs"/>
          <w:b/>
          <w:bCs/>
          <w:sz w:val="32"/>
          <w:szCs w:val="32"/>
          <w:rtl/>
        </w:rPr>
        <w:t xml:space="preserve">" </w:t>
      </w:r>
      <w:r w:rsidR="00BD6DA1" w:rsidRPr="00894609">
        <w:rPr>
          <w:rFonts w:hint="cs"/>
          <w:sz w:val="32"/>
          <w:szCs w:val="32"/>
          <w:rtl/>
        </w:rPr>
        <w:t>( التين / 4-6 ).</w:t>
      </w:r>
      <w:proofErr w:type="gramStart"/>
      <w:r w:rsidR="00BD6DA1" w:rsidRPr="00894609">
        <w:rPr>
          <w:rFonts w:hint="cs"/>
          <w:sz w:val="32"/>
          <w:szCs w:val="32"/>
          <w:rtl/>
        </w:rPr>
        <w:t>فالتقويم</w:t>
      </w:r>
      <w:proofErr w:type="gramEnd"/>
      <w:r w:rsidR="00BD6DA1" w:rsidRPr="00894609">
        <w:rPr>
          <w:rFonts w:hint="cs"/>
          <w:sz w:val="32"/>
          <w:szCs w:val="32"/>
          <w:rtl/>
        </w:rPr>
        <w:t xml:space="preserve"> الذي خلق الله عليه الإنسان هو التقويم الذي انطوت فيه ماهيته على شهادة التوحيد، ثم إنّ الذين لم يحققوا بتلك الشهادة في حياتهم الفردية أرجعوا إلى أسفل سافلين من وضع الحيوانية في الدنيا وحالة العقاب في الآخرة. و أما أولئك الذين آمنوا وعملوا الصّالحات فإنهم حققوا ماهيتهم فبقوا على أحسن تقويم</w:t>
      </w:r>
      <w:r w:rsidR="00BD6DA1" w:rsidRPr="00894609">
        <w:rPr>
          <w:rStyle w:val="Appelnotedebasdep"/>
          <w:sz w:val="32"/>
          <w:szCs w:val="32"/>
          <w:rtl/>
        </w:rPr>
        <w:footnoteReference w:id="36"/>
      </w:r>
      <w:r w:rsidR="00BD6DA1" w:rsidRPr="00894609">
        <w:rPr>
          <w:rFonts w:hint="cs"/>
          <w:sz w:val="32"/>
          <w:szCs w:val="32"/>
          <w:rtl/>
        </w:rPr>
        <w:t xml:space="preserve"> </w:t>
      </w:r>
      <w:r w:rsidR="00A13DD4" w:rsidRPr="00894609">
        <w:rPr>
          <w:rFonts w:hint="cs"/>
          <w:sz w:val="32"/>
          <w:szCs w:val="32"/>
          <w:rtl/>
        </w:rPr>
        <w:t>.</w:t>
      </w:r>
    </w:p>
    <w:p w:rsidR="00A13DD4" w:rsidRPr="00894609" w:rsidRDefault="00071D29" w:rsidP="00A13DD4">
      <w:pPr>
        <w:bidi/>
        <w:spacing w:line="360" w:lineRule="auto"/>
        <w:jc w:val="both"/>
        <w:rPr>
          <w:sz w:val="32"/>
          <w:szCs w:val="32"/>
          <w:rtl/>
        </w:rPr>
      </w:pPr>
      <w:r w:rsidRPr="00894609">
        <w:rPr>
          <w:rFonts w:hint="cs"/>
          <w:sz w:val="32"/>
          <w:szCs w:val="32"/>
          <w:rtl/>
        </w:rPr>
        <w:t xml:space="preserve">وقد بين الراغب نكتة </w:t>
      </w:r>
      <w:proofErr w:type="spellStart"/>
      <w:r w:rsidRPr="00894609">
        <w:rPr>
          <w:rFonts w:hint="cs"/>
          <w:sz w:val="32"/>
          <w:szCs w:val="32"/>
          <w:rtl/>
        </w:rPr>
        <w:t>تفيذ</w:t>
      </w:r>
      <w:proofErr w:type="spellEnd"/>
      <w:r w:rsidRPr="00894609">
        <w:rPr>
          <w:rFonts w:hint="cs"/>
          <w:sz w:val="32"/>
          <w:szCs w:val="32"/>
          <w:rtl/>
        </w:rPr>
        <w:t xml:space="preserve"> هذا المعنى في تفسير قوله تعالى: " </w:t>
      </w:r>
      <w:r w:rsidR="005C7DE1" w:rsidRPr="00894609">
        <w:rPr>
          <w:b/>
          <w:bCs/>
          <w:sz w:val="32"/>
          <w:szCs w:val="32"/>
          <w:rtl/>
        </w:rPr>
        <w:t>الرَّحْمَنُ (1) عَلَّمَ الْقُرْآنَ (2) خَلَقَ الإِنسَانَ (3) عَلَّمَهُ الْبَيَانَ (4)</w:t>
      </w:r>
      <w:r w:rsidR="005C7DE1" w:rsidRPr="00894609">
        <w:rPr>
          <w:rFonts w:hint="cs"/>
          <w:b/>
          <w:bCs/>
          <w:sz w:val="32"/>
          <w:szCs w:val="32"/>
          <w:rtl/>
        </w:rPr>
        <w:t xml:space="preserve"> " </w:t>
      </w:r>
      <w:r w:rsidR="005C7DE1" w:rsidRPr="00894609">
        <w:rPr>
          <w:rFonts w:hint="cs"/>
          <w:sz w:val="32"/>
          <w:szCs w:val="32"/>
          <w:rtl/>
        </w:rPr>
        <w:t>( الرحمن / 1-4 ) ، فقد ذكر تعالى تعليم القرآن قبل خلق الإنسان لأنه : لما لم يعد الإنسان إنسانا ما لم يتخصص بالقرآن ابتدأ بالقرآن ثم قال : خلق الإنسان تنبيها على أنه بتعليم القرآن جعله إنسانا على الحقيقة.... وعلى أن الإنسان ما لم يكن عارفا برسوم العبادة</w:t>
      </w:r>
      <w:r w:rsidR="00DD2BE3" w:rsidRPr="00894609">
        <w:rPr>
          <w:rFonts w:hint="cs"/>
          <w:sz w:val="32"/>
          <w:szCs w:val="32"/>
          <w:rtl/>
        </w:rPr>
        <w:t xml:space="preserve"> ومتخصصا </w:t>
      </w:r>
      <w:proofErr w:type="spellStart"/>
      <w:r w:rsidR="00DD2BE3" w:rsidRPr="00894609">
        <w:rPr>
          <w:rFonts w:hint="cs"/>
          <w:sz w:val="32"/>
          <w:szCs w:val="32"/>
          <w:rtl/>
        </w:rPr>
        <w:t>بها</w:t>
      </w:r>
      <w:proofErr w:type="spellEnd"/>
      <w:r w:rsidR="00DD2BE3" w:rsidRPr="00894609">
        <w:rPr>
          <w:rFonts w:hint="cs"/>
          <w:sz w:val="32"/>
          <w:szCs w:val="32"/>
          <w:rtl/>
        </w:rPr>
        <w:t xml:space="preserve"> لا يكون إنسانا" </w:t>
      </w:r>
      <w:r w:rsidR="00DD2BE3" w:rsidRPr="00894609">
        <w:rPr>
          <w:rStyle w:val="Appelnotedebasdep"/>
          <w:sz w:val="32"/>
          <w:szCs w:val="32"/>
          <w:rtl/>
        </w:rPr>
        <w:footnoteReference w:id="37"/>
      </w:r>
      <w:r w:rsidR="00DD2BE3" w:rsidRPr="00894609">
        <w:rPr>
          <w:rFonts w:hint="cs"/>
          <w:sz w:val="32"/>
          <w:szCs w:val="32"/>
          <w:rtl/>
        </w:rPr>
        <w:t xml:space="preserve"> </w:t>
      </w:r>
      <w:r w:rsidR="00BD03C5" w:rsidRPr="00894609">
        <w:rPr>
          <w:rFonts w:hint="cs"/>
          <w:sz w:val="32"/>
          <w:szCs w:val="32"/>
          <w:rtl/>
        </w:rPr>
        <w:t xml:space="preserve">فتعليم القرآن إنما هو تحقيق الماهية المتضمنة لعبودية الله، وإيراد الخلق بعده إنما هو إشارة إلى أنّ الوجود </w:t>
      </w:r>
      <w:proofErr w:type="spellStart"/>
      <w:r w:rsidR="00BD03C5" w:rsidRPr="00894609">
        <w:rPr>
          <w:rFonts w:hint="cs"/>
          <w:sz w:val="32"/>
          <w:szCs w:val="32"/>
          <w:rtl/>
        </w:rPr>
        <w:t>الحقيقي</w:t>
      </w:r>
      <w:proofErr w:type="spellEnd"/>
      <w:r w:rsidR="00BD03C5" w:rsidRPr="00894609">
        <w:rPr>
          <w:rFonts w:hint="cs"/>
          <w:sz w:val="32"/>
          <w:szCs w:val="32"/>
          <w:rtl/>
        </w:rPr>
        <w:t xml:space="preserve"> للإنسان إنما هو الوجود الذي تتحقق فيه هذه الماهية بالفعل، و كأنّما قبل تحقّقها فيه بالفعل لا تكون ماهيته مكتملة، فلا يسمّى بالتالي إنسانا</w:t>
      </w:r>
      <w:r w:rsidR="00744CC4" w:rsidRPr="00894609">
        <w:rPr>
          <w:rFonts w:hint="cs"/>
          <w:sz w:val="32"/>
          <w:szCs w:val="32"/>
          <w:rtl/>
        </w:rPr>
        <w:t xml:space="preserve"> على الحقيقة.</w:t>
      </w:r>
    </w:p>
    <w:p w:rsidR="00744CC4" w:rsidRPr="00894609" w:rsidRDefault="00744CC4" w:rsidP="00744CC4">
      <w:pPr>
        <w:bidi/>
        <w:spacing w:line="360" w:lineRule="auto"/>
        <w:jc w:val="both"/>
        <w:rPr>
          <w:sz w:val="32"/>
          <w:szCs w:val="32"/>
          <w:rtl/>
        </w:rPr>
      </w:pPr>
      <w:r w:rsidRPr="00894609">
        <w:rPr>
          <w:rFonts w:hint="cs"/>
          <w:sz w:val="32"/>
          <w:szCs w:val="32"/>
          <w:rtl/>
        </w:rPr>
        <w:t xml:space="preserve">    يتبيّن إذا أنّ الإنسان قد تنفصل ماهيته في اكتمالها عن وجوده يتحقق الوجود و تخلّف الماهية المكتملة بالتوحيد على الوجود بالفعل، وهي الحالة التي يختصّ </w:t>
      </w:r>
      <w:proofErr w:type="spellStart"/>
      <w:r w:rsidRPr="00894609">
        <w:rPr>
          <w:rFonts w:hint="cs"/>
          <w:sz w:val="32"/>
          <w:szCs w:val="32"/>
          <w:rtl/>
        </w:rPr>
        <w:t>بها</w:t>
      </w:r>
      <w:proofErr w:type="spellEnd"/>
      <w:r w:rsidRPr="00894609">
        <w:rPr>
          <w:rFonts w:hint="cs"/>
          <w:sz w:val="32"/>
          <w:szCs w:val="32"/>
          <w:rtl/>
        </w:rPr>
        <w:t xml:space="preserve"> من بين سائر الكائنات الأخرى إذ " لا يمكن تصوّر </w:t>
      </w:r>
      <w:proofErr w:type="spellStart"/>
      <w:r w:rsidRPr="00894609">
        <w:rPr>
          <w:rFonts w:hint="cs"/>
          <w:sz w:val="32"/>
          <w:szCs w:val="32"/>
          <w:rtl/>
        </w:rPr>
        <w:t>الإنفصال</w:t>
      </w:r>
      <w:proofErr w:type="spellEnd"/>
      <w:r w:rsidRPr="00894609">
        <w:rPr>
          <w:rFonts w:hint="cs"/>
          <w:sz w:val="32"/>
          <w:szCs w:val="32"/>
          <w:rtl/>
        </w:rPr>
        <w:t xml:space="preserve"> بين كل موجود وماهيته غير الإنسان..... فالإنسان هو الموجود الوحيد الذي يمكن الفصل </w:t>
      </w:r>
      <w:r w:rsidRPr="00894609">
        <w:rPr>
          <w:rFonts w:hint="cs"/>
          <w:sz w:val="32"/>
          <w:szCs w:val="32"/>
          <w:rtl/>
        </w:rPr>
        <w:lastRenderedPageBreak/>
        <w:t xml:space="preserve">بينه وبين ماهيته، أي بين الإنسان و الإنسانية، وما أكثر الناس الذين لم يصلوا إلى الإنسانية ولازالوا في المرحلة الحيوانية كبعض الأشخاص البدويين </w:t>
      </w:r>
      <w:proofErr w:type="gramStart"/>
      <w:r w:rsidRPr="00894609">
        <w:rPr>
          <w:rFonts w:hint="cs"/>
          <w:sz w:val="32"/>
          <w:szCs w:val="32"/>
          <w:rtl/>
        </w:rPr>
        <w:t>المتوحشين"</w:t>
      </w:r>
      <w:r w:rsidRPr="00894609">
        <w:rPr>
          <w:rStyle w:val="Appelnotedebasdep"/>
          <w:sz w:val="32"/>
          <w:szCs w:val="32"/>
          <w:rtl/>
        </w:rPr>
        <w:footnoteReference w:id="38"/>
      </w:r>
      <w:r w:rsidRPr="00894609">
        <w:rPr>
          <w:rFonts w:hint="cs"/>
          <w:sz w:val="32"/>
          <w:szCs w:val="32"/>
          <w:rtl/>
        </w:rPr>
        <w:t>.</w:t>
      </w:r>
      <w:proofErr w:type="gramEnd"/>
    </w:p>
    <w:p w:rsidR="00744CC4" w:rsidRPr="00894609" w:rsidRDefault="00744CC4" w:rsidP="00744CC4">
      <w:pPr>
        <w:bidi/>
        <w:spacing w:line="360" w:lineRule="auto"/>
        <w:jc w:val="both"/>
        <w:rPr>
          <w:sz w:val="32"/>
          <w:szCs w:val="32"/>
          <w:rtl/>
        </w:rPr>
      </w:pPr>
      <w:r w:rsidRPr="00894609">
        <w:rPr>
          <w:rFonts w:hint="cs"/>
          <w:sz w:val="32"/>
          <w:szCs w:val="32"/>
          <w:rtl/>
        </w:rPr>
        <w:t xml:space="preserve">     وقد حّق الراغب </w:t>
      </w:r>
      <w:proofErr w:type="spellStart"/>
      <w:r w:rsidRPr="00894609">
        <w:rPr>
          <w:rFonts w:hint="cs"/>
          <w:sz w:val="32"/>
          <w:szCs w:val="32"/>
          <w:rtl/>
        </w:rPr>
        <w:t>الأصبهاني</w:t>
      </w:r>
      <w:proofErr w:type="spellEnd"/>
      <w:r w:rsidRPr="00894609">
        <w:rPr>
          <w:rFonts w:hint="cs"/>
          <w:sz w:val="32"/>
          <w:szCs w:val="32"/>
          <w:rtl/>
        </w:rPr>
        <w:t xml:space="preserve"> هذا المعنى في كلام جامع إذ يقول : " لما كان الإنسان إنما يصير إنسانا بالفعل، ولو توهمّنا العقل مرتفعا عنه لخرج عن كونه إنسانا، ولم يكن إذا تخطينا الشج الماثل إلا بهيمة مهملة أو صورة ممثلّة، والعقل لن يكمل بل لا يكون عقلا إلا بعد اهتدائه </w:t>
      </w:r>
      <w:proofErr w:type="spellStart"/>
      <w:r w:rsidRPr="00894609">
        <w:rPr>
          <w:rFonts w:hint="cs"/>
          <w:sz w:val="32"/>
          <w:szCs w:val="32"/>
          <w:rtl/>
        </w:rPr>
        <w:t>بالشرع</w:t>
      </w:r>
      <w:proofErr w:type="spellEnd"/>
      <w:r w:rsidRPr="00894609">
        <w:rPr>
          <w:rFonts w:hint="cs"/>
          <w:sz w:val="32"/>
          <w:szCs w:val="32"/>
          <w:rtl/>
        </w:rPr>
        <w:t xml:space="preserve"> كما تقدم، و لذلك نفى الله تعالى العقل عن الكفّار لّما </w:t>
      </w:r>
      <w:r w:rsidR="009731CB" w:rsidRPr="00894609">
        <w:rPr>
          <w:rFonts w:hint="cs"/>
          <w:sz w:val="32"/>
          <w:szCs w:val="32"/>
          <w:rtl/>
        </w:rPr>
        <w:t xml:space="preserve"> تعروا عن الهداية </w:t>
      </w:r>
      <w:proofErr w:type="spellStart"/>
      <w:r w:rsidR="009731CB" w:rsidRPr="00894609">
        <w:rPr>
          <w:rFonts w:hint="cs"/>
          <w:sz w:val="32"/>
          <w:szCs w:val="32"/>
          <w:rtl/>
        </w:rPr>
        <w:t>بالشّرع</w:t>
      </w:r>
      <w:proofErr w:type="spellEnd"/>
      <w:r w:rsidR="009731CB" w:rsidRPr="00894609">
        <w:rPr>
          <w:rFonts w:hint="cs"/>
          <w:sz w:val="32"/>
          <w:szCs w:val="32"/>
          <w:rtl/>
        </w:rPr>
        <w:t xml:space="preserve"> في غير موضع من كتابه، والاهتداء </w:t>
      </w:r>
      <w:proofErr w:type="spellStart"/>
      <w:r w:rsidR="009731CB" w:rsidRPr="00894609">
        <w:rPr>
          <w:rFonts w:hint="cs"/>
          <w:sz w:val="32"/>
          <w:szCs w:val="32"/>
          <w:rtl/>
        </w:rPr>
        <w:t>بالشرع</w:t>
      </w:r>
      <w:proofErr w:type="spellEnd"/>
      <w:r w:rsidR="009731CB" w:rsidRPr="00894609">
        <w:rPr>
          <w:rFonts w:hint="cs"/>
          <w:sz w:val="32"/>
          <w:szCs w:val="32"/>
          <w:rtl/>
        </w:rPr>
        <w:t xml:space="preserve"> هو عبادة الله تعالى، فالإنسان إذا في الحقيقة هو الذي يعبد </w:t>
      </w:r>
      <w:r w:rsidR="0032244B" w:rsidRPr="00894609">
        <w:rPr>
          <w:rFonts w:hint="cs"/>
          <w:sz w:val="32"/>
          <w:szCs w:val="32"/>
          <w:rtl/>
        </w:rPr>
        <w:t xml:space="preserve">الله ... </w:t>
      </w:r>
      <w:proofErr w:type="gramStart"/>
      <w:r w:rsidR="0032244B" w:rsidRPr="00894609">
        <w:rPr>
          <w:rFonts w:hint="cs"/>
          <w:sz w:val="32"/>
          <w:szCs w:val="32"/>
          <w:rtl/>
        </w:rPr>
        <w:t>فكلّ</w:t>
      </w:r>
      <w:proofErr w:type="gramEnd"/>
      <w:r w:rsidR="0032244B" w:rsidRPr="00894609">
        <w:rPr>
          <w:rFonts w:hint="cs"/>
          <w:sz w:val="32"/>
          <w:szCs w:val="32"/>
          <w:rtl/>
        </w:rPr>
        <w:t xml:space="preserve"> ما أوجد لفعل، فمتى لم يوجد منه ذلك الفعل كان في حكم المعدوم، ولذلك كثيرا ما يسلب عن الشيء اسمه إذا وجد فعله ناقصا"</w:t>
      </w:r>
      <w:r w:rsidR="00EF6CCC" w:rsidRPr="00894609">
        <w:rPr>
          <w:rStyle w:val="Appelnotedebasdep"/>
          <w:sz w:val="32"/>
          <w:szCs w:val="32"/>
          <w:rtl/>
        </w:rPr>
        <w:footnoteReference w:id="39"/>
      </w:r>
    </w:p>
    <w:p w:rsidR="00EF6CCC" w:rsidRPr="00894609" w:rsidRDefault="00EF6CCC" w:rsidP="00215676">
      <w:pPr>
        <w:bidi/>
        <w:spacing w:line="360" w:lineRule="auto"/>
        <w:jc w:val="both"/>
        <w:rPr>
          <w:sz w:val="32"/>
          <w:szCs w:val="32"/>
          <w:rtl/>
        </w:rPr>
      </w:pPr>
      <w:r w:rsidRPr="00894609">
        <w:rPr>
          <w:rFonts w:hint="cs"/>
          <w:sz w:val="32"/>
          <w:szCs w:val="32"/>
          <w:rtl/>
        </w:rPr>
        <w:t xml:space="preserve">   و إ</w:t>
      </w:r>
      <w:r w:rsidR="00215676" w:rsidRPr="00894609">
        <w:rPr>
          <w:rFonts w:hint="cs"/>
          <w:sz w:val="32"/>
          <w:szCs w:val="32"/>
          <w:rtl/>
        </w:rPr>
        <w:t>ذ</w:t>
      </w:r>
      <w:r w:rsidRPr="00894609">
        <w:rPr>
          <w:rFonts w:hint="cs"/>
          <w:sz w:val="32"/>
          <w:szCs w:val="32"/>
          <w:rtl/>
        </w:rPr>
        <w:t xml:space="preserve">ا كان تحقق الماهية بالفعل بعد تحققها بالقوة </w:t>
      </w:r>
      <w:r w:rsidR="008C7514" w:rsidRPr="00894609">
        <w:rPr>
          <w:rFonts w:hint="cs"/>
          <w:sz w:val="32"/>
          <w:szCs w:val="32"/>
          <w:rtl/>
        </w:rPr>
        <w:t xml:space="preserve">يقع </w:t>
      </w:r>
      <w:proofErr w:type="spellStart"/>
      <w:r w:rsidR="008C7514" w:rsidRPr="00894609">
        <w:rPr>
          <w:rFonts w:hint="cs"/>
          <w:sz w:val="32"/>
          <w:szCs w:val="32"/>
          <w:rtl/>
        </w:rPr>
        <w:t>حثما</w:t>
      </w:r>
      <w:proofErr w:type="spellEnd"/>
      <w:r w:rsidR="008C7514" w:rsidRPr="00894609">
        <w:rPr>
          <w:rFonts w:hint="cs"/>
          <w:sz w:val="32"/>
          <w:szCs w:val="32"/>
          <w:rtl/>
        </w:rPr>
        <w:t xml:space="preserve"> في سائر الموجودات، فإنّه بالنسبة للإنسان منوط بجهده الإرادي، ولذلك يمكن القول: إنّ الإنسان يصنع ماهيته على معنى أنّه يخرجها من طور القوّة إلى طور الفعل، فلما كان النوع الإنساني مُشربا حقيقةَ التوحيد في أصل الفطرة، ومزودا بقوة الإدراك و الإرادة الحرة في أصل الخلقة، ولما كان الله تعالى قد هيأ</w:t>
      </w:r>
      <w:r w:rsidR="009F69F6" w:rsidRPr="00894609">
        <w:rPr>
          <w:rFonts w:hint="cs"/>
          <w:sz w:val="32"/>
          <w:szCs w:val="32"/>
          <w:rtl/>
        </w:rPr>
        <w:t xml:space="preserve"> </w:t>
      </w:r>
      <w:r w:rsidR="008C7514" w:rsidRPr="00894609">
        <w:rPr>
          <w:rFonts w:hint="cs"/>
          <w:sz w:val="32"/>
          <w:szCs w:val="32"/>
          <w:rtl/>
        </w:rPr>
        <w:t>له الآيات المرشدة في نفسه وفي أفاق الكون فإنه دعاه إلى أن يوجه لا</w:t>
      </w:r>
      <w:r w:rsidR="009F69F6" w:rsidRPr="00894609">
        <w:rPr>
          <w:rFonts w:hint="cs"/>
          <w:sz w:val="32"/>
          <w:szCs w:val="32"/>
          <w:rtl/>
        </w:rPr>
        <w:t xml:space="preserve"> </w:t>
      </w:r>
      <w:r w:rsidR="008C7514" w:rsidRPr="00894609">
        <w:rPr>
          <w:rFonts w:hint="cs"/>
          <w:sz w:val="32"/>
          <w:szCs w:val="32"/>
          <w:rtl/>
        </w:rPr>
        <w:t xml:space="preserve">إرادة و العقل إلى التحقق الفعلي بشهادة التوحيد الكامنة فيها ليجعلها حالة واقعة له يصدق </w:t>
      </w:r>
      <w:proofErr w:type="spellStart"/>
      <w:r w:rsidR="008C7514" w:rsidRPr="00894609">
        <w:rPr>
          <w:rFonts w:hint="cs"/>
          <w:sz w:val="32"/>
          <w:szCs w:val="32"/>
          <w:rtl/>
        </w:rPr>
        <w:t>بها</w:t>
      </w:r>
      <w:proofErr w:type="spellEnd"/>
      <w:r w:rsidR="008C7514" w:rsidRPr="00894609">
        <w:rPr>
          <w:rFonts w:hint="cs"/>
          <w:sz w:val="32"/>
          <w:szCs w:val="32"/>
          <w:rtl/>
        </w:rPr>
        <w:t xml:space="preserve"> قلبا، ويتّبعها سلوكا، وذلك بمقاومة ما عسى أن يطرأ</w:t>
      </w:r>
      <w:r w:rsidR="009F69F6" w:rsidRPr="00894609">
        <w:rPr>
          <w:rFonts w:hint="cs"/>
          <w:sz w:val="32"/>
          <w:szCs w:val="32"/>
          <w:rtl/>
        </w:rPr>
        <w:t xml:space="preserve"> على تلك الشهادة </w:t>
      </w:r>
      <w:proofErr w:type="spellStart"/>
      <w:r w:rsidR="009F69F6" w:rsidRPr="00894609">
        <w:rPr>
          <w:rFonts w:hint="cs"/>
          <w:sz w:val="32"/>
          <w:szCs w:val="32"/>
          <w:rtl/>
        </w:rPr>
        <w:t>المركوزة</w:t>
      </w:r>
      <w:proofErr w:type="spellEnd"/>
      <w:r w:rsidR="009F69F6" w:rsidRPr="00894609">
        <w:rPr>
          <w:rFonts w:hint="cs"/>
          <w:sz w:val="32"/>
          <w:szCs w:val="32"/>
          <w:rtl/>
        </w:rPr>
        <w:t xml:space="preserve"> من </w:t>
      </w:r>
      <w:proofErr w:type="spellStart"/>
      <w:r w:rsidR="009F69F6" w:rsidRPr="00894609">
        <w:rPr>
          <w:rFonts w:hint="cs"/>
          <w:sz w:val="32"/>
          <w:szCs w:val="32"/>
          <w:rtl/>
        </w:rPr>
        <w:t>غواشي</w:t>
      </w:r>
      <w:proofErr w:type="spellEnd"/>
      <w:r w:rsidR="009F69F6" w:rsidRPr="00894609">
        <w:rPr>
          <w:rFonts w:hint="cs"/>
          <w:sz w:val="32"/>
          <w:szCs w:val="32"/>
          <w:rtl/>
        </w:rPr>
        <w:t xml:space="preserve"> العادات و الأهواء و </w:t>
      </w:r>
      <w:proofErr w:type="spellStart"/>
      <w:r w:rsidR="009F69F6" w:rsidRPr="00894609">
        <w:rPr>
          <w:rFonts w:hint="cs"/>
          <w:sz w:val="32"/>
          <w:szCs w:val="32"/>
          <w:rtl/>
        </w:rPr>
        <w:t>التضاليل</w:t>
      </w:r>
      <w:proofErr w:type="spellEnd"/>
      <w:r w:rsidR="009F69F6" w:rsidRPr="00894609">
        <w:rPr>
          <w:rFonts w:hint="cs"/>
          <w:sz w:val="32"/>
          <w:szCs w:val="32"/>
          <w:rtl/>
        </w:rPr>
        <w:t>، وبالاستعانة بتدبر آيات الكون و النفس.</w:t>
      </w:r>
    </w:p>
    <w:p w:rsidR="009613ED" w:rsidRPr="00894609" w:rsidRDefault="009613ED" w:rsidP="009613ED">
      <w:pPr>
        <w:bidi/>
        <w:spacing w:line="360" w:lineRule="auto"/>
        <w:jc w:val="both"/>
        <w:rPr>
          <w:sz w:val="32"/>
          <w:szCs w:val="32"/>
          <w:rtl/>
        </w:rPr>
      </w:pPr>
      <w:r w:rsidRPr="00894609">
        <w:rPr>
          <w:rFonts w:hint="cs"/>
          <w:sz w:val="32"/>
          <w:szCs w:val="32"/>
          <w:rtl/>
        </w:rPr>
        <w:t xml:space="preserve">     إنّ هذا الجهد الإرادي الذي يبذله الإنسان و الذي هو مناط التكليف هو الكفيل بأن يصنع </w:t>
      </w:r>
      <w:proofErr w:type="spellStart"/>
      <w:r w:rsidRPr="00894609">
        <w:rPr>
          <w:rFonts w:hint="cs"/>
          <w:sz w:val="32"/>
          <w:szCs w:val="32"/>
          <w:rtl/>
        </w:rPr>
        <w:t>به</w:t>
      </w:r>
      <w:proofErr w:type="spellEnd"/>
      <w:r w:rsidRPr="00894609">
        <w:rPr>
          <w:rFonts w:hint="cs"/>
          <w:sz w:val="32"/>
          <w:szCs w:val="32"/>
          <w:rtl/>
        </w:rPr>
        <w:t xml:space="preserve"> الإنسان ماهيته مكتملة، على معنى الإخراج من القوة إلى الفعل لا على معنى الإبداع، وبقدر ما يكون</w:t>
      </w:r>
      <w:r w:rsidR="00615BF1" w:rsidRPr="00894609">
        <w:rPr>
          <w:rFonts w:hint="cs"/>
          <w:sz w:val="32"/>
          <w:szCs w:val="32"/>
          <w:rtl/>
        </w:rPr>
        <w:t xml:space="preserve"> </w:t>
      </w:r>
      <w:r w:rsidR="00311727" w:rsidRPr="00894609">
        <w:rPr>
          <w:rFonts w:hint="cs"/>
          <w:sz w:val="32"/>
          <w:szCs w:val="32"/>
          <w:rtl/>
        </w:rPr>
        <w:t>ذلك الجهد موفقا في تعاطي الأسباب، والاعتبار بالمنهج الإلهي في النظر بقدر ما تحقق الماهية الإنسانية بظهورها من القوّة إلى الفعل، " فالإنسان يحصل له من الإنسانية بقدر</w:t>
      </w:r>
      <w:r w:rsidR="00615BF1" w:rsidRPr="00894609">
        <w:rPr>
          <w:rFonts w:hint="cs"/>
          <w:sz w:val="32"/>
          <w:szCs w:val="32"/>
          <w:rtl/>
        </w:rPr>
        <w:t xml:space="preserve"> ما يحصل له من العبادة التي لأجلها خلق، فمن قام بالعبادة حق القيام فقد استكمل الإنسانية، ومن رفضها فقد انسلخ من الإنسانية</w:t>
      </w:r>
      <w:r w:rsidR="0062535E" w:rsidRPr="00894609">
        <w:rPr>
          <w:rFonts w:hint="cs"/>
          <w:sz w:val="32"/>
          <w:szCs w:val="32"/>
          <w:rtl/>
        </w:rPr>
        <w:t>"</w:t>
      </w:r>
      <w:r w:rsidR="0062535E" w:rsidRPr="00894609">
        <w:rPr>
          <w:rStyle w:val="Appelnotedebasdep"/>
          <w:sz w:val="32"/>
          <w:szCs w:val="32"/>
          <w:rtl/>
        </w:rPr>
        <w:footnoteReference w:id="40"/>
      </w:r>
    </w:p>
    <w:p w:rsidR="0062535E" w:rsidRPr="00894609" w:rsidRDefault="0062535E" w:rsidP="0062535E">
      <w:pPr>
        <w:bidi/>
        <w:spacing w:line="360" w:lineRule="auto"/>
        <w:jc w:val="both"/>
        <w:rPr>
          <w:sz w:val="32"/>
          <w:szCs w:val="32"/>
          <w:rtl/>
        </w:rPr>
      </w:pPr>
      <w:r w:rsidRPr="00894609">
        <w:rPr>
          <w:rFonts w:hint="cs"/>
          <w:sz w:val="32"/>
          <w:szCs w:val="32"/>
          <w:rtl/>
        </w:rPr>
        <w:t xml:space="preserve">   و إذا كان الوجوديون تقوم فلسفتهم على أن وجود الإنسان سابق على ماهيته</w:t>
      </w:r>
      <w:r w:rsidR="00F232FD" w:rsidRPr="00894609">
        <w:rPr>
          <w:rFonts w:hint="cs"/>
          <w:sz w:val="32"/>
          <w:szCs w:val="32"/>
          <w:rtl/>
        </w:rPr>
        <w:t xml:space="preserve">، و أنّه الموقف القرآني يختلف عنهم في أنّ الإنسان ليس خلو ا من ماهية مسبقة بإطلاق، بل ماهيته </w:t>
      </w:r>
      <w:proofErr w:type="spellStart"/>
      <w:r w:rsidR="00F232FD" w:rsidRPr="00894609">
        <w:rPr>
          <w:rFonts w:hint="cs"/>
          <w:sz w:val="32"/>
          <w:szCs w:val="32"/>
          <w:rtl/>
        </w:rPr>
        <w:t>متقررة</w:t>
      </w:r>
      <w:proofErr w:type="spellEnd"/>
      <w:r w:rsidR="00F232FD" w:rsidRPr="00894609">
        <w:rPr>
          <w:rFonts w:hint="cs"/>
          <w:sz w:val="32"/>
          <w:szCs w:val="32"/>
          <w:rtl/>
        </w:rPr>
        <w:t xml:space="preserve"> في العالم الإلهي أولا، ونوعه الثاني بالقوة ثانيا، وجهده الإرادي إنما هو جهد لتحقيق ماهية </w:t>
      </w:r>
      <w:proofErr w:type="spellStart"/>
      <w:r w:rsidR="00F232FD" w:rsidRPr="00894609">
        <w:rPr>
          <w:rFonts w:hint="cs"/>
          <w:sz w:val="32"/>
          <w:szCs w:val="32"/>
          <w:rtl/>
        </w:rPr>
        <w:t>متقررة</w:t>
      </w:r>
      <w:proofErr w:type="spellEnd"/>
      <w:r w:rsidR="00F232FD" w:rsidRPr="00894609">
        <w:rPr>
          <w:rFonts w:hint="cs"/>
          <w:sz w:val="32"/>
          <w:szCs w:val="32"/>
          <w:rtl/>
        </w:rPr>
        <w:t xml:space="preserve"> بالقوة في </w:t>
      </w:r>
      <w:proofErr w:type="spellStart"/>
      <w:r w:rsidR="00F232FD" w:rsidRPr="00894609">
        <w:rPr>
          <w:rFonts w:hint="cs"/>
          <w:sz w:val="32"/>
          <w:szCs w:val="32"/>
          <w:rtl/>
        </w:rPr>
        <w:t>واقع</w:t>
      </w:r>
      <w:r w:rsidR="005B7204" w:rsidRPr="00894609">
        <w:rPr>
          <w:rFonts w:hint="cs"/>
          <w:sz w:val="32"/>
          <w:szCs w:val="32"/>
          <w:rtl/>
        </w:rPr>
        <w:t>الفعل</w:t>
      </w:r>
      <w:proofErr w:type="spellEnd"/>
      <w:r w:rsidR="005B7204" w:rsidRPr="00894609">
        <w:rPr>
          <w:rFonts w:hint="cs"/>
          <w:sz w:val="32"/>
          <w:szCs w:val="32"/>
          <w:rtl/>
        </w:rPr>
        <w:t xml:space="preserve">، وذلك عبر حركة يحكمها اعتبار داخلي متمثل في وجود الماهية بالقوة نازعة إلى الفعل، واعتبار خارجي متمثل في </w:t>
      </w:r>
      <w:r w:rsidR="005B7204" w:rsidRPr="00894609">
        <w:rPr>
          <w:rFonts w:hint="cs"/>
          <w:sz w:val="32"/>
          <w:szCs w:val="32"/>
          <w:rtl/>
        </w:rPr>
        <w:lastRenderedPageBreak/>
        <w:t xml:space="preserve">آيات وشواهد التدبّر و النظر لتحقيق ذلك، وبذلك </w:t>
      </w:r>
      <w:r w:rsidR="000A468F" w:rsidRPr="00894609">
        <w:rPr>
          <w:rFonts w:hint="cs"/>
          <w:sz w:val="32"/>
          <w:szCs w:val="32"/>
          <w:rtl/>
        </w:rPr>
        <w:t>يكون مصير الإنسان على غاية من الوضوح، وهو تحقيق ماهية تقوم على معرفة الله وعبادته و إن كان الطريق إليه يستلزم الجهد الإرادي غير المحدود</w:t>
      </w:r>
      <w:r w:rsidR="00B264E8" w:rsidRPr="00894609">
        <w:rPr>
          <w:rFonts w:hint="cs"/>
          <w:sz w:val="32"/>
          <w:szCs w:val="32"/>
          <w:rtl/>
        </w:rPr>
        <w:t>. وأما في الوجودية فإن الإنسان هو الذي يصنع ماهيته اختراعا على غير اعتبار لمعنى مسبق أو فطرة داخلية أو مصير محدد، ومن ثمة يؤول ذلك الجهد لصنع الماهية إلى شعور بالعبثية و القلق وغموض المصير المفضية جميعا إلا الإحباط</w:t>
      </w:r>
      <w:r w:rsidR="004B4DAB" w:rsidRPr="00894609">
        <w:rPr>
          <w:rFonts w:hint="cs"/>
          <w:sz w:val="32"/>
          <w:szCs w:val="32"/>
          <w:rtl/>
        </w:rPr>
        <w:t>.</w:t>
      </w:r>
      <w:r w:rsidR="004B4DAB" w:rsidRPr="00894609">
        <w:rPr>
          <w:rStyle w:val="Appelnotedebasdep"/>
          <w:sz w:val="32"/>
          <w:szCs w:val="32"/>
          <w:rtl/>
        </w:rPr>
        <w:footnoteReference w:id="41"/>
      </w:r>
    </w:p>
    <w:p w:rsidR="001C5449" w:rsidRPr="00894609" w:rsidRDefault="001C5449" w:rsidP="001C5449">
      <w:pPr>
        <w:bidi/>
        <w:spacing w:line="360" w:lineRule="auto"/>
        <w:jc w:val="both"/>
        <w:rPr>
          <w:b/>
          <w:bCs/>
          <w:sz w:val="32"/>
          <w:szCs w:val="32"/>
          <w:rtl/>
        </w:rPr>
      </w:pPr>
      <w:r w:rsidRPr="00894609">
        <w:rPr>
          <w:rFonts w:hint="cs"/>
          <w:b/>
          <w:bCs/>
          <w:sz w:val="32"/>
          <w:szCs w:val="32"/>
          <w:rtl/>
        </w:rPr>
        <w:t xml:space="preserve">3 </w:t>
      </w:r>
      <w:r w:rsidRPr="00894609">
        <w:rPr>
          <w:b/>
          <w:bCs/>
          <w:sz w:val="32"/>
          <w:szCs w:val="32"/>
          <w:rtl/>
        </w:rPr>
        <w:t>–</w:t>
      </w:r>
      <w:r w:rsidRPr="00894609">
        <w:rPr>
          <w:rFonts w:hint="cs"/>
          <w:b/>
          <w:bCs/>
          <w:sz w:val="32"/>
          <w:szCs w:val="32"/>
          <w:rtl/>
        </w:rPr>
        <w:t xml:space="preserve"> </w:t>
      </w:r>
      <w:proofErr w:type="gramStart"/>
      <w:r w:rsidRPr="00894609">
        <w:rPr>
          <w:rFonts w:hint="cs"/>
          <w:b/>
          <w:bCs/>
          <w:sz w:val="32"/>
          <w:szCs w:val="32"/>
          <w:rtl/>
        </w:rPr>
        <w:t>حكمة</w:t>
      </w:r>
      <w:proofErr w:type="gramEnd"/>
      <w:r w:rsidRPr="00894609">
        <w:rPr>
          <w:rFonts w:hint="cs"/>
          <w:b/>
          <w:bCs/>
          <w:sz w:val="32"/>
          <w:szCs w:val="32"/>
          <w:rtl/>
        </w:rPr>
        <w:t xml:space="preserve"> الوجود: </w:t>
      </w:r>
    </w:p>
    <w:p w:rsidR="001C5449" w:rsidRPr="00894609" w:rsidRDefault="001C5449" w:rsidP="001C5449">
      <w:pPr>
        <w:bidi/>
        <w:spacing w:line="360" w:lineRule="auto"/>
        <w:jc w:val="both"/>
        <w:rPr>
          <w:sz w:val="32"/>
          <w:szCs w:val="32"/>
        </w:rPr>
      </w:pPr>
      <w:r w:rsidRPr="00894609">
        <w:rPr>
          <w:rFonts w:hint="cs"/>
          <w:sz w:val="32"/>
          <w:szCs w:val="32"/>
          <w:rtl/>
        </w:rPr>
        <w:t xml:space="preserve">    كثيرا ما ينشأ في نفوس المؤمنين سؤال مُلح: هو لم خلق الله الخلق عموما، و الإنسان على وجه الخصوص؟ وقد ارتقى هذا السؤال من درجة الخاطرة الذاتية التي تراود المؤمن إلى درجة تساؤل عقدي فلسفي أصبح موضوعا للبحث في الفكر العقدي الإسلامي، </w:t>
      </w:r>
      <w:r w:rsidR="00B936EC" w:rsidRPr="00894609">
        <w:rPr>
          <w:rFonts w:hint="cs"/>
          <w:sz w:val="32"/>
          <w:szCs w:val="32"/>
          <w:rtl/>
        </w:rPr>
        <w:t>فعقد له الفصول الخاصة في كتب العقيدة، أو  يبحث أثناء قضايا أخرى يمت إليها بصلة</w:t>
      </w:r>
      <w:r w:rsidR="00B936EC" w:rsidRPr="00894609">
        <w:rPr>
          <w:rStyle w:val="Appelnotedebasdep"/>
          <w:sz w:val="32"/>
          <w:szCs w:val="32"/>
          <w:rtl/>
        </w:rPr>
        <w:footnoteReference w:id="42"/>
      </w:r>
      <w:r w:rsidR="009454DA" w:rsidRPr="00894609">
        <w:rPr>
          <w:sz w:val="32"/>
          <w:szCs w:val="32"/>
        </w:rPr>
        <w:t>.</w:t>
      </w:r>
    </w:p>
    <w:p w:rsidR="009454DA" w:rsidRPr="00894609" w:rsidRDefault="004348A1" w:rsidP="00012494">
      <w:pPr>
        <w:bidi/>
        <w:spacing w:line="360" w:lineRule="auto"/>
        <w:jc w:val="both"/>
        <w:rPr>
          <w:sz w:val="32"/>
          <w:szCs w:val="32"/>
          <w:rtl/>
        </w:rPr>
      </w:pPr>
      <w:r w:rsidRPr="00894609">
        <w:rPr>
          <w:rFonts w:hint="cs"/>
          <w:sz w:val="32"/>
          <w:szCs w:val="32"/>
          <w:rtl/>
        </w:rPr>
        <w:t xml:space="preserve">    ولم يكن بين المسلمين خلاف بأن الله مطلق الملك و التصرّف في العالم و ما فيه: خلقا و إبقاء و إفناء، كما لم يكن بينهم خلاف في أن ما يفعله الله تعالى و ما يخلقه من أشياء يجري على وجه الحكمة و تنتفي في حقه العبثية و </w:t>
      </w:r>
      <w:proofErr w:type="spellStart"/>
      <w:r w:rsidRPr="00894609">
        <w:rPr>
          <w:rFonts w:hint="cs"/>
          <w:sz w:val="32"/>
          <w:szCs w:val="32"/>
          <w:rtl/>
        </w:rPr>
        <w:t>الأخلال</w:t>
      </w:r>
      <w:proofErr w:type="spellEnd"/>
      <w:r w:rsidRPr="00894609">
        <w:rPr>
          <w:rFonts w:hint="cs"/>
          <w:sz w:val="32"/>
          <w:szCs w:val="32"/>
          <w:rtl/>
        </w:rPr>
        <w:t xml:space="preserve"> كما يفيده قوله تعالى : "</w:t>
      </w:r>
      <w:r w:rsidR="00012494" w:rsidRPr="00894609">
        <w:rPr>
          <w:rFonts w:hint="cs"/>
          <w:b/>
          <w:bCs/>
          <w:sz w:val="32"/>
          <w:szCs w:val="32"/>
          <w:rtl/>
        </w:rPr>
        <w:t>مَا تَرَى فِي خَلْقِ الرَّحْمَنِ مِنْ تَفَاوُتٍ</w:t>
      </w:r>
      <w:r w:rsidR="00012494" w:rsidRPr="00894609">
        <w:rPr>
          <w:rFonts w:hint="cs"/>
          <w:sz w:val="32"/>
          <w:szCs w:val="32"/>
          <w:rtl/>
        </w:rPr>
        <w:t>"</w:t>
      </w:r>
      <w:r w:rsidR="00012494" w:rsidRPr="00894609">
        <w:rPr>
          <w:rFonts w:hint="cs"/>
          <w:b/>
          <w:bCs/>
          <w:color w:val="000080"/>
          <w:sz w:val="32"/>
          <w:szCs w:val="32"/>
          <w:rtl/>
        </w:rPr>
        <w:t xml:space="preserve"> </w:t>
      </w:r>
      <w:r w:rsidR="00012494" w:rsidRPr="00894609">
        <w:rPr>
          <w:rFonts w:hint="cs"/>
          <w:sz w:val="32"/>
          <w:szCs w:val="32"/>
          <w:rtl/>
        </w:rPr>
        <w:t xml:space="preserve">( الملك /3 ) </w:t>
      </w:r>
      <w:r w:rsidRPr="00894609">
        <w:rPr>
          <w:rFonts w:hint="cs"/>
          <w:sz w:val="32"/>
          <w:szCs w:val="32"/>
          <w:rtl/>
        </w:rPr>
        <w:t xml:space="preserve"> </w:t>
      </w:r>
      <w:r w:rsidR="00805D04" w:rsidRPr="00894609">
        <w:rPr>
          <w:rFonts w:hint="cs"/>
          <w:sz w:val="32"/>
          <w:szCs w:val="32"/>
          <w:rtl/>
        </w:rPr>
        <w:t>الذي يثبت الدقة و النظام كشاهد على الحكمة في الخلق، إلا أنّهم اختلفوا في تقرير ما إذا كان يمكن القول إنّ أفعال الله تعالى وما يصدر عنه من خلق تعيين حكمته</w:t>
      </w:r>
      <w:r w:rsidR="00DD0538" w:rsidRPr="00894609">
        <w:rPr>
          <w:rFonts w:hint="cs"/>
          <w:sz w:val="32"/>
          <w:szCs w:val="32"/>
          <w:rtl/>
        </w:rPr>
        <w:t xml:space="preserve"> في علل و أسباب يمكن للإنسان التماسها و الوقوف عليها، أو أنّها بريئة من كلّ ما عسى أن يكون سببا أو علّة، إطلاقا للحكمة عن كلّ تعيين علّي، فكان في الأمر موقفان: نوردهما فيما يلي، ثمّ نعقّب عليهما بما نراه موقفا قرآنيا:</w:t>
      </w:r>
    </w:p>
    <w:p w:rsidR="00DD0538" w:rsidRPr="00894609" w:rsidRDefault="002F1A82" w:rsidP="00DD0538">
      <w:pPr>
        <w:bidi/>
        <w:spacing w:line="360" w:lineRule="auto"/>
        <w:jc w:val="both"/>
        <w:rPr>
          <w:sz w:val="32"/>
          <w:szCs w:val="32"/>
          <w:rtl/>
        </w:rPr>
      </w:pPr>
      <w:r w:rsidRPr="00894609">
        <w:rPr>
          <w:rFonts w:hint="cs"/>
          <w:sz w:val="32"/>
          <w:szCs w:val="32"/>
          <w:rtl/>
        </w:rPr>
        <w:t xml:space="preserve">أ ـ الحكمة </w:t>
      </w:r>
      <w:proofErr w:type="gramStart"/>
      <w:r w:rsidRPr="00894609">
        <w:rPr>
          <w:rFonts w:hint="cs"/>
          <w:sz w:val="32"/>
          <w:szCs w:val="32"/>
          <w:rtl/>
        </w:rPr>
        <w:t>بين</w:t>
      </w:r>
      <w:proofErr w:type="gramEnd"/>
      <w:r w:rsidRPr="00894609">
        <w:rPr>
          <w:rFonts w:hint="cs"/>
          <w:sz w:val="32"/>
          <w:szCs w:val="32"/>
          <w:rtl/>
        </w:rPr>
        <w:t xml:space="preserve"> الإطلاق و التعيين: (*)</w:t>
      </w:r>
    </w:p>
    <w:p w:rsidR="002F1A82" w:rsidRPr="00894609" w:rsidRDefault="002F1A82" w:rsidP="002F1A82">
      <w:pPr>
        <w:bidi/>
        <w:spacing w:line="360" w:lineRule="auto"/>
        <w:jc w:val="both"/>
        <w:rPr>
          <w:sz w:val="32"/>
          <w:szCs w:val="32"/>
          <w:rtl/>
        </w:rPr>
      </w:pPr>
      <w:r w:rsidRPr="00894609">
        <w:rPr>
          <w:rFonts w:hint="cs"/>
          <w:sz w:val="32"/>
          <w:szCs w:val="32"/>
          <w:rtl/>
        </w:rPr>
        <w:t xml:space="preserve">     يذهب </w:t>
      </w:r>
      <w:proofErr w:type="spellStart"/>
      <w:r w:rsidRPr="00894609">
        <w:rPr>
          <w:rFonts w:hint="cs"/>
          <w:sz w:val="32"/>
          <w:szCs w:val="32"/>
          <w:rtl/>
        </w:rPr>
        <w:t>الأشاعرة</w:t>
      </w:r>
      <w:proofErr w:type="spellEnd"/>
      <w:r w:rsidRPr="00894609">
        <w:rPr>
          <w:rFonts w:hint="cs"/>
          <w:sz w:val="32"/>
          <w:szCs w:val="32"/>
          <w:rtl/>
        </w:rPr>
        <w:t xml:space="preserve"> إلى نفي العلّة في خلق الله دفعا لكل ما عسى</w:t>
      </w:r>
      <w:r w:rsidR="008F0E64" w:rsidRPr="00894609">
        <w:rPr>
          <w:rFonts w:hint="cs"/>
          <w:sz w:val="32"/>
          <w:szCs w:val="32"/>
          <w:rtl/>
        </w:rPr>
        <w:t xml:space="preserve"> أن يؤدي إلى ما يفهم منه إيجابٌ على الله تعالى في شيء من أفعاله، فقد " قالوا: لا يجوز تعليل أفعاله تعالى بشيء من الأغراض و العلل الغائية "</w:t>
      </w:r>
      <w:r w:rsidR="008F0E64" w:rsidRPr="00894609">
        <w:rPr>
          <w:rStyle w:val="Appelnotedebasdep"/>
          <w:sz w:val="32"/>
          <w:szCs w:val="32"/>
          <w:rtl/>
        </w:rPr>
        <w:footnoteReference w:id="43"/>
      </w:r>
      <w:r w:rsidR="002F3341" w:rsidRPr="00894609">
        <w:rPr>
          <w:rFonts w:hint="cs"/>
          <w:sz w:val="32"/>
          <w:szCs w:val="32"/>
          <w:rtl/>
        </w:rPr>
        <w:t xml:space="preserve"> و بالتالي فإنّ خلق الأشياء جميعا بما فيها الإنسان هو من محض المشيئة التي تقترن بحكمة إلهية مطلقة دون </w:t>
      </w:r>
      <w:r w:rsidR="002F3341" w:rsidRPr="00894609">
        <w:rPr>
          <w:rFonts w:hint="cs"/>
          <w:sz w:val="32"/>
          <w:szCs w:val="32"/>
          <w:rtl/>
        </w:rPr>
        <w:lastRenderedPageBreak/>
        <w:t>أغراض و علل معينّة، واعتمدوا في رأيهم هذا على أن الله تعالى لو كان يفعل و يخلق لعلّة و غرض لكان ذلك مؤديا إلى أنّه في ذاته مستكمل بتحصيل ذلك الغرض</w:t>
      </w:r>
      <w:r w:rsidR="007F5A65" w:rsidRPr="00894609">
        <w:rPr>
          <w:rFonts w:hint="cs"/>
          <w:sz w:val="32"/>
          <w:szCs w:val="32"/>
          <w:rtl/>
        </w:rPr>
        <w:t>، لأن المستكمل بغيره ( أي بحصول العلة و الغرض )</w:t>
      </w:r>
      <w:r w:rsidR="00D9410D" w:rsidRPr="00894609">
        <w:rPr>
          <w:rFonts w:hint="cs"/>
          <w:sz w:val="32"/>
          <w:szCs w:val="32"/>
          <w:rtl/>
        </w:rPr>
        <w:t xml:space="preserve"> ناقص بذاته، وهو محال في حقه تعالى، إذ هو الكامل كمالا مطلقا، فيقضي ذلك أن تكون أفعاله بريئة من كلّ تعليل</w:t>
      </w:r>
      <w:r w:rsidR="00D9410D" w:rsidRPr="00894609">
        <w:rPr>
          <w:rStyle w:val="Appelnotedebasdep"/>
          <w:sz w:val="32"/>
          <w:szCs w:val="32"/>
          <w:rtl/>
        </w:rPr>
        <w:footnoteReference w:id="44"/>
      </w:r>
      <w:r w:rsidR="005C1A32" w:rsidRPr="00894609">
        <w:rPr>
          <w:rFonts w:hint="cs"/>
          <w:sz w:val="32"/>
          <w:szCs w:val="32"/>
          <w:rtl/>
        </w:rPr>
        <w:t>.</w:t>
      </w:r>
    </w:p>
    <w:p w:rsidR="005C1A32" w:rsidRPr="00894609" w:rsidRDefault="005C1A32" w:rsidP="005C1A32">
      <w:pPr>
        <w:bidi/>
        <w:spacing w:line="360" w:lineRule="auto"/>
        <w:jc w:val="both"/>
        <w:rPr>
          <w:sz w:val="32"/>
          <w:szCs w:val="32"/>
          <w:rtl/>
        </w:rPr>
      </w:pPr>
      <w:r w:rsidRPr="00894609">
        <w:rPr>
          <w:rFonts w:hint="cs"/>
          <w:sz w:val="32"/>
          <w:szCs w:val="32"/>
          <w:rtl/>
        </w:rPr>
        <w:t xml:space="preserve">     وقد ذهب الفلاسفة الإسلاميون إلى ما يوافق هذا الرأي، إذ رأوا أنّ صدور الخلق من الله تعالى لا لغرض أعلى في حقّ الله تعالى من صدوره لغرض لما فيه من احتمال النقص</w:t>
      </w:r>
      <w:r w:rsidRPr="00894609">
        <w:rPr>
          <w:rStyle w:val="Appelnotedebasdep"/>
          <w:sz w:val="32"/>
          <w:szCs w:val="32"/>
          <w:rtl/>
        </w:rPr>
        <w:footnoteReference w:id="45"/>
      </w:r>
      <w:r w:rsidR="002759F1" w:rsidRPr="00894609">
        <w:rPr>
          <w:rFonts w:hint="cs"/>
          <w:sz w:val="32"/>
          <w:szCs w:val="32"/>
          <w:rtl/>
        </w:rPr>
        <w:t xml:space="preserve"> غير أن من بين الفلاسفة فإنّ رشد يميل إلى التعليل في الخلق الإلهي كما يظهر من قوله :" إذا كان كلّ موجود يظهر من أمره أنّه لم يُخلق عبثا، و أنّه إنما خلق لفعل مطلوب منه وهو ثمرة وجوده فالإنسان أحرى بذلك.... ووجود الغاية في الإنسان أظهر منها </w:t>
      </w:r>
      <w:proofErr w:type="gramStart"/>
      <w:r w:rsidR="002759F1" w:rsidRPr="00894609">
        <w:rPr>
          <w:rFonts w:hint="cs"/>
          <w:sz w:val="32"/>
          <w:szCs w:val="32"/>
          <w:rtl/>
        </w:rPr>
        <w:t>في</w:t>
      </w:r>
      <w:proofErr w:type="gramEnd"/>
      <w:r w:rsidR="002759F1" w:rsidRPr="00894609">
        <w:rPr>
          <w:rFonts w:hint="cs"/>
          <w:sz w:val="32"/>
          <w:szCs w:val="32"/>
          <w:rtl/>
        </w:rPr>
        <w:t xml:space="preserve"> جميع الموجودات"</w:t>
      </w:r>
      <w:r w:rsidR="002759F1" w:rsidRPr="00894609">
        <w:rPr>
          <w:rStyle w:val="Appelnotedebasdep"/>
          <w:sz w:val="32"/>
          <w:szCs w:val="32"/>
          <w:rtl/>
        </w:rPr>
        <w:footnoteReference w:id="46"/>
      </w:r>
    </w:p>
    <w:p w:rsidR="00BE2D30" w:rsidRPr="00894609" w:rsidRDefault="00BE2D30" w:rsidP="00BE2D30">
      <w:pPr>
        <w:bidi/>
        <w:spacing w:line="360" w:lineRule="auto"/>
        <w:jc w:val="both"/>
        <w:rPr>
          <w:sz w:val="32"/>
          <w:szCs w:val="32"/>
          <w:rtl/>
        </w:rPr>
      </w:pPr>
      <w:r w:rsidRPr="00894609">
        <w:rPr>
          <w:rFonts w:hint="cs"/>
          <w:sz w:val="32"/>
          <w:szCs w:val="32"/>
          <w:rtl/>
        </w:rPr>
        <w:t xml:space="preserve">    </w:t>
      </w:r>
      <w:proofErr w:type="gramStart"/>
      <w:r w:rsidRPr="00894609">
        <w:rPr>
          <w:rFonts w:hint="cs"/>
          <w:sz w:val="32"/>
          <w:szCs w:val="32"/>
          <w:rtl/>
        </w:rPr>
        <w:t>ولكنّ</w:t>
      </w:r>
      <w:proofErr w:type="gramEnd"/>
      <w:r w:rsidRPr="00894609">
        <w:rPr>
          <w:rFonts w:hint="cs"/>
          <w:sz w:val="32"/>
          <w:szCs w:val="32"/>
          <w:rtl/>
        </w:rPr>
        <w:t xml:space="preserve"> أغلب الإسلاميين ذهبوا إلى القول بالتعليل في أفعال الله تعالى و في خلقه على اختلاف في شر</w:t>
      </w:r>
      <w:r w:rsidR="00CB7FF5" w:rsidRPr="00894609">
        <w:rPr>
          <w:rFonts w:hint="cs"/>
          <w:sz w:val="32"/>
          <w:szCs w:val="32"/>
          <w:rtl/>
        </w:rPr>
        <w:t>ح حقيقة العلّة و في تجديد أعيانها.</w:t>
      </w:r>
    </w:p>
    <w:p w:rsidR="00CB7FF5" w:rsidRPr="00894609" w:rsidRDefault="00CB7FF5" w:rsidP="00CB7FF5">
      <w:pPr>
        <w:bidi/>
        <w:spacing w:line="360" w:lineRule="auto"/>
        <w:jc w:val="both"/>
        <w:rPr>
          <w:sz w:val="32"/>
          <w:szCs w:val="32"/>
          <w:rtl/>
        </w:rPr>
      </w:pPr>
      <w:r w:rsidRPr="00894609">
        <w:rPr>
          <w:rFonts w:hint="cs"/>
          <w:sz w:val="32"/>
          <w:szCs w:val="32"/>
          <w:rtl/>
        </w:rPr>
        <w:t xml:space="preserve">    فالفقهاء و خاصة المتأخرون منهم استقروا على أنّ أفعال الله و أحكامه معلّلة برعاية مصالح العباد، و أنّ تلك العلل </w:t>
      </w:r>
      <w:r w:rsidR="00CF2C51" w:rsidRPr="00894609">
        <w:rPr>
          <w:rFonts w:hint="cs"/>
          <w:sz w:val="32"/>
          <w:szCs w:val="32"/>
          <w:rtl/>
        </w:rPr>
        <w:t>ليست عللا موجبة على الله أفعاله و أحكامه، ولكنّها علامات معرّفة للأحكام خاصة، وعلى هذا المعنى قام على أصول الفقه فيما يتعلّق منه خاصة بمباحث العلّة في الأحكام، و لعلّ هذا الرأي أيضا هو الذي كان مولدا و</w:t>
      </w:r>
      <w:r w:rsidR="00AD5E6A" w:rsidRPr="00894609">
        <w:rPr>
          <w:rFonts w:hint="cs"/>
          <w:sz w:val="32"/>
          <w:szCs w:val="32"/>
          <w:rtl/>
        </w:rPr>
        <w:t>منميا لمبحث أصولي كاد يصبح علما مستقل بذاته هو مبحث مقاصد الشريعة، ذلك المبحث الذي يقوم على تبيين مقاصد الشارع في أحكامه من حيث وضعها ابتداء، ومن حيث تكاليف العباد بمقتضاها</w:t>
      </w:r>
      <w:r w:rsidR="000C11C5" w:rsidRPr="00894609">
        <w:rPr>
          <w:rStyle w:val="Appelnotedebasdep"/>
          <w:sz w:val="32"/>
          <w:szCs w:val="32"/>
          <w:rtl/>
        </w:rPr>
        <w:footnoteReference w:id="47"/>
      </w:r>
      <w:r w:rsidR="00F2540B" w:rsidRPr="00894609">
        <w:rPr>
          <w:rFonts w:hint="cs"/>
          <w:sz w:val="32"/>
          <w:szCs w:val="32"/>
          <w:rtl/>
        </w:rPr>
        <w:t xml:space="preserve">، و ليس تلك المقاصد إلا علل الأحكام وهذا ما يفسر استفتاح الإمام </w:t>
      </w:r>
      <w:proofErr w:type="spellStart"/>
      <w:r w:rsidR="00F2540B" w:rsidRPr="00894609">
        <w:rPr>
          <w:rFonts w:hint="cs"/>
          <w:sz w:val="32"/>
          <w:szCs w:val="32"/>
          <w:rtl/>
        </w:rPr>
        <w:t>الشاطبي</w:t>
      </w:r>
      <w:proofErr w:type="spellEnd"/>
      <w:r w:rsidR="00F2540B" w:rsidRPr="00894609">
        <w:rPr>
          <w:rFonts w:hint="cs"/>
          <w:sz w:val="32"/>
          <w:szCs w:val="32"/>
          <w:rtl/>
        </w:rPr>
        <w:t xml:space="preserve"> ( ت 790 هـ ) و هو أعظم من أص</w:t>
      </w:r>
      <w:r w:rsidR="00AF4297" w:rsidRPr="00894609">
        <w:rPr>
          <w:rFonts w:hint="cs"/>
          <w:sz w:val="32"/>
          <w:szCs w:val="32"/>
          <w:rtl/>
        </w:rPr>
        <w:t>ّ</w:t>
      </w:r>
      <w:r w:rsidR="00F2540B" w:rsidRPr="00894609">
        <w:rPr>
          <w:rFonts w:hint="cs"/>
          <w:sz w:val="32"/>
          <w:szCs w:val="32"/>
          <w:rtl/>
        </w:rPr>
        <w:t>ل</w:t>
      </w:r>
      <w:r w:rsidR="00AF4297" w:rsidRPr="00894609">
        <w:rPr>
          <w:rFonts w:hint="cs"/>
          <w:sz w:val="32"/>
          <w:szCs w:val="32"/>
          <w:rtl/>
        </w:rPr>
        <w:t xml:space="preserve"> لمقاصد الشريعة للجزء الخاص بالمقاصد في كتابه الموافقات بإثبات العلل في أحكام الله و أفعاله لأنها مرتكز هذا الفنّ إذ يقول : " زعم الرازي أنّ أحكام الله ليست معلّلة بعلّة البتّة، كما أنّ أفعاله كذلك </w:t>
      </w:r>
      <w:r w:rsidR="00AF4297" w:rsidRPr="00894609">
        <w:rPr>
          <w:rFonts w:hint="cs"/>
          <w:sz w:val="32"/>
          <w:szCs w:val="32"/>
          <w:rtl/>
        </w:rPr>
        <w:lastRenderedPageBreak/>
        <w:t>...... و المعتمد إنما أنّ</w:t>
      </w:r>
      <w:r w:rsidR="00DA7EEB" w:rsidRPr="00894609">
        <w:rPr>
          <w:rFonts w:hint="cs"/>
          <w:sz w:val="32"/>
          <w:szCs w:val="32"/>
          <w:rtl/>
        </w:rPr>
        <w:t xml:space="preserve">ا استقرينا من الشريعة أنّها وضعت لمصالح العباد استقراء لا ينازع فيه الرازي ولا غيره... و أمّا </w:t>
      </w:r>
      <w:proofErr w:type="spellStart"/>
      <w:r w:rsidR="00DA7EEB" w:rsidRPr="00894609">
        <w:rPr>
          <w:rFonts w:hint="cs"/>
          <w:sz w:val="32"/>
          <w:szCs w:val="32"/>
          <w:rtl/>
        </w:rPr>
        <w:t>التع</w:t>
      </w:r>
      <w:r w:rsidR="0063650B" w:rsidRPr="00894609">
        <w:rPr>
          <w:rFonts w:hint="cs"/>
          <w:sz w:val="32"/>
          <w:szCs w:val="32"/>
          <w:rtl/>
        </w:rPr>
        <w:t>ا</w:t>
      </w:r>
      <w:r w:rsidR="00DA7EEB" w:rsidRPr="00894609">
        <w:rPr>
          <w:rFonts w:hint="cs"/>
          <w:sz w:val="32"/>
          <w:szCs w:val="32"/>
          <w:rtl/>
        </w:rPr>
        <w:t>ليل</w:t>
      </w:r>
      <w:proofErr w:type="spellEnd"/>
      <w:r w:rsidR="00DA7EEB" w:rsidRPr="00894609">
        <w:rPr>
          <w:rFonts w:hint="cs"/>
          <w:sz w:val="32"/>
          <w:szCs w:val="32"/>
          <w:rtl/>
        </w:rPr>
        <w:t xml:space="preserve"> </w:t>
      </w:r>
      <w:r w:rsidR="0063650B" w:rsidRPr="00894609">
        <w:rPr>
          <w:rFonts w:hint="cs"/>
          <w:sz w:val="32"/>
          <w:szCs w:val="32"/>
          <w:rtl/>
        </w:rPr>
        <w:t>لتفاصيل الأحكام في الكتاب و السنّة فأكثر من أن تحصى"</w:t>
      </w:r>
      <w:r w:rsidR="0063650B" w:rsidRPr="00894609">
        <w:rPr>
          <w:rStyle w:val="Appelnotedebasdep"/>
          <w:sz w:val="32"/>
          <w:szCs w:val="32"/>
          <w:rtl/>
        </w:rPr>
        <w:footnoteReference w:id="48"/>
      </w:r>
      <w:r w:rsidR="009C5D94" w:rsidRPr="00894609">
        <w:rPr>
          <w:rFonts w:hint="cs"/>
          <w:sz w:val="32"/>
          <w:szCs w:val="32"/>
          <w:rtl/>
        </w:rPr>
        <w:t>.</w:t>
      </w:r>
    </w:p>
    <w:p w:rsidR="009C5D94" w:rsidRPr="00894609" w:rsidRDefault="009C5D94" w:rsidP="006D41F5">
      <w:pPr>
        <w:bidi/>
        <w:spacing w:line="360" w:lineRule="auto"/>
        <w:jc w:val="both"/>
        <w:rPr>
          <w:sz w:val="32"/>
          <w:szCs w:val="32"/>
          <w:rtl/>
        </w:rPr>
      </w:pPr>
      <w:r w:rsidRPr="00894609">
        <w:rPr>
          <w:rFonts w:hint="cs"/>
          <w:sz w:val="32"/>
          <w:szCs w:val="32"/>
          <w:rtl/>
        </w:rPr>
        <w:t xml:space="preserve">      و إلى القول بالتعليل مال </w:t>
      </w:r>
      <w:proofErr w:type="spellStart"/>
      <w:r w:rsidRPr="00894609">
        <w:rPr>
          <w:rFonts w:hint="cs"/>
          <w:sz w:val="32"/>
          <w:szCs w:val="32"/>
          <w:rtl/>
        </w:rPr>
        <w:t>الماتريدية</w:t>
      </w:r>
      <w:proofErr w:type="spellEnd"/>
      <w:r w:rsidRPr="00894609">
        <w:rPr>
          <w:rFonts w:hint="cs"/>
          <w:sz w:val="32"/>
          <w:szCs w:val="32"/>
          <w:rtl/>
        </w:rPr>
        <w:t xml:space="preserve"> كما انتهى إليه أصوليوهم و فقهائهم</w:t>
      </w:r>
      <w:r w:rsidRPr="00894609">
        <w:rPr>
          <w:rStyle w:val="Appelnotedebasdep"/>
          <w:sz w:val="32"/>
          <w:szCs w:val="32"/>
          <w:rtl/>
        </w:rPr>
        <w:footnoteReference w:id="49"/>
      </w:r>
      <w:r w:rsidR="00BA14C8" w:rsidRPr="00894609">
        <w:rPr>
          <w:rFonts w:hint="cs"/>
          <w:sz w:val="32"/>
          <w:szCs w:val="32"/>
          <w:rtl/>
        </w:rPr>
        <w:t xml:space="preserve">، وكما يفهم من كلام أبي منصور </w:t>
      </w:r>
      <w:proofErr w:type="spellStart"/>
      <w:r w:rsidR="00BA14C8" w:rsidRPr="00894609">
        <w:rPr>
          <w:rFonts w:hint="cs"/>
          <w:sz w:val="32"/>
          <w:szCs w:val="32"/>
          <w:rtl/>
        </w:rPr>
        <w:t>الماتريدي</w:t>
      </w:r>
      <w:proofErr w:type="spellEnd"/>
      <w:r w:rsidR="00BA14C8" w:rsidRPr="00894609">
        <w:rPr>
          <w:rFonts w:hint="cs"/>
          <w:sz w:val="32"/>
          <w:szCs w:val="32"/>
          <w:rtl/>
        </w:rPr>
        <w:t xml:space="preserve"> في تعقيبه على الآراء المختلفة في هذه القضية في الفصل الذي عقده في كتاب التوحيد بعنوان " اختلاف النّاس في جواب سؤال السائل : لم خلق الله الخلق" إذ يقول :" لأن الله خلق خلقا يدلّ على وحدانيته و حكمته، فلم يجز إخلاء الخلق من معرفة ذلك، فيصير خلقه عيثا، ولما في رفع الكلفة زوال الخلقة، إذ حصلت للفناء، و</w:t>
      </w:r>
      <w:r w:rsidR="00F26CD1" w:rsidRPr="00894609">
        <w:rPr>
          <w:rFonts w:hint="cs"/>
          <w:sz w:val="32"/>
          <w:szCs w:val="32"/>
          <w:rtl/>
        </w:rPr>
        <w:t>كلّ بان الشيء للنقض لا غير فهو عابث غير حكيم"</w:t>
      </w:r>
      <w:r w:rsidR="00F26CD1" w:rsidRPr="00894609">
        <w:rPr>
          <w:rStyle w:val="Appelnotedebasdep"/>
          <w:sz w:val="32"/>
          <w:szCs w:val="32"/>
          <w:rtl/>
        </w:rPr>
        <w:footnoteReference w:id="50"/>
      </w:r>
      <w:r w:rsidR="006D41F5" w:rsidRPr="00894609">
        <w:rPr>
          <w:rFonts w:hint="cs"/>
          <w:sz w:val="32"/>
          <w:szCs w:val="32"/>
          <w:rtl/>
        </w:rPr>
        <w:t>، فهذا وجه الحكمة في الخلق معينّة في علل يدرك العقل أعيانها الظاهرة في المخلوقات جميعا.</w:t>
      </w:r>
    </w:p>
    <w:p w:rsidR="006D41F5" w:rsidRPr="00894609" w:rsidRDefault="006D41F5" w:rsidP="006D41F5">
      <w:pPr>
        <w:bidi/>
        <w:spacing w:line="360" w:lineRule="auto"/>
        <w:jc w:val="both"/>
        <w:rPr>
          <w:sz w:val="32"/>
          <w:szCs w:val="32"/>
          <w:rtl/>
        </w:rPr>
      </w:pPr>
      <w:r w:rsidRPr="00894609">
        <w:rPr>
          <w:rFonts w:hint="cs"/>
          <w:sz w:val="32"/>
          <w:szCs w:val="32"/>
          <w:rtl/>
        </w:rPr>
        <w:t xml:space="preserve">      وقد كان ابن تيمية من القائلين بثبوت الحكمة في الخلق الإلهي </w:t>
      </w:r>
      <w:r w:rsidR="00487DCE" w:rsidRPr="00894609">
        <w:rPr>
          <w:rFonts w:hint="cs"/>
          <w:sz w:val="32"/>
          <w:szCs w:val="32"/>
          <w:rtl/>
        </w:rPr>
        <w:t xml:space="preserve">للمتقدمين لمن نفى ذلك من </w:t>
      </w:r>
      <w:proofErr w:type="spellStart"/>
      <w:r w:rsidR="00487DCE" w:rsidRPr="00894609">
        <w:rPr>
          <w:rFonts w:hint="cs"/>
          <w:sz w:val="32"/>
          <w:szCs w:val="32"/>
          <w:rtl/>
        </w:rPr>
        <w:t>الجهمية</w:t>
      </w:r>
      <w:proofErr w:type="spellEnd"/>
      <w:r w:rsidR="00487DCE" w:rsidRPr="00894609">
        <w:rPr>
          <w:rFonts w:hint="cs"/>
          <w:sz w:val="32"/>
          <w:szCs w:val="32"/>
          <w:rtl/>
        </w:rPr>
        <w:t xml:space="preserve"> للغلاة في الجبر الذين أنكروا حكمة الله ورحمته وقالوا: لم يخلق لحكمة، ولم يأمر بحكمة، وليس القرآن </w:t>
      </w:r>
      <w:r w:rsidR="00CD33B4" w:rsidRPr="00894609">
        <w:rPr>
          <w:rFonts w:hint="cs"/>
          <w:sz w:val="32"/>
          <w:szCs w:val="32"/>
          <w:rtl/>
        </w:rPr>
        <w:t>" لام كي " لا في خلقه و لا في أمره "</w:t>
      </w:r>
      <w:r w:rsidR="00CD33B4" w:rsidRPr="00894609">
        <w:rPr>
          <w:rStyle w:val="Appelnotedebasdep"/>
          <w:sz w:val="32"/>
          <w:szCs w:val="32"/>
          <w:rtl/>
        </w:rPr>
        <w:footnoteReference w:id="51"/>
      </w:r>
      <w:r w:rsidR="0090635E" w:rsidRPr="00894609">
        <w:rPr>
          <w:rFonts w:hint="cs"/>
          <w:sz w:val="32"/>
          <w:szCs w:val="32"/>
          <w:rtl/>
        </w:rPr>
        <w:t>، فقد رد على هؤلاء بقوله : " إنه سبحانه إنّما خلق المخلوقات لحكمته، وهذا معنى قوله ( بالحق)</w:t>
      </w:r>
      <w:r w:rsidR="006C757F" w:rsidRPr="00894609">
        <w:rPr>
          <w:rStyle w:val="Appelnotedebasdep"/>
          <w:sz w:val="32"/>
          <w:szCs w:val="32"/>
          <w:rtl/>
        </w:rPr>
        <w:footnoteReference w:id="52"/>
      </w:r>
      <w:r w:rsidR="00EC6A6E" w:rsidRPr="00894609">
        <w:rPr>
          <w:rFonts w:hint="cs"/>
          <w:sz w:val="32"/>
          <w:szCs w:val="32"/>
          <w:rtl/>
        </w:rPr>
        <w:t xml:space="preserve"> .... ولله سبحانه في كلّ </w:t>
      </w:r>
      <w:proofErr w:type="spellStart"/>
      <w:r w:rsidR="00EC6A6E" w:rsidRPr="00894609">
        <w:rPr>
          <w:rFonts w:hint="cs"/>
          <w:sz w:val="32"/>
          <w:szCs w:val="32"/>
          <w:rtl/>
        </w:rPr>
        <w:t>مايخلقه</w:t>
      </w:r>
      <w:proofErr w:type="spellEnd"/>
      <w:r w:rsidR="00EC6A6E" w:rsidRPr="00894609">
        <w:rPr>
          <w:rFonts w:hint="cs"/>
          <w:sz w:val="32"/>
          <w:szCs w:val="32"/>
          <w:rtl/>
        </w:rPr>
        <w:t xml:space="preserve"> حكمة يحبّها ويرضاها، وهو سبحانه أحسن كل شيء خلقه، وأتقن كلّ ما صنع، فما وقع من الشرّ في المخلوقات فقد وجد لأجل تلك الحكمة المطلوبة المحبوبة المرضية"</w:t>
      </w:r>
      <w:r w:rsidR="00EC6A6E" w:rsidRPr="00894609">
        <w:rPr>
          <w:rStyle w:val="Appelnotedebasdep"/>
          <w:sz w:val="32"/>
          <w:szCs w:val="32"/>
          <w:rtl/>
        </w:rPr>
        <w:footnoteReference w:id="53"/>
      </w:r>
    </w:p>
    <w:p w:rsidR="002E1E1F" w:rsidRPr="00894609" w:rsidRDefault="002E1E1F" w:rsidP="002E1E1F">
      <w:pPr>
        <w:bidi/>
        <w:spacing w:line="360" w:lineRule="auto"/>
        <w:jc w:val="both"/>
        <w:rPr>
          <w:sz w:val="32"/>
          <w:szCs w:val="32"/>
          <w:rtl/>
        </w:rPr>
      </w:pPr>
      <w:r w:rsidRPr="00894609">
        <w:rPr>
          <w:rFonts w:hint="cs"/>
          <w:sz w:val="32"/>
          <w:szCs w:val="32"/>
          <w:rtl/>
        </w:rPr>
        <w:t xml:space="preserve">      على أنّ أكثر من انتصر للتعليل في خلق الله من الإسلاميين هم المعتزلة، فقد أولوا هذه القضية عناية بالغة، وبحثوها بشيء من التفصيل، وذلك لأنّها شديدة الصّلة بجملة من أصولهم مثل رأيهم في الحس</w:t>
      </w:r>
      <w:r w:rsidR="00C062B3" w:rsidRPr="00894609">
        <w:rPr>
          <w:rFonts w:hint="cs"/>
          <w:sz w:val="32"/>
          <w:szCs w:val="32"/>
          <w:rtl/>
        </w:rPr>
        <w:t xml:space="preserve">ن و القبح، وقولهم بالصّلاح و </w:t>
      </w:r>
      <w:proofErr w:type="gramStart"/>
      <w:r w:rsidR="00C062B3" w:rsidRPr="00894609">
        <w:rPr>
          <w:rFonts w:hint="cs"/>
          <w:sz w:val="32"/>
          <w:szCs w:val="32"/>
          <w:rtl/>
        </w:rPr>
        <w:t>الإصلاح</w:t>
      </w:r>
      <w:r w:rsidRPr="00894609">
        <w:rPr>
          <w:rStyle w:val="Appelnotedebasdep"/>
          <w:sz w:val="32"/>
          <w:szCs w:val="32"/>
          <w:rtl/>
        </w:rPr>
        <w:footnoteReference w:id="54"/>
      </w:r>
      <w:r w:rsidR="00C062B3" w:rsidRPr="00894609">
        <w:rPr>
          <w:rFonts w:hint="cs"/>
          <w:sz w:val="32"/>
          <w:szCs w:val="32"/>
          <w:rtl/>
        </w:rPr>
        <w:t>.</w:t>
      </w:r>
      <w:proofErr w:type="gramEnd"/>
      <w:r w:rsidR="00C062B3" w:rsidRPr="00894609">
        <w:rPr>
          <w:rFonts w:hint="cs"/>
          <w:sz w:val="32"/>
          <w:szCs w:val="32"/>
          <w:rtl/>
        </w:rPr>
        <w:t xml:space="preserve"> ومجمل رأيهم في هذه القضية أنّ الله تعالى خلق الخلق لعلّة، لأنّ نفي </w:t>
      </w:r>
      <w:r w:rsidR="00A71597" w:rsidRPr="00894609">
        <w:rPr>
          <w:rFonts w:hint="cs"/>
          <w:sz w:val="32"/>
          <w:szCs w:val="32"/>
          <w:rtl/>
        </w:rPr>
        <w:lastRenderedPageBreak/>
        <w:t>العلّة في أفعاله تعالى يؤول إلى اتّصاف هذه الأفعال بالعبث، إذ ما ليس له غاية من الأفعال يزول إلى العبث لا محالة</w:t>
      </w:r>
      <w:r w:rsidR="00A71597" w:rsidRPr="00894609">
        <w:rPr>
          <w:rStyle w:val="Appelnotedebasdep"/>
          <w:sz w:val="32"/>
          <w:szCs w:val="32"/>
          <w:rtl/>
        </w:rPr>
        <w:footnoteReference w:id="55"/>
      </w:r>
      <w:r w:rsidR="00247CB5" w:rsidRPr="00894609">
        <w:rPr>
          <w:rFonts w:hint="cs"/>
          <w:sz w:val="32"/>
          <w:szCs w:val="32"/>
          <w:rtl/>
        </w:rPr>
        <w:t xml:space="preserve"> </w:t>
      </w:r>
    </w:p>
    <w:p w:rsidR="00247CB5" w:rsidRPr="00894609" w:rsidRDefault="00247CB5" w:rsidP="00247CB5">
      <w:pPr>
        <w:bidi/>
        <w:spacing w:line="360" w:lineRule="auto"/>
        <w:jc w:val="both"/>
        <w:rPr>
          <w:sz w:val="32"/>
          <w:szCs w:val="32"/>
          <w:rtl/>
        </w:rPr>
      </w:pPr>
      <w:r w:rsidRPr="00894609">
        <w:rPr>
          <w:rFonts w:hint="cs"/>
          <w:sz w:val="32"/>
          <w:szCs w:val="32"/>
          <w:rtl/>
        </w:rPr>
        <w:t xml:space="preserve">      وقد بين المعتزلة مقصودهم من العلّة في أفعال الله تعالى ، وخرّجوها على معناها اللّغوي لا الاصطلاحي الذي يستعمله المتكلّمون، و الذي يتضمن معنى السّبب الموجب ، وهو ما أوضحه القاضي عبد الجبّار في قوله: " إنّ الله سبحانه ابتدأ الخلقّ لعلّة، نريد بذلك وجه الحكمة الذي له حسن منه الخلق، فيبطل على هذا الوجه قول من قال: إنّه تعالى خلق لا لعلّة لما فيه من إبهام أنّه خلقهم عبثا لا لوجه تقتضيه الحكمة"</w:t>
      </w:r>
      <w:r w:rsidRPr="00894609">
        <w:rPr>
          <w:rStyle w:val="Appelnotedebasdep"/>
          <w:sz w:val="32"/>
          <w:szCs w:val="32"/>
          <w:rtl/>
        </w:rPr>
        <w:footnoteReference w:id="56"/>
      </w:r>
      <w:r w:rsidR="00626286" w:rsidRPr="00894609">
        <w:rPr>
          <w:rFonts w:hint="cs"/>
          <w:sz w:val="32"/>
          <w:szCs w:val="32"/>
          <w:rtl/>
        </w:rPr>
        <w:t xml:space="preserve">، فالمقصود بالعلة في أعال الله إذن هي الحكمة </w:t>
      </w:r>
      <w:r w:rsidR="004532F8" w:rsidRPr="00894609">
        <w:rPr>
          <w:rFonts w:hint="cs"/>
          <w:sz w:val="32"/>
          <w:szCs w:val="32"/>
          <w:rtl/>
        </w:rPr>
        <w:t xml:space="preserve">التي لولاها لكانت الأفعال عبثا، ولما كان من مقتضيات الكمال الإلهي انتفاء العبث في حقه لزم أن تكون أفعاله معل </w:t>
      </w:r>
      <w:proofErr w:type="spellStart"/>
      <w:r w:rsidR="004532F8" w:rsidRPr="00894609">
        <w:rPr>
          <w:rFonts w:hint="cs"/>
          <w:sz w:val="32"/>
          <w:szCs w:val="32"/>
          <w:rtl/>
        </w:rPr>
        <w:t>ّلة</w:t>
      </w:r>
      <w:proofErr w:type="spellEnd"/>
      <w:r w:rsidR="004532F8" w:rsidRPr="00894609">
        <w:rPr>
          <w:rFonts w:hint="cs"/>
          <w:sz w:val="32"/>
          <w:szCs w:val="32"/>
          <w:rtl/>
        </w:rPr>
        <w:t>.</w:t>
      </w:r>
    </w:p>
    <w:p w:rsidR="004532F8" w:rsidRPr="00894609" w:rsidRDefault="004532F8" w:rsidP="004532F8">
      <w:pPr>
        <w:bidi/>
        <w:spacing w:line="360" w:lineRule="auto"/>
        <w:jc w:val="both"/>
        <w:rPr>
          <w:sz w:val="32"/>
          <w:szCs w:val="32"/>
          <w:rtl/>
        </w:rPr>
      </w:pPr>
      <w:r w:rsidRPr="00894609">
        <w:rPr>
          <w:rFonts w:hint="cs"/>
          <w:sz w:val="32"/>
          <w:szCs w:val="32"/>
          <w:rtl/>
        </w:rPr>
        <w:t xml:space="preserve">      </w:t>
      </w:r>
      <w:proofErr w:type="gramStart"/>
      <w:r w:rsidRPr="00894609">
        <w:rPr>
          <w:rFonts w:hint="cs"/>
          <w:sz w:val="32"/>
          <w:szCs w:val="32"/>
          <w:rtl/>
        </w:rPr>
        <w:t>أمّا</w:t>
      </w:r>
      <w:proofErr w:type="gramEnd"/>
      <w:r w:rsidRPr="00894609">
        <w:rPr>
          <w:rFonts w:hint="cs"/>
          <w:sz w:val="32"/>
          <w:szCs w:val="32"/>
          <w:rtl/>
        </w:rPr>
        <w:t xml:space="preserve"> أعيان العلّة ووجوه الحكمة في المخلوقات الإلهية فقد</w:t>
      </w:r>
      <w:r w:rsidR="0060502D" w:rsidRPr="00894609">
        <w:rPr>
          <w:rFonts w:hint="cs"/>
          <w:sz w:val="32"/>
          <w:szCs w:val="32"/>
          <w:rtl/>
        </w:rPr>
        <w:t xml:space="preserve"> تنوّعت تحديداتها بتنوّع المثبتين للعلّة القائلين بالحكمة، ولعل أهم ما قيل في ذلك أمران:</w:t>
      </w:r>
    </w:p>
    <w:p w:rsidR="0060502D" w:rsidRPr="00894609" w:rsidRDefault="0060502D" w:rsidP="00352234">
      <w:pPr>
        <w:bidi/>
        <w:spacing w:line="360" w:lineRule="auto"/>
        <w:jc w:val="both"/>
        <w:rPr>
          <w:sz w:val="32"/>
          <w:szCs w:val="32"/>
          <w:rtl/>
        </w:rPr>
      </w:pPr>
      <w:r w:rsidRPr="00894609">
        <w:rPr>
          <w:rFonts w:hint="cs"/>
          <w:sz w:val="32"/>
          <w:szCs w:val="32"/>
          <w:rtl/>
        </w:rPr>
        <w:t xml:space="preserve">     أوّله أنّ علّة خلق المخلوقات هي إظهار </w:t>
      </w:r>
      <w:r w:rsidR="00B62256" w:rsidRPr="00894609">
        <w:rPr>
          <w:rFonts w:hint="cs"/>
          <w:sz w:val="32"/>
          <w:szCs w:val="32"/>
          <w:rtl/>
        </w:rPr>
        <w:t xml:space="preserve">الجود و القدرة الإلهيين فيما هو مناط لهما من أنواع الموجودات، فلما كان الله تعالى" </w:t>
      </w:r>
      <w:r w:rsidR="00951ED9" w:rsidRPr="00894609">
        <w:rPr>
          <w:rFonts w:hint="cs"/>
          <w:sz w:val="32"/>
          <w:szCs w:val="32"/>
          <w:rtl/>
        </w:rPr>
        <w:t xml:space="preserve">جوادا كريما لزم الوصف بإفاضته الجود ، فلا بدّ من خلق يكون بخلقه واهبا مفضيا جوده عليه، وهو قادر ، وقدرة لا تحقق الفعل البتة </w:t>
      </w:r>
      <w:r w:rsidR="00352234" w:rsidRPr="00894609">
        <w:rPr>
          <w:rFonts w:hint="cs"/>
          <w:sz w:val="32"/>
          <w:szCs w:val="32"/>
          <w:rtl/>
        </w:rPr>
        <w:t>ضانة، فلذلك خلق"</w:t>
      </w:r>
      <w:r w:rsidR="00352234" w:rsidRPr="00894609">
        <w:rPr>
          <w:rStyle w:val="Appelnotedebasdep"/>
          <w:sz w:val="32"/>
          <w:szCs w:val="32"/>
          <w:rtl/>
        </w:rPr>
        <w:footnoteReference w:id="57"/>
      </w:r>
      <w:r w:rsidR="00AF75CC" w:rsidRPr="00894609">
        <w:rPr>
          <w:rFonts w:hint="cs"/>
          <w:sz w:val="32"/>
          <w:szCs w:val="32"/>
          <w:rtl/>
        </w:rPr>
        <w:t>. وقريب من هذا المعن</w:t>
      </w:r>
      <w:r w:rsidR="005C5682" w:rsidRPr="00894609">
        <w:rPr>
          <w:rFonts w:hint="cs"/>
          <w:sz w:val="32"/>
          <w:szCs w:val="32"/>
          <w:rtl/>
        </w:rPr>
        <w:t xml:space="preserve">ى ما ذكره صاحب المنار في قوله:" اعلم أنّ الحكمة العليا لخلق جميع المخلوقات هي أن يتجلى </w:t>
      </w:r>
      <w:proofErr w:type="spellStart"/>
      <w:r w:rsidR="005C5682" w:rsidRPr="00894609">
        <w:rPr>
          <w:rFonts w:hint="cs"/>
          <w:sz w:val="32"/>
          <w:szCs w:val="32"/>
          <w:rtl/>
        </w:rPr>
        <w:t>بها</w:t>
      </w:r>
      <w:proofErr w:type="spellEnd"/>
      <w:r w:rsidR="005C5682" w:rsidRPr="00894609">
        <w:rPr>
          <w:rFonts w:hint="cs"/>
          <w:sz w:val="32"/>
          <w:szCs w:val="32"/>
          <w:rtl/>
        </w:rPr>
        <w:t xml:space="preserve"> الرّب الخالق لها بما هو متّصف </w:t>
      </w:r>
      <w:proofErr w:type="spellStart"/>
      <w:r w:rsidR="005C5682" w:rsidRPr="00894609">
        <w:rPr>
          <w:rFonts w:hint="cs"/>
          <w:sz w:val="32"/>
          <w:szCs w:val="32"/>
          <w:rtl/>
        </w:rPr>
        <w:t>به</w:t>
      </w:r>
      <w:proofErr w:type="spellEnd"/>
      <w:r w:rsidR="005C5682" w:rsidRPr="00894609">
        <w:rPr>
          <w:rFonts w:hint="cs"/>
          <w:sz w:val="32"/>
          <w:szCs w:val="32"/>
          <w:rtl/>
        </w:rPr>
        <w:t xml:space="preserve"> من صفات الكمال ليعرف </w:t>
      </w:r>
      <w:r w:rsidR="007F4A3E" w:rsidRPr="00894609">
        <w:rPr>
          <w:rFonts w:hint="cs"/>
          <w:sz w:val="32"/>
          <w:szCs w:val="32"/>
          <w:rtl/>
        </w:rPr>
        <w:t xml:space="preserve">ويعبد ويشكر ويحمد ويحكم ويجزي فيعدل ويغفر ويعفو ويرحم، فهي مظاهر أسمائه وصفاته </w:t>
      </w:r>
      <w:proofErr w:type="spellStart"/>
      <w:r w:rsidR="003522A0" w:rsidRPr="00894609">
        <w:rPr>
          <w:rFonts w:hint="cs"/>
          <w:sz w:val="32"/>
          <w:szCs w:val="32"/>
          <w:rtl/>
        </w:rPr>
        <w:t>ومجلى</w:t>
      </w:r>
      <w:proofErr w:type="spellEnd"/>
      <w:r w:rsidR="003522A0" w:rsidRPr="00894609">
        <w:rPr>
          <w:rFonts w:hint="cs"/>
          <w:sz w:val="32"/>
          <w:szCs w:val="32"/>
          <w:rtl/>
        </w:rPr>
        <w:t>...... و آياته وترجمان حمده وشكره"</w:t>
      </w:r>
      <w:r w:rsidR="003522A0" w:rsidRPr="00894609">
        <w:rPr>
          <w:rStyle w:val="Appelnotedebasdep"/>
          <w:sz w:val="32"/>
          <w:szCs w:val="32"/>
          <w:rtl/>
        </w:rPr>
        <w:footnoteReference w:id="58"/>
      </w:r>
      <w:r w:rsidR="00F44036" w:rsidRPr="00894609">
        <w:rPr>
          <w:rFonts w:hint="cs"/>
          <w:sz w:val="32"/>
          <w:szCs w:val="32"/>
          <w:rtl/>
        </w:rPr>
        <w:t xml:space="preserve">. </w:t>
      </w:r>
      <w:proofErr w:type="gramStart"/>
      <w:r w:rsidR="00F44036" w:rsidRPr="00894609">
        <w:rPr>
          <w:rFonts w:hint="cs"/>
          <w:sz w:val="32"/>
          <w:szCs w:val="32"/>
          <w:rtl/>
        </w:rPr>
        <w:t>فهذا</w:t>
      </w:r>
      <w:proofErr w:type="gramEnd"/>
      <w:r w:rsidR="00F44036" w:rsidRPr="00894609">
        <w:rPr>
          <w:rFonts w:hint="cs"/>
          <w:sz w:val="32"/>
          <w:szCs w:val="32"/>
          <w:rtl/>
        </w:rPr>
        <w:t xml:space="preserve"> الوجه في التعليل يجعل الخلق من مظاهر الكمال الإلهي، فعلته هي تحقق هذا الكمال.</w:t>
      </w:r>
    </w:p>
    <w:p w:rsidR="00F44036" w:rsidRPr="00894609" w:rsidRDefault="00F44036" w:rsidP="00F44036">
      <w:pPr>
        <w:bidi/>
        <w:spacing w:line="360" w:lineRule="auto"/>
        <w:jc w:val="both"/>
        <w:rPr>
          <w:sz w:val="32"/>
          <w:szCs w:val="32"/>
          <w:rtl/>
        </w:rPr>
      </w:pPr>
      <w:r w:rsidRPr="00894609">
        <w:rPr>
          <w:rFonts w:hint="cs"/>
          <w:sz w:val="32"/>
          <w:szCs w:val="32"/>
          <w:rtl/>
        </w:rPr>
        <w:t xml:space="preserve">    و الثاني أن علّة الخلق هي النفع و </w:t>
      </w:r>
      <w:proofErr w:type="spellStart"/>
      <w:r w:rsidRPr="00894609">
        <w:rPr>
          <w:rFonts w:hint="cs"/>
          <w:sz w:val="32"/>
          <w:szCs w:val="32"/>
          <w:rtl/>
        </w:rPr>
        <w:t>الغنتفاع</w:t>
      </w:r>
      <w:proofErr w:type="spellEnd"/>
      <w:r w:rsidRPr="00894609">
        <w:rPr>
          <w:rFonts w:hint="cs"/>
          <w:sz w:val="32"/>
          <w:szCs w:val="32"/>
          <w:rtl/>
        </w:rPr>
        <w:t xml:space="preserve">، فما في العالم، إمّا عاقل أو غير عاقل، فغير العاقل حكمة خلقه أن ينتفع </w:t>
      </w:r>
      <w:proofErr w:type="spellStart"/>
      <w:r w:rsidRPr="00894609">
        <w:rPr>
          <w:rFonts w:hint="cs"/>
          <w:sz w:val="32"/>
          <w:szCs w:val="32"/>
          <w:rtl/>
        </w:rPr>
        <w:t>به</w:t>
      </w:r>
      <w:proofErr w:type="spellEnd"/>
      <w:r w:rsidRPr="00894609">
        <w:rPr>
          <w:rFonts w:hint="cs"/>
          <w:sz w:val="32"/>
          <w:szCs w:val="32"/>
          <w:rtl/>
        </w:rPr>
        <w:t xml:space="preserve"> العاقل: عبرة وعظة ونعمة وغذاء وقواما وتصرفا، و العاقل حكمة خلقه أن ينتفع بغير العاقل على تلك الوجوه بتوسط الامتحان و </w:t>
      </w:r>
      <w:proofErr w:type="spellStart"/>
      <w:r w:rsidRPr="00894609">
        <w:rPr>
          <w:rFonts w:hint="cs"/>
          <w:sz w:val="32"/>
          <w:szCs w:val="32"/>
          <w:rtl/>
        </w:rPr>
        <w:t>البلو</w:t>
      </w:r>
      <w:proofErr w:type="spellEnd"/>
      <w:r w:rsidRPr="00894609">
        <w:rPr>
          <w:rFonts w:hint="cs"/>
          <w:sz w:val="32"/>
          <w:szCs w:val="32"/>
          <w:rtl/>
        </w:rPr>
        <w:t xml:space="preserve"> للظفر بالنعيم</w:t>
      </w:r>
      <w:r w:rsidRPr="00894609">
        <w:rPr>
          <w:rStyle w:val="Appelnotedebasdep"/>
          <w:sz w:val="32"/>
          <w:szCs w:val="32"/>
          <w:rtl/>
        </w:rPr>
        <w:footnoteReference w:id="59"/>
      </w:r>
      <w:r w:rsidR="00646440" w:rsidRPr="00894609">
        <w:rPr>
          <w:rFonts w:hint="cs"/>
          <w:sz w:val="32"/>
          <w:szCs w:val="32"/>
          <w:rtl/>
        </w:rPr>
        <w:t xml:space="preserve">. </w:t>
      </w:r>
      <w:proofErr w:type="gramStart"/>
      <w:r w:rsidR="00646440" w:rsidRPr="00894609">
        <w:rPr>
          <w:rFonts w:hint="cs"/>
          <w:sz w:val="32"/>
          <w:szCs w:val="32"/>
          <w:rtl/>
        </w:rPr>
        <w:t>وقد</w:t>
      </w:r>
      <w:proofErr w:type="gramEnd"/>
      <w:r w:rsidR="00646440" w:rsidRPr="00894609">
        <w:rPr>
          <w:rFonts w:hint="cs"/>
          <w:sz w:val="32"/>
          <w:szCs w:val="32"/>
          <w:rtl/>
        </w:rPr>
        <w:t xml:space="preserve"> أوضح هذا المعنى </w:t>
      </w:r>
      <w:r w:rsidR="00710FE0" w:rsidRPr="00894609">
        <w:rPr>
          <w:rFonts w:hint="cs"/>
          <w:sz w:val="32"/>
          <w:szCs w:val="32"/>
          <w:rtl/>
        </w:rPr>
        <w:t xml:space="preserve">القاضي عبد الجبار في قوله: " فصل في بيان وجه حسن ابتداء الله تعالى لخلق الخلق و إنشاء الأيام وما يتصل بذلك. </w:t>
      </w:r>
      <w:proofErr w:type="gramStart"/>
      <w:r w:rsidR="00710FE0" w:rsidRPr="00894609">
        <w:rPr>
          <w:rFonts w:hint="cs"/>
          <w:sz w:val="32"/>
          <w:szCs w:val="32"/>
          <w:rtl/>
        </w:rPr>
        <w:t>اعلم</w:t>
      </w:r>
      <w:proofErr w:type="gramEnd"/>
      <w:r w:rsidR="00710FE0" w:rsidRPr="00894609">
        <w:rPr>
          <w:rFonts w:hint="cs"/>
          <w:sz w:val="32"/>
          <w:szCs w:val="32"/>
          <w:rtl/>
        </w:rPr>
        <w:t xml:space="preserve"> أنّ ذلك إنما يحسن منه تعالى على وجوه ثلاثة: أحدها لينفعه. و الآخر لينفع </w:t>
      </w:r>
      <w:proofErr w:type="spellStart"/>
      <w:r w:rsidR="00710FE0" w:rsidRPr="00894609">
        <w:rPr>
          <w:rFonts w:hint="cs"/>
          <w:sz w:val="32"/>
          <w:szCs w:val="32"/>
          <w:rtl/>
        </w:rPr>
        <w:t>به</w:t>
      </w:r>
      <w:proofErr w:type="spellEnd"/>
      <w:r w:rsidR="00710FE0" w:rsidRPr="00894609">
        <w:rPr>
          <w:rFonts w:hint="cs"/>
          <w:sz w:val="32"/>
          <w:szCs w:val="32"/>
          <w:rtl/>
        </w:rPr>
        <w:t xml:space="preserve">. </w:t>
      </w:r>
      <w:r w:rsidR="0013179C" w:rsidRPr="00894609">
        <w:rPr>
          <w:rFonts w:hint="cs"/>
          <w:sz w:val="32"/>
          <w:szCs w:val="32"/>
          <w:rtl/>
        </w:rPr>
        <w:t xml:space="preserve">و الثالث لأنه أراده لخلق ما </w:t>
      </w:r>
      <w:r w:rsidR="0013179C" w:rsidRPr="00894609">
        <w:rPr>
          <w:rFonts w:hint="cs"/>
          <w:sz w:val="32"/>
          <w:szCs w:val="32"/>
          <w:rtl/>
        </w:rPr>
        <w:lastRenderedPageBreak/>
        <w:t xml:space="preserve">ذكرناه(أي جمعا بين النفع و </w:t>
      </w:r>
      <w:proofErr w:type="gramStart"/>
      <w:r w:rsidR="0013179C" w:rsidRPr="00894609">
        <w:rPr>
          <w:rFonts w:hint="cs"/>
          <w:sz w:val="32"/>
          <w:szCs w:val="32"/>
          <w:rtl/>
        </w:rPr>
        <w:t>الانتفاع)</w:t>
      </w:r>
      <w:r w:rsidR="0013179C" w:rsidRPr="00894609">
        <w:rPr>
          <w:rStyle w:val="Appelnotedebasdep"/>
          <w:sz w:val="32"/>
          <w:szCs w:val="32"/>
          <w:rtl/>
        </w:rPr>
        <w:footnoteReference w:id="60"/>
      </w:r>
      <w:r w:rsidR="00654DE5" w:rsidRPr="00894609">
        <w:rPr>
          <w:rFonts w:hint="cs"/>
          <w:sz w:val="32"/>
          <w:szCs w:val="32"/>
          <w:rtl/>
        </w:rPr>
        <w:t>.</w:t>
      </w:r>
      <w:proofErr w:type="gramEnd"/>
      <w:r w:rsidR="00654DE5" w:rsidRPr="00894609">
        <w:rPr>
          <w:rFonts w:hint="cs"/>
          <w:sz w:val="32"/>
          <w:szCs w:val="32"/>
          <w:rtl/>
        </w:rPr>
        <w:t xml:space="preserve"> </w:t>
      </w:r>
      <w:proofErr w:type="gramStart"/>
      <w:r w:rsidR="00654DE5" w:rsidRPr="00894609">
        <w:rPr>
          <w:rFonts w:hint="cs"/>
          <w:sz w:val="32"/>
          <w:szCs w:val="32"/>
          <w:rtl/>
        </w:rPr>
        <w:t>وهذا</w:t>
      </w:r>
      <w:proofErr w:type="gramEnd"/>
      <w:r w:rsidR="00654DE5" w:rsidRPr="00894609">
        <w:rPr>
          <w:rFonts w:hint="cs"/>
          <w:sz w:val="32"/>
          <w:szCs w:val="32"/>
          <w:rtl/>
        </w:rPr>
        <w:t xml:space="preserve"> الرأي غير بعيد في حقيقته من الرأي الأول، ذلك لأنّ الإنعام الإلهي مظهر من مظاهر </w:t>
      </w:r>
      <w:r w:rsidR="00EE6917" w:rsidRPr="00894609">
        <w:rPr>
          <w:rFonts w:hint="cs"/>
          <w:sz w:val="32"/>
          <w:szCs w:val="32"/>
          <w:rtl/>
        </w:rPr>
        <w:t>الكرم والجود، وهو مظهر من مظاهر الكمال، فكأن علّة الخلق إذن ترجع إلى تحقّق الكمال الإلهي.</w:t>
      </w:r>
    </w:p>
    <w:p w:rsidR="00EE6917" w:rsidRPr="00894609" w:rsidRDefault="00EE6917" w:rsidP="00EE6917">
      <w:pPr>
        <w:bidi/>
        <w:spacing w:line="360" w:lineRule="auto"/>
        <w:jc w:val="both"/>
        <w:rPr>
          <w:sz w:val="32"/>
          <w:szCs w:val="32"/>
          <w:rtl/>
        </w:rPr>
      </w:pPr>
      <w:r w:rsidRPr="00894609">
        <w:rPr>
          <w:rFonts w:hint="cs"/>
          <w:sz w:val="32"/>
          <w:szCs w:val="32"/>
          <w:rtl/>
        </w:rPr>
        <w:t xml:space="preserve">    و إذا عدنا بالمقارنة إلى الآراء السابقة </w:t>
      </w:r>
      <w:r w:rsidR="00AB2870" w:rsidRPr="00894609">
        <w:rPr>
          <w:rFonts w:hint="cs"/>
          <w:sz w:val="32"/>
          <w:szCs w:val="32"/>
          <w:rtl/>
        </w:rPr>
        <w:t xml:space="preserve">الذكر في تعليل أفعال الله و تعيين لحكمة فيها تبيّن لنا أن هذه الآراء على اختلاف ظواهرها تلتقي عند </w:t>
      </w:r>
      <w:r w:rsidR="007924D2" w:rsidRPr="00894609">
        <w:rPr>
          <w:rFonts w:hint="cs"/>
          <w:sz w:val="32"/>
          <w:szCs w:val="32"/>
          <w:rtl/>
        </w:rPr>
        <w:t xml:space="preserve">غاية واحدة هي إثبات الكمال الإلهي: فنفي التعليل إنما هو بغاية إثبات المشيئة الإلهية المطلقة التي ينتفي معها كلّ ما </w:t>
      </w:r>
      <w:r w:rsidR="008D1C9B" w:rsidRPr="00894609">
        <w:rPr>
          <w:rFonts w:hint="cs"/>
          <w:sz w:val="32"/>
          <w:szCs w:val="32"/>
          <w:rtl/>
        </w:rPr>
        <w:t xml:space="preserve">عسى أن يؤدي إلى إيجاب. و </w:t>
      </w:r>
      <w:proofErr w:type="gramStart"/>
      <w:r w:rsidR="008D1C9B" w:rsidRPr="00894609">
        <w:rPr>
          <w:rFonts w:hint="cs"/>
          <w:sz w:val="32"/>
          <w:szCs w:val="32"/>
          <w:rtl/>
        </w:rPr>
        <w:t>إثبات</w:t>
      </w:r>
      <w:proofErr w:type="gramEnd"/>
      <w:r w:rsidR="008D1C9B" w:rsidRPr="00894609">
        <w:rPr>
          <w:rFonts w:hint="cs"/>
          <w:sz w:val="32"/>
          <w:szCs w:val="32"/>
          <w:rtl/>
        </w:rPr>
        <w:t xml:space="preserve"> التّعليل إنما هو لإثبات الحكمة التي هي مظهر من مظاهر الكمال.</w:t>
      </w:r>
    </w:p>
    <w:p w:rsidR="008D1C9B" w:rsidRPr="00894609" w:rsidRDefault="008D1C9B" w:rsidP="008D1C9B">
      <w:pPr>
        <w:bidi/>
        <w:spacing w:line="360" w:lineRule="auto"/>
        <w:jc w:val="both"/>
        <w:rPr>
          <w:sz w:val="32"/>
          <w:szCs w:val="32"/>
          <w:rtl/>
        </w:rPr>
      </w:pPr>
      <w:r w:rsidRPr="00894609">
        <w:rPr>
          <w:rFonts w:hint="cs"/>
          <w:sz w:val="32"/>
          <w:szCs w:val="32"/>
          <w:rtl/>
        </w:rPr>
        <w:t xml:space="preserve">ب </w:t>
      </w:r>
      <w:r w:rsidRPr="00894609">
        <w:rPr>
          <w:sz w:val="32"/>
          <w:szCs w:val="32"/>
          <w:rtl/>
        </w:rPr>
        <w:t>–</w:t>
      </w:r>
      <w:r w:rsidRPr="00894609">
        <w:rPr>
          <w:rFonts w:hint="cs"/>
          <w:sz w:val="32"/>
          <w:szCs w:val="32"/>
          <w:rtl/>
        </w:rPr>
        <w:t xml:space="preserve"> الموقف القرآني من حكمة الوجود:</w:t>
      </w:r>
    </w:p>
    <w:p w:rsidR="008D1C9B" w:rsidRPr="00894609" w:rsidRDefault="008D1C9B" w:rsidP="008D1C9B">
      <w:pPr>
        <w:bidi/>
        <w:spacing w:line="360" w:lineRule="auto"/>
        <w:jc w:val="both"/>
        <w:rPr>
          <w:sz w:val="32"/>
          <w:szCs w:val="32"/>
          <w:rtl/>
        </w:rPr>
      </w:pPr>
      <w:r w:rsidRPr="00894609">
        <w:rPr>
          <w:rFonts w:hint="cs"/>
          <w:sz w:val="32"/>
          <w:szCs w:val="32"/>
          <w:rtl/>
        </w:rPr>
        <w:t xml:space="preserve">    إنّنا إذا عدنا إلى القرآن الكريم </w:t>
      </w:r>
      <w:proofErr w:type="spellStart"/>
      <w:r w:rsidRPr="00894609">
        <w:rPr>
          <w:rFonts w:hint="cs"/>
          <w:sz w:val="32"/>
          <w:szCs w:val="32"/>
          <w:rtl/>
        </w:rPr>
        <w:t>لنستجلي</w:t>
      </w:r>
      <w:proofErr w:type="spellEnd"/>
      <w:r w:rsidRPr="00894609">
        <w:rPr>
          <w:rFonts w:hint="cs"/>
          <w:sz w:val="32"/>
          <w:szCs w:val="32"/>
          <w:rtl/>
        </w:rPr>
        <w:t xml:space="preserve"> موقفه في تعليل الخلق الإلهي وبيان حكمته وجدنا كث</w:t>
      </w:r>
      <w:r w:rsidR="0017579B" w:rsidRPr="00894609">
        <w:rPr>
          <w:rFonts w:hint="cs"/>
          <w:sz w:val="32"/>
          <w:szCs w:val="32"/>
          <w:rtl/>
        </w:rPr>
        <w:t>يرا من آياته تبرز الحكمة الإلهية في خلق الأشياء بما يفهم منه معنى التعليل و الغائية على درجات متفاوتة في الظهور و الخفاء، و في الكلية و الجزئية.</w:t>
      </w:r>
    </w:p>
    <w:p w:rsidR="0017579B" w:rsidRPr="00894609" w:rsidRDefault="0017579B" w:rsidP="0017579B">
      <w:pPr>
        <w:bidi/>
        <w:spacing w:line="360" w:lineRule="auto"/>
        <w:jc w:val="both"/>
        <w:rPr>
          <w:sz w:val="32"/>
          <w:szCs w:val="32"/>
          <w:rtl/>
        </w:rPr>
      </w:pPr>
      <w:r w:rsidRPr="00894609">
        <w:rPr>
          <w:rFonts w:hint="cs"/>
          <w:sz w:val="32"/>
          <w:szCs w:val="32"/>
          <w:rtl/>
        </w:rPr>
        <w:t xml:space="preserve">     فقد جاء في القرآن الكريم </w:t>
      </w:r>
      <w:r w:rsidR="00E03D32" w:rsidRPr="00894609">
        <w:rPr>
          <w:rFonts w:hint="cs"/>
          <w:sz w:val="32"/>
          <w:szCs w:val="32"/>
          <w:rtl/>
        </w:rPr>
        <w:t xml:space="preserve">قوله تعالى في بيان الحكمة في أفعاله: " </w:t>
      </w:r>
      <w:r w:rsidR="001C2481" w:rsidRPr="00894609">
        <w:rPr>
          <w:b/>
          <w:bCs/>
          <w:sz w:val="32"/>
          <w:szCs w:val="32"/>
          <w:rtl/>
        </w:rPr>
        <w:t>رُسُلاً مُبَشِّرِينَ وَمُنذِرِينَ لأَلاَّ يَكُونَ لِلنَّاسِ عَلَى اللَّهِ حُجَّةٌ بَعْدَ الرُّسُلِ وَكَانَ اللَّهُ عَزِيزاً حَكِيماً</w:t>
      </w:r>
      <w:r w:rsidR="00E03D32" w:rsidRPr="00894609">
        <w:rPr>
          <w:rFonts w:hint="cs"/>
          <w:sz w:val="32"/>
          <w:szCs w:val="32"/>
          <w:rtl/>
        </w:rPr>
        <w:t xml:space="preserve"> </w:t>
      </w:r>
      <w:r w:rsidR="00A264B4" w:rsidRPr="00894609">
        <w:rPr>
          <w:rFonts w:hint="cs"/>
          <w:sz w:val="32"/>
          <w:szCs w:val="32"/>
          <w:rtl/>
        </w:rPr>
        <w:t>"</w:t>
      </w:r>
      <w:r w:rsidR="00E03D32" w:rsidRPr="00894609">
        <w:rPr>
          <w:rFonts w:hint="cs"/>
          <w:sz w:val="32"/>
          <w:szCs w:val="32"/>
          <w:rtl/>
        </w:rPr>
        <w:t>(النساء:165) وفيه أنّ إرسال الله الرّسل للنّاس معلّل بإرشادهم إلى الحقّ حتى لا</w:t>
      </w:r>
      <w:r w:rsidR="001C2481" w:rsidRPr="00894609">
        <w:rPr>
          <w:rFonts w:hint="cs"/>
          <w:sz w:val="32"/>
          <w:szCs w:val="32"/>
          <w:rtl/>
        </w:rPr>
        <w:t xml:space="preserve"> </w:t>
      </w:r>
      <w:r w:rsidR="00E03D32" w:rsidRPr="00894609">
        <w:rPr>
          <w:rFonts w:hint="cs"/>
          <w:sz w:val="32"/>
          <w:szCs w:val="32"/>
          <w:rtl/>
        </w:rPr>
        <w:t xml:space="preserve">يكون لهم </w:t>
      </w:r>
      <w:r w:rsidR="001C2481" w:rsidRPr="00894609">
        <w:rPr>
          <w:rFonts w:hint="cs"/>
          <w:sz w:val="32"/>
          <w:szCs w:val="32"/>
          <w:rtl/>
        </w:rPr>
        <w:t xml:space="preserve">حجّة عليه، وتلك هي الحكمة من هذا الفعل الإلهي كما تؤكده خاتمة الآية في قوله تعالى " حكيما ". </w:t>
      </w:r>
      <w:proofErr w:type="gramStart"/>
      <w:r w:rsidR="001C2481" w:rsidRPr="00894609">
        <w:rPr>
          <w:rFonts w:hint="cs"/>
          <w:sz w:val="32"/>
          <w:szCs w:val="32"/>
          <w:rtl/>
        </w:rPr>
        <w:t>وقريبٌ</w:t>
      </w:r>
      <w:proofErr w:type="gramEnd"/>
      <w:r w:rsidR="001C2481" w:rsidRPr="00894609">
        <w:rPr>
          <w:rFonts w:hint="cs"/>
          <w:sz w:val="32"/>
          <w:szCs w:val="32"/>
          <w:rtl/>
        </w:rPr>
        <w:t xml:space="preserve"> منه قوله تعالى: "</w:t>
      </w:r>
      <w:r w:rsidR="00A264B4" w:rsidRPr="00894609">
        <w:rPr>
          <w:b/>
          <w:bCs/>
          <w:color w:val="000080"/>
          <w:sz w:val="32"/>
          <w:szCs w:val="32"/>
          <w:rtl/>
        </w:rPr>
        <w:t xml:space="preserve"> </w:t>
      </w:r>
      <w:r w:rsidR="00A264B4" w:rsidRPr="00894609">
        <w:rPr>
          <w:b/>
          <w:bCs/>
          <w:sz w:val="32"/>
          <w:szCs w:val="32"/>
          <w:rtl/>
        </w:rPr>
        <w:t>وَمَا أَرْسَلْنَاكَ إِلاَّ رَحْمَةً لِلْعَالَمِينَ</w:t>
      </w:r>
      <w:r w:rsidR="00A264B4" w:rsidRPr="00894609">
        <w:rPr>
          <w:rFonts w:hint="cs"/>
          <w:sz w:val="32"/>
          <w:szCs w:val="32"/>
          <w:rtl/>
        </w:rPr>
        <w:t>"</w:t>
      </w:r>
      <w:r w:rsidR="001C2481" w:rsidRPr="00894609">
        <w:rPr>
          <w:rFonts w:hint="cs"/>
          <w:sz w:val="32"/>
          <w:szCs w:val="32"/>
          <w:rtl/>
        </w:rPr>
        <w:t xml:space="preserve"> ( الأنبياء /107) فالحكمة من إرساله عليه الصلاة و السلام هي الرحمة بالعالمين، وبهذا يثبت إذن مبدأ التّعليل في أفعاله تعالى.</w:t>
      </w:r>
    </w:p>
    <w:p w:rsidR="00A264B4" w:rsidRPr="00894609" w:rsidRDefault="00A264B4" w:rsidP="00A264B4">
      <w:pPr>
        <w:bidi/>
        <w:spacing w:line="360" w:lineRule="auto"/>
        <w:jc w:val="both"/>
        <w:rPr>
          <w:sz w:val="32"/>
          <w:szCs w:val="32"/>
          <w:rtl/>
        </w:rPr>
      </w:pPr>
      <w:r w:rsidRPr="00894609">
        <w:rPr>
          <w:rFonts w:hint="cs"/>
          <w:sz w:val="32"/>
          <w:szCs w:val="32"/>
          <w:rtl/>
        </w:rPr>
        <w:t xml:space="preserve">    وجاء في القرآن قوله تعالى في بيان الحكمة من خلقه عامة "</w:t>
      </w:r>
      <w:r w:rsidR="00C07362" w:rsidRPr="00894609">
        <w:rPr>
          <w:b/>
          <w:bCs/>
          <w:color w:val="000080"/>
          <w:sz w:val="32"/>
          <w:szCs w:val="32"/>
          <w:rtl/>
        </w:rPr>
        <w:t xml:space="preserve"> </w:t>
      </w:r>
      <w:r w:rsidR="00C07362" w:rsidRPr="00894609">
        <w:rPr>
          <w:b/>
          <w:bCs/>
          <w:sz w:val="32"/>
          <w:szCs w:val="32"/>
          <w:rtl/>
        </w:rPr>
        <w:t>وَهُوَ الَّذِي خَلَقَ السَّمَوَاتِ</w:t>
      </w:r>
      <w:r w:rsidR="00C07362" w:rsidRPr="00894609">
        <w:rPr>
          <w:b/>
          <w:bCs/>
          <w:sz w:val="32"/>
          <w:szCs w:val="32"/>
        </w:rPr>
        <w:t xml:space="preserve"> </w:t>
      </w:r>
      <w:r w:rsidR="00C07362" w:rsidRPr="00894609">
        <w:rPr>
          <w:b/>
          <w:bCs/>
          <w:sz w:val="32"/>
          <w:szCs w:val="32"/>
          <w:rtl/>
        </w:rPr>
        <w:t>وَالأَرْضَ فِي سِتَّةِ أَيَّامٍ وَكَانَ عَرْشُهُ عَلَى الْمَاءِ لِيَبْلُوَكُمْ أَيُّكُمْ أَحْسَنُ عَمَلاً</w:t>
      </w:r>
      <w:r w:rsidR="00C07362" w:rsidRPr="00894609">
        <w:rPr>
          <w:rFonts w:hint="cs"/>
          <w:b/>
          <w:bCs/>
          <w:sz w:val="32"/>
          <w:szCs w:val="32"/>
          <w:rtl/>
        </w:rPr>
        <w:t xml:space="preserve"> </w:t>
      </w:r>
      <w:r w:rsidR="00DD35E3" w:rsidRPr="00894609">
        <w:rPr>
          <w:rFonts w:hint="cs"/>
          <w:sz w:val="32"/>
          <w:szCs w:val="32"/>
          <w:rtl/>
        </w:rPr>
        <w:t>" (هود/7)، وهذا بيان لكون الغاية من خلق السماوات و الأرض ووجه الحكمة منه هو ابتلاء الإنسان و امتحانه بطريق التكليف. وقريب منه قوله تعالى :"</w:t>
      </w:r>
      <w:r w:rsidR="004746DB" w:rsidRPr="00894609">
        <w:rPr>
          <w:rFonts w:hint="cs"/>
          <w:sz w:val="32"/>
          <w:szCs w:val="32"/>
          <w:rtl/>
        </w:rPr>
        <w:t xml:space="preserve"> </w:t>
      </w:r>
      <w:r w:rsidR="004746DB" w:rsidRPr="00894609">
        <w:rPr>
          <w:b/>
          <w:bCs/>
          <w:sz w:val="32"/>
          <w:szCs w:val="32"/>
          <w:rtl/>
        </w:rPr>
        <w:t>وَمَا خَلَقْتُ الْجِنَّ وَالإِنسَ إِلاَّ لِيَعْبُدُونِ</w:t>
      </w:r>
      <w:r w:rsidR="004746DB" w:rsidRPr="00894609">
        <w:rPr>
          <w:rFonts w:hint="cs"/>
          <w:b/>
          <w:bCs/>
          <w:sz w:val="32"/>
          <w:szCs w:val="32"/>
          <w:rtl/>
        </w:rPr>
        <w:t xml:space="preserve"> </w:t>
      </w:r>
      <w:r w:rsidR="004746DB" w:rsidRPr="00894609">
        <w:rPr>
          <w:rFonts w:hint="cs"/>
          <w:sz w:val="32"/>
          <w:szCs w:val="32"/>
          <w:rtl/>
        </w:rPr>
        <w:t>" حيث نفى بضروب من التأويل أن يكون في الآية شيء من التعليل</w:t>
      </w:r>
      <w:r w:rsidR="004746DB" w:rsidRPr="00894609">
        <w:rPr>
          <w:rStyle w:val="Appelnotedebasdep"/>
          <w:sz w:val="32"/>
          <w:szCs w:val="32"/>
          <w:rtl/>
        </w:rPr>
        <w:footnoteReference w:id="61"/>
      </w:r>
      <w:r w:rsidR="009F5D0D" w:rsidRPr="00894609">
        <w:rPr>
          <w:rFonts w:hint="cs"/>
          <w:sz w:val="32"/>
          <w:szCs w:val="32"/>
          <w:rtl/>
        </w:rPr>
        <w:t>.</w:t>
      </w:r>
    </w:p>
    <w:p w:rsidR="009F5D0D" w:rsidRPr="00894609" w:rsidRDefault="009F5D0D" w:rsidP="003A63AE">
      <w:pPr>
        <w:bidi/>
        <w:spacing w:line="360" w:lineRule="auto"/>
        <w:jc w:val="both"/>
        <w:rPr>
          <w:sz w:val="32"/>
          <w:szCs w:val="32"/>
          <w:rtl/>
        </w:rPr>
      </w:pPr>
      <w:r w:rsidRPr="00894609">
        <w:rPr>
          <w:rFonts w:hint="cs"/>
          <w:sz w:val="32"/>
          <w:szCs w:val="32"/>
          <w:rtl/>
        </w:rPr>
        <w:t xml:space="preserve">   وإذا كان الخلق الإلهي مظهر لجوده وكرمه ونعمه على مخلوقاته بما يؤول إلى أن يكون مظهرا لكماله المطلق فلا حرج في أن يعتقد المسلم أنّ لله حكمة في ابتداء خلقه وعلّة في إيجاد مخلوقاته هي أن يتجلّى </w:t>
      </w:r>
      <w:r w:rsidRPr="00894609">
        <w:rPr>
          <w:rFonts w:hint="cs"/>
          <w:sz w:val="32"/>
          <w:szCs w:val="32"/>
          <w:rtl/>
        </w:rPr>
        <w:lastRenderedPageBreak/>
        <w:t xml:space="preserve">الكمال الإلهي في هذه المخلوقات كما أورده صاحب المنار في القول </w:t>
      </w:r>
      <w:proofErr w:type="spellStart"/>
      <w:r w:rsidRPr="00894609">
        <w:rPr>
          <w:rFonts w:hint="cs"/>
          <w:sz w:val="32"/>
          <w:szCs w:val="32"/>
          <w:rtl/>
        </w:rPr>
        <w:t>الآنف</w:t>
      </w:r>
      <w:proofErr w:type="spellEnd"/>
      <w:r w:rsidRPr="00894609">
        <w:rPr>
          <w:rFonts w:hint="cs"/>
          <w:sz w:val="32"/>
          <w:szCs w:val="32"/>
          <w:rtl/>
        </w:rPr>
        <w:t xml:space="preserve"> الذكر، بل إنّ في ذلك ما يدعم </w:t>
      </w:r>
      <w:r w:rsidR="00A1022C" w:rsidRPr="00894609">
        <w:rPr>
          <w:rFonts w:hint="cs"/>
          <w:sz w:val="32"/>
          <w:szCs w:val="32"/>
          <w:rtl/>
        </w:rPr>
        <w:t>الاعتقاد</w:t>
      </w:r>
      <w:r w:rsidRPr="00894609">
        <w:rPr>
          <w:rFonts w:hint="cs"/>
          <w:sz w:val="32"/>
          <w:szCs w:val="32"/>
          <w:rtl/>
        </w:rPr>
        <w:t xml:space="preserve"> </w:t>
      </w:r>
      <w:proofErr w:type="spellStart"/>
      <w:r w:rsidRPr="00894609">
        <w:rPr>
          <w:rFonts w:hint="cs"/>
          <w:sz w:val="32"/>
          <w:szCs w:val="32"/>
          <w:rtl/>
        </w:rPr>
        <w:t>بالأ</w:t>
      </w:r>
      <w:r w:rsidR="00A1022C" w:rsidRPr="00894609">
        <w:rPr>
          <w:rFonts w:hint="cs"/>
          <w:sz w:val="32"/>
          <w:szCs w:val="32"/>
          <w:rtl/>
        </w:rPr>
        <w:t>ل</w:t>
      </w:r>
      <w:r w:rsidRPr="00894609">
        <w:rPr>
          <w:rFonts w:hint="cs"/>
          <w:sz w:val="32"/>
          <w:szCs w:val="32"/>
          <w:rtl/>
        </w:rPr>
        <w:t>وهية</w:t>
      </w:r>
      <w:proofErr w:type="spellEnd"/>
      <w:r w:rsidRPr="00894609">
        <w:rPr>
          <w:rFonts w:hint="cs"/>
          <w:sz w:val="32"/>
          <w:szCs w:val="32"/>
          <w:rtl/>
        </w:rPr>
        <w:t xml:space="preserve"> على وجهها الحقّ، و إننا لنظفر بآيات عدة يرتبط </w:t>
      </w:r>
      <w:r w:rsidR="005041E1" w:rsidRPr="00894609">
        <w:rPr>
          <w:rFonts w:hint="cs"/>
          <w:sz w:val="32"/>
          <w:szCs w:val="32"/>
          <w:rtl/>
        </w:rPr>
        <w:t xml:space="preserve">فيها ذكر الخلق الإلهي بذكر عبادة الله و التعظيم له فيما يشير إلى أن من وجوه الحكمة الإلهية في الخلق أن يعرف الكمالُ الإلهي في خلقه فيُعبد الله ويعظم ولعلّ أول آية قرآنية في النزول تفيد هذا المعنى حيث يقول </w:t>
      </w:r>
      <w:r w:rsidR="00736C02" w:rsidRPr="00894609">
        <w:rPr>
          <w:rFonts w:hint="cs"/>
          <w:sz w:val="32"/>
          <w:szCs w:val="32"/>
          <w:rtl/>
        </w:rPr>
        <w:t>الله تعالى:"</w:t>
      </w:r>
      <w:r w:rsidR="00736C02" w:rsidRPr="00894609">
        <w:rPr>
          <w:b/>
          <w:bCs/>
          <w:color w:val="000080"/>
          <w:sz w:val="32"/>
          <w:szCs w:val="32"/>
          <w:rtl/>
        </w:rPr>
        <w:t xml:space="preserve"> </w:t>
      </w:r>
      <w:r w:rsidR="00736C02" w:rsidRPr="00894609">
        <w:rPr>
          <w:b/>
          <w:bCs/>
          <w:sz w:val="32"/>
          <w:szCs w:val="32"/>
          <w:rtl/>
        </w:rPr>
        <w:t>اقْرَأْ بِاسْمِ رَبِّكَ الَّذِي خَلَقَ</w:t>
      </w:r>
      <w:r w:rsidR="00736C02" w:rsidRPr="00894609">
        <w:rPr>
          <w:rFonts w:hint="cs"/>
          <w:b/>
          <w:bCs/>
          <w:sz w:val="32"/>
          <w:szCs w:val="32"/>
          <w:rtl/>
        </w:rPr>
        <w:t xml:space="preserve"> </w:t>
      </w:r>
      <w:r w:rsidR="00736C02" w:rsidRPr="00894609">
        <w:rPr>
          <w:rFonts w:hint="cs"/>
          <w:sz w:val="32"/>
          <w:szCs w:val="32"/>
          <w:rtl/>
        </w:rPr>
        <w:t>"</w:t>
      </w:r>
      <w:r w:rsidR="002B1476" w:rsidRPr="00894609">
        <w:rPr>
          <w:rFonts w:hint="cs"/>
          <w:sz w:val="32"/>
          <w:szCs w:val="32"/>
          <w:rtl/>
        </w:rPr>
        <w:t xml:space="preserve"> ( العلق/1) فالخالق في الآية ورد مورد الدّاعي إلى تعظيم الله بإفراده بالوحدانية</w:t>
      </w:r>
      <w:r w:rsidR="005A4A7B" w:rsidRPr="00894609">
        <w:rPr>
          <w:rFonts w:hint="cs"/>
          <w:sz w:val="32"/>
          <w:szCs w:val="32"/>
          <w:rtl/>
        </w:rPr>
        <w:t xml:space="preserve"> وإذن فإن من وجوه الحكمة فيه تحقق هذا التعظيم، وقريب منه قوله :"</w:t>
      </w:r>
      <w:r w:rsidR="00685BCA" w:rsidRPr="00894609">
        <w:rPr>
          <w:b/>
          <w:bCs/>
          <w:color w:val="000080"/>
          <w:sz w:val="32"/>
          <w:szCs w:val="32"/>
          <w:rtl/>
        </w:rPr>
        <w:t xml:space="preserve"> </w:t>
      </w:r>
      <w:r w:rsidR="00685BCA" w:rsidRPr="00894609">
        <w:rPr>
          <w:b/>
          <w:bCs/>
          <w:sz w:val="32"/>
          <w:szCs w:val="32"/>
          <w:rtl/>
        </w:rPr>
        <w:t xml:space="preserve">سَبِّحْ اسْمَ رَبِّكَ الأَعْلَى (1) الَّذِي خَلَقَ </w:t>
      </w:r>
      <w:proofErr w:type="spellStart"/>
      <w:r w:rsidR="00685BCA" w:rsidRPr="00894609">
        <w:rPr>
          <w:b/>
          <w:bCs/>
          <w:sz w:val="32"/>
          <w:szCs w:val="32"/>
          <w:rtl/>
        </w:rPr>
        <w:t>فَسَوَّى</w:t>
      </w:r>
      <w:proofErr w:type="spellEnd"/>
      <w:r w:rsidR="00685BCA" w:rsidRPr="00894609">
        <w:rPr>
          <w:rFonts w:hint="cs"/>
          <w:sz w:val="32"/>
          <w:szCs w:val="32"/>
          <w:rtl/>
        </w:rPr>
        <w:t>"</w:t>
      </w:r>
      <w:r w:rsidR="005A4A7B" w:rsidRPr="00894609">
        <w:rPr>
          <w:rFonts w:hint="cs"/>
          <w:sz w:val="32"/>
          <w:szCs w:val="32"/>
          <w:rtl/>
        </w:rPr>
        <w:t xml:space="preserve">  ( سبح/1) فلمّا كان الخلقُ </w:t>
      </w:r>
      <w:r w:rsidR="00AC5669" w:rsidRPr="00894609">
        <w:rPr>
          <w:rFonts w:hint="cs"/>
          <w:sz w:val="32"/>
          <w:szCs w:val="32"/>
          <w:rtl/>
        </w:rPr>
        <w:t xml:space="preserve">حجَّة ليعبد الله و يُعَظَّم فإنّ من </w:t>
      </w:r>
      <w:proofErr w:type="spellStart"/>
      <w:r w:rsidR="00AC5669" w:rsidRPr="00894609">
        <w:rPr>
          <w:rFonts w:hint="cs"/>
          <w:sz w:val="32"/>
          <w:szCs w:val="32"/>
          <w:rtl/>
        </w:rPr>
        <w:t>مظتهر</w:t>
      </w:r>
      <w:proofErr w:type="spellEnd"/>
      <w:r w:rsidR="00AC5669" w:rsidRPr="00894609">
        <w:rPr>
          <w:rFonts w:hint="cs"/>
          <w:sz w:val="32"/>
          <w:szCs w:val="32"/>
          <w:rtl/>
        </w:rPr>
        <w:t xml:space="preserve"> حكمته تحقق العبادة بسببه. </w:t>
      </w:r>
      <w:proofErr w:type="gramStart"/>
      <w:r w:rsidR="00AC5669" w:rsidRPr="00894609">
        <w:rPr>
          <w:rFonts w:hint="cs"/>
          <w:sz w:val="32"/>
          <w:szCs w:val="32"/>
          <w:rtl/>
        </w:rPr>
        <w:t>وهو</w:t>
      </w:r>
      <w:proofErr w:type="gramEnd"/>
      <w:r w:rsidR="00AC5669" w:rsidRPr="00894609">
        <w:rPr>
          <w:rFonts w:hint="cs"/>
          <w:sz w:val="32"/>
          <w:szCs w:val="32"/>
          <w:rtl/>
        </w:rPr>
        <w:t xml:space="preserve"> ما</w:t>
      </w:r>
      <w:r w:rsidR="00571686" w:rsidRPr="00894609">
        <w:rPr>
          <w:rFonts w:hint="cs"/>
          <w:sz w:val="32"/>
          <w:szCs w:val="32"/>
          <w:rtl/>
        </w:rPr>
        <w:t xml:space="preserve"> </w:t>
      </w:r>
      <w:r w:rsidR="00AC5669" w:rsidRPr="00894609">
        <w:rPr>
          <w:rFonts w:hint="cs"/>
          <w:sz w:val="32"/>
          <w:szCs w:val="32"/>
          <w:rtl/>
        </w:rPr>
        <w:t>يفي</w:t>
      </w:r>
      <w:r w:rsidR="00571686" w:rsidRPr="00894609">
        <w:rPr>
          <w:rFonts w:hint="cs"/>
          <w:sz w:val="32"/>
          <w:szCs w:val="32"/>
          <w:rtl/>
        </w:rPr>
        <w:t>د</w:t>
      </w:r>
      <w:r w:rsidR="00AC5669" w:rsidRPr="00894609">
        <w:rPr>
          <w:rFonts w:hint="cs"/>
          <w:sz w:val="32"/>
          <w:szCs w:val="32"/>
          <w:rtl/>
        </w:rPr>
        <w:t>ه أيضا قوله تعالى:"</w:t>
      </w:r>
      <w:r w:rsidR="00683109" w:rsidRPr="00894609">
        <w:rPr>
          <w:b/>
          <w:bCs/>
          <w:color w:val="000080"/>
          <w:sz w:val="32"/>
          <w:szCs w:val="32"/>
          <w:rtl/>
        </w:rPr>
        <w:t xml:space="preserve"> </w:t>
      </w:r>
      <w:r w:rsidR="00683109" w:rsidRPr="00894609">
        <w:rPr>
          <w:b/>
          <w:bCs/>
          <w:sz w:val="32"/>
          <w:szCs w:val="32"/>
          <w:rtl/>
        </w:rPr>
        <w:t>يَا أَيُّهَا النَّاسُ اذْكُرُوا نِعْمَةَ اللَّهِ عَلَيْكُمْ هَلْ مِنْ خَالِقٍ غَيْرُ اللَّهِ يَرْزُقُكُمْ مِنْ السَّمَاءِ وَالأَرْضِ</w:t>
      </w:r>
      <w:r w:rsidR="00AC5669" w:rsidRPr="00894609">
        <w:rPr>
          <w:rFonts w:hint="cs"/>
          <w:sz w:val="32"/>
          <w:szCs w:val="32"/>
          <w:rtl/>
        </w:rPr>
        <w:t xml:space="preserve"> </w:t>
      </w:r>
      <w:r w:rsidR="003A63AE" w:rsidRPr="00894609">
        <w:rPr>
          <w:rFonts w:hint="cs"/>
          <w:sz w:val="32"/>
          <w:szCs w:val="32"/>
          <w:rtl/>
        </w:rPr>
        <w:t>"</w:t>
      </w:r>
      <w:r w:rsidR="00AC5669" w:rsidRPr="00894609">
        <w:rPr>
          <w:rFonts w:hint="cs"/>
          <w:sz w:val="32"/>
          <w:szCs w:val="32"/>
          <w:rtl/>
        </w:rPr>
        <w:t>(فاطر/3).</w:t>
      </w:r>
    </w:p>
    <w:p w:rsidR="00AC5669" w:rsidRPr="00894609" w:rsidRDefault="00AC5669" w:rsidP="00AC5669">
      <w:pPr>
        <w:bidi/>
        <w:spacing w:line="360" w:lineRule="auto"/>
        <w:jc w:val="both"/>
        <w:rPr>
          <w:sz w:val="32"/>
          <w:szCs w:val="32"/>
          <w:rtl/>
        </w:rPr>
      </w:pPr>
      <w:r w:rsidRPr="00894609">
        <w:rPr>
          <w:rFonts w:hint="cs"/>
          <w:sz w:val="32"/>
          <w:szCs w:val="32"/>
          <w:rtl/>
        </w:rPr>
        <w:t xml:space="preserve">      ولا يتضمن هذا المعنى ما قد يؤول إلى معنى الحاجة في حقّ الله تعالى إذ يخلق الخلق لحاجة أن يظهر كماله فيُعبدُ و يعظّم، وذلك لأن النّفع الحاصل في العبادة هو لصالح العابد لا المعبود، وهو شاهد إضافي على كرم الله ورحمته و فضله، فهو يخلق الخلق لإظهار كماله فيكون سببا في عبادته وتعظيمه، ويكون سببا في مزيد من النّعم لعباده في الدّنيا و الآخرة، وهو غاية الكرم و الفضل.</w:t>
      </w:r>
    </w:p>
    <w:p w:rsidR="00AC5669" w:rsidRPr="00894609" w:rsidRDefault="00AC5669" w:rsidP="00AC5669">
      <w:pPr>
        <w:bidi/>
        <w:spacing w:line="360" w:lineRule="auto"/>
        <w:jc w:val="both"/>
        <w:rPr>
          <w:b/>
          <w:bCs/>
          <w:sz w:val="32"/>
          <w:szCs w:val="32"/>
          <w:rtl/>
        </w:rPr>
      </w:pPr>
      <w:r w:rsidRPr="00894609">
        <w:rPr>
          <w:rFonts w:hint="cs"/>
          <w:b/>
          <w:bCs/>
          <w:sz w:val="32"/>
          <w:szCs w:val="32"/>
          <w:rtl/>
        </w:rPr>
        <w:t xml:space="preserve">4 </w:t>
      </w:r>
      <w:r w:rsidRPr="00894609">
        <w:rPr>
          <w:b/>
          <w:bCs/>
          <w:sz w:val="32"/>
          <w:szCs w:val="32"/>
          <w:rtl/>
        </w:rPr>
        <w:t>–</w:t>
      </w:r>
      <w:r w:rsidRPr="00894609">
        <w:rPr>
          <w:rFonts w:hint="cs"/>
          <w:b/>
          <w:bCs/>
          <w:sz w:val="32"/>
          <w:szCs w:val="32"/>
          <w:rtl/>
        </w:rPr>
        <w:t xml:space="preserve"> </w:t>
      </w:r>
      <w:proofErr w:type="gramStart"/>
      <w:r w:rsidRPr="00894609">
        <w:rPr>
          <w:rFonts w:hint="cs"/>
          <w:b/>
          <w:bCs/>
          <w:sz w:val="32"/>
          <w:szCs w:val="32"/>
          <w:rtl/>
        </w:rPr>
        <w:t>حكمة</w:t>
      </w:r>
      <w:proofErr w:type="gramEnd"/>
      <w:r w:rsidRPr="00894609">
        <w:rPr>
          <w:rFonts w:hint="cs"/>
          <w:b/>
          <w:bCs/>
          <w:sz w:val="32"/>
          <w:szCs w:val="32"/>
          <w:rtl/>
        </w:rPr>
        <w:t xml:space="preserve"> الوجود الإنساني:</w:t>
      </w:r>
    </w:p>
    <w:p w:rsidR="00AC5669" w:rsidRPr="00894609" w:rsidRDefault="00AC5669" w:rsidP="00AC5669">
      <w:pPr>
        <w:bidi/>
        <w:spacing w:line="360" w:lineRule="auto"/>
        <w:jc w:val="both"/>
        <w:rPr>
          <w:sz w:val="32"/>
          <w:szCs w:val="32"/>
          <w:rtl/>
        </w:rPr>
      </w:pPr>
      <w:r w:rsidRPr="00894609">
        <w:rPr>
          <w:rFonts w:hint="cs"/>
          <w:sz w:val="32"/>
          <w:szCs w:val="32"/>
          <w:rtl/>
        </w:rPr>
        <w:t xml:space="preserve">    الإنسان جزء من الكون، فحكمة الله من خلقه مندرجة مبدئيا في حكمة الله من خلق الكون، إلا أن التميّز الذي خُصّ </w:t>
      </w:r>
      <w:proofErr w:type="spellStart"/>
      <w:r w:rsidRPr="00894609">
        <w:rPr>
          <w:rFonts w:hint="cs"/>
          <w:sz w:val="32"/>
          <w:szCs w:val="32"/>
          <w:rtl/>
        </w:rPr>
        <w:t>به</w:t>
      </w:r>
      <w:proofErr w:type="spellEnd"/>
      <w:r w:rsidRPr="00894609">
        <w:rPr>
          <w:rFonts w:hint="cs"/>
          <w:sz w:val="32"/>
          <w:szCs w:val="32"/>
          <w:rtl/>
        </w:rPr>
        <w:t xml:space="preserve"> الإنسان في خلقه تترتّب عليه وجود زائدة من الحكمة</w:t>
      </w:r>
      <w:r w:rsidR="00390339" w:rsidRPr="00894609">
        <w:rPr>
          <w:rFonts w:hint="cs"/>
          <w:sz w:val="32"/>
          <w:szCs w:val="32"/>
          <w:rtl/>
        </w:rPr>
        <w:t xml:space="preserve"> </w:t>
      </w:r>
      <w:proofErr w:type="spellStart"/>
      <w:r w:rsidR="00390339" w:rsidRPr="00894609">
        <w:rPr>
          <w:rFonts w:hint="cs"/>
          <w:sz w:val="32"/>
          <w:szCs w:val="32"/>
          <w:rtl/>
        </w:rPr>
        <w:t>تنضاف</w:t>
      </w:r>
      <w:proofErr w:type="spellEnd"/>
      <w:r w:rsidR="00390339" w:rsidRPr="00894609">
        <w:rPr>
          <w:rFonts w:hint="cs"/>
          <w:sz w:val="32"/>
          <w:szCs w:val="32"/>
          <w:rtl/>
        </w:rPr>
        <w:t xml:space="preserve"> إلى تلك الوجوه المتعلّقة بخلق الكون عموما.</w:t>
      </w:r>
    </w:p>
    <w:p w:rsidR="00390339" w:rsidRPr="00894609" w:rsidRDefault="00390339" w:rsidP="00390339">
      <w:pPr>
        <w:bidi/>
        <w:spacing w:line="360" w:lineRule="auto"/>
        <w:jc w:val="both"/>
        <w:rPr>
          <w:sz w:val="32"/>
          <w:szCs w:val="32"/>
          <w:rtl/>
        </w:rPr>
      </w:pPr>
      <w:r w:rsidRPr="00894609">
        <w:rPr>
          <w:rFonts w:hint="cs"/>
          <w:sz w:val="32"/>
          <w:szCs w:val="32"/>
          <w:rtl/>
        </w:rPr>
        <w:t xml:space="preserve">     لقد خصّ الإنسان في خلقه و الإرادة في وسطية جامعة بين مادّة خالية من الوعي و الإرادة وبين روحية ملائكية بريئة من المادّة </w:t>
      </w:r>
      <w:proofErr w:type="spellStart"/>
      <w:r w:rsidRPr="00894609">
        <w:rPr>
          <w:rFonts w:hint="cs"/>
          <w:sz w:val="32"/>
          <w:szCs w:val="32"/>
          <w:rtl/>
        </w:rPr>
        <w:t>متمحّصة</w:t>
      </w:r>
      <w:proofErr w:type="spellEnd"/>
      <w:r w:rsidRPr="00894609">
        <w:rPr>
          <w:rFonts w:hint="cs"/>
          <w:sz w:val="32"/>
          <w:szCs w:val="32"/>
          <w:rtl/>
        </w:rPr>
        <w:t xml:space="preserve"> في إرادتها للخير. وهذا المعنى الجامع في الإنسان بين مادية وروحية جمعا كان ثمرته الوعي و الرّويّة و الإرادة </w:t>
      </w:r>
      <w:proofErr w:type="spellStart"/>
      <w:r w:rsidRPr="00894609">
        <w:rPr>
          <w:rFonts w:hint="cs"/>
          <w:sz w:val="32"/>
          <w:szCs w:val="32"/>
          <w:rtl/>
        </w:rPr>
        <w:t>المهيّئة</w:t>
      </w:r>
      <w:proofErr w:type="spellEnd"/>
      <w:r w:rsidRPr="00894609">
        <w:rPr>
          <w:rFonts w:hint="cs"/>
          <w:sz w:val="32"/>
          <w:szCs w:val="32"/>
          <w:rtl/>
        </w:rPr>
        <w:t xml:space="preserve"> للاختبار بين السّموّ إلى أفق الملائكة، وبين الهبوط إلى درك المادّة، هذا المعنى هو الذي سيكون مناطا للحكمة الإلهية من خلق الإنسان، فما هي هذه الحكمة كما جاءت في القرآن الكريم. وفي </w:t>
      </w:r>
      <w:proofErr w:type="gramStart"/>
      <w:r w:rsidRPr="00894609">
        <w:rPr>
          <w:rFonts w:hint="cs"/>
          <w:sz w:val="32"/>
          <w:szCs w:val="32"/>
          <w:rtl/>
        </w:rPr>
        <w:t>تأويل</w:t>
      </w:r>
      <w:proofErr w:type="gramEnd"/>
      <w:r w:rsidRPr="00894609">
        <w:rPr>
          <w:rFonts w:hint="cs"/>
          <w:sz w:val="32"/>
          <w:szCs w:val="32"/>
          <w:rtl/>
        </w:rPr>
        <w:t xml:space="preserve"> الإسلاميين؟ وما</w:t>
      </w:r>
      <w:r w:rsidR="003A63AE" w:rsidRPr="00894609">
        <w:rPr>
          <w:rFonts w:hint="cs"/>
          <w:sz w:val="32"/>
          <w:szCs w:val="32"/>
          <w:rtl/>
        </w:rPr>
        <w:t xml:space="preserve"> </w:t>
      </w:r>
      <w:r w:rsidRPr="00894609">
        <w:rPr>
          <w:rFonts w:hint="cs"/>
          <w:sz w:val="32"/>
          <w:szCs w:val="32"/>
          <w:rtl/>
        </w:rPr>
        <w:t xml:space="preserve">هو أثرها </w:t>
      </w:r>
      <w:proofErr w:type="gramStart"/>
      <w:r w:rsidRPr="00894609">
        <w:rPr>
          <w:rFonts w:hint="cs"/>
          <w:sz w:val="32"/>
          <w:szCs w:val="32"/>
          <w:rtl/>
        </w:rPr>
        <w:t>التربوي</w:t>
      </w:r>
      <w:proofErr w:type="gramEnd"/>
      <w:r w:rsidRPr="00894609">
        <w:rPr>
          <w:rFonts w:hint="cs"/>
          <w:sz w:val="32"/>
          <w:szCs w:val="32"/>
          <w:rtl/>
        </w:rPr>
        <w:t xml:space="preserve"> في النفس؟</w:t>
      </w:r>
    </w:p>
    <w:p w:rsidR="003A63AE" w:rsidRPr="00894609" w:rsidRDefault="003A63AE" w:rsidP="003A63AE">
      <w:pPr>
        <w:bidi/>
        <w:spacing w:line="360" w:lineRule="auto"/>
        <w:jc w:val="both"/>
        <w:rPr>
          <w:sz w:val="32"/>
          <w:szCs w:val="32"/>
          <w:rtl/>
        </w:rPr>
      </w:pPr>
      <w:r w:rsidRPr="00894609">
        <w:rPr>
          <w:rFonts w:hint="cs"/>
          <w:sz w:val="32"/>
          <w:szCs w:val="32"/>
          <w:rtl/>
        </w:rPr>
        <w:t xml:space="preserve">  </w:t>
      </w:r>
      <w:r w:rsidRPr="00894609">
        <w:rPr>
          <w:rFonts w:hint="cs"/>
          <w:b/>
          <w:bCs/>
          <w:sz w:val="32"/>
          <w:szCs w:val="32"/>
          <w:rtl/>
        </w:rPr>
        <w:t xml:space="preserve"> أ ـ </w:t>
      </w:r>
      <w:proofErr w:type="gramStart"/>
      <w:r w:rsidRPr="00894609">
        <w:rPr>
          <w:rFonts w:hint="cs"/>
          <w:b/>
          <w:bCs/>
          <w:sz w:val="32"/>
          <w:szCs w:val="32"/>
          <w:rtl/>
        </w:rPr>
        <w:t>وجوه</w:t>
      </w:r>
      <w:proofErr w:type="gramEnd"/>
      <w:r w:rsidRPr="00894609">
        <w:rPr>
          <w:rFonts w:hint="cs"/>
          <w:b/>
          <w:bCs/>
          <w:sz w:val="32"/>
          <w:szCs w:val="32"/>
          <w:rtl/>
        </w:rPr>
        <w:t xml:space="preserve"> الحكمة: </w:t>
      </w:r>
      <w:r w:rsidRPr="00894609">
        <w:rPr>
          <w:rFonts w:hint="cs"/>
          <w:sz w:val="32"/>
          <w:szCs w:val="32"/>
          <w:rtl/>
        </w:rPr>
        <w:t>الناظر في القرآن الكريم لا يعدم ظفرا بوجوه من الحكمة في خلق الإنسان. فمنذ البداية كان الإعلان الإلهي بخلق هذا الكائن الجديد مصرّحا بوجه من وجوه الحكمة من خلقه، وهو الخلافة في الأرض، كما جاء في قوله تعالى :"</w:t>
      </w:r>
      <w:r w:rsidRPr="00894609">
        <w:rPr>
          <w:b/>
          <w:bCs/>
          <w:color w:val="000080"/>
          <w:sz w:val="32"/>
          <w:szCs w:val="32"/>
          <w:rtl/>
        </w:rPr>
        <w:t xml:space="preserve"> </w:t>
      </w:r>
      <w:r w:rsidRPr="00894609">
        <w:rPr>
          <w:b/>
          <w:bCs/>
          <w:sz w:val="32"/>
          <w:szCs w:val="32"/>
          <w:rtl/>
        </w:rPr>
        <w:t>وَإِذْ قَالَ رَبُّكَ لِلْمَلائِكَةِ إِنِّي جَاعِلٌ فِي الأَرْضِ خَلِيفَةً</w:t>
      </w:r>
      <w:r w:rsidRPr="00894609">
        <w:rPr>
          <w:rFonts w:hint="cs"/>
          <w:b/>
          <w:bCs/>
          <w:sz w:val="32"/>
          <w:szCs w:val="32"/>
          <w:rtl/>
        </w:rPr>
        <w:t xml:space="preserve"> </w:t>
      </w:r>
      <w:r w:rsidRPr="00894609">
        <w:rPr>
          <w:rFonts w:hint="cs"/>
          <w:sz w:val="32"/>
          <w:szCs w:val="32"/>
          <w:rtl/>
        </w:rPr>
        <w:t xml:space="preserve">" </w:t>
      </w:r>
      <w:r w:rsidR="00AA7F7F" w:rsidRPr="00894609">
        <w:rPr>
          <w:rFonts w:hint="cs"/>
          <w:sz w:val="32"/>
          <w:szCs w:val="32"/>
          <w:rtl/>
        </w:rPr>
        <w:t xml:space="preserve">( البقرة/30)، فالتصريح بالخلافة مقترنة بالخلق فيه قرينة على أنّها وجه من وجوه الحكمة من خلق الإنسان، وممّا يندرج </w:t>
      </w:r>
      <w:r w:rsidR="00AA7F7F" w:rsidRPr="00894609">
        <w:rPr>
          <w:rFonts w:hint="cs"/>
          <w:sz w:val="32"/>
          <w:szCs w:val="32"/>
          <w:rtl/>
        </w:rPr>
        <w:lastRenderedPageBreak/>
        <w:t xml:space="preserve">في الخلافة من وجوه الحكمة عمارة الأرض كما جاء في قوله تعالى:" </w:t>
      </w:r>
      <w:r w:rsidR="00AA7F7F" w:rsidRPr="00894609">
        <w:rPr>
          <w:b/>
          <w:bCs/>
          <w:sz w:val="32"/>
          <w:szCs w:val="32"/>
          <w:rtl/>
        </w:rPr>
        <w:t>هُوَ أَنشَأَكُمْ مِنْ الأَرْضِ وَاسْتَعْمَرَكُمْ فِيهَا</w:t>
      </w:r>
      <w:r w:rsidR="0034776D" w:rsidRPr="00894609">
        <w:rPr>
          <w:rFonts w:hint="cs"/>
          <w:b/>
          <w:bCs/>
          <w:sz w:val="32"/>
          <w:szCs w:val="32"/>
          <w:rtl/>
        </w:rPr>
        <w:t xml:space="preserve"> </w:t>
      </w:r>
      <w:r w:rsidR="0034776D" w:rsidRPr="00894609">
        <w:rPr>
          <w:rFonts w:hint="cs"/>
          <w:sz w:val="32"/>
          <w:szCs w:val="32"/>
          <w:rtl/>
        </w:rPr>
        <w:t>" ( هود/61) فقد اقترن في هذه الآية استعمار الأرض بإنشاء الإنسان مما يقوم قرينة على أن عمارة الأرض غاية من غايات خلق الإنسان.</w:t>
      </w:r>
    </w:p>
    <w:p w:rsidR="0034776D" w:rsidRPr="00894609" w:rsidRDefault="0034776D" w:rsidP="0034776D">
      <w:pPr>
        <w:bidi/>
        <w:spacing w:line="360" w:lineRule="auto"/>
        <w:jc w:val="both"/>
        <w:rPr>
          <w:sz w:val="32"/>
          <w:szCs w:val="32"/>
          <w:rtl/>
        </w:rPr>
      </w:pPr>
      <w:r w:rsidRPr="00894609">
        <w:rPr>
          <w:rFonts w:hint="cs"/>
          <w:sz w:val="32"/>
          <w:szCs w:val="32"/>
          <w:rtl/>
        </w:rPr>
        <w:t xml:space="preserve">     على أن الحكمة الجامعة من خلق الإنسان، و التي يندرج فيها سائر وجوه الحكمة هي عبادة الله كما جاء قوله تعالى:" </w:t>
      </w:r>
      <w:r w:rsidRPr="00894609">
        <w:rPr>
          <w:b/>
          <w:bCs/>
          <w:sz w:val="32"/>
          <w:szCs w:val="32"/>
          <w:rtl/>
        </w:rPr>
        <w:t>وَمَا خَلَقْتُ الْجِنَّ وَالإِنسَ إِلاَّ لِيَعْبُدُونِ</w:t>
      </w:r>
      <w:r w:rsidRPr="00894609">
        <w:rPr>
          <w:rFonts w:hint="cs"/>
          <w:b/>
          <w:bCs/>
          <w:sz w:val="32"/>
          <w:szCs w:val="32"/>
          <w:rtl/>
        </w:rPr>
        <w:t xml:space="preserve"> </w:t>
      </w:r>
      <w:r w:rsidR="002817BC" w:rsidRPr="00894609">
        <w:rPr>
          <w:rFonts w:hint="cs"/>
          <w:sz w:val="32"/>
          <w:szCs w:val="32"/>
          <w:rtl/>
        </w:rPr>
        <w:t>" (</w:t>
      </w:r>
      <w:proofErr w:type="spellStart"/>
      <w:r w:rsidR="002817BC" w:rsidRPr="00894609">
        <w:rPr>
          <w:rFonts w:hint="cs"/>
          <w:sz w:val="32"/>
          <w:szCs w:val="32"/>
          <w:rtl/>
        </w:rPr>
        <w:t>الذريات</w:t>
      </w:r>
      <w:proofErr w:type="spellEnd"/>
      <w:r w:rsidR="002817BC" w:rsidRPr="00894609">
        <w:rPr>
          <w:rFonts w:hint="cs"/>
          <w:sz w:val="32"/>
          <w:szCs w:val="32"/>
          <w:rtl/>
        </w:rPr>
        <w:t xml:space="preserve">/56). ففي الآية تصريح بالغاية من خلق الإنسان كما تفيده صيغة الحصر، وهو حصر وإن لم يكن حصرا </w:t>
      </w:r>
      <w:proofErr w:type="spellStart"/>
      <w:r w:rsidR="002817BC" w:rsidRPr="00894609">
        <w:rPr>
          <w:rFonts w:hint="cs"/>
          <w:sz w:val="32"/>
          <w:szCs w:val="32"/>
          <w:rtl/>
        </w:rPr>
        <w:t>حقيقيا</w:t>
      </w:r>
      <w:proofErr w:type="spellEnd"/>
      <w:r w:rsidR="002817BC" w:rsidRPr="00894609">
        <w:rPr>
          <w:rFonts w:hint="cs"/>
          <w:sz w:val="32"/>
          <w:szCs w:val="32"/>
          <w:rtl/>
        </w:rPr>
        <w:t>، بل هو إضافي يتّسع لوجوه أخرى من علل الخلق قد نعلم بعضها و لا</w:t>
      </w:r>
      <w:r w:rsidR="00087C7A" w:rsidRPr="00894609">
        <w:rPr>
          <w:rFonts w:hint="cs"/>
          <w:sz w:val="32"/>
          <w:szCs w:val="32"/>
          <w:rtl/>
        </w:rPr>
        <w:t xml:space="preserve"> </w:t>
      </w:r>
      <w:r w:rsidR="002817BC" w:rsidRPr="00894609">
        <w:rPr>
          <w:rFonts w:hint="cs"/>
          <w:sz w:val="32"/>
          <w:szCs w:val="32"/>
          <w:rtl/>
        </w:rPr>
        <w:t xml:space="preserve">نعلم بعضها الآخر </w:t>
      </w:r>
      <w:r w:rsidR="00B055E5" w:rsidRPr="00894609">
        <w:rPr>
          <w:rStyle w:val="Appelnotedebasdep"/>
          <w:sz w:val="32"/>
          <w:szCs w:val="32"/>
          <w:rtl/>
        </w:rPr>
        <w:footnoteReference w:id="62"/>
      </w:r>
      <w:r w:rsidR="00087C7A" w:rsidRPr="00894609">
        <w:rPr>
          <w:rFonts w:hint="cs"/>
          <w:sz w:val="32"/>
          <w:szCs w:val="32"/>
          <w:rtl/>
        </w:rPr>
        <w:t xml:space="preserve"> إلا أنّ تخصيص علّة العبادة بالذكر يدلّ على أنّها العلّة الكبرى في خلق الإنسان، وهو أمر متحقّق سواء حمل المعنى على أنّ العلّة هي العبادة نفسها كما ذهب إليه </w:t>
      </w:r>
      <w:proofErr w:type="spellStart"/>
      <w:r w:rsidR="00087C7A" w:rsidRPr="00894609">
        <w:rPr>
          <w:rFonts w:hint="cs"/>
          <w:sz w:val="32"/>
          <w:szCs w:val="32"/>
          <w:rtl/>
        </w:rPr>
        <w:t>الزمخشري</w:t>
      </w:r>
      <w:proofErr w:type="spellEnd"/>
      <w:r w:rsidR="00087C7A" w:rsidRPr="00894609">
        <w:rPr>
          <w:rFonts w:hint="cs"/>
          <w:sz w:val="32"/>
          <w:szCs w:val="32"/>
          <w:rtl/>
        </w:rPr>
        <w:t>، إذ يقول في تفسير الآية: "</w:t>
      </w:r>
      <w:r w:rsidR="0027323A" w:rsidRPr="00894609">
        <w:rPr>
          <w:rFonts w:hint="cs"/>
          <w:sz w:val="32"/>
          <w:szCs w:val="32"/>
          <w:rtl/>
        </w:rPr>
        <w:t xml:space="preserve">أي وما خلقت الجن و الإنس إلا لأجل العبادة، ولم أرد من جميعهم إلا إياها" </w:t>
      </w:r>
      <w:r w:rsidR="001B75EE" w:rsidRPr="00894609">
        <w:rPr>
          <w:rStyle w:val="Appelnotedebasdep"/>
          <w:sz w:val="32"/>
          <w:szCs w:val="32"/>
          <w:rtl/>
        </w:rPr>
        <w:footnoteReference w:id="63"/>
      </w:r>
      <w:r w:rsidR="001B75EE" w:rsidRPr="00894609">
        <w:rPr>
          <w:rFonts w:hint="cs"/>
          <w:sz w:val="32"/>
          <w:szCs w:val="32"/>
          <w:rtl/>
        </w:rPr>
        <w:t xml:space="preserve">، أو حمل على أن العلّة هي دعوة الله الإنسان إلى العبادة كما ذهب إليه ابن المنير في تعليقه على </w:t>
      </w:r>
      <w:proofErr w:type="spellStart"/>
      <w:r w:rsidR="001B75EE" w:rsidRPr="00894609">
        <w:rPr>
          <w:rFonts w:hint="cs"/>
          <w:sz w:val="32"/>
          <w:szCs w:val="32"/>
          <w:rtl/>
        </w:rPr>
        <w:t>الزمخشري</w:t>
      </w:r>
      <w:proofErr w:type="spellEnd"/>
      <w:r w:rsidR="002C23DB" w:rsidRPr="00894609">
        <w:rPr>
          <w:rFonts w:hint="cs"/>
          <w:sz w:val="32"/>
          <w:szCs w:val="32"/>
          <w:rtl/>
        </w:rPr>
        <w:t>، إذ يقول:"......</w:t>
      </w:r>
      <w:proofErr w:type="spellStart"/>
      <w:r w:rsidR="002C23DB" w:rsidRPr="00894609">
        <w:rPr>
          <w:rFonts w:hint="cs"/>
          <w:sz w:val="32"/>
          <w:szCs w:val="32"/>
          <w:rtl/>
        </w:rPr>
        <w:t>فحاصله</w:t>
      </w:r>
      <w:proofErr w:type="spellEnd"/>
      <w:r w:rsidR="002C23DB" w:rsidRPr="00894609">
        <w:rPr>
          <w:rFonts w:hint="cs"/>
          <w:sz w:val="32"/>
          <w:szCs w:val="32"/>
          <w:rtl/>
        </w:rPr>
        <w:t>: وما خلقت الجنّ و الإنس إلى لأدعوهم إلى عبادتي، وهذا ما لا يعدل عنه أهل السّنة فإنه وافق معتق</w:t>
      </w:r>
      <w:r w:rsidR="00D7005F" w:rsidRPr="00894609">
        <w:rPr>
          <w:rFonts w:hint="cs"/>
          <w:sz w:val="32"/>
          <w:szCs w:val="32"/>
          <w:rtl/>
        </w:rPr>
        <w:t>دهم"</w:t>
      </w:r>
      <w:r w:rsidR="00D7005F" w:rsidRPr="00894609">
        <w:rPr>
          <w:rStyle w:val="Appelnotedebasdep"/>
          <w:sz w:val="32"/>
          <w:szCs w:val="32"/>
          <w:rtl/>
        </w:rPr>
        <w:footnoteReference w:id="64"/>
      </w:r>
      <w:r w:rsidR="00D7005F" w:rsidRPr="00894609">
        <w:rPr>
          <w:rFonts w:hint="cs"/>
          <w:sz w:val="32"/>
          <w:szCs w:val="32"/>
          <w:rtl/>
        </w:rPr>
        <w:t xml:space="preserve"> </w:t>
      </w:r>
      <w:r w:rsidR="00426F27" w:rsidRPr="00894609">
        <w:rPr>
          <w:rFonts w:hint="cs"/>
          <w:sz w:val="32"/>
          <w:szCs w:val="32"/>
          <w:rtl/>
        </w:rPr>
        <w:t>أو حمل على أنّ العلّة هي إرادة الله أن يعبده الإنسان، كما ذهب إليه ابن عاشور في قوله: " اللام في " ليعبدون" لام العلّة أي ما خلقتهم لعلّة إلا علّة عبا</w:t>
      </w:r>
      <w:r w:rsidR="00B46024" w:rsidRPr="00894609">
        <w:rPr>
          <w:rFonts w:hint="cs"/>
          <w:sz w:val="32"/>
          <w:szCs w:val="32"/>
          <w:rtl/>
        </w:rPr>
        <w:t>د</w:t>
      </w:r>
      <w:r w:rsidR="00426F27" w:rsidRPr="00894609">
        <w:rPr>
          <w:rFonts w:hint="cs"/>
          <w:sz w:val="32"/>
          <w:szCs w:val="32"/>
          <w:rtl/>
        </w:rPr>
        <w:t>تهم إيّاي، و التّقدير : لإرادتي أن يعبدون"</w:t>
      </w:r>
      <w:r w:rsidR="00426F27" w:rsidRPr="00894609">
        <w:rPr>
          <w:rStyle w:val="Appelnotedebasdep"/>
          <w:sz w:val="32"/>
          <w:szCs w:val="32"/>
          <w:rtl/>
        </w:rPr>
        <w:footnoteReference w:id="65"/>
      </w:r>
      <w:r w:rsidR="00B46024" w:rsidRPr="00894609">
        <w:rPr>
          <w:rFonts w:hint="cs"/>
          <w:sz w:val="32"/>
          <w:szCs w:val="32"/>
          <w:rtl/>
        </w:rPr>
        <w:t xml:space="preserve"> وكل هذه المحامل تلتقي عند كون تحقّق العبادة هو غاية الوجود الإنساني</w:t>
      </w:r>
      <w:r w:rsidR="00B46024" w:rsidRPr="00894609">
        <w:rPr>
          <w:rStyle w:val="Appelnotedebasdep"/>
          <w:sz w:val="32"/>
          <w:szCs w:val="32"/>
          <w:rtl/>
        </w:rPr>
        <w:footnoteReference w:id="66"/>
      </w:r>
      <w:r w:rsidR="002B4305" w:rsidRPr="00894609">
        <w:rPr>
          <w:rFonts w:hint="cs"/>
          <w:sz w:val="32"/>
          <w:szCs w:val="32"/>
          <w:rtl/>
        </w:rPr>
        <w:t>.</w:t>
      </w:r>
    </w:p>
    <w:p w:rsidR="002B4305" w:rsidRPr="00894609" w:rsidRDefault="002B4305" w:rsidP="00370502">
      <w:pPr>
        <w:bidi/>
        <w:spacing w:line="360" w:lineRule="auto"/>
        <w:jc w:val="both"/>
        <w:rPr>
          <w:sz w:val="32"/>
          <w:szCs w:val="32"/>
          <w:rtl/>
        </w:rPr>
      </w:pPr>
      <w:r w:rsidRPr="00894609">
        <w:rPr>
          <w:rFonts w:hint="cs"/>
          <w:sz w:val="32"/>
          <w:szCs w:val="32"/>
          <w:rtl/>
        </w:rPr>
        <w:t xml:space="preserve">إنّ </w:t>
      </w:r>
      <w:r w:rsidR="00734184" w:rsidRPr="00894609">
        <w:rPr>
          <w:rFonts w:hint="cs"/>
          <w:sz w:val="32"/>
          <w:szCs w:val="32"/>
          <w:rtl/>
        </w:rPr>
        <w:t>عبادة الله تعني الخضوع لله و الإ</w:t>
      </w:r>
      <w:r w:rsidRPr="00894609">
        <w:rPr>
          <w:rFonts w:hint="cs"/>
          <w:sz w:val="32"/>
          <w:szCs w:val="32"/>
          <w:rtl/>
        </w:rPr>
        <w:t>نابة إليه بإظهار عظمته وكرمه و فضله و التسبيح بحمده اعترافا</w:t>
      </w:r>
      <w:r w:rsidR="00734184" w:rsidRPr="00894609">
        <w:rPr>
          <w:rFonts w:hint="cs"/>
          <w:sz w:val="32"/>
          <w:szCs w:val="32"/>
          <w:rtl/>
        </w:rPr>
        <w:t xml:space="preserve"> </w:t>
      </w:r>
      <w:r w:rsidR="00546BE8" w:rsidRPr="00894609">
        <w:rPr>
          <w:rFonts w:hint="cs"/>
          <w:sz w:val="32"/>
          <w:szCs w:val="32"/>
          <w:rtl/>
        </w:rPr>
        <w:t>في كل ذلك بكماله و إذا كانت هذه المعاني متحققة في مطلق العبادة الصادرة عن كافة المخلوقات الإلهية كما في قوله تعالى:"</w:t>
      </w:r>
      <w:r w:rsidR="00625CD1" w:rsidRPr="00894609">
        <w:rPr>
          <w:b/>
          <w:bCs/>
          <w:color w:val="000080"/>
          <w:sz w:val="32"/>
          <w:szCs w:val="32"/>
          <w:rtl/>
        </w:rPr>
        <w:t xml:space="preserve"> </w:t>
      </w:r>
      <w:r w:rsidR="00625CD1" w:rsidRPr="00894609">
        <w:rPr>
          <w:b/>
          <w:bCs/>
          <w:sz w:val="32"/>
          <w:szCs w:val="32"/>
          <w:rtl/>
        </w:rPr>
        <w:t>وَإِنْ مِنْ شَيْءٍ إِلاَّ يُسَبِّحُ بِحَمْدِهِ وَلَكِنْ لا تَفْقَهُونَ تَسْبِيحَهُمْ</w:t>
      </w:r>
      <w:r w:rsidR="00546BE8" w:rsidRPr="00894609">
        <w:rPr>
          <w:rFonts w:hint="cs"/>
          <w:sz w:val="32"/>
          <w:szCs w:val="32"/>
          <w:rtl/>
        </w:rPr>
        <w:t xml:space="preserve"> ( الإسراء/44) فإنها في صدورها عن الكائن العاقل الحر في إرادته من المعاني ما</w:t>
      </w:r>
      <w:r w:rsidR="00370502" w:rsidRPr="00894609">
        <w:rPr>
          <w:rFonts w:hint="cs"/>
          <w:sz w:val="32"/>
          <w:szCs w:val="32"/>
          <w:rtl/>
        </w:rPr>
        <w:t xml:space="preserve"> </w:t>
      </w:r>
      <w:r w:rsidR="00546BE8" w:rsidRPr="00894609">
        <w:rPr>
          <w:rFonts w:hint="cs"/>
          <w:sz w:val="32"/>
          <w:szCs w:val="32"/>
          <w:rtl/>
        </w:rPr>
        <w:t xml:space="preserve">هو </w:t>
      </w:r>
      <w:r w:rsidR="00370502" w:rsidRPr="00894609">
        <w:rPr>
          <w:rFonts w:hint="cs"/>
          <w:sz w:val="32"/>
          <w:szCs w:val="32"/>
          <w:rtl/>
        </w:rPr>
        <w:t>أك</w:t>
      </w:r>
      <w:r w:rsidR="00546BE8" w:rsidRPr="00894609">
        <w:rPr>
          <w:rFonts w:hint="cs"/>
          <w:sz w:val="32"/>
          <w:szCs w:val="32"/>
          <w:rtl/>
        </w:rPr>
        <w:t xml:space="preserve">مل في تجلي الكمال الإلهي: عظمة وكرما وفضلا، إذ أنّ الكمال لمّا يشهد </w:t>
      </w:r>
      <w:proofErr w:type="spellStart"/>
      <w:r w:rsidR="00546BE8" w:rsidRPr="00894609">
        <w:rPr>
          <w:rFonts w:hint="cs"/>
          <w:sz w:val="32"/>
          <w:szCs w:val="32"/>
          <w:rtl/>
        </w:rPr>
        <w:t>به</w:t>
      </w:r>
      <w:proofErr w:type="spellEnd"/>
      <w:r w:rsidR="00546BE8" w:rsidRPr="00894609">
        <w:rPr>
          <w:rFonts w:hint="cs"/>
          <w:sz w:val="32"/>
          <w:szCs w:val="32"/>
          <w:rtl/>
        </w:rPr>
        <w:t xml:space="preserve"> العا</w:t>
      </w:r>
      <w:r w:rsidR="00734184" w:rsidRPr="00894609">
        <w:rPr>
          <w:rFonts w:hint="cs"/>
          <w:sz w:val="32"/>
          <w:szCs w:val="32"/>
          <w:rtl/>
        </w:rPr>
        <w:t xml:space="preserve">قل المختار يكون أكثر تجليا منه لما يشهد </w:t>
      </w:r>
      <w:proofErr w:type="spellStart"/>
      <w:r w:rsidR="00734184" w:rsidRPr="00894609">
        <w:rPr>
          <w:rFonts w:hint="cs"/>
          <w:sz w:val="32"/>
          <w:szCs w:val="32"/>
          <w:rtl/>
        </w:rPr>
        <w:t>به</w:t>
      </w:r>
      <w:proofErr w:type="spellEnd"/>
      <w:r w:rsidR="00734184" w:rsidRPr="00894609">
        <w:rPr>
          <w:rFonts w:hint="cs"/>
          <w:sz w:val="32"/>
          <w:szCs w:val="32"/>
          <w:rtl/>
        </w:rPr>
        <w:t xml:space="preserve"> المسير المجبور من سائر المخلوقات الأخرى، بل إنّ خلق المخلوقات من السّموات و الأرض شاهدة بالكمال لم يكن إلا لأجل أن يشهد </w:t>
      </w:r>
      <w:proofErr w:type="spellStart"/>
      <w:r w:rsidR="00734184" w:rsidRPr="00894609">
        <w:rPr>
          <w:rFonts w:hint="cs"/>
          <w:sz w:val="32"/>
          <w:szCs w:val="32"/>
          <w:rtl/>
        </w:rPr>
        <w:t>به</w:t>
      </w:r>
      <w:proofErr w:type="spellEnd"/>
      <w:r w:rsidR="00734184" w:rsidRPr="00894609">
        <w:rPr>
          <w:rFonts w:hint="cs"/>
          <w:sz w:val="32"/>
          <w:szCs w:val="32"/>
          <w:rtl/>
        </w:rPr>
        <w:t xml:space="preserve"> الإنسان العاقل فيبلغ الكمال بذلك ذروة التجلي كما يفيده قوله تعالى:"</w:t>
      </w:r>
      <w:r w:rsidR="000C4F6A" w:rsidRPr="00894609">
        <w:rPr>
          <w:b/>
          <w:bCs/>
          <w:color w:val="000080"/>
          <w:sz w:val="32"/>
          <w:szCs w:val="32"/>
          <w:rtl/>
        </w:rPr>
        <w:t xml:space="preserve"> </w:t>
      </w:r>
      <w:r w:rsidR="000C4F6A" w:rsidRPr="00894609">
        <w:rPr>
          <w:b/>
          <w:bCs/>
          <w:sz w:val="32"/>
          <w:szCs w:val="32"/>
          <w:rtl/>
        </w:rPr>
        <w:t>وَهُوَ الَّذِي خَلَقَ السَّمَوَاتِ</w:t>
      </w:r>
      <w:r w:rsidR="000C4F6A" w:rsidRPr="00894609">
        <w:rPr>
          <w:b/>
          <w:bCs/>
          <w:sz w:val="32"/>
          <w:szCs w:val="32"/>
        </w:rPr>
        <w:t xml:space="preserve"> </w:t>
      </w:r>
      <w:r w:rsidR="000C4F6A" w:rsidRPr="00894609">
        <w:rPr>
          <w:b/>
          <w:bCs/>
          <w:sz w:val="32"/>
          <w:szCs w:val="32"/>
          <w:rtl/>
        </w:rPr>
        <w:t xml:space="preserve">وَالأَرْضَ فِي سِتَّةِ أَيَّامٍ </w:t>
      </w:r>
      <w:r w:rsidR="000C4F6A" w:rsidRPr="00894609">
        <w:rPr>
          <w:b/>
          <w:bCs/>
          <w:sz w:val="32"/>
          <w:szCs w:val="32"/>
          <w:rtl/>
        </w:rPr>
        <w:lastRenderedPageBreak/>
        <w:t>وَكَانَ عَرْشُهُ عَلَى الْمَاءِ لِيَبْلُوَكُمْ أَيُّكُمْ أَحْسَنُ عَمَلاً</w:t>
      </w:r>
      <w:r w:rsidR="00734184" w:rsidRPr="00894609">
        <w:rPr>
          <w:rFonts w:hint="cs"/>
          <w:sz w:val="32"/>
          <w:szCs w:val="32"/>
          <w:rtl/>
        </w:rPr>
        <w:t xml:space="preserve"> (هود/7) </w:t>
      </w:r>
      <w:proofErr w:type="spellStart"/>
      <w:r w:rsidR="00734184" w:rsidRPr="00894609">
        <w:rPr>
          <w:rFonts w:hint="cs"/>
          <w:sz w:val="32"/>
          <w:szCs w:val="32"/>
          <w:rtl/>
        </w:rPr>
        <w:t>فالبلو</w:t>
      </w:r>
      <w:proofErr w:type="spellEnd"/>
      <w:r w:rsidR="00734184" w:rsidRPr="00894609">
        <w:rPr>
          <w:rFonts w:hint="cs"/>
          <w:sz w:val="32"/>
          <w:szCs w:val="32"/>
          <w:rtl/>
        </w:rPr>
        <w:t xml:space="preserve"> إنما هو اختبار الإنسان فيما يكون عليه من الشهادة عملا صالحا بالكمال الإلهي،</w:t>
      </w:r>
      <w:r w:rsidR="009E2030" w:rsidRPr="00894609">
        <w:rPr>
          <w:rFonts w:hint="cs"/>
          <w:sz w:val="32"/>
          <w:szCs w:val="32"/>
          <w:rtl/>
        </w:rPr>
        <w:t xml:space="preserve">ولما كان هذا </w:t>
      </w:r>
      <w:proofErr w:type="spellStart"/>
      <w:r w:rsidR="009E2030" w:rsidRPr="00894609">
        <w:rPr>
          <w:rFonts w:hint="cs"/>
          <w:sz w:val="32"/>
          <w:szCs w:val="32"/>
          <w:rtl/>
        </w:rPr>
        <w:t>البلو</w:t>
      </w:r>
      <w:proofErr w:type="spellEnd"/>
      <w:r w:rsidR="009E2030" w:rsidRPr="00894609">
        <w:rPr>
          <w:rFonts w:hint="cs"/>
          <w:sz w:val="32"/>
          <w:szCs w:val="32"/>
          <w:rtl/>
        </w:rPr>
        <w:t xml:space="preserve"> هو العلّة في خلق السموات و الأرض شهادة بالكمال فإن موضوعه، وهو شهادة الإنسان بالكمال يكون هو العلّة الأصلية في ذلك.</w:t>
      </w:r>
      <w:r w:rsidR="009E2030" w:rsidRPr="00894609">
        <w:rPr>
          <w:rStyle w:val="Appelnotedebasdep"/>
          <w:sz w:val="32"/>
          <w:szCs w:val="32"/>
          <w:rtl/>
        </w:rPr>
        <w:footnoteReference w:id="67"/>
      </w:r>
      <w:r w:rsidR="00880A1F" w:rsidRPr="00894609">
        <w:rPr>
          <w:rFonts w:hint="cs"/>
          <w:sz w:val="32"/>
          <w:szCs w:val="32"/>
          <w:rtl/>
        </w:rPr>
        <w:t xml:space="preserve"> </w:t>
      </w:r>
    </w:p>
    <w:p w:rsidR="00880A1F" w:rsidRPr="00894609" w:rsidRDefault="00880A1F" w:rsidP="00880A1F">
      <w:pPr>
        <w:bidi/>
        <w:spacing w:line="360" w:lineRule="auto"/>
        <w:jc w:val="both"/>
        <w:rPr>
          <w:sz w:val="32"/>
          <w:szCs w:val="32"/>
          <w:rtl/>
        </w:rPr>
      </w:pPr>
      <w:r w:rsidRPr="00894609">
        <w:rPr>
          <w:rFonts w:hint="cs"/>
          <w:sz w:val="32"/>
          <w:szCs w:val="32"/>
          <w:rtl/>
        </w:rPr>
        <w:t xml:space="preserve">    وقد حاول المتصوفة الإسلاميون أن يشرحوا العبادة أي الحكمة من خلق الإنسان باعتبارها تجلّياّ للكمال الإلهي شرحا خالطته عناصر كثيرة من تراث الشرق القديم القائم على التّهويم الروحي و المعرفة الذّوقية ممّا أوقعهم في تأويل متعسفة للآيات و </w:t>
      </w:r>
      <w:r w:rsidR="00D633E2" w:rsidRPr="00894609">
        <w:rPr>
          <w:rFonts w:hint="cs"/>
          <w:sz w:val="32"/>
          <w:szCs w:val="32"/>
          <w:rtl/>
        </w:rPr>
        <w:t>الأحاديث</w:t>
      </w:r>
      <w:r w:rsidRPr="00894609">
        <w:rPr>
          <w:rFonts w:hint="cs"/>
          <w:sz w:val="32"/>
          <w:szCs w:val="32"/>
          <w:rtl/>
        </w:rPr>
        <w:t xml:space="preserve"> في هذا المجال، فقد بنوا آرائهم في هذا الشرح على حديث مزعوم، وهو الحديث القدسي الذي جاء فيه: </w:t>
      </w:r>
      <w:r w:rsidR="00D633E2" w:rsidRPr="00894609">
        <w:rPr>
          <w:rFonts w:hint="cs"/>
          <w:sz w:val="32"/>
          <w:szCs w:val="32"/>
          <w:rtl/>
        </w:rPr>
        <w:t>"</w:t>
      </w:r>
      <w:r w:rsidRPr="00894609">
        <w:rPr>
          <w:rFonts w:hint="cs"/>
          <w:sz w:val="32"/>
          <w:szCs w:val="32"/>
          <w:rtl/>
        </w:rPr>
        <w:t xml:space="preserve">كنت كنزا لا أعرف فأحببت أعرف فخلقت </w:t>
      </w:r>
      <w:r w:rsidR="00D633E2" w:rsidRPr="00894609">
        <w:rPr>
          <w:rFonts w:hint="cs"/>
          <w:sz w:val="32"/>
          <w:szCs w:val="32"/>
          <w:rtl/>
        </w:rPr>
        <w:t xml:space="preserve">خلقا فعرفتهم </w:t>
      </w:r>
      <w:proofErr w:type="spellStart"/>
      <w:r w:rsidR="00D633E2" w:rsidRPr="00894609">
        <w:rPr>
          <w:rFonts w:hint="cs"/>
          <w:sz w:val="32"/>
          <w:szCs w:val="32"/>
          <w:rtl/>
        </w:rPr>
        <w:t>بي</w:t>
      </w:r>
      <w:proofErr w:type="spellEnd"/>
      <w:r w:rsidR="00D633E2" w:rsidRPr="00894609">
        <w:rPr>
          <w:rFonts w:hint="cs"/>
          <w:sz w:val="32"/>
          <w:szCs w:val="32"/>
          <w:rtl/>
        </w:rPr>
        <w:t xml:space="preserve"> فعرفوني" </w:t>
      </w:r>
      <w:r w:rsidR="00D633E2" w:rsidRPr="00894609">
        <w:rPr>
          <w:rStyle w:val="Appelnotedebasdep"/>
          <w:sz w:val="32"/>
          <w:szCs w:val="32"/>
          <w:rtl/>
        </w:rPr>
        <w:footnoteReference w:id="68"/>
      </w:r>
      <w:r w:rsidR="00D53391" w:rsidRPr="00894609">
        <w:rPr>
          <w:rFonts w:hint="cs"/>
          <w:sz w:val="32"/>
          <w:szCs w:val="32"/>
          <w:rtl/>
        </w:rPr>
        <w:t>.</w:t>
      </w:r>
    </w:p>
    <w:p w:rsidR="00D53391" w:rsidRPr="00894609" w:rsidRDefault="00D53391" w:rsidP="00D53391">
      <w:pPr>
        <w:bidi/>
        <w:spacing w:line="360" w:lineRule="auto"/>
        <w:jc w:val="both"/>
        <w:rPr>
          <w:sz w:val="32"/>
          <w:szCs w:val="32"/>
          <w:rtl/>
        </w:rPr>
      </w:pPr>
      <w:r w:rsidRPr="00894609">
        <w:rPr>
          <w:rFonts w:hint="cs"/>
          <w:sz w:val="32"/>
          <w:szCs w:val="32"/>
          <w:rtl/>
        </w:rPr>
        <w:t>فغاية الخلق في هذا الحديث المزعوم هي أن يعرف الله، حيث انتاب الله شوق لأن يعرف فخلق الخلق فبهم ع</w:t>
      </w:r>
      <w:r w:rsidR="00643DDF" w:rsidRPr="00894609">
        <w:rPr>
          <w:rFonts w:hint="cs"/>
          <w:sz w:val="32"/>
          <w:szCs w:val="32"/>
          <w:rtl/>
        </w:rPr>
        <w:t xml:space="preserve">رف، وهو ما ذكره ابن عربي في قوله: وكان أصل ذلك (أي الخلق) حكم الحب، و أحب له الحركة في المحب، و النَّفس حركة </w:t>
      </w:r>
      <w:proofErr w:type="spellStart"/>
      <w:r w:rsidR="00643DDF" w:rsidRPr="00894609">
        <w:rPr>
          <w:rFonts w:hint="cs"/>
          <w:sz w:val="32"/>
          <w:szCs w:val="32"/>
          <w:rtl/>
        </w:rPr>
        <w:t>شوقية</w:t>
      </w:r>
      <w:proofErr w:type="spellEnd"/>
      <w:r w:rsidR="00643DDF" w:rsidRPr="00894609">
        <w:rPr>
          <w:rFonts w:hint="cs"/>
          <w:sz w:val="32"/>
          <w:szCs w:val="32"/>
          <w:rtl/>
        </w:rPr>
        <w:t xml:space="preserve"> لمن تعشق </w:t>
      </w:r>
      <w:proofErr w:type="spellStart"/>
      <w:r w:rsidR="00643DDF" w:rsidRPr="00894609">
        <w:rPr>
          <w:rFonts w:hint="cs"/>
          <w:sz w:val="32"/>
          <w:szCs w:val="32"/>
          <w:rtl/>
        </w:rPr>
        <w:t>به</w:t>
      </w:r>
      <w:proofErr w:type="spellEnd"/>
      <w:r w:rsidR="00643DDF" w:rsidRPr="00894609">
        <w:rPr>
          <w:rFonts w:hint="cs"/>
          <w:sz w:val="32"/>
          <w:szCs w:val="32"/>
          <w:rtl/>
        </w:rPr>
        <w:t xml:space="preserve"> وتتعلق</w:t>
      </w:r>
      <w:r w:rsidR="00CD06B1" w:rsidRPr="00894609">
        <w:rPr>
          <w:rFonts w:hint="cs"/>
          <w:sz w:val="32"/>
          <w:szCs w:val="32"/>
          <w:rtl/>
        </w:rPr>
        <w:t xml:space="preserve">، له في ذلك التنفس لذّة، وقد قال تعالى:" كنت كنزا مخفيا لم أعرف، فأحببت أن أعرف، فبهذا الحبّ وقع التنفّس فظهر النَّفس فكان </w:t>
      </w:r>
      <w:proofErr w:type="spellStart"/>
      <w:r w:rsidR="00CD06B1" w:rsidRPr="00894609">
        <w:rPr>
          <w:rFonts w:hint="cs"/>
          <w:sz w:val="32"/>
          <w:szCs w:val="32"/>
          <w:rtl/>
        </w:rPr>
        <w:t>العَماءُ</w:t>
      </w:r>
      <w:proofErr w:type="spellEnd"/>
      <w:r w:rsidR="00CD06B1" w:rsidRPr="00894609">
        <w:rPr>
          <w:rFonts w:hint="cs"/>
          <w:sz w:val="32"/>
          <w:szCs w:val="32"/>
          <w:rtl/>
        </w:rPr>
        <w:t xml:space="preserve"> ( أي المظهر الأول للمخلوقات)"</w:t>
      </w:r>
      <w:r w:rsidR="00CE78C2" w:rsidRPr="00894609">
        <w:rPr>
          <w:rStyle w:val="Appelnotedebasdep"/>
          <w:sz w:val="32"/>
          <w:szCs w:val="32"/>
          <w:rtl/>
        </w:rPr>
        <w:footnoteReference w:id="69"/>
      </w:r>
    </w:p>
    <w:p w:rsidR="00646440" w:rsidRPr="00894609" w:rsidRDefault="00971CC0" w:rsidP="00761FE3">
      <w:pPr>
        <w:bidi/>
        <w:spacing w:line="360" w:lineRule="auto"/>
        <w:jc w:val="both"/>
        <w:rPr>
          <w:sz w:val="32"/>
          <w:szCs w:val="32"/>
          <w:rtl/>
        </w:rPr>
      </w:pPr>
      <w:r w:rsidRPr="00894609">
        <w:rPr>
          <w:rFonts w:hint="cs"/>
          <w:sz w:val="32"/>
          <w:szCs w:val="32"/>
          <w:rtl/>
        </w:rPr>
        <w:t xml:space="preserve">      وليست سائر المخلوقات بكافية لأن يُعرف الله، فكان خلق الإنسان لاستكمال هذه المعرفة، وتكون هذه المعرفة أكثر كمالا بالإنسان </w:t>
      </w:r>
      <w:proofErr w:type="spellStart"/>
      <w:r w:rsidRPr="00894609">
        <w:rPr>
          <w:rFonts w:hint="cs"/>
          <w:sz w:val="32"/>
          <w:szCs w:val="32"/>
          <w:rtl/>
        </w:rPr>
        <w:t>الكانل</w:t>
      </w:r>
      <w:proofErr w:type="spellEnd"/>
      <w:r w:rsidRPr="00894609">
        <w:rPr>
          <w:rFonts w:hint="cs"/>
          <w:sz w:val="32"/>
          <w:szCs w:val="32"/>
          <w:rtl/>
        </w:rPr>
        <w:t xml:space="preserve"> المتمثّل في الأنبياء و الأولياء الصالحين، وتبلغ قمتها في الكمال بالحقيقة المحمدية، وهي الذروة العليا في الإنسان الكامل وفي شرح هذا المعنى يقول </w:t>
      </w:r>
      <w:proofErr w:type="spellStart"/>
      <w:r w:rsidRPr="00894609">
        <w:rPr>
          <w:rFonts w:hint="cs"/>
          <w:sz w:val="32"/>
          <w:szCs w:val="32"/>
          <w:rtl/>
        </w:rPr>
        <w:t>القاشاني</w:t>
      </w:r>
      <w:proofErr w:type="spellEnd"/>
      <w:r w:rsidRPr="00894609">
        <w:rPr>
          <w:rFonts w:hint="cs"/>
          <w:sz w:val="32"/>
          <w:szCs w:val="32"/>
          <w:rtl/>
        </w:rPr>
        <w:t>: كما أن إنسان العين هو</w:t>
      </w:r>
      <w:r w:rsidR="00B76C08" w:rsidRPr="00894609">
        <w:rPr>
          <w:rFonts w:hint="cs"/>
          <w:sz w:val="32"/>
          <w:szCs w:val="32"/>
          <w:rtl/>
        </w:rPr>
        <w:t xml:space="preserve"> ما بع تبصر العين، كذلك الإنسان هو </w:t>
      </w:r>
      <w:proofErr w:type="spellStart"/>
      <w:r w:rsidR="00B76C08" w:rsidRPr="00894609">
        <w:rPr>
          <w:rFonts w:hint="cs"/>
          <w:sz w:val="32"/>
          <w:szCs w:val="32"/>
          <w:rtl/>
        </w:rPr>
        <w:t>المجلى</w:t>
      </w:r>
      <w:proofErr w:type="spellEnd"/>
      <w:r w:rsidR="00B76C08" w:rsidRPr="00894609">
        <w:rPr>
          <w:rFonts w:hint="cs"/>
          <w:sz w:val="32"/>
          <w:szCs w:val="32"/>
          <w:rtl/>
        </w:rPr>
        <w:t xml:space="preserve"> الذي يبصر </w:t>
      </w:r>
      <w:proofErr w:type="spellStart"/>
      <w:r w:rsidR="00B76C08" w:rsidRPr="00894609">
        <w:rPr>
          <w:rFonts w:hint="cs"/>
          <w:sz w:val="32"/>
          <w:szCs w:val="32"/>
          <w:rtl/>
        </w:rPr>
        <w:t>به</w:t>
      </w:r>
      <w:proofErr w:type="spellEnd"/>
      <w:r w:rsidR="00B76C08" w:rsidRPr="00894609">
        <w:rPr>
          <w:rFonts w:hint="cs"/>
          <w:sz w:val="32"/>
          <w:szCs w:val="32"/>
          <w:rtl/>
        </w:rPr>
        <w:t xml:space="preserve"> الحقّ نفسه ـ إذ هو مرآته ـ وهو العقل الذي يدرك </w:t>
      </w:r>
      <w:proofErr w:type="spellStart"/>
      <w:r w:rsidR="00B76C08" w:rsidRPr="00894609">
        <w:rPr>
          <w:rFonts w:hint="cs"/>
          <w:sz w:val="32"/>
          <w:szCs w:val="32"/>
          <w:rtl/>
        </w:rPr>
        <w:t>به</w:t>
      </w:r>
      <w:proofErr w:type="spellEnd"/>
      <w:r w:rsidR="00B76C08" w:rsidRPr="00894609">
        <w:rPr>
          <w:rFonts w:hint="cs"/>
          <w:sz w:val="32"/>
          <w:szCs w:val="32"/>
          <w:rtl/>
        </w:rPr>
        <w:t xml:space="preserve"> كمال صفاته، أو هو الوجود الذي ينكشف </w:t>
      </w:r>
      <w:proofErr w:type="spellStart"/>
      <w:r w:rsidR="00B76C08" w:rsidRPr="00894609">
        <w:rPr>
          <w:rFonts w:hint="cs"/>
          <w:sz w:val="32"/>
          <w:szCs w:val="32"/>
          <w:rtl/>
        </w:rPr>
        <w:t>به</w:t>
      </w:r>
      <w:proofErr w:type="spellEnd"/>
      <w:r w:rsidR="00B76C08" w:rsidRPr="00894609">
        <w:rPr>
          <w:rFonts w:hint="cs"/>
          <w:sz w:val="32"/>
          <w:szCs w:val="32"/>
          <w:rtl/>
        </w:rPr>
        <w:t xml:space="preserve"> سر الحقّ إليه، وهو علّة الخلق و الغاية القصوى من الوجود</w:t>
      </w:r>
      <w:r w:rsidR="00761FE3" w:rsidRPr="00894609">
        <w:rPr>
          <w:rFonts w:hint="cs"/>
          <w:sz w:val="32"/>
          <w:szCs w:val="32"/>
          <w:rtl/>
        </w:rPr>
        <w:t>،</w:t>
      </w:r>
      <w:r w:rsidR="00B76C08" w:rsidRPr="00894609">
        <w:rPr>
          <w:rFonts w:hint="cs"/>
          <w:sz w:val="32"/>
          <w:szCs w:val="32"/>
          <w:rtl/>
        </w:rPr>
        <w:t xml:space="preserve"> لأنّه بوجوده تحققت الإرادة الإلهية بإيجاد مخلوق يعرف الله حقّ معرفته، ويظهر </w:t>
      </w:r>
      <w:proofErr w:type="spellStart"/>
      <w:r w:rsidR="00B76C08" w:rsidRPr="00894609">
        <w:rPr>
          <w:rFonts w:hint="cs"/>
          <w:sz w:val="32"/>
          <w:szCs w:val="32"/>
          <w:rtl/>
        </w:rPr>
        <w:t>كمالاته</w:t>
      </w:r>
      <w:proofErr w:type="spellEnd"/>
      <w:r w:rsidR="00B76C08" w:rsidRPr="00894609">
        <w:rPr>
          <w:rFonts w:hint="cs"/>
          <w:sz w:val="32"/>
          <w:szCs w:val="32"/>
          <w:rtl/>
        </w:rPr>
        <w:t>، ولول</w:t>
      </w:r>
      <w:r w:rsidR="00761FE3" w:rsidRPr="00894609">
        <w:rPr>
          <w:rFonts w:hint="cs"/>
          <w:sz w:val="32"/>
          <w:szCs w:val="32"/>
          <w:rtl/>
        </w:rPr>
        <w:t>ا الإنسان ما تحقّقت هذه الإرادة، ولما عرف الحقّ</w:t>
      </w:r>
      <w:r w:rsidR="00761FE3" w:rsidRPr="00894609">
        <w:rPr>
          <w:rStyle w:val="Appelnotedebasdep"/>
          <w:sz w:val="32"/>
          <w:szCs w:val="32"/>
          <w:rtl/>
        </w:rPr>
        <w:footnoteReference w:id="70"/>
      </w:r>
    </w:p>
    <w:p w:rsidR="000B4191" w:rsidRPr="00894609" w:rsidRDefault="000B4191" w:rsidP="000B4191">
      <w:pPr>
        <w:bidi/>
        <w:spacing w:line="360" w:lineRule="auto"/>
        <w:jc w:val="both"/>
        <w:rPr>
          <w:sz w:val="32"/>
          <w:szCs w:val="32"/>
          <w:rtl/>
        </w:rPr>
      </w:pPr>
      <w:r w:rsidRPr="00894609">
        <w:rPr>
          <w:rFonts w:hint="cs"/>
          <w:sz w:val="32"/>
          <w:szCs w:val="32"/>
          <w:rtl/>
        </w:rPr>
        <w:lastRenderedPageBreak/>
        <w:t xml:space="preserve">   </w:t>
      </w:r>
      <w:r w:rsidR="00D4742B" w:rsidRPr="00894609">
        <w:rPr>
          <w:rFonts w:hint="cs"/>
          <w:sz w:val="32"/>
          <w:szCs w:val="32"/>
          <w:rtl/>
        </w:rPr>
        <w:t xml:space="preserve">  وربّما تكون أصل الفكرة في هذا </w:t>
      </w:r>
      <w:proofErr w:type="spellStart"/>
      <w:r w:rsidR="00D4742B" w:rsidRPr="00894609">
        <w:rPr>
          <w:rFonts w:hint="cs"/>
          <w:sz w:val="32"/>
          <w:szCs w:val="32"/>
          <w:rtl/>
        </w:rPr>
        <w:t>التآويل</w:t>
      </w:r>
      <w:proofErr w:type="spellEnd"/>
      <w:r w:rsidR="00D4742B" w:rsidRPr="00894609">
        <w:rPr>
          <w:rFonts w:hint="cs"/>
          <w:sz w:val="32"/>
          <w:szCs w:val="32"/>
          <w:rtl/>
        </w:rPr>
        <w:t xml:space="preserve"> الصّوفية غير بعيدة من الحقيقة القرآنية إذا ما اقتصرنا من هذه التفاصيل و </w:t>
      </w:r>
      <w:proofErr w:type="spellStart"/>
      <w:r w:rsidR="00D4742B" w:rsidRPr="00894609">
        <w:rPr>
          <w:rFonts w:hint="cs"/>
          <w:sz w:val="32"/>
          <w:szCs w:val="32"/>
          <w:rtl/>
        </w:rPr>
        <w:t>التفاريغ</w:t>
      </w:r>
      <w:proofErr w:type="spellEnd"/>
      <w:r w:rsidR="00D4742B" w:rsidRPr="00894609">
        <w:rPr>
          <w:rFonts w:hint="cs"/>
          <w:sz w:val="32"/>
          <w:szCs w:val="32"/>
          <w:rtl/>
        </w:rPr>
        <w:t xml:space="preserve"> على أنّ الله تعالى خلق الإنسان بغاية أن تظهر </w:t>
      </w:r>
      <w:proofErr w:type="spellStart"/>
      <w:r w:rsidR="00D4742B" w:rsidRPr="00894609">
        <w:rPr>
          <w:rFonts w:hint="cs"/>
          <w:sz w:val="32"/>
          <w:szCs w:val="32"/>
          <w:rtl/>
        </w:rPr>
        <w:t>كمالاته</w:t>
      </w:r>
      <w:proofErr w:type="spellEnd"/>
      <w:r w:rsidR="00D4742B" w:rsidRPr="00894609">
        <w:rPr>
          <w:rFonts w:hint="cs"/>
          <w:sz w:val="32"/>
          <w:szCs w:val="32"/>
          <w:rtl/>
        </w:rPr>
        <w:t xml:space="preserve"> بعبادته إيّاه، فتكون العبادة بدورها علّة لظهور الكمال الإلهي </w:t>
      </w:r>
      <w:r w:rsidR="008654E4" w:rsidRPr="00894609">
        <w:rPr>
          <w:sz w:val="32"/>
          <w:szCs w:val="32"/>
        </w:rPr>
        <w:t xml:space="preserve"> </w:t>
      </w:r>
      <w:r w:rsidR="008654E4" w:rsidRPr="00894609">
        <w:rPr>
          <w:rFonts w:hint="cs"/>
          <w:sz w:val="32"/>
          <w:szCs w:val="32"/>
          <w:rtl/>
        </w:rPr>
        <w:t xml:space="preserve">بطرق العبادة، وهو المعنى الذي لم يستبعده أبو علي القاري في تعليقه على حديث الكنز </w:t>
      </w:r>
      <w:proofErr w:type="spellStart"/>
      <w:r w:rsidR="008654E4" w:rsidRPr="00894609">
        <w:rPr>
          <w:rFonts w:hint="cs"/>
          <w:sz w:val="32"/>
          <w:szCs w:val="32"/>
          <w:rtl/>
        </w:rPr>
        <w:t>الآنف</w:t>
      </w:r>
      <w:proofErr w:type="spellEnd"/>
      <w:r w:rsidR="008654E4" w:rsidRPr="00894609">
        <w:rPr>
          <w:rFonts w:hint="cs"/>
          <w:sz w:val="32"/>
          <w:szCs w:val="32"/>
          <w:rtl/>
        </w:rPr>
        <w:t xml:space="preserve"> الذكر حينما قال: لكن معناه صحيح مستفاد من قوله تعالى:" </w:t>
      </w:r>
      <w:r w:rsidR="008654E4" w:rsidRPr="00894609">
        <w:rPr>
          <w:rFonts w:hint="cs"/>
          <w:b/>
          <w:bCs/>
          <w:sz w:val="32"/>
          <w:szCs w:val="32"/>
          <w:rtl/>
        </w:rPr>
        <w:t>وما خلقت الجن و الإنس إلا ليعبدون</w:t>
      </w:r>
      <w:r w:rsidR="008654E4" w:rsidRPr="00894609">
        <w:rPr>
          <w:rFonts w:hint="cs"/>
          <w:sz w:val="32"/>
          <w:szCs w:val="32"/>
          <w:rtl/>
        </w:rPr>
        <w:t xml:space="preserve"> " أي ليعرفوني كما فسّره ابن عباس رضي الله عنهما</w:t>
      </w:r>
      <w:r w:rsidR="008654E4" w:rsidRPr="00894609">
        <w:rPr>
          <w:rStyle w:val="Appelnotedebasdep"/>
          <w:sz w:val="32"/>
          <w:szCs w:val="32"/>
          <w:rtl/>
        </w:rPr>
        <w:footnoteReference w:id="71"/>
      </w:r>
      <w:r w:rsidR="008654E4" w:rsidRPr="00894609">
        <w:rPr>
          <w:rFonts w:hint="cs"/>
          <w:sz w:val="32"/>
          <w:szCs w:val="32"/>
          <w:rtl/>
        </w:rPr>
        <w:t xml:space="preserve">. لكنّ ما حفّ بهذه الفكرة الأصلية في شروح المتصوّفة ممّا يفهم منه حاجة الله تعالى إلى أن يعرف، وممّا يُوحى بالاتّصال </w:t>
      </w:r>
      <w:proofErr w:type="spellStart"/>
      <w:r w:rsidR="008654E4" w:rsidRPr="00894609">
        <w:rPr>
          <w:rFonts w:hint="cs"/>
          <w:sz w:val="32"/>
          <w:szCs w:val="32"/>
          <w:rtl/>
        </w:rPr>
        <w:t>الحلولي</w:t>
      </w:r>
      <w:proofErr w:type="spellEnd"/>
      <w:r w:rsidR="008654E4" w:rsidRPr="00894609">
        <w:rPr>
          <w:rFonts w:hint="cs"/>
          <w:sz w:val="32"/>
          <w:szCs w:val="32"/>
          <w:rtl/>
        </w:rPr>
        <w:t xml:space="preserve"> بين الله و الإنسان إذ الإنسان هو </w:t>
      </w:r>
      <w:proofErr w:type="spellStart"/>
      <w:r w:rsidR="008654E4" w:rsidRPr="00894609">
        <w:rPr>
          <w:rFonts w:hint="cs"/>
          <w:sz w:val="32"/>
          <w:szCs w:val="32"/>
          <w:rtl/>
        </w:rPr>
        <w:t>المجلى</w:t>
      </w:r>
      <w:proofErr w:type="spellEnd"/>
      <w:r w:rsidR="008654E4" w:rsidRPr="00894609">
        <w:rPr>
          <w:rFonts w:hint="cs"/>
          <w:sz w:val="32"/>
          <w:szCs w:val="32"/>
          <w:rtl/>
        </w:rPr>
        <w:t xml:space="preserve"> الذي يبصر </w:t>
      </w:r>
      <w:proofErr w:type="spellStart"/>
      <w:r w:rsidR="008654E4" w:rsidRPr="00894609">
        <w:rPr>
          <w:rFonts w:hint="cs"/>
          <w:sz w:val="32"/>
          <w:szCs w:val="32"/>
          <w:rtl/>
        </w:rPr>
        <w:t>به</w:t>
      </w:r>
      <w:proofErr w:type="spellEnd"/>
      <w:r w:rsidR="008654E4" w:rsidRPr="00894609">
        <w:rPr>
          <w:rFonts w:hint="cs"/>
          <w:sz w:val="32"/>
          <w:szCs w:val="32"/>
          <w:rtl/>
        </w:rPr>
        <w:t xml:space="preserve"> الحقّ نفسه، وهو العقل الذي يدرك </w:t>
      </w:r>
      <w:proofErr w:type="spellStart"/>
      <w:r w:rsidR="008654E4" w:rsidRPr="00894609">
        <w:rPr>
          <w:rFonts w:hint="cs"/>
          <w:sz w:val="32"/>
          <w:szCs w:val="32"/>
          <w:rtl/>
        </w:rPr>
        <w:t>به</w:t>
      </w:r>
      <w:proofErr w:type="spellEnd"/>
      <w:r w:rsidR="008654E4" w:rsidRPr="00894609">
        <w:rPr>
          <w:rFonts w:hint="cs"/>
          <w:sz w:val="32"/>
          <w:szCs w:val="32"/>
          <w:rtl/>
        </w:rPr>
        <w:t xml:space="preserve"> كمال صفاته، إن هذه الشروح التي حفّت بأصل الفكرة هي شروح غربية من الرّوح القرآني الذي ينزّه الله تعالى عن الحاجة و عن </w:t>
      </w:r>
      <w:proofErr w:type="spellStart"/>
      <w:r w:rsidR="008654E4" w:rsidRPr="00894609">
        <w:rPr>
          <w:rFonts w:hint="cs"/>
          <w:sz w:val="32"/>
          <w:szCs w:val="32"/>
          <w:rtl/>
        </w:rPr>
        <w:t>الإتصال</w:t>
      </w:r>
      <w:proofErr w:type="spellEnd"/>
      <w:r w:rsidR="008654E4" w:rsidRPr="00894609">
        <w:rPr>
          <w:rFonts w:hint="cs"/>
          <w:sz w:val="32"/>
          <w:szCs w:val="32"/>
          <w:rtl/>
        </w:rPr>
        <w:t xml:space="preserve"> </w:t>
      </w:r>
      <w:proofErr w:type="spellStart"/>
      <w:r w:rsidR="008654E4" w:rsidRPr="00894609">
        <w:rPr>
          <w:rFonts w:hint="cs"/>
          <w:sz w:val="32"/>
          <w:szCs w:val="32"/>
          <w:rtl/>
        </w:rPr>
        <w:t>الحلولي</w:t>
      </w:r>
      <w:proofErr w:type="spellEnd"/>
      <w:r w:rsidR="008654E4" w:rsidRPr="00894609">
        <w:rPr>
          <w:rFonts w:hint="cs"/>
          <w:sz w:val="32"/>
          <w:szCs w:val="32"/>
          <w:rtl/>
        </w:rPr>
        <w:t>، وينهى عن البحث في كيفية الخلق، ويجعل الحكمة من الخلق راجعة في غايتها إلى حاجة المخلوق لا إلى حاجة الخالق كما مرّ بيانه</w:t>
      </w:r>
      <w:r w:rsidR="008654E4" w:rsidRPr="00894609">
        <w:rPr>
          <w:rStyle w:val="Appelnotedebasdep"/>
          <w:sz w:val="32"/>
          <w:szCs w:val="32"/>
          <w:rtl/>
        </w:rPr>
        <w:footnoteReference w:id="72"/>
      </w:r>
      <w:r w:rsidR="00017FFC" w:rsidRPr="00894609">
        <w:rPr>
          <w:rFonts w:hint="cs"/>
          <w:sz w:val="32"/>
          <w:szCs w:val="32"/>
          <w:rtl/>
        </w:rPr>
        <w:t>.</w:t>
      </w:r>
    </w:p>
    <w:p w:rsidR="00017FFC" w:rsidRPr="00894609" w:rsidRDefault="00017FFC" w:rsidP="00017FFC">
      <w:pPr>
        <w:bidi/>
        <w:spacing w:line="360" w:lineRule="auto"/>
        <w:jc w:val="both"/>
        <w:rPr>
          <w:sz w:val="32"/>
          <w:szCs w:val="32"/>
          <w:rtl/>
        </w:rPr>
      </w:pPr>
      <w:r w:rsidRPr="00894609">
        <w:rPr>
          <w:rFonts w:hint="cs"/>
          <w:sz w:val="32"/>
          <w:szCs w:val="32"/>
          <w:rtl/>
        </w:rPr>
        <w:t xml:space="preserve">و </w:t>
      </w:r>
      <w:proofErr w:type="gramStart"/>
      <w:r w:rsidRPr="00894609">
        <w:rPr>
          <w:rFonts w:hint="cs"/>
          <w:sz w:val="32"/>
          <w:szCs w:val="32"/>
          <w:rtl/>
        </w:rPr>
        <w:t>إذا</w:t>
      </w:r>
      <w:proofErr w:type="gramEnd"/>
      <w:r w:rsidRPr="00894609">
        <w:rPr>
          <w:rFonts w:hint="cs"/>
          <w:sz w:val="32"/>
          <w:szCs w:val="32"/>
          <w:rtl/>
        </w:rPr>
        <w:t xml:space="preserve"> كان المتصوفة حاولوا شرح الحكمة الإلهية من خلق الإنسان بتجلّي الكمال الإلهي في أصل العبادة، فإنّ المعتزلة وهم روّاد القائلين بالتّعليل حاولوا أن يشرحوا تلك الحكمة في ثمرة العبادة وهي التفضل على الإنسان بالثواب و النعيم.</w:t>
      </w:r>
    </w:p>
    <w:p w:rsidR="00017FFC" w:rsidRPr="00894609" w:rsidRDefault="00017FFC" w:rsidP="00017FFC">
      <w:pPr>
        <w:bidi/>
        <w:spacing w:line="360" w:lineRule="auto"/>
        <w:jc w:val="both"/>
        <w:rPr>
          <w:sz w:val="32"/>
          <w:szCs w:val="32"/>
          <w:rtl/>
        </w:rPr>
      </w:pPr>
      <w:r w:rsidRPr="00894609">
        <w:rPr>
          <w:rFonts w:hint="cs"/>
          <w:sz w:val="32"/>
          <w:szCs w:val="32"/>
          <w:rtl/>
        </w:rPr>
        <w:t xml:space="preserve">    </w:t>
      </w:r>
      <w:proofErr w:type="gramStart"/>
      <w:r w:rsidRPr="00894609">
        <w:rPr>
          <w:rFonts w:hint="cs"/>
          <w:sz w:val="32"/>
          <w:szCs w:val="32"/>
          <w:rtl/>
        </w:rPr>
        <w:t>إنّ</w:t>
      </w:r>
      <w:proofErr w:type="gramEnd"/>
      <w:r w:rsidRPr="00894609">
        <w:rPr>
          <w:rFonts w:hint="cs"/>
          <w:sz w:val="32"/>
          <w:szCs w:val="32"/>
          <w:rtl/>
        </w:rPr>
        <w:t xml:space="preserve"> العبادة في حق الله هي بالنّسبة للإنسان أمر تكليفي، فالله تعالى خلق الإنسان عاقلا حرّ الإرادة و كلّفه بناء على ذلك بعبادته فما هي الحكمة من خلق الإنسان الملّف بالعبادة؟ أجاب المعتزلة على هذا السؤال بجواب لا يعد ومعنى تجلّى الكمال الإلهي، من حيث الفضل و الكرم و الإنعام، فالله تعالى من محض كرمه وفضله خلق الإنسان المكلّف بالعبادة ليُعرضه للنعيم العظيم إمّا على سبيل الاستحقاق جزاء للطاعة، أو تعويضا عن الألم الذي فيه مصلحة، و إمّا على سبيل التفضّل فيما سوى ذلك</w:t>
      </w:r>
      <w:r w:rsidRPr="00894609">
        <w:rPr>
          <w:rStyle w:val="Appelnotedebasdep"/>
          <w:sz w:val="32"/>
          <w:szCs w:val="32"/>
          <w:rtl/>
        </w:rPr>
        <w:footnoteReference w:id="73"/>
      </w:r>
      <w:r w:rsidR="009B2836" w:rsidRPr="00894609">
        <w:rPr>
          <w:rFonts w:hint="cs"/>
          <w:sz w:val="32"/>
          <w:szCs w:val="32"/>
          <w:rtl/>
        </w:rPr>
        <w:t>. فهذا الإنعام الإلهي على الإنسان هو الحكمة من خلقه، وهو التجلّي لكماله كرما وفضلا</w:t>
      </w:r>
      <w:r w:rsidR="009B2836" w:rsidRPr="00894609">
        <w:rPr>
          <w:rStyle w:val="Appelnotedebasdep"/>
          <w:sz w:val="32"/>
          <w:szCs w:val="32"/>
          <w:rtl/>
        </w:rPr>
        <w:footnoteReference w:id="74"/>
      </w:r>
      <w:r w:rsidR="005B4C8A" w:rsidRPr="00894609">
        <w:rPr>
          <w:rFonts w:hint="cs"/>
          <w:sz w:val="32"/>
          <w:szCs w:val="32"/>
          <w:rtl/>
        </w:rPr>
        <w:t xml:space="preserve">. وقد لخصّ القاضي عبد الجبّار هذه المعاني في قوله : " اعلم أنّ وجه الحكمة في خلق الملّف أنّه تعالى خلقه لينفعه بالتفضّل، و ليعرّضه للثواب، و إن </w:t>
      </w:r>
      <w:r w:rsidR="005B4C8A" w:rsidRPr="00894609">
        <w:rPr>
          <w:rFonts w:hint="cs"/>
          <w:sz w:val="32"/>
          <w:szCs w:val="32"/>
          <w:rtl/>
        </w:rPr>
        <w:lastRenderedPageBreak/>
        <w:t xml:space="preserve">كان المعلوم أن إيلامه مصلحة له أو لغيره فلا بدّ من أن يخلقّه لينفعه </w:t>
      </w:r>
      <w:proofErr w:type="spellStart"/>
      <w:r w:rsidR="005B4C8A" w:rsidRPr="00894609">
        <w:rPr>
          <w:rFonts w:hint="cs"/>
          <w:sz w:val="32"/>
          <w:szCs w:val="32"/>
          <w:rtl/>
        </w:rPr>
        <w:t>بالأعواض</w:t>
      </w:r>
      <w:proofErr w:type="spellEnd"/>
      <w:r w:rsidR="005B4C8A" w:rsidRPr="00894609">
        <w:rPr>
          <w:rFonts w:hint="cs"/>
          <w:sz w:val="32"/>
          <w:szCs w:val="32"/>
          <w:rtl/>
        </w:rPr>
        <w:t xml:space="preserve"> فيكون نافعا من الوجوه الثلاثة"</w:t>
      </w:r>
      <w:r w:rsidR="005B4C8A" w:rsidRPr="00894609">
        <w:rPr>
          <w:rStyle w:val="Appelnotedebasdep"/>
          <w:sz w:val="32"/>
          <w:szCs w:val="32"/>
          <w:rtl/>
        </w:rPr>
        <w:footnoteReference w:id="75"/>
      </w:r>
      <w:r w:rsidR="00DC3DC3" w:rsidRPr="00894609">
        <w:rPr>
          <w:rFonts w:hint="cs"/>
          <w:sz w:val="32"/>
          <w:szCs w:val="32"/>
          <w:rtl/>
        </w:rPr>
        <w:t>.</w:t>
      </w:r>
    </w:p>
    <w:p w:rsidR="00DC3DC3" w:rsidRPr="00894609" w:rsidRDefault="00DC3DC3" w:rsidP="00DC3DC3">
      <w:pPr>
        <w:bidi/>
        <w:spacing w:line="360" w:lineRule="auto"/>
        <w:jc w:val="both"/>
        <w:rPr>
          <w:sz w:val="32"/>
          <w:szCs w:val="32"/>
          <w:rtl/>
        </w:rPr>
      </w:pPr>
      <w:r w:rsidRPr="00894609">
        <w:rPr>
          <w:rFonts w:hint="cs"/>
          <w:sz w:val="32"/>
          <w:szCs w:val="32"/>
          <w:rtl/>
        </w:rPr>
        <w:t xml:space="preserve">إلا أنّ هذا التفسير </w:t>
      </w:r>
      <w:proofErr w:type="spellStart"/>
      <w:r w:rsidRPr="00894609">
        <w:rPr>
          <w:rFonts w:hint="cs"/>
          <w:sz w:val="32"/>
          <w:szCs w:val="32"/>
          <w:rtl/>
        </w:rPr>
        <w:t>الإعتزالي</w:t>
      </w:r>
      <w:proofErr w:type="spellEnd"/>
      <w:r w:rsidRPr="00894609">
        <w:rPr>
          <w:rFonts w:hint="cs"/>
          <w:sz w:val="32"/>
          <w:szCs w:val="32"/>
          <w:rtl/>
        </w:rPr>
        <w:t xml:space="preserve"> للحكمة من خلق الإنسان بأنها تعريضه للنّفع كمظهر للكمال الإلهي بتحقّق كرم الله و فضله مما هو مندرج ضمن عدله يواجه عند التأمل فيه اعتراضات قوية استشعرها القاضي عبد الجبّار نفسه وحاول أن يردّها لإثبات التفسير الذي ذهب إليه، ولعلّ من أهمّ ما يمكن أن يوجه من نقد إلى هذا التفسير الأمرين التّاليين.</w:t>
      </w:r>
    </w:p>
    <w:p w:rsidR="00DC3DC3" w:rsidRPr="00894609" w:rsidRDefault="00556F19" w:rsidP="00DC3DC3">
      <w:pPr>
        <w:bidi/>
        <w:spacing w:line="360" w:lineRule="auto"/>
        <w:jc w:val="both"/>
        <w:rPr>
          <w:sz w:val="32"/>
          <w:szCs w:val="32"/>
          <w:rtl/>
        </w:rPr>
      </w:pPr>
      <w:proofErr w:type="gramStart"/>
      <w:r w:rsidRPr="00894609">
        <w:rPr>
          <w:rFonts w:hint="cs"/>
          <w:b/>
          <w:bCs/>
          <w:sz w:val="32"/>
          <w:szCs w:val="32"/>
          <w:rtl/>
        </w:rPr>
        <w:t>الأول</w:t>
      </w:r>
      <w:proofErr w:type="gramEnd"/>
      <w:r w:rsidRPr="00894609">
        <w:rPr>
          <w:rFonts w:hint="cs"/>
          <w:b/>
          <w:bCs/>
          <w:sz w:val="32"/>
          <w:szCs w:val="32"/>
          <w:rtl/>
        </w:rPr>
        <w:t xml:space="preserve">: </w:t>
      </w:r>
      <w:r w:rsidR="008D139A" w:rsidRPr="00894609">
        <w:rPr>
          <w:rFonts w:hint="cs"/>
          <w:sz w:val="32"/>
          <w:szCs w:val="32"/>
          <w:rtl/>
        </w:rPr>
        <w:t xml:space="preserve">إذا كان التعريض للنعيم هو الحكمة من خلق الإنسان المكلّف، فكيف يمكن أن تتخلّف هذه الحكمة في الحالات التي لا يحقق فيها المكلف العبودية باختياره العصيان أو الكفر الذي يعرضه للعقاب؟ </w:t>
      </w:r>
      <w:proofErr w:type="gramStart"/>
      <w:r w:rsidR="008D139A" w:rsidRPr="00894609">
        <w:rPr>
          <w:rFonts w:hint="cs"/>
          <w:sz w:val="32"/>
          <w:szCs w:val="32"/>
          <w:rtl/>
        </w:rPr>
        <w:t>ثم</w:t>
      </w:r>
      <w:proofErr w:type="gramEnd"/>
      <w:r w:rsidR="008D139A" w:rsidRPr="00894609">
        <w:rPr>
          <w:rFonts w:hint="cs"/>
          <w:sz w:val="32"/>
          <w:szCs w:val="32"/>
          <w:rtl/>
        </w:rPr>
        <w:t xml:space="preserve"> أليس أظهر في الكرم الإلهي أن يتفضل الله على عباده بالنّعيم الدائم دون واسطة التكليف؟ وقد حاول القاضي عبد الجبّار أن يحلّ هذا الإشكال بقوله: إنّ النّفع المتقن قد يترك لنفع مشكوك فيه إذا كان أعظم منه، ولهذا فإنّ الإنسان نراه يعدل عن الراحة إلى المشقة طلبا لراحة أكبر ومنافع أعظم و إن كانت غير متيقنة الحصول، فلذلك يكون العدول عن الإنعام الابتدائي إلى إنعام المتفضل </w:t>
      </w:r>
      <w:proofErr w:type="spellStart"/>
      <w:r w:rsidR="008D139A" w:rsidRPr="00894609">
        <w:rPr>
          <w:rFonts w:hint="cs"/>
          <w:sz w:val="32"/>
          <w:szCs w:val="32"/>
          <w:rtl/>
        </w:rPr>
        <w:t>به</w:t>
      </w:r>
      <w:proofErr w:type="spellEnd"/>
      <w:r w:rsidR="008D139A" w:rsidRPr="00894609">
        <w:rPr>
          <w:rFonts w:hint="cs"/>
          <w:sz w:val="32"/>
          <w:szCs w:val="32"/>
          <w:rtl/>
        </w:rPr>
        <w:t xml:space="preserve"> بدونها باعتبار الاستحقاق لا باعتبار الكمّ، وحينئذ يؤول الأمر إلى نوع من التعالي عن التفضّل الإلهي، وهو قبيح الإنسان.</w:t>
      </w:r>
    </w:p>
    <w:p w:rsidR="008D139A" w:rsidRPr="00894609" w:rsidRDefault="008D139A" w:rsidP="008D139A">
      <w:pPr>
        <w:bidi/>
        <w:spacing w:line="360" w:lineRule="auto"/>
        <w:jc w:val="both"/>
        <w:rPr>
          <w:sz w:val="32"/>
          <w:szCs w:val="32"/>
          <w:rtl/>
        </w:rPr>
      </w:pPr>
      <w:r w:rsidRPr="00894609">
        <w:rPr>
          <w:rFonts w:hint="cs"/>
          <w:sz w:val="32"/>
          <w:szCs w:val="32"/>
          <w:rtl/>
        </w:rPr>
        <w:t xml:space="preserve"> والثاني : أن المنفعة التي من أجلها خلق الإنسان ليست إلاّ اللذة المادية و الروحية، </w:t>
      </w:r>
      <w:proofErr w:type="spellStart"/>
      <w:r w:rsidRPr="00894609">
        <w:rPr>
          <w:rFonts w:hint="cs"/>
          <w:sz w:val="32"/>
          <w:szCs w:val="32"/>
          <w:rtl/>
        </w:rPr>
        <w:t>واللّة</w:t>
      </w:r>
      <w:proofErr w:type="spellEnd"/>
      <w:r w:rsidRPr="00894609">
        <w:rPr>
          <w:rFonts w:hint="cs"/>
          <w:sz w:val="32"/>
          <w:szCs w:val="32"/>
          <w:rtl/>
        </w:rPr>
        <w:t xml:space="preserve"> ليست إلاّ راحة من مؤلم، فأية حكمة في أن يخلق الله الخلق ثم يحوجهم إلاّ الالتذاذ بزوال ما هم فيه من ألم، كخلقهم على الجوع و العطش و الجهل ثم نفعهم بالمأكل و المشرب و العلم؟ </w:t>
      </w:r>
      <w:proofErr w:type="gramStart"/>
      <w:r w:rsidRPr="00894609">
        <w:rPr>
          <w:rFonts w:hint="cs"/>
          <w:sz w:val="32"/>
          <w:szCs w:val="32"/>
          <w:rtl/>
        </w:rPr>
        <w:t>وقد</w:t>
      </w:r>
      <w:proofErr w:type="gramEnd"/>
      <w:r w:rsidRPr="00894609">
        <w:rPr>
          <w:rFonts w:hint="cs"/>
          <w:sz w:val="32"/>
          <w:szCs w:val="32"/>
          <w:rtl/>
        </w:rPr>
        <w:t xml:space="preserve"> حاول القاضي حل الإشكال بتحليل لحقيقة اللّذة و الألم، فبين أنّ اللّذة ليست راحة من مؤلم، بل هي لذّة ابتدائية تابعة للشّهوة، و لذلك يتكلّف النّاس تقوية الشهوة للحصول على اللّذة دون أن يكونوا في حالة ألم. </w:t>
      </w:r>
      <w:proofErr w:type="gramStart"/>
      <w:r w:rsidRPr="00894609">
        <w:rPr>
          <w:rFonts w:hint="cs"/>
          <w:sz w:val="32"/>
          <w:szCs w:val="32"/>
          <w:rtl/>
        </w:rPr>
        <w:t>ولماّ</w:t>
      </w:r>
      <w:proofErr w:type="gramEnd"/>
      <w:r w:rsidRPr="00894609">
        <w:rPr>
          <w:rFonts w:hint="cs"/>
          <w:sz w:val="32"/>
          <w:szCs w:val="32"/>
          <w:rtl/>
        </w:rPr>
        <w:t xml:space="preserve"> كان الأمر كذلك فإنّ الله تعالى خلق النّاس بنفع ابتدائي لا على سبيل إراحتهم من الآلام، </w:t>
      </w:r>
      <w:proofErr w:type="spellStart"/>
      <w:r w:rsidRPr="00894609">
        <w:rPr>
          <w:rFonts w:hint="cs"/>
          <w:sz w:val="32"/>
          <w:szCs w:val="32"/>
          <w:rtl/>
        </w:rPr>
        <w:t>وبه</w:t>
      </w:r>
      <w:proofErr w:type="spellEnd"/>
      <w:r w:rsidRPr="00894609">
        <w:rPr>
          <w:rFonts w:hint="cs"/>
          <w:sz w:val="32"/>
          <w:szCs w:val="32"/>
          <w:rtl/>
        </w:rPr>
        <w:t xml:space="preserve"> يتحقّق الكمال</w:t>
      </w:r>
      <w:r w:rsidRPr="00894609">
        <w:rPr>
          <w:rStyle w:val="Appelnotedebasdep"/>
          <w:sz w:val="32"/>
          <w:szCs w:val="32"/>
          <w:rtl/>
        </w:rPr>
        <w:footnoteReference w:id="76"/>
      </w:r>
    </w:p>
    <w:p w:rsidR="008D139A" w:rsidRPr="00894609" w:rsidRDefault="008D139A" w:rsidP="008D139A">
      <w:pPr>
        <w:bidi/>
        <w:spacing w:line="360" w:lineRule="auto"/>
        <w:jc w:val="both"/>
        <w:rPr>
          <w:sz w:val="32"/>
          <w:szCs w:val="32"/>
          <w:rtl/>
        </w:rPr>
      </w:pPr>
      <w:r w:rsidRPr="00894609">
        <w:rPr>
          <w:rFonts w:hint="cs"/>
          <w:sz w:val="32"/>
          <w:szCs w:val="32"/>
          <w:rtl/>
        </w:rPr>
        <w:t xml:space="preserve">    يتبين مما تقدم أن كلاّ من الصوفية و المعتزلة حاولوا أن يرجعوا الحكمة من خلق الإنسان إلى تجلي الكمال الإلهي: </w:t>
      </w:r>
      <w:proofErr w:type="spellStart"/>
      <w:r w:rsidRPr="00894609">
        <w:rPr>
          <w:rFonts w:hint="cs"/>
          <w:sz w:val="32"/>
          <w:szCs w:val="32"/>
          <w:rtl/>
        </w:rPr>
        <w:t>معبودية</w:t>
      </w:r>
      <w:proofErr w:type="spellEnd"/>
      <w:r w:rsidRPr="00894609">
        <w:rPr>
          <w:rFonts w:hint="cs"/>
          <w:sz w:val="32"/>
          <w:szCs w:val="32"/>
          <w:rtl/>
        </w:rPr>
        <w:t xml:space="preserve"> عند المتصوّفة وعدلا عن طريق الإنعام عند المعتزلة، و إذا كان المتصوّفة قد خلطوا أصل الفكرة ببعض التهويمات ذات الأصل </w:t>
      </w:r>
      <w:proofErr w:type="spellStart"/>
      <w:r w:rsidRPr="00894609">
        <w:rPr>
          <w:rFonts w:hint="cs"/>
          <w:sz w:val="32"/>
          <w:szCs w:val="32"/>
          <w:rtl/>
        </w:rPr>
        <w:t>الإشارقي</w:t>
      </w:r>
      <w:proofErr w:type="spellEnd"/>
      <w:r w:rsidRPr="00894609">
        <w:rPr>
          <w:rFonts w:hint="cs"/>
          <w:sz w:val="32"/>
          <w:szCs w:val="32"/>
          <w:rtl/>
        </w:rPr>
        <w:t xml:space="preserve">، فإن المعتزلة سلكوا مسلك التقنين العقلي الصّارم الذي قد تتوالى فيه الشبه و </w:t>
      </w:r>
      <w:proofErr w:type="spellStart"/>
      <w:r w:rsidRPr="00894609">
        <w:rPr>
          <w:rFonts w:hint="cs"/>
          <w:sz w:val="32"/>
          <w:szCs w:val="32"/>
          <w:rtl/>
        </w:rPr>
        <w:t>الرّود</w:t>
      </w:r>
      <w:proofErr w:type="spellEnd"/>
      <w:r w:rsidRPr="00894609">
        <w:rPr>
          <w:rFonts w:hint="cs"/>
          <w:sz w:val="32"/>
          <w:szCs w:val="32"/>
          <w:rtl/>
        </w:rPr>
        <w:t xml:space="preserve"> إلى غير حدّ. وقد أثبت الله تعالى هذه الحكمة في القرآن الكريم، وذكر أنّها العبادة فيما تؤول إليه من منفعة في حق الإنسان، ومن تجلّي الكمال في حقّ الله، وهذا هو منتهى ما ينبغي أن </w:t>
      </w:r>
      <w:proofErr w:type="spellStart"/>
      <w:r w:rsidRPr="00894609">
        <w:rPr>
          <w:rFonts w:hint="cs"/>
          <w:sz w:val="32"/>
          <w:szCs w:val="32"/>
          <w:rtl/>
        </w:rPr>
        <w:lastRenderedPageBreak/>
        <w:t>يص</w:t>
      </w:r>
      <w:proofErr w:type="spellEnd"/>
      <w:r w:rsidRPr="00894609">
        <w:rPr>
          <w:rFonts w:hint="cs"/>
          <w:sz w:val="32"/>
          <w:szCs w:val="32"/>
          <w:rtl/>
        </w:rPr>
        <w:t xml:space="preserve"> إليه عقل الإنسان من البحث، إذ لو تجاوزه ليسأل عن الحكمة من تجلّي الكمال الإلهي لوصل إلى سؤال : لماذا الوجود الإلهي؟ وهو ما لا طائل من ورائه</w:t>
      </w:r>
      <w:r w:rsidRPr="00894609">
        <w:rPr>
          <w:rStyle w:val="Appelnotedebasdep"/>
          <w:sz w:val="32"/>
          <w:szCs w:val="32"/>
          <w:rtl/>
        </w:rPr>
        <w:footnoteReference w:id="77"/>
      </w:r>
    </w:p>
    <w:p w:rsidR="00E874EC" w:rsidRPr="00894609" w:rsidRDefault="00E874EC" w:rsidP="00E874EC">
      <w:pPr>
        <w:bidi/>
        <w:spacing w:line="360" w:lineRule="auto"/>
        <w:jc w:val="both"/>
        <w:rPr>
          <w:sz w:val="32"/>
          <w:szCs w:val="32"/>
          <w:rtl/>
        </w:rPr>
      </w:pPr>
      <w:r w:rsidRPr="00894609">
        <w:rPr>
          <w:rFonts w:hint="cs"/>
          <w:b/>
          <w:bCs/>
          <w:sz w:val="32"/>
          <w:szCs w:val="32"/>
          <w:rtl/>
        </w:rPr>
        <w:t xml:space="preserve">ب </w:t>
      </w:r>
      <w:r w:rsidRPr="00894609">
        <w:rPr>
          <w:b/>
          <w:bCs/>
          <w:sz w:val="32"/>
          <w:szCs w:val="32"/>
          <w:rtl/>
        </w:rPr>
        <w:t>–</w:t>
      </w:r>
      <w:r w:rsidRPr="00894609">
        <w:rPr>
          <w:rFonts w:hint="cs"/>
          <w:b/>
          <w:bCs/>
          <w:sz w:val="32"/>
          <w:szCs w:val="32"/>
          <w:rtl/>
        </w:rPr>
        <w:t xml:space="preserve"> أثرها التربوي:</w:t>
      </w:r>
      <w:r w:rsidRPr="00894609">
        <w:rPr>
          <w:rFonts w:hint="cs"/>
          <w:sz w:val="32"/>
          <w:szCs w:val="32"/>
          <w:rtl/>
        </w:rPr>
        <w:t xml:space="preserve"> إنّ الحكمة من خلق الإنسان كما جاءت في البيان القرآني لا ينبغي أن تُفهم بحال من الأحوال على أنّها راجعة إلى معنى </w:t>
      </w:r>
      <w:proofErr w:type="spellStart"/>
      <w:r w:rsidRPr="00894609">
        <w:rPr>
          <w:rFonts w:hint="cs"/>
          <w:sz w:val="32"/>
          <w:szCs w:val="32"/>
          <w:rtl/>
        </w:rPr>
        <w:t>الغرضية</w:t>
      </w:r>
      <w:proofErr w:type="spellEnd"/>
      <w:r w:rsidRPr="00894609">
        <w:rPr>
          <w:rFonts w:hint="cs"/>
          <w:sz w:val="32"/>
          <w:szCs w:val="32"/>
          <w:rtl/>
        </w:rPr>
        <w:t xml:space="preserve"> المعبّرة على النّقص</w:t>
      </w:r>
      <w:r w:rsidR="00E610EB" w:rsidRPr="00894609">
        <w:rPr>
          <w:rFonts w:hint="cs"/>
          <w:sz w:val="32"/>
          <w:szCs w:val="32"/>
          <w:rtl/>
        </w:rPr>
        <w:t xml:space="preserve">، وهو المعنى الذي جعل بعض الإسلاميين يمنعون الحكمة بالمعنى العلّي في خلق الإنسان، فالله تعالى غني عن العالمين في كلّ حال: هو غني عن أن يعيد، وهو غني أن يعبد، وهو غني عن أن يُسبح  بحمده، و أن يلحظ العبادة </w:t>
      </w:r>
      <w:proofErr w:type="spellStart"/>
      <w:r w:rsidR="00E610EB" w:rsidRPr="00894609">
        <w:rPr>
          <w:rFonts w:hint="cs"/>
          <w:sz w:val="32"/>
          <w:szCs w:val="32"/>
          <w:rtl/>
        </w:rPr>
        <w:t>كمالاته</w:t>
      </w:r>
      <w:proofErr w:type="spellEnd"/>
      <w:r w:rsidR="00E610EB" w:rsidRPr="00894609">
        <w:rPr>
          <w:rFonts w:hint="cs"/>
          <w:sz w:val="32"/>
          <w:szCs w:val="32"/>
          <w:rtl/>
        </w:rPr>
        <w:t>، وهو متّصف بالكمال المطلق حتى ولو لم يخلق الخلق جميعا. و</w:t>
      </w:r>
      <w:r w:rsidR="007C4F4B" w:rsidRPr="00894609">
        <w:rPr>
          <w:rFonts w:hint="cs"/>
          <w:sz w:val="32"/>
          <w:szCs w:val="32"/>
          <w:rtl/>
        </w:rPr>
        <w:t xml:space="preserve"> </w:t>
      </w:r>
      <w:r w:rsidR="00E610EB" w:rsidRPr="00894609">
        <w:rPr>
          <w:rFonts w:hint="cs"/>
          <w:sz w:val="32"/>
          <w:szCs w:val="32"/>
          <w:rtl/>
        </w:rPr>
        <w:t xml:space="preserve">إذا كان الأمر </w:t>
      </w:r>
      <w:proofErr w:type="gramStart"/>
      <w:r w:rsidR="00E610EB" w:rsidRPr="00894609">
        <w:rPr>
          <w:rFonts w:hint="cs"/>
          <w:sz w:val="32"/>
          <w:szCs w:val="32"/>
          <w:rtl/>
        </w:rPr>
        <w:t>كذلك</w:t>
      </w:r>
      <w:proofErr w:type="gramEnd"/>
      <w:r w:rsidR="00E610EB" w:rsidRPr="00894609">
        <w:rPr>
          <w:rFonts w:hint="cs"/>
          <w:sz w:val="32"/>
          <w:szCs w:val="32"/>
          <w:rtl/>
        </w:rPr>
        <w:t xml:space="preserve"> فلم هذا البيان القرآني للحكمة من خلق الإنسان؟.</w:t>
      </w:r>
    </w:p>
    <w:p w:rsidR="007C4F4B" w:rsidRPr="00894609" w:rsidRDefault="000B45D9" w:rsidP="00222C3A">
      <w:pPr>
        <w:bidi/>
        <w:spacing w:line="360" w:lineRule="auto"/>
        <w:jc w:val="both"/>
        <w:rPr>
          <w:sz w:val="32"/>
          <w:szCs w:val="32"/>
          <w:rtl/>
        </w:rPr>
      </w:pPr>
      <w:r w:rsidRPr="00894609">
        <w:rPr>
          <w:rFonts w:hint="cs"/>
          <w:sz w:val="32"/>
          <w:szCs w:val="32"/>
          <w:rtl/>
        </w:rPr>
        <w:t xml:space="preserve">   إذا تأملنا الآيات القرآنية التي تتحدث عن خلق الإنسان فإننا نجدها يرتبط فيها الخلق بالعبادة بصورة صريحة أو ضمنية، ولنذكر في ذلك قوله تعالى:"</w:t>
      </w:r>
      <w:r w:rsidR="008C074D" w:rsidRPr="00894609">
        <w:rPr>
          <w:rFonts w:hint="cs"/>
          <w:sz w:val="32"/>
          <w:szCs w:val="32"/>
          <w:rtl/>
        </w:rPr>
        <w:t xml:space="preserve"> </w:t>
      </w:r>
      <w:r w:rsidR="008C074D" w:rsidRPr="00894609">
        <w:rPr>
          <w:b/>
          <w:bCs/>
          <w:sz w:val="32"/>
          <w:szCs w:val="32"/>
          <w:rtl/>
        </w:rPr>
        <w:t>وَمَا خَلَقْتُ الْجِنَّ وَالإِنسَ إِلاَّ لِيَعْبُدُونِ</w:t>
      </w:r>
      <w:r w:rsidR="008C074D" w:rsidRPr="00894609">
        <w:rPr>
          <w:rFonts w:hint="cs"/>
          <w:b/>
          <w:bCs/>
          <w:sz w:val="32"/>
          <w:szCs w:val="32"/>
          <w:rtl/>
        </w:rPr>
        <w:t xml:space="preserve"> </w:t>
      </w:r>
      <w:r w:rsidR="008C074D" w:rsidRPr="00894609">
        <w:rPr>
          <w:rFonts w:hint="cs"/>
          <w:sz w:val="32"/>
          <w:szCs w:val="32"/>
          <w:rtl/>
        </w:rPr>
        <w:t xml:space="preserve">" ( </w:t>
      </w:r>
      <w:proofErr w:type="spellStart"/>
      <w:r w:rsidR="008C074D" w:rsidRPr="00894609">
        <w:rPr>
          <w:rFonts w:hint="cs"/>
          <w:sz w:val="32"/>
          <w:szCs w:val="32"/>
          <w:rtl/>
        </w:rPr>
        <w:t>الذاريات</w:t>
      </w:r>
      <w:proofErr w:type="spellEnd"/>
      <w:r w:rsidR="008C074D" w:rsidRPr="00894609">
        <w:rPr>
          <w:rFonts w:hint="cs"/>
          <w:sz w:val="32"/>
          <w:szCs w:val="32"/>
          <w:rtl/>
        </w:rPr>
        <w:t xml:space="preserve"> /56) ففيه </w:t>
      </w:r>
      <w:proofErr w:type="spellStart"/>
      <w:r w:rsidR="008C074D" w:rsidRPr="00894609">
        <w:rPr>
          <w:rFonts w:hint="cs"/>
          <w:sz w:val="32"/>
          <w:szCs w:val="32"/>
          <w:rtl/>
        </w:rPr>
        <w:t>إقتران</w:t>
      </w:r>
      <w:proofErr w:type="spellEnd"/>
      <w:r w:rsidR="008C074D" w:rsidRPr="00894609">
        <w:rPr>
          <w:rFonts w:hint="cs"/>
          <w:sz w:val="32"/>
          <w:szCs w:val="32"/>
          <w:rtl/>
        </w:rPr>
        <w:t xml:space="preserve"> مباشر بين الخلق و العبادة، وقوله تعالى:" </w:t>
      </w:r>
      <w:r w:rsidR="00F947A5" w:rsidRPr="00894609">
        <w:rPr>
          <w:rFonts w:hint="cs"/>
          <w:sz w:val="32"/>
          <w:szCs w:val="32"/>
          <w:rtl/>
        </w:rPr>
        <w:t>"</w:t>
      </w:r>
      <w:r w:rsidR="00F947A5" w:rsidRPr="00894609">
        <w:rPr>
          <w:b/>
          <w:bCs/>
          <w:sz w:val="32"/>
          <w:szCs w:val="32"/>
          <w:rtl/>
        </w:rPr>
        <w:t>وَإِذْ قَالَ رَبُّكَ لِلْمَلائِكَةِ إِنِّي جَاعِلٌ فِي الأَرْضِ خَلِيفَةً</w:t>
      </w:r>
      <w:r w:rsidR="00F947A5" w:rsidRPr="00894609">
        <w:rPr>
          <w:rFonts w:hint="cs"/>
          <w:b/>
          <w:bCs/>
          <w:sz w:val="32"/>
          <w:szCs w:val="32"/>
          <w:rtl/>
        </w:rPr>
        <w:t xml:space="preserve"> " </w:t>
      </w:r>
      <w:r w:rsidR="00F947A5" w:rsidRPr="00894609">
        <w:rPr>
          <w:rFonts w:hint="cs"/>
          <w:sz w:val="32"/>
          <w:szCs w:val="32"/>
          <w:rtl/>
        </w:rPr>
        <w:t xml:space="preserve">( القرة /30 ) فالخلافة في الأرض إنما تتمّ بطريقة العبادة إذ هي إنجاز أوامره ونواهيه في عمارة الأرض وترقية النّفس، وقوله تعالى : " </w:t>
      </w:r>
      <w:r w:rsidR="00222C3A" w:rsidRPr="00894609">
        <w:rPr>
          <w:b/>
          <w:bCs/>
          <w:sz w:val="32"/>
          <w:szCs w:val="32"/>
          <w:rtl/>
        </w:rPr>
        <w:t>الرَّحْمَنُ (1) عَلَّمَ الْقُرْآنَ (2) خَلَقَ الإِنسَانَ (3) عَلَّمَهُ الْبَيَانَ (4)</w:t>
      </w:r>
      <w:r w:rsidR="00222C3A" w:rsidRPr="00894609">
        <w:rPr>
          <w:rFonts w:hint="cs"/>
          <w:b/>
          <w:bCs/>
          <w:sz w:val="32"/>
          <w:szCs w:val="32"/>
          <w:rtl/>
        </w:rPr>
        <w:t xml:space="preserve"> " </w:t>
      </w:r>
      <w:r w:rsidR="00222C3A" w:rsidRPr="00894609">
        <w:rPr>
          <w:rFonts w:hint="cs"/>
          <w:sz w:val="32"/>
          <w:szCs w:val="32"/>
          <w:rtl/>
        </w:rPr>
        <w:t xml:space="preserve">( الرحمن / 1-3 ) ففيه اقتران بين الخلق وبين تعليم القرآن أي تعليم العبادة وقوله :" </w:t>
      </w:r>
      <w:r w:rsidR="00E724A7" w:rsidRPr="00894609">
        <w:rPr>
          <w:b/>
          <w:bCs/>
          <w:kern w:val="28"/>
          <w:sz w:val="32"/>
          <w:szCs w:val="32"/>
          <w:rtl/>
        </w:rPr>
        <w:t>يَا أَيُّهَا الإِنسَانُ مَا غَرَّكَ بِرَبِّكَ الْكَرِيمِ (6) الَّذِي خَلَقَكَ فَسَوَّاكَ فَعَدَلَكَ</w:t>
      </w:r>
      <w:r w:rsidR="00E724A7" w:rsidRPr="00894609">
        <w:rPr>
          <w:rFonts w:hint="cs"/>
          <w:b/>
          <w:bCs/>
          <w:kern w:val="28"/>
          <w:sz w:val="32"/>
          <w:szCs w:val="32"/>
          <w:rtl/>
        </w:rPr>
        <w:t xml:space="preserve"> </w:t>
      </w:r>
      <w:r w:rsidR="00E724A7" w:rsidRPr="00894609">
        <w:rPr>
          <w:rFonts w:hint="cs"/>
          <w:kern w:val="28"/>
          <w:sz w:val="32"/>
          <w:szCs w:val="32"/>
          <w:rtl/>
        </w:rPr>
        <w:t xml:space="preserve">" </w:t>
      </w:r>
      <w:r w:rsidR="00754822" w:rsidRPr="00894609">
        <w:rPr>
          <w:rFonts w:hint="cs"/>
          <w:kern w:val="28"/>
          <w:sz w:val="32"/>
          <w:szCs w:val="32"/>
          <w:rtl/>
        </w:rPr>
        <w:t xml:space="preserve">( </w:t>
      </w:r>
      <w:proofErr w:type="spellStart"/>
      <w:r w:rsidR="00754822" w:rsidRPr="00894609">
        <w:rPr>
          <w:rFonts w:hint="cs"/>
          <w:kern w:val="28"/>
          <w:sz w:val="32"/>
          <w:szCs w:val="32"/>
          <w:rtl/>
        </w:rPr>
        <w:t>الإنفطار</w:t>
      </w:r>
      <w:proofErr w:type="spellEnd"/>
      <w:r w:rsidR="00754822" w:rsidRPr="00894609">
        <w:rPr>
          <w:rFonts w:hint="cs"/>
          <w:kern w:val="28"/>
          <w:sz w:val="32"/>
          <w:szCs w:val="32"/>
          <w:rtl/>
        </w:rPr>
        <w:t xml:space="preserve"> /7) ففيه تأنيب على عصيان الله و </w:t>
      </w:r>
      <w:proofErr w:type="spellStart"/>
      <w:r w:rsidR="00754822" w:rsidRPr="00894609">
        <w:rPr>
          <w:rFonts w:hint="cs"/>
          <w:kern w:val="28"/>
          <w:sz w:val="32"/>
          <w:szCs w:val="32"/>
          <w:rtl/>
        </w:rPr>
        <w:t>التّنكّب</w:t>
      </w:r>
      <w:proofErr w:type="spellEnd"/>
      <w:r w:rsidR="00754822" w:rsidRPr="00894609">
        <w:rPr>
          <w:rFonts w:hint="cs"/>
          <w:kern w:val="28"/>
          <w:sz w:val="32"/>
          <w:szCs w:val="32"/>
          <w:rtl/>
        </w:rPr>
        <w:t xml:space="preserve"> عن عبادته وهو الكريم المنعم.</w:t>
      </w:r>
    </w:p>
    <w:p w:rsidR="00935F29" w:rsidRPr="00894609" w:rsidRDefault="00871371" w:rsidP="006A3876">
      <w:pPr>
        <w:bidi/>
        <w:spacing w:line="360" w:lineRule="auto"/>
        <w:jc w:val="both"/>
        <w:rPr>
          <w:sz w:val="32"/>
          <w:szCs w:val="32"/>
          <w:rtl/>
        </w:rPr>
      </w:pPr>
      <w:r w:rsidRPr="00894609">
        <w:rPr>
          <w:rFonts w:hint="cs"/>
          <w:sz w:val="32"/>
          <w:szCs w:val="32"/>
          <w:rtl/>
        </w:rPr>
        <w:t xml:space="preserve">    إن اقتران الخلق بالعبادة  في هذه الآيات وغيرها من الآيات التي تتحدّث عن خلق الإنسان </w:t>
      </w:r>
      <w:r w:rsidR="006A3876" w:rsidRPr="00894609">
        <w:rPr>
          <w:rFonts w:hint="cs"/>
          <w:sz w:val="32"/>
          <w:szCs w:val="32"/>
          <w:rtl/>
        </w:rPr>
        <w:t xml:space="preserve">فيما يشبه </w:t>
      </w:r>
      <w:proofErr w:type="spellStart"/>
      <w:r w:rsidR="006A3876" w:rsidRPr="00894609">
        <w:rPr>
          <w:rFonts w:hint="cs"/>
          <w:sz w:val="32"/>
          <w:szCs w:val="32"/>
          <w:rtl/>
        </w:rPr>
        <w:t>الاطّرام</w:t>
      </w:r>
      <w:proofErr w:type="spellEnd"/>
      <w:r w:rsidR="006A3876" w:rsidRPr="00894609">
        <w:rPr>
          <w:rFonts w:hint="cs"/>
          <w:sz w:val="32"/>
          <w:szCs w:val="32"/>
          <w:rtl/>
        </w:rPr>
        <w:t xml:space="preserve"> </w:t>
      </w:r>
      <w:proofErr w:type="spellStart"/>
      <w:r w:rsidR="006A3876" w:rsidRPr="00894609">
        <w:rPr>
          <w:rFonts w:hint="cs"/>
          <w:sz w:val="32"/>
          <w:szCs w:val="32"/>
          <w:rtl/>
        </w:rPr>
        <w:t>ينظري</w:t>
      </w:r>
      <w:proofErr w:type="spellEnd"/>
      <w:r w:rsidR="006A3876" w:rsidRPr="00894609">
        <w:rPr>
          <w:rFonts w:hint="cs"/>
          <w:sz w:val="32"/>
          <w:szCs w:val="32"/>
          <w:rtl/>
        </w:rPr>
        <w:t xml:space="preserve"> على دلالات</w:t>
      </w:r>
      <w:r w:rsidR="00935F29" w:rsidRPr="00894609">
        <w:rPr>
          <w:rFonts w:hint="cs"/>
          <w:sz w:val="32"/>
          <w:szCs w:val="32"/>
          <w:rtl/>
        </w:rPr>
        <w:t xml:space="preserve"> عميقة فيما يعود على الإنسان بالسموّ و الثّراء في وجوده، فإذا كان الله تعالى غنيا عن عبادة الإنسان، فإنّ هذا الإنسان وقد خلق ليس بغني عن عبادة الله، بل هذه العبادة هي غاية خلقه ومحور وجوده.</w:t>
      </w:r>
    </w:p>
    <w:p w:rsidR="00E610EB" w:rsidRPr="00894609" w:rsidRDefault="00935F29" w:rsidP="00351872">
      <w:pPr>
        <w:bidi/>
        <w:spacing w:line="360" w:lineRule="auto"/>
        <w:jc w:val="both"/>
        <w:rPr>
          <w:sz w:val="32"/>
          <w:szCs w:val="32"/>
        </w:rPr>
      </w:pPr>
      <w:r w:rsidRPr="00894609">
        <w:rPr>
          <w:rFonts w:hint="cs"/>
          <w:sz w:val="32"/>
          <w:szCs w:val="32"/>
          <w:rtl/>
        </w:rPr>
        <w:t xml:space="preserve">     و القرآن الكريم لما يعلّم الإنسان هذه الحقيقة حقيقة العبادة مرتبطة بأصل الخلق فهو </w:t>
      </w:r>
      <w:r w:rsidR="00122AAB" w:rsidRPr="00894609">
        <w:rPr>
          <w:rFonts w:hint="cs"/>
          <w:sz w:val="32"/>
          <w:szCs w:val="32"/>
          <w:rtl/>
        </w:rPr>
        <w:t xml:space="preserve">إنّما يرسّخ </w:t>
      </w:r>
      <w:r w:rsidR="00351872" w:rsidRPr="00894609">
        <w:rPr>
          <w:rFonts w:hint="cs"/>
          <w:sz w:val="32"/>
          <w:szCs w:val="32"/>
          <w:rtl/>
        </w:rPr>
        <w:t xml:space="preserve">فيه أنّ وجوده ابتداء </w:t>
      </w:r>
      <w:r w:rsidR="007371CE" w:rsidRPr="00894609">
        <w:rPr>
          <w:rFonts w:hint="cs"/>
          <w:sz w:val="32"/>
          <w:szCs w:val="32"/>
          <w:rtl/>
        </w:rPr>
        <w:t xml:space="preserve">ليس </w:t>
      </w:r>
      <w:proofErr w:type="gramStart"/>
      <w:r w:rsidR="007371CE" w:rsidRPr="00894609">
        <w:rPr>
          <w:rFonts w:hint="cs"/>
          <w:sz w:val="32"/>
          <w:szCs w:val="32"/>
          <w:rtl/>
        </w:rPr>
        <w:t xml:space="preserve">وجوده </w:t>
      </w:r>
      <w:r w:rsidR="00F84DEB" w:rsidRPr="00894609">
        <w:rPr>
          <w:sz w:val="32"/>
          <w:szCs w:val="32"/>
        </w:rPr>
        <w:t>.</w:t>
      </w:r>
      <w:proofErr w:type="gramEnd"/>
    </w:p>
    <w:p w:rsidR="00F84DEB" w:rsidRPr="00894609" w:rsidRDefault="00F84DEB" w:rsidP="00F84DEB">
      <w:pPr>
        <w:bidi/>
        <w:spacing w:line="360" w:lineRule="auto"/>
        <w:jc w:val="both"/>
        <w:rPr>
          <w:sz w:val="32"/>
          <w:szCs w:val="32"/>
          <w:rtl/>
        </w:rPr>
      </w:pPr>
      <w:r w:rsidRPr="00894609">
        <w:rPr>
          <w:sz w:val="32"/>
          <w:szCs w:val="32"/>
        </w:rPr>
        <w:t xml:space="preserve">      </w:t>
      </w:r>
      <w:r w:rsidRPr="00894609">
        <w:rPr>
          <w:rFonts w:hint="cs"/>
          <w:sz w:val="32"/>
          <w:szCs w:val="32"/>
          <w:rtl/>
        </w:rPr>
        <w:t xml:space="preserve"> و ال</w:t>
      </w:r>
      <w:r w:rsidR="004A07AE" w:rsidRPr="00894609">
        <w:rPr>
          <w:rFonts w:hint="cs"/>
          <w:sz w:val="32"/>
          <w:szCs w:val="32"/>
          <w:rtl/>
        </w:rPr>
        <w:t xml:space="preserve">قرآن الكريم لما يعلّم </w:t>
      </w:r>
      <w:r w:rsidR="00CF6718" w:rsidRPr="00894609">
        <w:rPr>
          <w:rFonts w:hint="cs"/>
          <w:sz w:val="32"/>
          <w:szCs w:val="32"/>
          <w:rtl/>
        </w:rPr>
        <w:t xml:space="preserve">الإنسان هذه </w:t>
      </w:r>
      <w:proofErr w:type="spellStart"/>
      <w:r w:rsidR="00CF6718" w:rsidRPr="00894609">
        <w:rPr>
          <w:rFonts w:hint="cs"/>
          <w:sz w:val="32"/>
          <w:szCs w:val="32"/>
          <w:rtl/>
        </w:rPr>
        <w:t>الحقية</w:t>
      </w:r>
      <w:proofErr w:type="spellEnd"/>
      <w:r w:rsidR="00CF6718" w:rsidRPr="00894609">
        <w:rPr>
          <w:rFonts w:hint="cs"/>
          <w:sz w:val="32"/>
          <w:szCs w:val="32"/>
          <w:rtl/>
        </w:rPr>
        <w:t xml:space="preserve"> حقيقة العبادة مرتبطة بأصل الخلق فهو إنّما ير</w:t>
      </w:r>
      <w:r w:rsidR="00CC7C74" w:rsidRPr="00894609">
        <w:rPr>
          <w:rFonts w:hint="cs"/>
          <w:sz w:val="32"/>
          <w:szCs w:val="32"/>
          <w:rtl/>
        </w:rPr>
        <w:t xml:space="preserve">سّخ فيه أنّ وجوده ابتداء ليس وجودا عفوا من الغائية، بل هو وجود </w:t>
      </w:r>
      <w:proofErr w:type="spellStart"/>
      <w:r w:rsidR="00CC7C74" w:rsidRPr="00894609">
        <w:rPr>
          <w:rFonts w:hint="cs"/>
          <w:sz w:val="32"/>
          <w:szCs w:val="32"/>
          <w:rtl/>
        </w:rPr>
        <w:t>مُغيّى</w:t>
      </w:r>
      <w:proofErr w:type="spellEnd"/>
      <w:r w:rsidR="00CC7C74" w:rsidRPr="00894609">
        <w:rPr>
          <w:rFonts w:hint="cs"/>
          <w:sz w:val="32"/>
          <w:szCs w:val="32"/>
          <w:rtl/>
        </w:rPr>
        <w:t xml:space="preserve"> بغاية هي التي تمنحه قيمته بحيث يبلغ من </w:t>
      </w:r>
      <w:r w:rsidR="00CC7C74" w:rsidRPr="00894609">
        <w:rPr>
          <w:rFonts w:hint="cs"/>
          <w:sz w:val="32"/>
          <w:szCs w:val="32"/>
          <w:rtl/>
        </w:rPr>
        <w:lastRenderedPageBreak/>
        <w:t xml:space="preserve">الكمال بقدر ما يحقّق من تلك الغاية، ويقترب من العدم بقدر ما يقصر عنها، وهو </w:t>
      </w:r>
      <w:r w:rsidR="000C518B" w:rsidRPr="00894609">
        <w:rPr>
          <w:rFonts w:hint="cs"/>
          <w:sz w:val="32"/>
          <w:szCs w:val="32"/>
          <w:rtl/>
        </w:rPr>
        <w:t>المعنى المستفاد من الاقتران بين ا</w:t>
      </w:r>
      <w:r w:rsidR="00352E83" w:rsidRPr="00894609">
        <w:rPr>
          <w:rFonts w:hint="cs"/>
          <w:sz w:val="32"/>
          <w:szCs w:val="32"/>
          <w:rtl/>
        </w:rPr>
        <w:t xml:space="preserve">لإعلان عن </w:t>
      </w:r>
      <w:proofErr w:type="spellStart"/>
      <w:r w:rsidR="00352E83" w:rsidRPr="00894609">
        <w:rPr>
          <w:rFonts w:hint="cs"/>
          <w:sz w:val="32"/>
          <w:szCs w:val="32"/>
          <w:rtl/>
        </w:rPr>
        <w:t>منشإ</w:t>
      </w:r>
      <w:proofErr w:type="spellEnd"/>
      <w:r w:rsidR="00352E83" w:rsidRPr="00894609">
        <w:rPr>
          <w:rFonts w:hint="cs"/>
          <w:sz w:val="32"/>
          <w:szCs w:val="32"/>
          <w:rtl/>
        </w:rPr>
        <w:t xml:space="preserve"> الشيء، وبين التصريح بما أُعدّ له </w:t>
      </w:r>
      <w:r w:rsidR="004427F4" w:rsidRPr="00894609">
        <w:rPr>
          <w:rFonts w:hint="cs"/>
          <w:sz w:val="32"/>
          <w:szCs w:val="32"/>
          <w:rtl/>
        </w:rPr>
        <w:t>من غايات، بحيث تصبح النشأة و الغاية وحدة تنتقض بانتقاض أحد طرفيها، وهو ما أشار إليه ابن عاشور في قوله:</w:t>
      </w:r>
      <w:r w:rsidR="002F1A2D" w:rsidRPr="00894609">
        <w:rPr>
          <w:rFonts w:hint="cs"/>
          <w:sz w:val="32"/>
          <w:szCs w:val="32"/>
          <w:rtl/>
        </w:rPr>
        <w:t xml:space="preserve"> " إنّ مقارنة شيء من الأحوال و المعاني لتكوين شيء ما تُؤثر تالفًا بين ذلك الكائن و بين المقارن...ألا ترى أنّه تعالى أراد أن يكون قَبولُ العلم من خصائص الإنسان علّم آدم الأسماء عندما خلقه"</w:t>
      </w:r>
      <w:r w:rsidR="002F1A2D" w:rsidRPr="00894609">
        <w:rPr>
          <w:rStyle w:val="Appelnotedebasdep"/>
          <w:sz w:val="32"/>
          <w:szCs w:val="32"/>
          <w:rtl/>
        </w:rPr>
        <w:footnoteReference w:id="78"/>
      </w:r>
      <w:r w:rsidR="009D5F98" w:rsidRPr="00894609">
        <w:rPr>
          <w:rFonts w:hint="cs"/>
          <w:sz w:val="32"/>
          <w:szCs w:val="32"/>
          <w:rtl/>
        </w:rPr>
        <w:t>، وهو ما ينطبق في الحال على اقتران الخلق بالعبادة كغاية للوجود.</w:t>
      </w:r>
    </w:p>
    <w:p w:rsidR="009D5F98" w:rsidRPr="00894609" w:rsidRDefault="009D5F98" w:rsidP="009D5F98">
      <w:pPr>
        <w:bidi/>
        <w:spacing w:line="360" w:lineRule="auto"/>
        <w:jc w:val="both"/>
        <w:rPr>
          <w:sz w:val="32"/>
          <w:szCs w:val="32"/>
          <w:rtl/>
        </w:rPr>
      </w:pPr>
      <w:r w:rsidRPr="00894609">
        <w:rPr>
          <w:rFonts w:hint="cs"/>
          <w:sz w:val="32"/>
          <w:szCs w:val="32"/>
          <w:rtl/>
        </w:rPr>
        <w:t xml:space="preserve">      وحينما يستقرّ في ضمير الإنسان أن أصلّ وجوده </w:t>
      </w:r>
      <w:proofErr w:type="spellStart"/>
      <w:r w:rsidRPr="00894609">
        <w:rPr>
          <w:rFonts w:hint="cs"/>
          <w:sz w:val="32"/>
          <w:szCs w:val="32"/>
          <w:rtl/>
        </w:rPr>
        <w:t>مغيّى</w:t>
      </w:r>
      <w:proofErr w:type="spellEnd"/>
      <w:r w:rsidRPr="00894609">
        <w:rPr>
          <w:rFonts w:hint="cs"/>
          <w:sz w:val="32"/>
          <w:szCs w:val="32"/>
          <w:rtl/>
        </w:rPr>
        <w:t xml:space="preserve"> بعبادة الله، ويقع ذلك في نفسه موقع الاعتقاد فإنّه يبذل من الجهد في تحقيق الغاية ما يبذله من أجل تحقيق الوجود </w:t>
      </w:r>
      <w:r w:rsidR="00D67A92" w:rsidRPr="00894609">
        <w:rPr>
          <w:rFonts w:hint="cs"/>
          <w:sz w:val="32"/>
          <w:szCs w:val="32"/>
          <w:rtl/>
        </w:rPr>
        <w:t>ذاته، وحينئذ يكون مرتقياُ بوجوده في القيمة عبر ما يحقّق من عبادة، و إذ كانت عبادة الله ليست إلاّ الاقتراب من الكامل المطلق الكمال فإنّها ليست في الحقيقة إلا ارتقاء بالوجود الإنساني إلى درجات الكمال المصوّرة في قوله تعالى:</w:t>
      </w:r>
      <w:r w:rsidR="00AB5DC9" w:rsidRPr="00894609">
        <w:rPr>
          <w:rFonts w:hint="cs"/>
          <w:sz w:val="32"/>
          <w:szCs w:val="32"/>
          <w:rtl/>
        </w:rPr>
        <w:t xml:space="preserve"> " </w:t>
      </w:r>
      <w:r w:rsidR="00AB5DC9" w:rsidRPr="00894609">
        <w:rPr>
          <w:b/>
          <w:bCs/>
          <w:sz w:val="32"/>
          <w:szCs w:val="32"/>
          <w:rtl/>
        </w:rPr>
        <w:t>يَا أَيُّهَا الإِنسَانُ إِنَّكَ كَادِحٌ إِلَى رَبِّكَ كَدْحاً فَمُلاقِيهِ</w:t>
      </w:r>
      <w:r w:rsidR="00AB5DC9" w:rsidRPr="00894609">
        <w:rPr>
          <w:rFonts w:hint="cs"/>
          <w:b/>
          <w:bCs/>
          <w:sz w:val="32"/>
          <w:szCs w:val="32"/>
          <w:rtl/>
        </w:rPr>
        <w:t xml:space="preserve"> "</w:t>
      </w:r>
      <w:r w:rsidR="00AB5DC9" w:rsidRPr="00894609">
        <w:rPr>
          <w:rFonts w:hint="cs"/>
          <w:sz w:val="32"/>
          <w:szCs w:val="32"/>
          <w:rtl/>
        </w:rPr>
        <w:t xml:space="preserve"> ( </w:t>
      </w:r>
      <w:proofErr w:type="spellStart"/>
      <w:r w:rsidR="00AB5DC9" w:rsidRPr="00894609">
        <w:rPr>
          <w:rFonts w:hint="cs"/>
          <w:sz w:val="32"/>
          <w:szCs w:val="32"/>
          <w:rtl/>
        </w:rPr>
        <w:t>الإنشقاق</w:t>
      </w:r>
      <w:proofErr w:type="spellEnd"/>
      <w:r w:rsidR="00AB5DC9" w:rsidRPr="00894609">
        <w:rPr>
          <w:rFonts w:hint="cs"/>
          <w:sz w:val="32"/>
          <w:szCs w:val="32"/>
          <w:rtl/>
        </w:rPr>
        <w:t xml:space="preserve">/6) </w:t>
      </w:r>
      <w:r w:rsidR="0091594E" w:rsidRPr="00894609">
        <w:rPr>
          <w:rFonts w:hint="cs"/>
          <w:sz w:val="32"/>
          <w:szCs w:val="32"/>
          <w:rtl/>
        </w:rPr>
        <w:t xml:space="preserve">، وحينئذ لا يكون مجال للإحباط </w:t>
      </w:r>
      <w:proofErr w:type="spellStart"/>
      <w:r w:rsidR="0091594E" w:rsidRPr="00894609">
        <w:rPr>
          <w:rFonts w:hint="cs"/>
          <w:sz w:val="32"/>
          <w:szCs w:val="32"/>
          <w:rtl/>
        </w:rPr>
        <w:t>النّاشيء</w:t>
      </w:r>
      <w:proofErr w:type="spellEnd"/>
      <w:r w:rsidR="0091594E" w:rsidRPr="00894609">
        <w:rPr>
          <w:rFonts w:hint="cs"/>
          <w:sz w:val="32"/>
          <w:szCs w:val="32"/>
          <w:rtl/>
        </w:rPr>
        <w:t xml:space="preserve"> </w:t>
      </w:r>
      <w:r w:rsidR="00E92FA2" w:rsidRPr="00894609">
        <w:rPr>
          <w:rFonts w:hint="cs"/>
          <w:sz w:val="32"/>
          <w:szCs w:val="32"/>
          <w:rtl/>
        </w:rPr>
        <w:t xml:space="preserve">عن الجهل بحكمة الوجود: قلقا </w:t>
      </w:r>
      <w:r w:rsidR="00AA4710" w:rsidRPr="00894609">
        <w:rPr>
          <w:rFonts w:hint="cs"/>
          <w:sz w:val="32"/>
          <w:szCs w:val="32"/>
          <w:rtl/>
        </w:rPr>
        <w:t xml:space="preserve">ويأسا وخوفا وعبثا، وغيرها من </w:t>
      </w:r>
      <w:proofErr w:type="spellStart"/>
      <w:r w:rsidR="00AA4710" w:rsidRPr="00894609">
        <w:rPr>
          <w:rFonts w:hint="cs"/>
          <w:sz w:val="32"/>
          <w:szCs w:val="32"/>
          <w:rtl/>
        </w:rPr>
        <w:t>الإ</w:t>
      </w:r>
      <w:r w:rsidR="00E92FA2" w:rsidRPr="00894609">
        <w:rPr>
          <w:rFonts w:hint="cs"/>
          <w:sz w:val="32"/>
          <w:szCs w:val="32"/>
          <w:rtl/>
        </w:rPr>
        <w:t>حباطات</w:t>
      </w:r>
      <w:proofErr w:type="spellEnd"/>
      <w:r w:rsidR="00E92FA2" w:rsidRPr="00894609">
        <w:rPr>
          <w:rFonts w:hint="cs"/>
          <w:sz w:val="32"/>
          <w:szCs w:val="32"/>
          <w:rtl/>
        </w:rPr>
        <w:t xml:space="preserve"> الناقضة للوجود الإنساني، ولا نحسب القرآن الكريم مبنيا للحكمة من خلق الإنسان إلا لترشيده على هذا النّحو</w:t>
      </w:r>
      <w:r w:rsidR="00AA4710" w:rsidRPr="00894609">
        <w:rPr>
          <w:rFonts w:hint="cs"/>
          <w:sz w:val="32"/>
          <w:szCs w:val="32"/>
          <w:rtl/>
        </w:rPr>
        <w:t>، وهو ما نحسب أنّه ينبغي أن يكون وجهة لبحث الباحثين في علّة الخلق الإلهي عرضا عن التّيه في مغي</w:t>
      </w:r>
      <w:r w:rsidR="00EC2D9B" w:rsidRPr="00894609">
        <w:rPr>
          <w:rFonts w:hint="cs"/>
          <w:sz w:val="32"/>
          <w:szCs w:val="32"/>
          <w:rtl/>
        </w:rPr>
        <w:t>ّ</w:t>
      </w:r>
      <w:r w:rsidR="00AA4710" w:rsidRPr="00894609">
        <w:rPr>
          <w:rFonts w:hint="cs"/>
          <w:sz w:val="32"/>
          <w:szCs w:val="32"/>
          <w:rtl/>
        </w:rPr>
        <w:t>بات</w:t>
      </w:r>
      <w:r w:rsidR="00636F93" w:rsidRPr="00894609">
        <w:rPr>
          <w:rFonts w:hint="cs"/>
          <w:sz w:val="32"/>
          <w:szCs w:val="32"/>
          <w:rtl/>
        </w:rPr>
        <w:t xml:space="preserve"> من كيفية تعلّق الإرادة الإلهية بالعلل و الغايات، فذلك ممّا لا قبل للعقل </w:t>
      </w:r>
      <w:proofErr w:type="spellStart"/>
      <w:r w:rsidR="00636F93" w:rsidRPr="00894609">
        <w:rPr>
          <w:rFonts w:hint="cs"/>
          <w:sz w:val="32"/>
          <w:szCs w:val="32"/>
          <w:rtl/>
        </w:rPr>
        <w:t>به</w:t>
      </w:r>
      <w:proofErr w:type="spellEnd"/>
      <w:r w:rsidR="00636F93" w:rsidRPr="00894609">
        <w:rPr>
          <w:rFonts w:hint="cs"/>
          <w:sz w:val="32"/>
          <w:szCs w:val="32"/>
          <w:rtl/>
        </w:rPr>
        <w:t>.</w:t>
      </w:r>
    </w:p>
    <w:p w:rsidR="00636F93" w:rsidRPr="00894609" w:rsidRDefault="00636F93" w:rsidP="00636F93">
      <w:pPr>
        <w:bidi/>
        <w:spacing w:line="360" w:lineRule="auto"/>
        <w:jc w:val="both"/>
        <w:rPr>
          <w:sz w:val="32"/>
          <w:szCs w:val="32"/>
          <w:rtl/>
        </w:rPr>
      </w:pPr>
      <w:r w:rsidRPr="00894609">
        <w:rPr>
          <w:rFonts w:hint="cs"/>
          <w:sz w:val="32"/>
          <w:szCs w:val="32"/>
          <w:rtl/>
        </w:rPr>
        <w:t xml:space="preserve">      وهذا المعنى التربوي الذي يحصل في النفس بإدراك الحكمة من الوجود الإنساني ينعكس لا محالة على حياة المجتمع، فهو المظهر الأكبر لهذا الوجود، و </w:t>
      </w:r>
      <w:proofErr w:type="spellStart"/>
      <w:r w:rsidRPr="00894609">
        <w:rPr>
          <w:rFonts w:hint="cs"/>
          <w:sz w:val="32"/>
          <w:szCs w:val="32"/>
          <w:rtl/>
        </w:rPr>
        <w:t>المجل</w:t>
      </w:r>
      <w:r w:rsidR="0071016E" w:rsidRPr="00894609">
        <w:rPr>
          <w:rFonts w:hint="cs"/>
          <w:sz w:val="32"/>
          <w:szCs w:val="32"/>
          <w:rtl/>
        </w:rPr>
        <w:t>ى</w:t>
      </w:r>
      <w:proofErr w:type="spellEnd"/>
      <w:r w:rsidR="0071016E" w:rsidRPr="00894609">
        <w:rPr>
          <w:rFonts w:hint="cs"/>
          <w:sz w:val="32"/>
          <w:szCs w:val="32"/>
          <w:rtl/>
        </w:rPr>
        <w:t xml:space="preserve"> الأعظم </w:t>
      </w:r>
      <w:r w:rsidR="00AB6808" w:rsidRPr="00894609">
        <w:rPr>
          <w:rFonts w:hint="cs"/>
          <w:sz w:val="32"/>
          <w:szCs w:val="32"/>
          <w:rtl/>
        </w:rPr>
        <w:t xml:space="preserve">لتلك الحكمة، ومن أُشرب إيمانا بأنّ وجود الإنسان هو تفضّل إلهي يُلحق </w:t>
      </w:r>
      <w:r w:rsidR="00B35CF6" w:rsidRPr="00894609">
        <w:rPr>
          <w:rFonts w:hint="cs"/>
          <w:sz w:val="32"/>
          <w:szCs w:val="32"/>
          <w:rtl/>
        </w:rPr>
        <w:t xml:space="preserve">النّعيم و الخير </w:t>
      </w:r>
      <w:proofErr w:type="spellStart"/>
      <w:r w:rsidR="00B35CF6" w:rsidRPr="00894609">
        <w:rPr>
          <w:rFonts w:hint="cs"/>
          <w:sz w:val="32"/>
          <w:szCs w:val="32"/>
          <w:rtl/>
        </w:rPr>
        <w:t>به</w:t>
      </w:r>
      <w:proofErr w:type="spellEnd"/>
      <w:r w:rsidR="00B35CF6" w:rsidRPr="00894609">
        <w:rPr>
          <w:rFonts w:hint="cs"/>
          <w:sz w:val="32"/>
          <w:szCs w:val="32"/>
          <w:rtl/>
        </w:rPr>
        <w:t>، فإنّه سيكون مدفوعا بفعل ذلك الإيمان إلى أن يحترم حكمة الله باحترام</w:t>
      </w:r>
      <w:r w:rsidR="003D22B6" w:rsidRPr="00894609">
        <w:rPr>
          <w:rFonts w:hint="cs"/>
          <w:sz w:val="32"/>
          <w:szCs w:val="32"/>
          <w:rtl/>
        </w:rPr>
        <w:t xml:space="preserve"> </w:t>
      </w:r>
      <w:r w:rsidR="00744D55" w:rsidRPr="00894609">
        <w:rPr>
          <w:rFonts w:hint="cs"/>
          <w:sz w:val="32"/>
          <w:szCs w:val="32"/>
          <w:rtl/>
        </w:rPr>
        <w:t xml:space="preserve">كلّ فرد من أفراد الإنسان المتجسّدة فيه، كما يكون مدفوعاً أيضاُ إلى التعاون مع بني جنسه ليبلغ من الشكر لله على فضله بإضفاء نعمة الوجود عليه درجات ما هو بالغها في مسعاه الفردي مهما استجمع من القوّة و الإخلاص. </w:t>
      </w:r>
      <w:proofErr w:type="gramStart"/>
      <w:r w:rsidR="00744D55" w:rsidRPr="00894609">
        <w:rPr>
          <w:rFonts w:hint="cs"/>
          <w:sz w:val="32"/>
          <w:szCs w:val="32"/>
          <w:rtl/>
        </w:rPr>
        <w:t>وشتّان</w:t>
      </w:r>
      <w:proofErr w:type="gramEnd"/>
      <w:r w:rsidR="00744D55" w:rsidRPr="00894609">
        <w:rPr>
          <w:rFonts w:hint="cs"/>
          <w:sz w:val="32"/>
          <w:szCs w:val="32"/>
          <w:rtl/>
        </w:rPr>
        <w:t xml:space="preserve"> بين من هذا شأنه وبين من وقر في نفسه أنّ وجوده عبث أو نقمة، فهذا لا يملك إلا التعدّي على الآخرين عبثا منه أو نقمة.</w:t>
      </w:r>
    </w:p>
    <w:p w:rsidR="00744D55" w:rsidRPr="00894609" w:rsidRDefault="00744D55" w:rsidP="00744D55">
      <w:pPr>
        <w:bidi/>
        <w:spacing w:line="360" w:lineRule="auto"/>
        <w:jc w:val="both"/>
        <w:rPr>
          <w:sz w:val="32"/>
          <w:szCs w:val="32"/>
          <w:rtl/>
        </w:rPr>
      </w:pPr>
    </w:p>
    <w:p w:rsidR="00FF6F47" w:rsidRPr="00894609" w:rsidRDefault="00FF6F47" w:rsidP="00FF6F47">
      <w:pPr>
        <w:bidi/>
        <w:spacing w:line="360" w:lineRule="auto"/>
        <w:jc w:val="both"/>
        <w:rPr>
          <w:sz w:val="32"/>
          <w:szCs w:val="32"/>
          <w:rtl/>
        </w:rPr>
      </w:pPr>
    </w:p>
    <w:p w:rsidR="00FF6F47" w:rsidRPr="00894609" w:rsidRDefault="00FF6F47" w:rsidP="00FF6F47">
      <w:pPr>
        <w:bidi/>
        <w:spacing w:line="360" w:lineRule="auto"/>
        <w:jc w:val="center"/>
        <w:rPr>
          <w:b/>
          <w:bCs/>
          <w:sz w:val="32"/>
          <w:szCs w:val="32"/>
          <w:rtl/>
        </w:rPr>
      </w:pPr>
      <w:proofErr w:type="gramStart"/>
      <w:r w:rsidRPr="00894609">
        <w:rPr>
          <w:rFonts w:hint="cs"/>
          <w:b/>
          <w:bCs/>
          <w:sz w:val="32"/>
          <w:szCs w:val="32"/>
          <w:rtl/>
        </w:rPr>
        <w:lastRenderedPageBreak/>
        <w:t>الفصل</w:t>
      </w:r>
      <w:proofErr w:type="gramEnd"/>
      <w:r w:rsidRPr="00894609">
        <w:rPr>
          <w:rFonts w:hint="cs"/>
          <w:b/>
          <w:bCs/>
          <w:sz w:val="32"/>
          <w:szCs w:val="32"/>
          <w:rtl/>
        </w:rPr>
        <w:t xml:space="preserve"> الثاني</w:t>
      </w:r>
    </w:p>
    <w:p w:rsidR="00FF6F47" w:rsidRPr="00894609" w:rsidRDefault="00FF6F47" w:rsidP="00FF6F47">
      <w:pPr>
        <w:bidi/>
        <w:spacing w:line="360" w:lineRule="auto"/>
        <w:jc w:val="center"/>
        <w:rPr>
          <w:b/>
          <w:bCs/>
          <w:sz w:val="32"/>
          <w:szCs w:val="32"/>
          <w:rtl/>
        </w:rPr>
      </w:pPr>
      <w:proofErr w:type="spellStart"/>
      <w:r w:rsidRPr="00894609">
        <w:rPr>
          <w:rFonts w:hint="cs"/>
          <w:b/>
          <w:bCs/>
          <w:sz w:val="32"/>
          <w:szCs w:val="32"/>
          <w:rtl/>
        </w:rPr>
        <w:t>المبدا</w:t>
      </w:r>
      <w:proofErr w:type="spellEnd"/>
      <w:r w:rsidRPr="00894609">
        <w:rPr>
          <w:rFonts w:hint="cs"/>
          <w:b/>
          <w:bCs/>
          <w:sz w:val="32"/>
          <w:szCs w:val="32"/>
          <w:rtl/>
        </w:rPr>
        <w:t xml:space="preserve"> الزمني للإنسان</w:t>
      </w:r>
    </w:p>
    <w:p w:rsidR="00FF6F47" w:rsidRPr="00894609" w:rsidRDefault="00FF6F47" w:rsidP="00FF6F47">
      <w:pPr>
        <w:bidi/>
        <w:spacing w:line="360" w:lineRule="auto"/>
        <w:rPr>
          <w:b/>
          <w:bCs/>
          <w:sz w:val="32"/>
          <w:szCs w:val="32"/>
          <w:rtl/>
        </w:rPr>
      </w:pPr>
      <w:r w:rsidRPr="00894609">
        <w:rPr>
          <w:rFonts w:hint="cs"/>
          <w:b/>
          <w:bCs/>
          <w:sz w:val="32"/>
          <w:szCs w:val="32"/>
          <w:rtl/>
        </w:rPr>
        <w:t xml:space="preserve">1- </w:t>
      </w:r>
      <w:proofErr w:type="spellStart"/>
      <w:r w:rsidRPr="00894609">
        <w:rPr>
          <w:rFonts w:hint="cs"/>
          <w:b/>
          <w:bCs/>
          <w:sz w:val="32"/>
          <w:szCs w:val="32"/>
          <w:rtl/>
        </w:rPr>
        <w:t>ماقبل</w:t>
      </w:r>
      <w:proofErr w:type="spellEnd"/>
      <w:r w:rsidRPr="00894609">
        <w:rPr>
          <w:rFonts w:hint="cs"/>
          <w:b/>
          <w:bCs/>
          <w:sz w:val="32"/>
          <w:szCs w:val="32"/>
          <w:rtl/>
        </w:rPr>
        <w:t xml:space="preserve"> الإنسان:</w:t>
      </w:r>
    </w:p>
    <w:p w:rsidR="00FF6F47" w:rsidRPr="00894609" w:rsidRDefault="00FF6F47" w:rsidP="00FF6F47">
      <w:pPr>
        <w:bidi/>
        <w:spacing w:line="360" w:lineRule="auto"/>
        <w:rPr>
          <w:sz w:val="32"/>
          <w:szCs w:val="32"/>
          <w:rtl/>
        </w:rPr>
      </w:pPr>
      <w:r w:rsidRPr="00894609">
        <w:rPr>
          <w:rFonts w:hint="cs"/>
          <w:sz w:val="32"/>
          <w:szCs w:val="32"/>
          <w:rtl/>
        </w:rPr>
        <w:t xml:space="preserve">   الإنسان هو الكائن الذي جُمعت فيه قوى مادية وقوى عقلية ناطقة، فكان ذلك الجمع أساس التكليف وحمل الأمانة، وقد أخبر القرآن الكريم أن هذا الجمع تحقّق في شخص آدم فكان الإنسان الأوّل كما صوره تعالى في قوله:" </w:t>
      </w:r>
      <w:r w:rsidRPr="00894609">
        <w:rPr>
          <w:b/>
          <w:bCs/>
          <w:sz w:val="32"/>
          <w:szCs w:val="32"/>
          <w:rtl/>
        </w:rPr>
        <w:t xml:space="preserve">إِذْ قَالَ رَبُّكَ لِلْمَلائِكَةِ إِنِّي خَالِقٌ بَشَراً مِنْ طِينٍ (71) فَإِذَا </w:t>
      </w:r>
      <w:proofErr w:type="spellStart"/>
      <w:r w:rsidRPr="00894609">
        <w:rPr>
          <w:b/>
          <w:bCs/>
          <w:sz w:val="32"/>
          <w:szCs w:val="32"/>
          <w:rtl/>
        </w:rPr>
        <w:t>سَوَّيْتُهُ</w:t>
      </w:r>
      <w:proofErr w:type="spellEnd"/>
      <w:r w:rsidRPr="00894609">
        <w:rPr>
          <w:b/>
          <w:bCs/>
          <w:sz w:val="32"/>
          <w:szCs w:val="32"/>
          <w:rtl/>
        </w:rPr>
        <w:t xml:space="preserve"> وَنَفَخْتُ فِيهِ مِنْ رُوحِي فَقَعُوا لَهُ سَاجِدِينَ</w:t>
      </w:r>
      <w:r w:rsidRPr="00894609">
        <w:rPr>
          <w:rFonts w:hint="cs"/>
          <w:b/>
          <w:bCs/>
          <w:sz w:val="32"/>
          <w:szCs w:val="32"/>
          <w:rtl/>
        </w:rPr>
        <w:t xml:space="preserve"> </w:t>
      </w:r>
      <w:r w:rsidRPr="00894609">
        <w:rPr>
          <w:rFonts w:hint="cs"/>
          <w:sz w:val="32"/>
          <w:szCs w:val="32"/>
          <w:rtl/>
        </w:rPr>
        <w:t>" ( ص/71-72).</w:t>
      </w:r>
    </w:p>
    <w:p w:rsidR="00FF6F47" w:rsidRPr="00894609" w:rsidRDefault="00FF6F47" w:rsidP="00FF6F47">
      <w:pPr>
        <w:bidi/>
        <w:spacing w:line="360" w:lineRule="auto"/>
        <w:rPr>
          <w:sz w:val="32"/>
          <w:szCs w:val="32"/>
          <w:rtl/>
        </w:rPr>
      </w:pPr>
      <w:r w:rsidRPr="00894609">
        <w:rPr>
          <w:rFonts w:hint="cs"/>
          <w:sz w:val="32"/>
          <w:szCs w:val="32"/>
          <w:rtl/>
        </w:rPr>
        <w:t xml:space="preserve">    ولم يكن الإنسان</w:t>
      </w:r>
      <w:r w:rsidR="00757A5B" w:rsidRPr="00894609">
        <w:rPr>
          <w:rFonts w:hint="cs"/>
          <w:sz w:val="32"/>
          <w:szCs w:val="32"/>
          <w:rtl/>
        </w:rPr>
        <w:t xml:space="preserve"> أوّل الخلقة وجودا، بل كان مسبوقا بأنواع الموجودات الكثيرة، منها </w:t>
      </w:r>
      <w:proofErr w:type="spellStart"/>
      <w:r w:rsidR="00757A5B" w:rsidRPr="00894609">
        <w:rPr>
          <w:rFonts w:hint="cs"/>
          <w:sz w:val="32"/>
          <w:szCs w:val="32"/>
          <w:rtl/>
        </w:rPr>
        <w:t>ماهو</w:t>
      </w:r>
      <w:proofErr w:type="spellEnd"/>
      <w:r w:rsidR="00757A5B" w:rsidRPr="00894609">
        <w:rPr>
          <w:rFonts w:hint="cs"/>
          <w:sz w:val="32"/>
          <w:szCs w:val="32"/>
          <w:rtl/>
        </w:rPr>
        <w:t xml:space="preserve"> مادي خال من العقل، ومنها </w:t>
      </w:r>
      <w:proofErr w:type="spellStart"/>
      <w:r w:rsidR="00757A5B" w:rsidRPr="00894609">
        <w:rPr>
          <w:rFonts w:hint="cs"/>
          <w:sz w:val="32"/>
          <w:szCs w:val="32"/>
          <w:rtl/>
        </w:rPr>
        <w:t>ماهو</w:t>
      </w:r>
      <w:proofErr w:type="spellEnd"/>
      <w:r w:rsidR="00757A5B" w:rsidRPr="00894609">
        <w:rPr>
          <w:rFonts w:hint="cs"/>
          <w:sz w:val="32"/>
          <w:szCs w:val="32"/>
          <w:rtl/>
        </w:rPr>
        <w:t xml:space="preserve"> عقلي خال من المادّة، ولكنّه يبدو أنّه الكائن الأوّل وجوداُ الذي اجتمعت فيه المادّة و العقل معاُ.</w:t>
      </w:r>
    </w:p>
    <w:p w:rsidR="00757A5B" w:rsidRPr="00894609" w:rsidRDefault="00757A5B" w:rsidP="00757A5B">
      <w:pPr>
        <w:bidi/>
        <w:spacing w:line="360" w:lineRule="auto"/>
        <w:rPr>
          <w:sz w:val="32"/>
          <w:szCs w:val="32"/>
          <w:rtl/>
        </w:rPr>
      </w:pPr>
      <w:r w:rsidRPr="00894609">
        <w:rPr>
          <w:rFonts w:hint="cs"/>
          <w:b/>
          <w:bCs/>
          <w:sz w:val="32"/>
          <w:szCs w:val="32"/>
          <w:rtl/>
        </w:rPr>
        <w:t>أ-</w:t>
      </w:r>
      <w:r w:rsidRPr="00894609">
        <w:rPr>
          <w:b/>
          <w:bCs/>
          <w:sz w:val="32"/>
          <w:szCs w:val="32"/>
          <w:rtl/>
        </w:rPr>
        <w:t xml:space="preserve"> </w:t>
      </w:r>
      <w:r w:rsidRPr="00894609">
        <w:rPr>
          <w:rFonts w:hint="cs"/>
          <w:b/>
          <w:bCs/>
          <w:sz w:val="32"/>
          <w:szCs w:val="32"/>
          <w:rtl/>
        </w:rPr>
        <w:t xml:space="preserve">الوجود العقلي قبل الإنسان: </w:t>
      </w:r>
      <w:r w:rsidR="004C7545" w:rsidRPr="00894609">
        <w:rPr>
          <w:rFonts w:hint="cs"/>
          <w:sz w:val="32"/>
          <w:szCs w:val="32"/>
          <w:rtl/>
        </w:rPr>
        <w:t xml:space="preserve">يخبر القرآن الكريم بأنّ الإنسان تقدّمت وجوده كائنات ذاتُ طبيعة عقلية خالصة غير مخالطة </w:t>
      </w:r>
      <w:r w:rsidR="006370C4" w:rsidRPr="00894609">
        <w:rPr>
          <w:rFonts w:hint="cs"/>
          <w:sz w:val="32"/>
          <w:szCs w:val="32"/>
          <w:rtl/>
        </w:rPr>
        <w:t xml:space="preserve">للمادّة التي يتكون منها الإنسان، ولذلك فإنّها غير خاضعة لقانون المادّة في التحيّز و </w:t>
      </w:r>
      <w:proofErr w:type="spellStart"/>
      <w:r w:rsidR="006370C4" w:rsidRPr="00894609">
        <w:rPr>
          <w:rFonts w:hint="cs"/>
          <w:sz w:val="32"/>
          <w:szCs w:val="32"/>
          <w:rtl/>
        </w:rPr>
        <w:t>التّحجّم</w:t>
      </w:r>
      <w:proofErr w:type="spellEnd"/>
      <w:r w:rsidR="006370C4" w:rsidRPr="00894609">
        <w:rPr>
          <w:rFonts w:hint="cs"/>
          <w:sz w:val="32"/>
          <w:szCs w:val="32"/>
          <w:rtl/>
        </w:rPr>
        <w:t xml:space="preserve"> بحيث تخضع للمشاهدة و </w:t>
      </w:r>
      <w:proofErr w:type="spellStart"/>
      <w:r w:rsidR="006370C4" w:rsidRPr="00894609">
        <w:rPr>
          <w:rFonts w:hint="cs"/>
          <w:sz w:val="32"/>
          <w:szCs w:val="32"/>
          <w:rtl/>
        </w:rPr>
        <w:t>القيس</w:t>
      </w:r>
      <w:proofErr w:type="spellEnd"/>
      <w:r w:rsidR="006370C4" w:rsidRPr="00894609">
        <w:rPr>
          <w:rFonts w:hint="cs"/>
          <w:sz w:val="32"/>
          <w:szCs w:val="32"/>
          <w:rtl/>
        </w:rPr>
        <w:t xml:space="preserve">، وهذه الكائنات ترجع إلى </w:t>
      </w:r>
      <w:r w:rsidR="006370C4" w:rsidRPr="00894609">
        <w:rPr>
          <w:rFonts w:hint="cs"/>
          <w:b/>
          <w:bCs/>
          <w:sz w:val="32"/>
          <w:szCs w:val="32"/>
          <w:rtl/>
        </w:rPr>
        <w:t>نوعين اثنين</w:t>
      </w:r>
      <w:r w:rsidR="006B3587" w:rsidRPr="00894609">
        <w:rPr>
          <w:rFonts w:hint="cs"/>
          <w:b/>
          <w:bCs/>
          <w:sz w:val="32"/>
          <w:szCs w:val="32"/>
          <w:rtl/>
        </w:rPr>
        <w:t>:</w:t>
      </w:r>
      <w:r w:rsidR="006B3587" w:rsidRPr="00894609">
        <w:rPr>
          <w:rFonts w:hint="cs"/>
          <w:sz w:val="32"/>
          <w:szCs w:val="32"/>
          <w:rtl/>
        </w:rPr>
        <w:t xml:space="preserve"> أوّلهما الملائكة حيث أخبر الله عنهم في قوله تعالى:" </w:t>
      </w:r>
      <w:r w:rsidR="006B3587" w:rsidRPr="00894609">
        <w:rPr>
          <w:b/>
          <w:bCs/>
          <w:sz w:val="32"/>
          <w:szCs w:val="32"/>
          <w:rtl/>
        </w:rPr>
        <w:t>إِذْ قَالَ رَبُّكَ لِلْمَلائِكَةِ إِنِّي خَالِقٌ بَشَراً مِنْ طِينٍ</w:t>
      </w:r>
      <w:r w:rsidR="006B3587" w:rsidRPr="00894609">
        <w:rPr>
          <w:rFonts w:hint="cs"/>
          <w:b/>
          <w:bCs/>
          <w:sz w:val="32"/>
          <w:szCs w:val="32"/>
          <w:rtl/>
        </w:rPr>
        <w:t xml:space="preserve"> "</w:t>
      </w:r>
      <w:r w:rsidR="00D6595A" w:rsidRPr="00894609">
        <w:rPr>
          <w:rFonts w:hint="cs"/>
          <w:sz w:val="32"/>
          <w:szCs w:val="32"/>
          <w:rtl/>
        </w:rPr>
        <w:t>(ص71)، فوجدهم متقدّم على وجود هذا المخلوق الجديد.</w:t>
      </w:r>
    </w:p>
    <w:p w:rsidR="00D6595A" w:rsidRPr="00894609" w:rsidRDefault="00D6595A" w:rsidP="00D6595A">
      <w:pPr>
        <w:bidi/>
        <w:spacing w:line="360" w:lineRule="auto"/>
        <w:rPr>
          <w:sz w:val="32"/>
          <w:szCs w:val="32"/>
          <w:rtl/>
        </w:rPr>
      </w:pPr>
      <w:r w:rsidRPr="00894609">
        <w:rPr>
          <w:rFonts w:hint="cs"/>
          <w:sz w:val="32"/>
          <w:szCs w:val="32"/>
          <w:rtl/>
        </w:rPr>
        <w:t xml:space="preserve">    وثانيهما: الجنّ الذين أخبر الله عنهم بقوله:" </w:t>
      </w:r>
      <w:r w:rsidR="00FD1D97" w:rsidRPr="00894609">
        <w:rPr>
          <w:b/>
          <w:bCs/>
          <w:sz w:val="32"/>
          <w:szCs w:val="32"/>
          <w:rtl/>
        </w:rPr>
        <w:t>وَلَقَدْ خَلَقْنَا الإِنْسَانَ مِنْ صَلْصَالٍ مِنْ حَمَإٍ مَسْنُونٍ (26) وَالْجَانَّ خَلَقْنَاهُ مِنْ قَبْلُ مِنْ نَارِ السَّمُومِ</w:t>
      </w:r>
      <w:r w:rsidR="00FD1D97" w:rsidRPr="00894609">
        <w:rPr>
          <w:rFonts w:hint="cs"/>
          <w:b/>
          <w:bCs/>
          <w:sz w:val="32"/>
          <w:szCs w:val="32"/>
          <w:rtl/>
        </w:rPr>
        <w:t xml:space="preserve"> " </w:t>
      </w:r>
      <w:r w:rsidR="00FD1D97" w:rsidRPr="00894609">
        <w:rPr>
          <w:rFonts w:hint="cs"/>
          <w:sz w:val="32"/>
          <w:szCs w:val="32"/>
          <w:rtl/>
        </w:rPr>
        <w:t>( الحجر 26/27)، وفي الآية تصريح بأنّ</w:t>
      </w:r>
      <w:r w:rsidR="000F15C6" w:rsidRPr="00894609">
        <w:rPr>
          <w:rFonts w:hint="cs"/>
          <w:sz w:val="32"/>
          <w:szCs w:val="32"/>
          <w:rtl/>
        </w:rPr>
        <w:t xml:space="preserve"> خلق الجنّ كان قبل خلق الإنسان.وسواء كان</w:t>
      </w:r>
      <w:r w:rsidR="00FD1D97" w:rsidRPr="00894609">
        <w:rPr>
          <w:rFonts w:hint="cs"/>
          <w:sz w:val="32"/>
          <w:szCs w:val="32"/>
          <w:rtl/>
        </w:rPr>
        <w:t xml:space="preserve"> الجن جنس</w:t>
      </w:r>
      <w:r w:rsidR="00A00EDC" w:rsidRPr="00894609">
        <w:rPr>
          <w:rFonts w:hint="cs"/>
          <w:sz w:val="32"/>
          <w:szCs w:val="32"/>
          <w:rtl/>
        </w:rPr>
        <w:t>ا</w:t>
      </w:r>
      <w:r w:rsidR="00FD1D97" w:rsidRPr="00894609">
        <w:rPr>
          <w:rFonts w:hint="cs"/>
          <w:sz w:val="32"/>
          <w:szCs w:val="32"/>
          <w:rtl/>
        </w:rPr>
        <w:t xml:space="preserve"> مستقلا في الوجود، أو هو من نسل إب</w:t>
      </w:r>
      <w:r w:rsidR="00A00EDC" w:rsidRPr="00894609">
        <w:rPr>
          <w:rFonts w:hint="cs"/>
          <w:sz w:val="32"/>
          <w:szCs w:val="32"/>
          <w:rtl/>
        </w:rPr>
        <w:t>ليس الذي كان من الملائكة ثمّ طرأ عليه ما يشبه المسخ لكبره وعناده</w:t>
      </w:r>
      <w:r w:rsidR="00A00EDC" w:rsidRPr="00894609">
        <w:rPr>
          <w:rStyle w:val="Appelnotedebasdep"/>
          <w:sz w:val="32"/>
          <w:szCs w:val="32"/>
          <w:rtl/>
        </w:rPr>
        <w:footnoteReference w:id="79"/>
      </w:r>
      <w:r w:rsidR="00ED695C" w:rsidRPr="00894609">
        <w:rPr>
          <w:rFonts w:hint="cs"/>
          <w:sz w:val="32"/>
          <w:szCs w:val="32"/>
          <w:rtl/>
        </w:rPr>
        <w:t xml:space="preserve">، فإنّ الملائكة و الجنّ كانا قبل وجود الإنسان يمثّلان الوجود العقلي و الواعي، ولذلك فإنّها اللّذان كان لهما شأن من بين سائر الموجودات الأخرى كما يتبيّن من الأحداث التي حفّت بخلق </w:t>
      </w:r>
      <w:r w:rsidR="000D08E9" w:rsidRPr="00894609">
        <w:rPr>
          <w:rFonts w:hint="cs"/>
          <w:sz w:val="32"/>
          <w:szCs w:val="32"/>
          <w:rtl/>
        </w:rPr>
        <w:t xml:space="preserve">الإنسان من </w:t>
      </w:r>
      <w:r w:rsidR="004A5825" w:rsidRPr="00894609">
        <w:rPr>
          <w:rFonts w:hint="cs"/>
          <w:sz w:val="32"/>
          <w:szCs w:val="32"/>
          <w:rtl/>
        </w:rPr>
        <w:t>إعلام إلهي بهذا المخلوق الجديد، وطلب للسّجود له، وما نشأ</w:t>
      </w:r>
      <w:r w:rsidR="0055662D" w:rsidRPr="00894609">
        <w:rPr>
          <w:rFonts w:hint="cs"/>
          <w:sz w:val="32"/>
          <w:szCs w:val="32"/>
          <w:rtl/>
        </w:rPr>
        <w:t xml:space="preserve"> عن ذلك من مواقف الطاعة والعصيان، وهو المصوّر في قوه تعالى :" </w:t>
      </w:r>
      <w:r w:rsidR="00CC6788" w:rsidRPr="00894609">
        <w:rPr>
          <w:b/>
          <w:bCs/>
          <w:sz w:val="32"/>
          <w:szCs w:val="32"/>
          <w:rtl/>
        </w:rPr>
        <w:t xml:space="preserve">إِذْ قَالَ رَبُّكَ لِلْمَلائِكَةِ إِنِّي خَالِقٌ بَشَراً مِنْ طِينٍ (71) فَإِذَا </w:t>
      </w:r>
      <w:proofErr w:type="spellStart"/>
      <w:r w:rsidR="00CC6788" w:rsidRPr="00894609">
        <w:rPr>
          <w:b/>
          <w:bCs/>
          <w:sz w:val="32"/>
          <w:szCs w:val="32"/>
          <w:rtl/>
        </w:rPr>
        <w:t>سَوَّيْتُهُ</w:t>
      </w:r>
      <w:proofErr w:type="spellEnd"/>
      <w:r w:rsidR="00CC6788" w:rsidRPr="00894609">
        <w:rPr>
          <w:b/>
          <w:bCs/>
          <w:sz w:val="32"/>
          <w:szCs w:val="32"/>
          <w:rtl/>
        </w:rPr>
        <w:t xml:space="preserve"> </w:t>
      </w:r>
      <w:r w:rsidR="00CC6788" w:rsidRPr="00894609">
        <w:rPr>
          <w:b/>
          <w:bCs/>
          <w:sz w:val="32"/>
          <w:szCs w:val="32"/>
          <w:rtl/>
        </w:rPr>
        <w:lastRenderedPageBreak/>
        <w:t>وَنَفَخْتُ فِيهِ مِنْ رُوحِي فَقَعُوا لَهُ سَاجِدِينَ (72) فَسَجَدَ الْمَلائِكَةُ كُلُّهُمْ أَجْمَعُونَ (73) إِلاَّ إِبْلِيسَ اسْتَكْبَرَ وَكَانَ مِنْ الْكَافِرِينَ</w:t>
      </w:r>
      <w:r w:rsidR="00CC6788" w:rsidRPr="00894609">
        <w:rPr>
          <w:b/>
          <w:bCs/>
          <w:sz w:val="32"/>
          <w:szCs w:val="32"/>
        </w:rPr>
        <w:t xml:space="preserve"> </w:t>
      </w:r>
      <w:r w:rsidR="00CC6788" w:rsidRPr="00894609">
        <w:rPr>
          <w:rFonts w:hint="cs"/>
          <w:b/>
          <w:bCs/>
          <w:sz w:val="32"/>
          <w:szCs w:val="32"/>
          <w:rtl/>
        </w:rPr>
        <w:t xml:space="preserve">" </w:t>
      </w:r>
      <w:r w:rsidR="00CC6788" w:rsidRPr="00894609">
        <w:rPr>
          <w:rFonts w:hint="cs"/>
          <w:sz w:val="32"/>
          <w:szCs w:val="32"/>
          <w:rtl/>
        </w:rPr>
        <w:t>(ص71-74).</w:t>
      </w:r>
    </w:p>
    <w:p w:rsidR="00AC1070" w:rsidRPr="00894609" w:rsidRDefault="00CC6788" w:rsidP="00AC1070">
      <w:pPr>
        <w:bidi/>
        <w:spacing w:line="360" w:lineRule="auto"/>
        <w:rPr>
          <w:sz w:val="32"/>
          <w:szCs w:val="32"/>
          <w:rtl/>
        </w:rPr>
      </w:pPr>
      <w:r w:rsidRPr="00894609">
        <w:rPr>
          <w:rFonts w:hint="cs"/>
          <w:sz w:val="32"/>
          <w:szCs w:val="32"/>
          <w:rtl/>
        </w:rPr>
        <w:t xml:space="preserve">     وقد بيّن القرآن الكريم أنّ هذا الوجود العقلي السّابق على الإنسان هو وجود دائر بين قطبين متناقضين: قطب الخير الذي عليه الملائكة كما صورّه قوله تعالى :"</w:t>
      </w:r>
      <w:r w:rsidR="00ED58E8" w:rsidRPr="00894609">
        <w:rPr>
          <w:rFonts w:hint="cs"/>
          <w:sz w:val="32"/>
          <w:szCs w:val="32"/>
          <w:rtl/>
        </w:rPr>
        <w:t xml:space="preserve"> </w:t>
      </w:r>
      <w:r w:rsidR="00ED58E8" w:rsidRPr="00894609">
        <w:rPr>
          <w:b/>
          <w:bCs/>
          <w:sz w:val="32"/>
          <w:szCs w:val="32"/>
          <w:rtl/>
        </w:rPr>
        <w:t>فَسَجَدَ الْمَلائِكَةُ كُلُّهُمْ أَجْمَعُونَ</w:t>
      </w:r>
      <w:r w:rsidR="00ED58E8" w:rsidRPr="00894609">
        <w:rPr>
          <w:rFonts w:hint="cs"/>
          <w:b/>
          <w:bCs/>
          <w:sz w:val="32"/>
          <w:szCs w:val="32"/>
          <w:rtl/>
        </w:rPr>
        <w:t xml:space="preserve"> "</w:t>
      </w:r>
      <w:r w:rsidR="00ED58E8" w:rsidRPr="00894609">
        <w:rPr>
          <w:rFonts w:hint="cs"/>
          <w:sz w:val="32"/>
          <w:szCs w:val="32"/>
          <w:rtl/>
        </w:rPr>
        <w:t xml:space="preserve"> (ص/71)، وقوله تعالى:" </w:t>
      </w:r>
      <w:r w:rsidR="00ED58E8" w:rsidRPr="00894609">
        <w:rPr>
          <w:b/>
          <w:bCs/>
          <w:sz w:val="32"/>
          <w:szCs w:val="32"/>
          <w:rtl/>
        </w:rPr>
        <w:t>لا يَعْصُونَ اللَّهَ مَا أَمَرَهُمْ وَيَفْعَلُونَ مَا يُؤْمَرُونَ</w:t>
      </w:r>
      <w:r w:rsidR="00ED58E8" w:rsidRPr="00894609">
        <w:rPr>
          <w:rFonts w:hint="cs"/>
          <w:b/>
          <w:bCs/>
          <w:sz w:val="32"/>
          <w:szCs w:val="32"/>
          <w:rtl/>
        </w:rPr>
        <w:t>"</w:t>
      </w:r>
      <w:r w:rsidR="00432047" w:rsidRPr="00894609">
        <w:rPr>
          <w:rFonts w:hint="cs"/>
          <w:sz w:val="32"/>
          <w:szCs w:val="32"/>
          <w:rtl/>
        </w:rPr>
        <w:t xml:space="preserve"> ( الكهف/50) وقوله: " </w:t>
      </w:r>
      <w:r w:rsidR="00432047" w:rsidRPr="00894609">
        <w:rPr>
          <w:b/>
          <w:bCs/>
          <w:sz w:val="32"/>
          <w:szCs w:val="32"/>
          <w:rtl/>
        </w:rPr>
        <w:t>فَسَجَدَ الْمَلائِكَةُ كُلُّهُمْ أَجْمَعُونَ (73) إِلاَّ إِبْلِيسَ اسْتَكْبَرَ وَكَانَ مِنْ الْكَافِرِينَ</w:t>
      </w:r>
      <w:r w:rsidR="00432047" w:rsidRPr="00894609">
        <w:rPr>
          <w:rFonts w:hint="cs"/>
          <w:b/>
          <w:bCs/>
          <w:sz w:val="32"/>
          <w:szCs w:val="32"/>
          <w:rtl/>
        </w:rPr>
        <w:t xml:space="preserve">" </w:t>
      </w:r>
      <w:r w:rsidR="00AC1070" w:rsidRPr="00894609">
        <w:rPr>
          <w:rFonts w:hint="cs"/>
          <w:sz w:val="32"/>
          <w:szCs w:val="32"/>
          <w:rtl/>
        </w:rPr>
        <w:t>( ص 73-74).</w:t>
      </w:r>
    </w:p>
    <w:p w:rsidR="00AC1070" w:rsidRPr="00894609" w:rsidRDefault="00AC1070" w:rsidP="00F26EAC">
      <w:pPr>
        <w:bidi/>
        <w:spacing w:line="360" w:lineRule="auto"/>
        <w:rPr>
          <w:sz w:val="32"/>
          <w:szCs w:val="32"/>
          <w:rtl/>
        </w:rPr>
      </w:pPr>
      <w:r w:rsidRPr="00894609">
        <w:rPr>
          <w:rFonts w:hint="cs"/>
          <w:b/>
          <w:bCs/>
          <w:sz w:val="32"/>
          <w:szCs w:val="32"/>
          <w:rtl/>
        </w:rPr>
        <w:t xml:space="preserve">ب- الوجود المادّي قبل الإنسان: </w:t>
      </w:r>
      <w:r w:rsidRPr="00894609">
        <w:rPr>
          <w:rFonts w:hint="cs"/>
          <w:sz w:val="32"/>
          <w:szCs w:val="32"/>
          <w:rtl/>
        </w:rPr>
        <w:t>لقد تضمّنت قصّة خلق آدم في القرآن الكريم</w:t>
      </w:r>
      <w:r w:rsidR="00855C13" w:rsidRPr="00894609">
        <w:rPr>
          <w:rFonts w:hint="cs"/>
          <w:sz w:val="32"/>
          <w:szCs w:val="32"/>
          <w:rtl/>
        </w:rPr>
        <w:t xml:space="preserve"> أنّ هذا الخلق كان مسبوقا بالعديد من الأشياء المادية المتميّزة الذّوات مما ينبئ بأنّ العالم كان معمورا بأصناف الموجودات، وهو ما يفيده قوله تعالى: "</w:t>
      </w:r>
      <w:r w:rsidR="00FD2B92" w:rsidRPr="00894609">
        <w:rPr>
          <w:b/>
          <w:bCs/>
          <w:color w:val="000080"/>
          <w:sz w:val="32"/>
          <w:szCs w:val="32"/>
          <w:rtl/>
        </w:rPr>
        <w:t xml:space="preserve"> </w:t>
      </w:r>
      <w:r w:rsidR="00FD2B92" w:rsidRPr="00894609">
        <w:rPr>
          <w:b/>
          <w:bCs/>
          <w:sz w:val="32"/>
          <w:szCs w:val="32"/>
          <w:rtl/>
        </w:rPr>
        <w:t>وَعَلَّمَ آدَمَ الأَسْمَاءَ كُلَّهَا ثُمَّ عَرَضَهُمْ عَلَى الْمَلائِكَةِ فَقَالَ أَنْبِئُونِي بِأَسْمَاءِ هَؤُلاء إِنْ كُنتُمْ صَادِقِينَ</w:t>
      </w:r>
      <w:r w:rsidR="00FD2B92" w:rsidRPr="00894609">
        <w:rPr>
          <w:rFonts w:hint="cs"/>
          <w:b/>
          <w:bCs/>
          <w:sz w:val="32"/>
          <w:szCs w:val="32"/>
          <w:rtl/>
        </w:rPr>
        <w:t xml:space="preserve">" </w:t>
      </w:r>
      <w:r w:rsidR="00FD2B92" w:rsidRPr="00894609">
        <w:rPr>
          <w:rFonts w:hint="cs"/>
          <w:sz w:val="32"/>
          <w:szCs w:val="32"/>
          <w:rtl/>
        </w:rPr>
        <w:t>( البقرة/31)، فهذه الأسماء التي ع</w:t>
      </w:r>
      <w:r w:rsidR="00FF1908" w:rsidRPr="00894609">
        <w:rPr>
          <w:rFonts w:hint="cs"/>
          <w:sz w:val="32"/>
          <w:szCs w:val="32"/>
          <w:rtl/>
        </w:rPr>
        <w:t xml:space="preserve">ُلّمها آدم إنما هي أسماء لموجودات كانت قائمة في البيئة الكونية كما يدّل عليه العرض الذي عرضت </w:t>
      </w:r>
      <w:proofErr w:type="spellStart"/>
      <w:r w:rsidR="00FF1908" w:rsidRPr="00894609">
        <w:rPr>
          <w:rFonts w:hint="cs"/>
          <w:sz w:val="32"/>
          <w:szCs w:val="32"/>
          <w:rtl/>
        </w:rPr>
        <w:t>به</w:t>
      </w:r>
      <w:proofErr w:type="spellEnd"/>
      <w:r w:rsidR="00FF1908" w:rsidRPr="00894609">
        <w:rPr>
          <w:rFonts w:hint="cs"/>
          <w:sz w:val="32"/>
          <w:szCs w:val="32"/>
          <w:rtl/>
        </w:rPr>
        <w:t xml:space="preserve"> هذه الموجودات على الملائكة في مقام </w:t>
      </w:r>
      <w:proofErr w:type="spellStart"/>
      <w:r w:rsidR="00FF1908" w:rsidRPr="00894609">
        <w:rPr>
          <w:rFonts w:hint="cs"/>
          <w:sz w:val="32"/>
          <w:szCs w:val="32"/>
          <w:rtl/>
        </w:rPr>
        <w:t>التّعجيزات</w:t>
      </w:r>
      <w:proofErr w:type="spellEnd"/>
      <w:r w:rsidR="00FF1908" w:rsidRPr="00894609">
        <w:rPr>
          <w:rFonts w:hint="cs"/>
          <w:sz w:val="32"/>
          <w:szCs w:val="32"/>
          <w:rtl/>
        </w:rPr>
        <w:t xml:space="preserve"> لبيان أفضلية آدم للخلافة، وهو ما وضّحه الإمام ابن عاشور في ردّ </w:t>
      </w:r>
      <w:r w:rsidR="00641F66" w:rsidRPr="00894609">
        <w:rPr>
          <w:rFonts w:hint="cs"/>
          <w:sz w:val="32"/>
          <w:szCs w:val="32"/>
          <w:rtl/>
        </w:rPr>
        <w:t>توهّم من ذهب إلى أن الأسماء التي عُلّمها آدم هي أسماء ما يكون لا ما هو كائن، إذ يقول: " ولو</w:t>
      </w:r>
      <w:r w:rsidR="00F55F1A" w:rsidRPr="00894609">
        <w:rPr>
          <w:rFonts w:hint="cs"/>
          <w:sz w:val="32"/>
          <w:szCs w:val="32"/>
          <w:rtl/>
        </w:rPr>
        <w:t xml:space="preserve"> </w:t>
      </w:r>
      <w:r w:rsidR="00641F66" w:rsidRPr="00894609">
        <w:rPr>
          <w:rFonts w:hint="cs"/>
          <w:sz w:val="32"/>
          <w:szCs w:val="32"/>
          <w:rtl/>
        </w:rPr>
        <w:t>كانت المزيّة و التفاصيل</w:t>
      </w:r>
      <w:r w:rsidR="00F55F1A" w:rsidRPr="00894609">
        <w:rPr>
          <w:rFonts w:hint="cs"/>
          <w:sz w:val="32"/>
          <w:szCs w:val="32"/>
          <w:rtl/>
        </w:rPr>
        <w:t xml:space="preserve"> في تعليم آدم ما سيكون من الأسماء في اللّغات لكفى في إظهار عج</w:t>
      </w:r>
      <w:r w:rsidR="00F26EAC" w:rsidRPr="00894609">
        <w:rPr>
          <w:rFonts w:hint="cs"/>
          <w:sz w:val="32"/>
          <w:szCs w:val="32"/>
          <w:rtl/>
        </w:rPr>
        <w:t>ز</w:t>
      </w:r>
      <w:r w:rsidR="00F55F1A" w:rsidRPr="00894609">
        <w:rPr>
          <w:rFonts w:hint="cs"/>
          <w:sz w:val="32"/>
          <w:szCs w:val="32"/>
          <w:rtl/>
        </w:rPr>
        <w:t xml:space="preserve"> الملائكة عدم تعليمهم لجمهرة الأسماء، و إنما </w:t>
      </w:r>
      <w:r w:rsidR="00F26EAC" w:rsidRPr="00894609">
        <w:rPr>
          <w:rFonts w:hint="cs"/>
          <w:sz w:val="32"/>
          <w:szCs w:val="32"/>
          <w:rtl/>
        </w:rPr>
        <w:t xml:space="preserve">علّم آدم أسماء الموجودات يومئذ كلّها ليكون إنباؤه للملائكة </w:t>
      </w:r>
      <w:proofErr w:type="spellStart"/>
      <w:r w:rsidR="00F26EAC" w:rsidRPr="00894609">
        <w:rPr>
          <w:rFonts w:hint="cs"/>
          <w:sz w:val="32"/>
          <w:szCs w:val="32"/>
          <w:rtl/>
        </w:rPr>
        <w:t>بها</w:t>
      </w:r>
      <w:proofErr w:type="spellEnd"/>
      <w:r w:rsidR="00F26EAC" w:rsidRPr="00894609">
        <w:rPr>
          <w:rFonts w:hint="cs"/>
          <w:sz w:val="32"/>
          <w:szCs w:val="32"/>
          <w:rtl/>
        </w:rPr>
        <w:t xml:space="preserve"> أبهر لهم في فضيلته"</w:t>
      </w:r>
      <w:r w:rsidR="00F26EAC" w:rsidRPr="00894609">
        <w:rPr>
          <w:rStyle w:val="Appelnotedebasdep"/>
          <w:sz w:val="32"/>
          <w:szCs w:val="32"/>
          <w:rtl/>
        </w:rPr>
        <w:footnoteReference w:id="80"/>
      </w:r>
      <w:r w:rsidR="00151564" w:rsidRPr="00894609">
        <w:rPr>
          <w:rFonts w:hint="cs"/>
          <w:sz w:val="32"/>
          <w:szCs w:val="32"/>
          <w:rtl/>
        </w:rPr>
        <w:t>.</w:t>
      </w:r>
    </w:p>
    <w:p w:rsidR="00151564" w:rsidRPr="00894609" w:rsidRDefault="00151564" w:rsidP="002B7FAB">
      <w:pPr>
        <w:bidi/>
        <w:spacing w:line="360" w:lineRule="auto"/>
        <w:rPr>
          <w:sz w:val="32"/>
          <w:szCs w:val="32"/>
          <w:rtl/>
        </w:rPr>
      </w:pPr>
      <w:r w:rsidRPr="00894609">
        <w:rPr>
          <w:rFonts w:hint="cs"/>
          <w:sz w:val="32"/>
          <w:szCs w:val="32"/>
          <w:rtl/>
        </w:rPr>
        <w:t xml:space="preserve">     ومن أغرب الآراء في هذا </w:t>
      </w:r>
      <w:proofErr w:type="spellStart"/>
      <w:r w:rsidRPr="00894609">
        <w:rPr>
          <w:rFonts w:hint="cs"/>
          <w:sz w:val="32"/>
          <w:szCs w:val="32"/>
          <w:rtl/>
        </w:rPr>
        <w:t>الشان</w:t>
      </w:r>
      <w:proofErr w:type="spellEnd"/>
      <w:r w:rsidRPr="00894609">
        <w:rPr>
          <w:rFonts w:hint="cs"/>
          <w:sz w:val="32"/>
          <w:szCs w:val="32"/>
          <w:rtl/>
        </w:rPr>
        <w:t xml:space="preserve"> ما ذهب إليه القاضي عبد الجبّار </w:t>
      </w:r>
      <w:proofErr w:type="spellStart"/>
      <w:r w:rsidRPr="00894609">
        <w:rPr>
          <w:rFonts w:hint="cs"/>
          <w:sz w:val="32"/>
          <w:szCs w:val="32"/>
          <w:rtl/>
        </w:rPr>
        <w:t>المعتزلي</w:t>
      </w:r>
      <w:proofErr w:type="spellEnd"/>
      <w:r w:rsidRPr="00894609">
        <w:rPr>
          <w:rFonts w:hint="cs"/>
          <w:sz w:val="32"/>
          <w:szCs w:val="32"/>
          <w:rtl/>
        </w:rPr>
        <w:t xml:space="preserve"> من رأي يؤول إلى أنّ الإنسان المكلّف لم </w:t>
      </w:r>
      <w:proofErr w:type="spellStart"/>
      <w:r w:rsidRPr="00894609">
        <w:rPr>
          <w:rFonts w:hint="cs"/>
          <w:sz w:val="32"/>
          <w:szCs w:val="32"/>
          <w:rtl/>
        </w:rPr>
        <w:t>تتقدّمه</w:t>
      </w:r>
      <w:proofErr w:type="spellEnd"/>
      <w:r w:rsidRPr="00894609">
        <w:rPr>
          <w:rFonts w:hint="cs"/>
          <w:sz w:val="32"/>
          <w:szCs w:val="32"/>
          <w:rtl/>
        </w:rPr>
        <w:t xml:space="preserve"> </w:t>
      </w:r>
      <w:r w:rsidR="002B7FAB" w:rsidRPr="00894609">
        <w:rPr>
          <w:rFonts w:hint="cs"/>
          <w:sz w:val="32"/>
          <w:szCs w:val="32"/>
          <w:rtl/>
        </w:rPr>
        <w:t>جمادات في الخلق، بل الموجودات المادية إمّا خلقت معه أو بعده؛ وذلك لأنّ كلّ الوجود المادي كان خاتمة لنفع المُكلَّف، فوجود</w:t>
      </w:r>
      <w:r w:rsidR="00661A2A" w:rsidRPr="00894609">
        <w:rPr>
          <w:rFonts w:hint="cs"/>
          <w:sz w:val="32"/>
          <w:szCs w:val="32"/>
          <w:rtl/>
        </w:rPr>
        <w:t xml:space="preserve">ُه دون وجود ضرب من العبث في حق الله تعالى لأنّه خلقُ شيء دون الانتفاع </w:t>
      </w:r>
      <w:proofErr w:type="spellStart"/>
      <w:r w:rsidR="00661A2A" w:rsidRPr="00894609">
        <w:rPr>
          <w:rFonts w:hint="cs"/>
          <w:sz w:val="32"/>
          <w:szCs w:val="32"/>
          <w:rtl/>
        </w:rPr>
        <w:t>به</w:t>
      </w:r>
      <w:proofErr w:type="spellEnd"/>
      <w:r w:rsidR="00661A2A" w:rsidRPr="00894609">
        <w:rPr>
          <w:rFonts w:hint="cs"/>
          <w:sz w:val="32"/>
          <w:szCs w:val="32"/>
          <w:rtl/>
        </w:rPr>
        <w:t xml:space="preserve"> وهو ما ينقض الحكمة الإلهية، فهو باطل، وقد عبّر على هذا المعنى بقوله:" إنَّ الجماد إنَّما ينتفع المُكَّ</w:t>
      </w:r>
      <w:r w:rsidR="006975C0" w:rsidRPr="00894609">
        <w:rPr>
          <w:rFonts w:hint="cs"/>
          <w:sz w:val="32"/>
          <w:szCs w:val="32"/>
          <w:rtl/>
        </w:rPr>
        <w:t>ل</w:t>
      </w:r>
      <w:r w:rsidR="00661A2A" w:rsidRPr="00894609">
        <w:rPr>
          <w:rFonts w:hint="cs"/>
          <w:sz w:val="32"/>
          <w:szCs w:val="32"/>
          <w:rtl/>
        </w:rPr>
        <w:t xml:space="preserve">ف </w:t>
      </w:r>
      <w:proofErr w:type="spellStart"/>
      <w:r w:rsidR="00661A2A" w:rsidRPr="00894609">
        <w:rPr>
          <w:rFonts w:hint="cs"/>
          <w:sz w:val="32"/>
          <w:szCs w:val="32"/>
          <w:rtl/>
        </w:rPr>
        <w:t>به</w:t>
      </w:r>
      <w:proofErr w:type="spellEnd"/>
      <w:r w:rsidR="00661A2A" w:rsidRPr="00894609">
        <w:rPr>
          <w:rFonts w:hint="cs"/>
          <w:sz w:val="32"/>
          <w:szCs w:val="32"/>
          <w:rtl/>
        </w:rPr>
        <w:t xml:space="preserve"> على أحد وجهين: إمّا بأن يَعتَبِرَ </w:t>
      </w:r>
      <w:proofErr w:type="spellStart"/>
      <w:r w:rsidR="00661A2A" w:rsidRPr="00894609">
        <w:rPr>
          <w:rFonts w:hint="cs"/>
          <w:sz w:val="32"/>
          <w:szCs w:val="32"/>
          <w:rtl/>
        </w:rPr>
        <w:t>به</w:t>
      </w:r>
      <w:proofErr w:type="spellEnd"/>
      <w:r w:rsidR="00661A2A" w:rsidRPr="00894609">
        <w:rPr>
          <w:rFonts w:hint="cs"/>
          <w:sz w:val="32"/>
          <w:szCs w:val="32"/>
          <w:rtl/>
        </w:rPr>
        <w:t xml:space="preserve">، أو بأن ينتفع </w:t>
      </w:r>
      <w:proofErr w:type="spellStart"/>
      <w:r w:rsidR="00661A2A" w:rsidRPr="00894609">
        <w:rPr>
          <w:rFonts w:hint="cs"/>
          <w:sz w:val="32"/>
          <w:szCs w:val="32"/>
          <w:rtl/>
        </w:rPr>
        <w:t>به</w:t>
      </w:r>
      <w:proofErr w:type="spellEnd"/>
      <w:r w:rsidR="00661A2A" w:rsidRPr="00894609">
        <w:rPr>
          <w:rFonts w:hint="cs"/>
          <w:sz w:val="32"/>
          <w:szCs w:val="32"/>
          <w:rtl/>
        </w:rPr>
        <w:t xml:space="preserve"> في الدنيا، وكلا الوجهين إنّما يصحّ في حال وجوده، ولا معتبر فيه بتقدّمه، فيجب ألا يحسن خَلق</w:t>
      </w:r>
      <w:r w:rsidR="006975C0" w:rsidRPr="00894609">
        <w:rPr>
          <w:rFonts w:hint="cs"/>
          <w:sz w:val="32"/>
          <w:szCs w:val="32"/>
          <w:rtl/>
        </w:rPr>
        <w:t>ُ الجماد قبل الحيّ"</w:t>
      </w:r>
      <w:r w:rsidR="006975C0" w:rsidRPr="00894609">
        <w:rPr>
          <w:rStyle w:val="Appelnotedebasdep"/>
          <w:sz w:val="32"/>
          <w:szCs w:val="32"/>
          <w:rtl/>
        </w:rPr>
        <w:footnoteReference w:id="81"/>
      </w:r>
      <w:r w:rsidR="003F04BC" w:rsidRPr="00894609">
        <w:rPr>
          <w:rFonts w:hint="cs"/>
          <w:sz w:val="32"/>
          <w:szCs w:val="32"/>
          <w:rtl/>
        </w:rPr>
        <w:t>.</w:t>
      </w:r>
    </w:p>
    <w:p w:rsidR="003F04BC" w:rsidRPr="00894609" w:rsidRDefault="003F04BC" w:rsidP="008F722D">
      <w:pPr>
        <w:bidi/>
        <w:spacing w:line="360" w:lineRule="auto"/>
        <w:rPr>
          <w:sz w:val="32"/>
          <w:szCs w:val="32"/>
          <w:rtl/>
        </w:rPr>
      </w:pPr>
      <w:r w:rsidRPr="00894609">
        <w:rPr>
          <w:rFonts w:hint="cs"/>
          <w:sz w:val="32"/>
          <w:szCs w:val="32"/>
          <w:rtl/>
        </w:rPr>
        <w:t>وليس هذا الرأي مخالفا لحقيقة العلم فحسب</w:t>
      </w:r>
      <w:r w:rsidRPr="00894609">
        <w:rPr>
          <w:rStyle w:val="Appelnotedebasdep"/>
          <w:sz w:val="32"/>
          <w:szCs w:val="32"/>
          <w:rtl/>
        </w:rPr>
        <w:footnoteReference w:id="82"/>
      </w:r>
      <w:r w:rsidR="00EC33D7" w:rsidRPr="00894609">
        <w:rPr>
          <w:rFonts w:hint="cs"/>
          <w:sz w:val="32"/>
          <w:szCs w:val="32"/>
          <w:rtl/>
        </w:rPr>
        <w:t xml:space="preserve">، بل هو مخالف للعقل أيضا؛ فالخلقُ الإلهي لئن كان بمطلق الإرادة، إلاّ أنّهيتمّ عبر سنن ثابتة على نحو ما نراه في نشوء الأشياء و استحالتها، فليس إذا من القبح في </w:t>
      </w:r>
      <w:r w:rsidR="00EC33D7" w:rsidRPr="00894609">
        <w:rPr>
          <w:rFonts w:hint="cs"/>
          <w:sz w:val="32"/>
          <w:szCs w:val="32"/>
          <w:rtl/>
        </w:rPr>
        <w:lastRenderedPageBreak/>
        <w:t xml:space="preserve">شيء أن يخلق الله الأشياء جمادا وحيوانا ونباتا حسب سنّة إلهية في التفاعل و النموّ إلى أن تبلغ الدّرجة التي تكون فيها نافعة للإنسان </w:t>
      </w:r>
      <w:r w:rsidR="008F722D" w:rsidRPr="00894609">
        <w:rPr>
          <w:rFonts w:hint="cs"/>
          <w:sz w:val="32"/>
          <w:szCs w:val="32"/>
          <w:rtl/>
        </w:rPr>
        <w:t xml:space="preserve">فيخلق الإنسان، فتكون أشياء كثيرة متقدّمة عليه، ولكن في طور إعدادها لنفعه، وهو ما أثبتته حقائق العلم في نشوء الأرض و </w:t>
      </w:r>
      <w:proofErr w:type="spellStart"/>
      <w:r w:rsidR="008F722D" w:rsidRPr="00894609">
        <w:rPr>
          <w:rFonts w:hint="cs"/>
          <w:sz w:val="32"/>
          <w:szCs w:val="32"/>
          <w:rtl/>
        </w:rPr>
        <w:t>إبترادها</w:t>
      </w:r>
      <w:proofErr w:type="spellEnd"/>
      <w:r w:rsidR="008F722D" w:rsidRPr="00894609">
        <w:rPr>
          <w:rFonts w:hint="cs"/>
          <w:sz w:val="32"/>
          <w:szCs w:val="32"/>
          <w:rtl/>
        </w:rPr>
        <w:t xml:space="preserve"> شيئا فشيئا، وتكوّن الغازات من حولها، ونشوء الحياة عليها بالتدريج.</w:t>
      </w:r>
    </w:p>
    <w:p w:rsidR="00730DC1" w:rsidRPr="00894609" w:rsidRDefault="00730DC1" w:rsidP="00730DC1">
      <w:pPr>
        <w:bidi/>
        <w:spacing w:line="360" w:lineRule="auto"/>
        <w:rPr>
          <w:sz w:val="32"/>
          <w:szCs w:val="32"/>
          <w:rtl/>
        </w:rPr>
      </w:pPr>
    </w:p>
    <w:p w:rsidR="00730DC1" w:rsidRPr="00894609" w:rsidRDefault="00730DC1" w:rsidP="00730DC1">
      <w:pPr>
        <w:bidi/>
        <w:spacing w:line="360" w:lineRule="auto"/>
        <w:rPr>
          <w:sz w:val="32"/>
          <w:szCs w:val="32"/>
          <w:rtl/>
        </w:rPr>
      </w:pPr>
      <w:proofErr w:type="gramStart"/>
      <w:r w:rsidRPr="00894609">
        <w:rPr>
          <w:rFonts w:hint="cs"/>
          <w:sz w:val="32"/>
          <w:szCs w:val="32"/>
          <w:rtl/>
        </w:rPr>
        <w:t>هذان</w:t>
      </w:r>
      <w:proofErr w:type="gramEnd"/>
      <w:r w:rsidRPr="00894609">
        <w:rPr>
          <w:rFonts w:hint="cs"/>
          <w:sz w:val="32"/>
          <w:szCs w:val="32"/>
          <w:rtl/>
        </w:rPr>
        <w:t xml:space="preserve"> نمطان من الوجود سبقا الوجود الإنساني: وجود عقلي غير مخلوط بمادة على النحو الإنساني، ووجود مادي غير مخلوط بعقل، فهل سبق الوجود الإنساني نمط ثالث على غرار الإنسان: مادي عقلي معاً.</w:t>
      </w:r>
    </w:p>
    <w:p w:rsidR="00C67575" w:rsidRPr="00894609" w:rsidRDefault="00C67575" w:rsidP="00F64A20">
      <w:pPr>
        <w:bidi/>
        <w:spacing w:line="360" w:lineRule="auto"/>
        <w:rPr>
          <w:sz w:val="32"/>
          <w:szCs w:val="32"/>
          <w:rtl/>
        </w:rPr>
      </w:pPr>
      <w:proofErr w:type="spellStart"/>
      <w:r w:rsidRPr="00894609">
        <w:rPr>
          <w:rFonts w:hint="cs"/>
          <w:b/>
          <w:bCs/>
          <w:sz w:val="32"/>
          <w:szCs w:val="32"/>
          <w:rtl/>
        </w:rPr>
        <w:t>جـ</w:t>
      </w:r>
      <w:proofErr w:type="spellEnd"/>
      <w:r w:rsidRPr="00894609">
        <w:rPr>
          <w:rFonts w:hint="cs"/>
          <w:b/>
          <w:bCs/>
          <w:sz w:val="32"/>
          <w:szCs w:val="32"/>
          <w:rtl/>
        </w:rPr>
        <w:t xml:space="preserve"> ـ هل من وجود إنساني قبل الوجود الآدمي؟: </w:t>
      </w:r>
      <w:r w:rsidRPr="00894609">
        <w:rPr>
          <w:rFonts w:hint="cs"/>
          <w:sz w:val="32"/>
          <w:szCs w:val="32"/>
          <w:rtl/>
        </w:rPr>
        <w:t xml:space="preserve">تردّد عند بعض المفسّرين أنّ آدم قد سبقه خلق آخر </w:t>
      </w:r>
      <w:r w:rsidR="000A0F4A" w:rsidRPr="00894609">
        <w:rPr>
          <w:rFonts w:hint="cs"/>
          <w:sz w:val="32"/>
          <w:szCs w:val="32"/>
          <w:rtl/>
        </w:rPr>
        <w:t>من جنسه ممن اجتمع</w:t>
      </w:r>
      <w:r w:rsidR="000A0F4A" w:rsidRPr="00894609">
        <w:rPr>
          <w:rFonts w:hint="cs"/>
          <w:b/>
          <w:bCs/>
          <w:sz w:val="32"/>
          <w:szCs w:val="32"/>
          <w:rtl/>
        </w:rPr>
        <w:t xml:space="preserve"> </w:t>
      </w:r>
      <w:r w:rsidR="000A0F4A" w:rsidRPr="00894609">
        <w:rPr>
          <w:rFonts w:hint="cs"/>
          <w:sz w:val="32"/>
          <w:szCs w:val="32"/>
          <w:rtl/>
        </w:rPr>
        <w:t xml:space="preserve">فيهم العقل و المادّة، وأنّ </w:t>
      </w:r>
      <w:r w:rsidR="00A3512F" w:rsidRPr="00894609">
        <w:rPr>
          <w:rFonts w:hint="cs"/>
          <w:sz w:val="32"/>
          <w:szCs w:val="32"/>
          <w:rtl/>
        </w:rPr>
        <w:t>هذا الجنس قد أسد في الأرض، ول</w:t>
      </w:r>
      <w:proofErr w:type="gramStart"/>
      <w:r w:rsidR="00A3512F" w:rsidRPr="00894609">
        <w:rPr>
          <w:rFonts w:hint="cs"/>
          <w:sz w:val="32"/>
          <w:szCs w:val="32"/>
          <w:rtl/>
        </w:rPr>
        <w:t>كن مصيره ك</w:t>
      </w:r>
      <w:proofErr w:type="gramEnd"/>
      <w:r w:rsidR="00A3512F" w:rsidRPr="00894609">
        <w:rPr>
          <w:rFonts w:hint="cs"/>
          <w:sz w:val="32"/>
          <w:szCs w:val="32"/>
          <w:rtl/>
        </w:rPr>
        <w:t>ان الهلاك، وعمر الأرض من بعدهم الملائكة</w:t>
      </w:r>
      <w:r w:rsidR="00A3512F" w:rsidRPr="00894609">
        <w:rPr>
          <w:rStyle w:val="Appelnotedebasdep"/>
          <w:sz w:val="32"/>
          <w:szCs w:val="32"/>
          <w:rtl/>
        </w:rPr>
        <w:footnoteReference w:id="83"/>
      </w:r>
      <w:r w:rsidR="00427D0C" w:rsidRPr="00894609">
        <w:rPr>
          <w:rFonts w:hint="cs"/>
          <w:sz w:val="32"/>
          <w:szCs w:val="32"/>
          <w:rtl/>
        </w:rPr>
        <w:t xml:space="preserve">. وقد حاول من تبنى هذا الرأي أن يجد له سندا في قوله تعالى:" </w:t>
      </w:r>
      <w:r w:rsidR="00427D0C" w:rsidRPr="00894609">
        <w:rPr>
          <w:b/>
          <w:bCs/>
          <w:sz w:val="32"/>
          <w:szCs w:val="32"/>
          <w:rtl/>
        </w:rPr>
        <w:t>وَإِذْ قَالَ رَبُّكَ لِلْمَلائِكَةِ إِنِّي جَاعِلٌ فِي الأَرْضِ خَلِيفَةً قَالُوا أَتَجْعَلُ فِيهَا مَنْ يُفْسِدُ فِيهَا وَيَسْفِكُ الدِّمَاءَ وَنَحْنُ نُسَبِّحُ بِحَمْدِكَ</w:t>
      </w:r>
      <w:r w:rsidR="00427D0C" w:rsidRPr="00894609">
        <w:rPr>
          <w:rFonts w:hint="cs"/>
          <w:b/>
          <w:bCs/>
          <w:sz w:val="32"/>
          <w:szCs w:val="32"/>
          <w:rtl/>
        </w:rPr>
        <w:t xml:space="preserve">" </w:t>
      </w:r>
      <w:r w:rsidR="005B539D" w:rsidRPr="00894609">
        <w:rPr>
          <w:rFonts w:hint="cs"/>
          <w:sz w:val="32"/>
          <w:szCs w:val="32"/>
          <w:rtl/>
        </w:rPr>
        <w:t>( البقرة/31)، فالملائكة إنما قالت ما قالته في هذا المخلوق الجديد أنه يسفك الدّماء و</w:t>
      </w:r>
      <w:r w:rsidR="00F64A20" w:rsidRPr="00894609">
        <w:rPr>
          <w:rFonts w:hint="cs"/>
          <w:sz w:val="32"/>
          <w:szCs w:val="32"/>
          <w:rtl/>
        </w:rPr>
        <w:t>ي</w:t>
      </w:r>
      <w:r w:rsidR="005B539D" w:rsidRPr="00894609">
        <w:rPr>
          <w:rFonts w:hint="cs"/>
          <w:sz w:val="32"/>
          <w:szCs w:val="32"/>
          <w:rtl/>
        </w:rPr>
        <w:t>فسد في الأرض قياسا على المخلوق الذي سبقه من جنسه، و الذي علمت منه</w:t>
      </w:r>
      <w:r w:rsidR="00F64A20" w:rsidRPr="00894609">
        <w:rPr>
          <w:rFonts w:hint="cs"/>
          <w:sz w:val="32"/>
          <w:szCs w:val="32"/>
          <w:rtl/>
        </w:rPr>
        <w:t xml:space="preserve"> أنه سفك الدّماء و أفسد في الأرض</w:t>
      </w:r>
      <w:r w:rsidR="00F64A20" w:rsidRPr="00894609">
        <w:rPr>
          <w:rStyle w:val="Appelnotedebasdep"/>
          <w:sz w:val="32"/>
          <w:szCs w:val="32"/>
          <w:rtl/>
        </w:rPr>
        <w:footnoteReference w:id="84"/>
      </w:r>
      <w:r w:rsidR="0074133F" w:rsidRPr="00894609">
        <w:rPr>
          <w:rFonts w:hint="cs"/>
          <w:sz w:val="32"/>
          <w:szCs w:val="32"/>
          <w:rtl/>
        </w:rPr>
        <w:t>. وهو ما يؤيده على رأيهم قوله تعالى:"</w:t>
      </w:r>
      <w:r w:rsidR="0074133F" w:rsidRPr="00894609">
        <w:rPr>
          <w:b/>
          <w:bCs/>
          <w:color w:val="000080"/>
          <w:sz w:val="32"/>
          <w:szCs w:val="32"/>
          <w:rtl/>
        </w:rPr>
        <w:t xml:space="preserve"> </w:t>
      </w:r>
      <w:r w:rsidR="0074133F" w:rsidRPr="00894609">
        <w:rPr>
          <w:b/>
          <w:bCs/>
          <w:sz w:val="32"/>
          <w:szCs w:val="32"/>
          <w:rtl/>
        </w:rPr>
        <w:t>ثُمَّ جَعَلْنَاكُمْ خَلائِفَ فِي الأَرْضِ مِنْ بَعْدِهِمْ</w:t>
      </w:r>
      <w:r w:rsidR="0074133F" w:rsidRPr="00894609">
        <w:rPr>
          <w:rFonts w:hint="cs"/>
          <w:b/>
          <w:bCs/>
          <w:sz w:val="32"/>
          <w:szCs w:val="32"/>
          <w:rtl/>
        </w:rPr>
        <w:t xml:space="preserve">" </w:t>
      </w:r>
      <w:r w:rsidR="008555DE" w:rsidRPr="00894609">
        <w:rPr>
          <w:rFonts w:hint="cs"/>
          <w:sz w:val="32"/>
          <w:szCs w:val="32"/>
          <w:rtl/>
        </w:rPr>
        <w:t>( يونس/14) فالخطاب لبني الإنسان الذين كانوا خلفاء في الأرض من بعد هذا الجنس العاقل الذي سبق آدم ثم انقرض.</w:t>
      </w:r>
    </w:p>
    <w:p w:rsidR="008555DE" w:rsidRPr="00894609" w:rsidRDefault="008555DE" w:rsidP="00E057A2">
      <w:pPr>
        <w:bidi/>
        <w:rPr>
          <w:sz w:val="32"/>
          <w:szCs w:val="32"/>
          <w:rtl/>
        </w:rPr>
      </w:pPr>
      <w:r w:rsidRPr="00894609">
        <w:rPr>
          <w:rFonts w:hint="cs"/>
          <w:sz w:val="32"/>
          <w:szCs w:val="32"/>
          <w:rtl/>
        </w:rPr>
        <w:t xml:space="preserve">     وليس من البعيد أن تكون هذه الآراء قد تسرّبت من الثقافات القديمة اليونانية و الفارسية و الهندية، فقد كانت تروج فيها فكرة أنّ الأرض قبل آدم كانت مسكونة بجنس آخر من نفس تركيبه، و أنّه كان جنسا مفسداً؛ ولذلك فإن كبير الآلهة(</w:t>
      </w:r>
      <w:proofErr w:type="spellStart"/>
      <w:r w:rsidRPr="00894609">
        <w:rPr>
          <w:rFonts w:hint="cs"/>
          <w:sz w:val="32"/>
          <w:szCs w:val="32"/>
          <w:rtl/>
        </w:rPr>
        <w:t>زفس</w:t>
      </w:r>
      <w:proofErr w:type="spellEnd"/>
      <w:r w:rsidRPr="00894609">
        <w:rPr>
          <w:rFonts w:hint="cs"/>
          <w:sz w:val="32"/>
          <w:szCs w:val="32"/>
          <w:rtl/>
        </w:rPr>
        <w:t>) عند اليونان جلاّهم من الأرض لفسادهم، أو أنّ الله قد أرسل إليهم جندا من الملائكة</w:t>
      </w:r>
      <w:r w:rsidR="006B51A4" w:rsidRPr="00894609">
        <w:rPr>
          <w:rFonts w:hint="cs"/>
          <w:sz w:val="32"/>
          <w:szCs w:val="32"/>
          <w:rtl/>
        </w:rPr>
        <w:t xml:space="preserve"> فدحروهم و شتّتوهم في الجزائر و البحار. ومن أساطير الهند أنّ سلالتهم أقدم من السّلالة الآدمية، وأنّ آدم كان عبدا من عبيدهم، ولكنه طرأ عليه فساد فجلا أو أُجلِي هو و أولاده إلى الغرب</w:t>
      </w:r>
      <w:r w:rsidR="00D312F7" w:rsidRPr="00894609">
        <w:rPr>
          <w:rStyle w:val="Appelnotedebasdep"/>
          <w:sz w:val="32"/>
          <w:szCs w:val="32"/>
          <w:rtl/>
        </w:rPr>
        <w:footnoteReference w:id="85"/>
      </w:r>
      <w:r w:rsidR="000E39CB" w:rsidRPr="00894609">
        <w:rPr>
          <w:rFonts w:hint="cs"/>
          <w:sz w:val="32"/>
          <w:szCs w:val="32"/>
          <w:rtl/>
        </w:rPr>
        <w:t>. وقد قال المعرّي في ذلك شعرا:</w:t>
      </w:r>
    </w:p>
    <w:p w:rsidR="000E39CB" w:rsidRPr="00894609" w:rsidRDefault="000E39CB" w:rsidP="000E39CB">
      <w:pPr>
        <w:bidi/>
        <w:spacing w:line="360" w:lineRule="auto"/>
        <w:rPr>
          <w:sz w:val="32"/>
          <w:szCs w:val="32"/>
          <w:rtl/>
        </w:rPr>
      </w:pPr>
      <w:r w:rsidRPr="00894609">
        <w:rPr>
          <w:rFonts w:hint="cs"/>
          <w:sz w:val="32"/>
          <w:szCs w:val="32"/>
          <w:rtl/>
        </w:rPr>
        <w:t xml:space="preserve">تقول الهند آدم كان قنّا لنا       فسرى إليه </w:t>
      </w:r>
      <w:proofErr w:type="spellStart"/>
      <w:r w:rsidRPr="00894609">
        <w:rPr>
          <w:rFonts w:hint="cs"/>
          <w:sz w:val="32"/>
          <w:szCs w:val="32"/>
          <w:rtl/>
        </w:rPr>
        <w:t>مخبّبوه</w:t>
      </w:r>
      <w:proofErr w:type="spellEnd"/>
      <w:r w:rsidRPr="00894609">
        <w:rPr>
          <w:rStyle w:val="Appelnotedebasdep"/>
          <w:sz w:val="32"/>
          <w:szCs w:val="32"/>
          <w:rtl/>
        </w:rPr>
        <w:footnoteReference w:id="86"/>
      </w:r>
    </w:p>
    <w:p w:rsidR="00DC3DC3" w:rsidRPr="00894609" w:rsidRDefault="00DC3DC3" w:rsidP="00DC3DC3">
      <w:pPr>
        <w:bidi/>
        <w:spacing w:line="360" w:lineRule="auto"/>
        <w:jc w:val="both"/>
        <w:rPr>
          <w:sz w:val="32"/>
          <w:szCs w:val="32"/>
          <w:rtl/>
        </w:rPr>
      </w:pPr>
    </w:p>
    <w:p w:rsidR="001D23C0" w:rsidRPr="00894609" w:rsidRDefault="00593F8C" w:rsidP="001D23C0">
      <w:pPr>
        <w:bidi/>
        <w:spacing w:line="360" w:lineRule="auto"/>
        <w:jc w:val="both"/>
        <w:rPr>
          <w:sz w:val="32"/>
          <w:szCs w:val="32"/>
          <w:rtl/>
        </w:rPr>
      </w:pPr>
      <w:r w:rsidRPr="00894609">
        <w:rPr>
          <w:rFonts w:hint="cs"/>
          <w:sz w:val="32"/>
          <w:szCs w:val="32"/>
          <w:rtl/>
        </w:rPr>
        <w:lastRenderedPageBreak/>
        <w:t xml:space="preserve">وكأنّه </w:t>
      </w:r>
      <w:proofErr w:type="gramStart"/>
      <w:r w:rsidRPr="00894609">
        <w:rPr>
          <w:rFonts w:hint="cs"/>
          <w:sz w:val="32"/>
          <w:szCs w:val="32"/>
          <w:rtl/>
        </w:rPr>
        <w:t>هو</w:t>
      </w:r>
      <w:proofErr w:type="gramEnd"/>
      <w:r w:rsidRPr="00894609">
        <w:rPr>
          <w:rFonts w:hint="cs"/>
          <w:sz w:val="32"/>
          <w:szCs w:val="32"/>
          <w:rtl/>
        </w:rPr>
        <w:t xml:space="preserve"> نفسه كان لا يستبعد الفكرة حيث يقول في موطن آخر:</w:t>
      </w:r>
      <w:r w:rsidR="001D23C0" w:rsidRPr="00894609">
        <w:rPr>
          <w:rFonts w:hint="cs"/>
          <w:sz w:val="32"/>
          <w:szCs w:val="32"/>
          <w:rtl/>
        </w:rPr>
        <w:t xml:space="preserve">     </w:t>
      </w:r>
    </w:p>
    <w:p w:rsidR="00593F8C" w:rsidRPr="00894609" w:rsidRDefault="00593F8C" w:rsidP="00593F8C">
      <w:pPr>
        <w:bidi/>
        <w:spacing w:line="360" w:lineRule="auto"/>
        <w:jc w:val="both"/>
        <w:rPr>
          <w:sz w:val="32"/>
          <w:szCs w:val="32"/>
          <w:rtl/>
        </w:rPr>
      </w:pPr>
      <w:r w:rsidRPr="00894609">
        <w:rPr>
          <w:rFonts w:hint="cs"/>
          <w:sz w:val="32"/>
          <w:szCs w:val="32"/>
          <w:rtl/>
        </w:rPr>
        <w:t xml:space="preserve">جائز أن يكون آدم هذا       قبله آدم على إثر </w:t>
      </w:r>
      <w:proofErr w:type="gramStart"/>
      <w:r w:rsidRPr="00894609">
        <w:rPr>
          <w:rFonts w:hint="cs"/>
          <w:sz w:val="32"/>
          <w:szCs w:val="32"/>
          <w:rtl/>
        </w:rPr>
        <w:t xml:space="preserve">آدم </w:t>
      </w:r>
      <w:r w:rsidRPr="00894609">
        <w:rPr>
          <w:rStyle w:val="Appelnotedebasdep"/>
          <w:sz w:val="32"/>
          <w:szCs w:val="32"/>
          <w:rtl/>
        </w:rPr>
        <w:footnoteReference w:id="87"/>
      </w:r>
      <w:proofErr w:type="gramEnd"/>
    </w:p>
    <w:p w:rsidR="00166259" w:rsidRPr="00894609" w:rsidRDefault="00166259" w:rsidP="00166259">
      <w:pPr>
        <w:bidi/>
        <w:spacing w:line="360" w:lineRule="auto"/>
        <w:jc w:val="both"/>
        <w:rPr>
          <w:sz w:val="32"/>
          <w:szCs w:val="32"/>
          <w:rtl/>
        </w:rPr>
      </w:pPr>
      <w:r w:rsidRPr="00894609">
        <w:rPr>
          <w:rFonts w:hint="cs"/>
          <w:sz w:val="32"/>
          <w:szCs w:val="32"/>
          <w:rtl/>
        </w:rPr>
        <w:t xml:space="preserve">     ولكن هذه الآراء لا سند </w:t>
      </w:r>
      <w:r w:rsidR="00A13D41" w:rsidRPr="00894609">
        <w:rPr>
          <w:rFonts w:hint="cs"/>
          <w:sz w:val="32"/>
          <w:szCs w:val="32"/>
          <w:rtl/>
        </w:rPr>
        <w:t xml:space="preserve">لها من القرآن الكريم و الحديث، بل إنّ القرآن الكريم يفيد أنّ آدم عليه السّلام هو أوّل من سكن الأرض </w:t>
      </w:r>
      <w:proofErr w:type="spellStart"/>
      <w:r w:rsidR="00A13D41" w:rsidRPr="00894609">
        <w:rPr>
          <w:rFonts w:hint="cs"/>
          <w:sz w:val="32"/>
          <w:szCs w:val="32"/>
          <w:rtl/>
        </w:rPr>
        <w:t>ممحن</w:t>
      </w:r>
      <w:proofErr w:type="spellEnd"/>
      <w:r w:rsidR="00A13D41" w:rsidRPr="00894609">
        <w:rPr>
          <w:rFonts w:hint="cs"/>
          <w:sz w:val="32"/>
          <w:szCs w:val="32"/>
          <w:rtl/>
        </w:rPr>
        <w:t xml:space="preserve"> تحقّقت فيه خاصية الجمع بين العقل و المادة، وهو ما يفهم من قوله تعالى:" </w:t>
      </w:r>
      <w:r w:rsidR="00CB25CE" w:rsidRPr="00894609">
        <w:rPr>
          <w:b/>
          <w:bCs/>
          <w:sz w:val="32"/>
          <w:szCs w:val="32"/>
          <w:rtl/>
        </w:rPr>
        <w:t xml:space="preserve">إِذْ قَالَ رَبُّكَ لِلْمَلائِكَةِ إِنِّي خَالِقٌ بَشَراً مِنْ طِينٍ (71) فَإِذَا </w:t>
      </w:r>
      <w:proofErr w:type="spellStart"/>
      <w:r w:rsidR="00CB25CE" w:rsidRPr="00894609">
        <w:rPr>
          <w:b/>
          <w:bCs/>
          <w:sz w:val="32"/>
          <w:szCs w:val="32"/>
          <w:rtl/>
        </w:rPr>
        <w:t>سَوَّيْتُهُ</w:t>
      </w:r>
      <w:proofErr w:type="spellEnd"/>
      <w:r w:rsidR="00CB25CE" w:rsidRPr="00894609">
        <w:rPr>
          <w:b/>
          <w:bCs/>
          <w:sz w:val="32"/>
          <w:szCs w:val="32"/>
          <w:rtl/>
        </w:rPr>
        <w:t xml:space="preserve"> وَنَفَخْتُ فِيهِ مِنْ رُوحِي فَقَعُوا لَهُ سَاجِدِينَ</w:t>
      </w:r>
      <w:r w:rsidR="00CB25CE" w:rsidRPr="00894609">
        <w:rPr>
          <w:rFonts w:hint="cs"/>
          <w:b/>
          <w:bCs/>
          <w:sz w:val="32"/>
          <w:szCs w:val="32"/>
          <w:rtl/>
        </w:rPr>
        <w:t xml:space="preserve">" </w:t>
      </w:r>
      <w:r w:rsidR="00CB25CE" w:rsidRPr="00894609">
        <w:rPr>
          <w:rFonts w:hint="cs"/>
          <w:sz w:val="32"/>
          <w:szCs w:val="32"/>
          <w:rtl/>
        </w:rPr>
        <w:t xml:space="preserve">(ص/71-72)، فهو إخبار بخلق كائن جديد لم تكن له سابقةُ من جنسه، و إلا لما أحتفل </w:t>
      </w:r>
      <w:proofErr w:type="spellStart"/>
      <w:r w:rsidR="00CB25CE" w:rsidRPr="00894609">
        <w:rPr>
          <w:rFonts w:hint="cs"/>
          <w:sz w:val="32"/>
          <w:szCs w:val="32"/>
          <w:rtl/>
        </w:rPr>
        <w:t>به</w:t>
      </w:r>
      <w:proofErr w:type="spellEnd"/>
      <w:r w:rsidR="00CB25CE" w:rsidRPr="00894609">
        <w:rPr>
          <w:rFonts w:hint="cs"/>
          <w:sz w:val="32"/>
          <w:szCs w:val="32"/>
          <w:rtl/>
        </w:rPr>
        <w:t xml:space="preserve"> هذا الاحتفال الذي أعلن فيه عن مهمّة جديدة ستكون مناط تكليفه</w:t>
      </w:r>
      <w:r w:rsidR="00CB25CE" w:rsidRPr="00894609">
        <w:rPr>
          <w:rStyle w:val="Appelnotedebasdep"/>
          <w:sz w:val="32"/>
          <w:szCs w:val="32"/>
          <w:rtl/>
        </w:rPr>
        <w:footnoteReference w:id="88"/>
      </w:r>
      <w:r w:rsidR="00962055" w:rsidRPr="00894609">
        <w:rPr>
          <w:rFonts w:hint="cs"/>
          <w:sz w:val="32"/>
          <w:szCs w:val="32"/>
          <w:rtl/>
        </w:rPr>
        <w:t>.</w:t>
      </w:r>
    </w:p>
    <w:p w:rsidR="00962055" w:rsidRPr="00894609" w:rsidRDefault="00962055" w:rsidP="00962055">
      <w:pPr>
        <w:bidi/>
        <w:spacing w:line="360" w:lineRule="auto"/>
        <w:jc w:val="both"/>
        <w:rPr>
          <w:sz w:val="32"/>
          <w:szCs w:val="32"/>
          <w:rtl/>
        </w:rPr>
      </w:pPr>
      <w:r w:rsidRPr="00894609">
        <w:rPr>
          <w:rFonts w:hint="cs"/>
          <w:sz w:val="32"/>
          <w:szCs w:val="32"/>
          <w:rtl/>
        </w:rPr>
        <w:t xml:space="preserve">     أمّا ما قيل من قياس الملائكة على جنس سابق على آدم في الحكم عليه بالفساد و سفك الدّماء فهو ضعيف، لأن الملائكة يمكن أن تستنتج حكمها ذاك من ملاحظة طبيعة هذا المخلوق الجديد حيث إنّها اشتملت إلى جانب العنصر الروحي </w:t>
      </w:r>
      <w:proofErr w:type="spellStart"/>
      <w:r w:rsidRPr="00894609">
        <w:rPr>
          <w:rFonts w:hint="cs"/>
          <w:sz w:val="32"/>
          <w:szCs w:val="32"/>
          <w:rtl/>
        </w:rPr>
        <w:t>البريىء</w:t>
      </w:r>
      <w:proofErr w:type="spellEnd"/>
      <w:r w:rsidRPr="00894609">
        <w:rPr>
          <w:rFonts w:hint="cs"/>
          <w:sz w:val="32"/>
          <w:szCs w:val="32"/>
          <w:rtl/>
        </w:rPr>
        <w:t xml:space="preserve"> من الفساد على عنصر مادي ترابي، وهو المظنّة لأن يؤدي إلى الفساد وسفك الدّماء، وقد بيّن ذلك ابن عاشور في قوله:" مجر</w:t>
      </w:r>
      <w:r w:rsidR="00491E27" w:rsidRPr="00894609">
        <w:rPr>
          <w:rFonts w:hint="cs"/>
          <w:sz w:val="32"/>
          <w:szCs w:val="32"/>
          <w:rtl/>
        </w:rPr>
        <w:t xml:space="preserve">ّد مشاهدة الملائكة لهذا المخلوق العجيب المراد جعله خليفة في الأرض كافٍ في إحاطتهم بما </w:t>
      </w:r>
      <w:proofErr w:type="spellStart"/>
      <w:r w:rsidR="00491E27" w:rsidRPr="00894609">
        <w:rPr>
          <w:rFonts w:hint="cs"/>
          <w:sz w:val="32"/>
          <w:szCs w:val="32"/>
          <w:rtl/>
        </w:rPr>
        <w:t>يشتمل</w:t>
      </w:r>
      <w:proofErr w:type="spellEnd"/>
      <w:r w:rsidR="00491E27" w:rsidRPr="00894609">
        <w:rPr>
          <w:rFonts w:hint="cs"/>
          <w:sz w:val="32"/>
          <w:szCs w:val="32"/>
          <w:rtl/>
        </w:rPr>
        <w:t xml:space="preserve"> </w:t>
      </w:r>
      <w:r w:rsidR="002A2A4C" w:rsidRPr="00894609">
        <w:rPr>
          <w:rFonts w:hint="cs"/>
          <w:sz w:val="32"/>
          <w:szCs w:val="32"/>
          <w:rtl/>
        </w:rPr>
        <w:t xml:space="preserve">عليه من عجائب الصّفات على نحو ما سيظهر منه الخارج؛ لأن مداركهم غاية في السّمو لسلامتها من </w:t>
      </w:r>
      <w:proofErr w:type="spellStart"/>
      <w:r w:rsidR="002A2A4C" w:rsidRPr="00894609">
        <w:rPr>
          <w:rFonts w:hint="cs"/>
          <w:sz w:val="32"/>
          <w:szCs w:val="32"/>
          <w:rtl/>
        </w:rPr>
        <w:t>كدرات</w:t>
      </w:r>
      <w:proofErr w:type="spellEnd"/>
      <w:r w:rsidR="002A2A4C" w:rsidRPr="00894609">
        <w:rPr>
          <w:rFonts w:hint="cs"/>
          <w:sz w:val="32"/>
          <w:szCs w:val="32"/>
          <w:rtl/>
        </w:rPr>
        <w:t xml:space="preserve"> المادّة"</w:t>
      </w:r>
      <w:r w:rsidR="002A2A4C" w:rsidRPr="00894609">
        <w:rPr>
          <w:rStyle w:val="Appelnotedebasdep"/>
          <w:sz w:val="32"/>
          <w:szCs w:val="32"/>
          <w:rtl/>
        </w:rPr>
        <w:footnoteReference w:id="89"/>
      </w:r>
      <w:r w:rsidR="002A2A4C" w:rsidRPr="00894609">
        <w:rPr>
          <w:rFonts w:hint="cs"/>
          <w:sz w:val="32"/>
          <w:szCs w:val="32"/>
          <w:rtl/>
        </w:rPr>
        <w:t xml:space="preserve">. أمّا قوله تعالى:" </w:t>
      </w:r>
      <w:r w:rsidR="00400C49" w:rsidRPr="00894609">
        <w:rPr>
          <w:b/>
          <w:bCs/>
          <w:sz w:val="32"/>
          <w:szCs w:val="32"/>
          <w:rtl/>
        </w:rPr>
        <w:t>ثُمَّ جَعَلْنَاكُمْ خَلائِفَ فِي الأَرْضِ مِنْ بَعْدِهِمْ</w:t>
      </w:r>
      <w:r w:rsidR="00400C49" w:rsidRPr="00894609">
        <w:rPr>
          <w:rFonts w:hint="cs"/>
          <w:b/>
          <w:bCs/>
          <w:sz w:val="32"/>
          <w:szCs w:val="32"/>
          <w:rtl/>
        </w:rPr>
        <w:t xml:space="preserve">" </w:t>
      </w:r>
      <w:r w:rsidR="00D52556" w:rsidRPr="00894609">
        <w:rPr>
          <w:rFonts w:hint="cs"/>
          <w:sz w:val="32"/>
          <w:szCs w:val="32"/>
          <w:rtl/>
        </w:rPr>
        <w:t xml:space="preserve">( يونس/14) فإنّه خطاب لأمة محمد صلّى الله عليه وسلّم، فالله جعل هذه الأمّة خليفة لأقوام قبلها أهلكها بسبب فسادها وكفرها كما جاء في الآية السّابقة:" </w:t>
      </w:r>
      <w:r w:rsidR="00D52556" w:rsidRPr="00894609">
        <w:rPr>
          <w:b/>
          <w:bCs/>
          <w:sz w:val="32"/>
          <w:szCs w:val="32"/>
          <w:rtl/>
        </w:rPr>
        <w:t>وَلَقَدْ أَهْلَكْنَا الْقُرُونَ مِنْ قَبْلِكُمْ لَمَّا ظَلَمُوا</w:t>
      </w:r>
      <w:r w:rsidR="00D52556" w:rsidRPr="00894609">
        <w:rPr>
          <w:rFonts w:hint="cs"/>
          <w:b/>
          <w:bCs/>
          <w:sz w:val="32"/>
          <w:szCs w:val="32"/>
          <w:rtl/>
        </w:rPr>
        <w:t xml:space="preserve">" </w:t>
      </w:r>
      <w:r w:rsidR="00FA6932" w:rsidRPr="00894609">
        <w:rPr>
          <w:rFonts w:hint="cs"/>
          <w:sz w:val="32"/>
          <w:szCs w:val="32"/>
          <w:rtl/>
        </w:rPr>
        <w:t>( يونس/13)</w:t>
      </w:r>
      <w:r w:rsidR="00FA6932" w:rsidRPr="00894609">
        <w:rPr>
          <w:rStyle w:val="Appelnotedebasdep"/>
          <w:sz w:val="32"/>
          <w:szCs w:val="32"/>
          <w:rtl/>
        </w:rPr>
        <w:footnoteReference w:id="90"/>
      </w:r>
      <w:r w:rsidR="00752977" w:rsidRPr="00894609">
        <w:rPr>
          <w:rFonts w:hint="cs"/>
          <w:sz w:val="32"/>
          <w:szCs w:val="32"/>
          <w:rtl/>
        </w:rPr>
        <w:t>.</w:t>
      </w:r>
    </w:p>
    <w:p w:rsidR="00752977" w:rsidRPr="00894609" w:rsidRDefault="00752977" w:rsidP="0047429C">
      <w:pPr>
        <w:bidi/>
        <w:spacing w:line="360" w:lineRule="auto"/>
        <w:jc w:val="both"/>
        <w:rPr>
          <w:sz w:val="32"/>
          <w:szCs w:val="32"/>
          <w:rtl/>
        </w:rPr>
      </w:pPr>
      <w:r w:rsidRPr="00894609">
        <w:rPr>
          <w:rFonts w:hint="cs"/>
          <w:sz w:val="32"/>
          <w:szCs w:val="32"/>
          <w:rtl/>
        </w:rPr>
        <w:t xml:space="preserve">     وقد تردّدت فكرة عند الصّوفية تؤول إلى نوع من القول بتقدّم وجود إنساني على وجود آدم عليه السلام،</w:t>
      </w:r>
      <w:r w:rsidR="006931C9" w:rsidRPr="00894609">
        <w:rPr>
          <w:rFonts w:hint="cs"/>
          <w:sz w:val="32"/>
          <w:szCs w:val="32"/>
          <w:rtl/>
        </w:rPr>
        <w:t xml:space="preserve">وهي فكرة متّصلة بما عرف عندهم بمسألة الحقيقة المحمدية، وخلاصة الفكرة أنّ محمّدا </w:t>
      </w:r>
      <w:r w:rsidR="00220BBB" w:rsidRPr="00894609">
        <w:rPr>
          <w:rFonts w:hint="cs"/>
          <w:sz w:val="32"/>
          <w:szCs w:val="32"/>
          <w:rtl/>
        </w:rPr>
        <w:t>صلّى الله عليه وسلّم الذي هو جوهر الوجود وحقيقته كان متقدّما في الخلق على سائر الموجودات</w:t>
      </w:r>
      <w:r w:rsidR="00D44E80" w:rsidRPr="00894609">
        <w:rPr>
          <w:rFonts w:hint="cs"/>
          <w:sz w:val="32"/>
          <w:szCs w:val="32"/>
          <w:rtl/>
        </w:rPr>
        <w:t>، وليست النبوّات المتتالية إلا تجلّيات للحقيقة المحمديّة، وآخر تجلًّ لها هو التجلّي في طينة محمّد صلّى الله عليه وسلّم، وممّا استندوا عليه في ذلك ما نسب إلى الرّسول عليه السّلام من قوله: " كنت نبيا و آدم بين الطين و الماء "</w:t>
      </w:r>
      <w:r w:rsidR="00D44E80" w:rsidRPr="00894609">
        <w:rPr>
          <w:rStyle w:val="Appelnotedebasdep"/>
          <w:sz w:val="32"/>
          <w:szCs w:val="32"/>
          <w:rtl/>
        </w:rPr>
        <w:footnoteReference w:id="91"/>
      </w:r>
      <w:r w:rsidR="00D96194" w:rsidRPr="00894609">
        <w:rPr>
          <w:rFonts w:hint="cs"/>
          <w:sz w:val="32"/>
          <w:szCs w:val="32"/>
          <w:rtl/>
        </w:rPr>
        <w:t xml:space="preserve"> على </w:t>
      </w:r>
      <w:r w:rsidR="00D96194" w:rsidRPr="00894609">
        <w:rPr>
          <w:rFonts w:hint="cs"/>
          <w:sz w:val="32"/>
          <w:szCs w:val="32"/>
          <w:rtl/>
        </w:rPr>
        <w:lastRenderedPageBreak/>
        <w:t xml:space="preserve">معنى أنّ الوجود المحمّدي متقدّم على الوجود الآدمي كما شرحه ابن عربي في قوله:" كلّ نبي من لدن آدم إلى آخر نبي ما منهم أحد يأخذ إلا من مشكاة خاتم النبيين، و إن تأخّر وجود طينته، فإنّه بحقيقته موجود، وهو قوله صلّى الله عليه وسلّم:" كنت نبيا وآدم بين الماء و الطين " وغيره ما </w:t>
      </w:r>
      <w:r w:rsidR="00AD6705" w:rsidRPr="00894609">
        <w:rPr>
          <w:rFonts w:hint="cs"/>
          <w:sz w:val="32"/>
          <w:szCs w:val="32"/>
          <w:rtl/>
        </w:rPr>
        <w:t>كان نبيا إلا حين بعث"</w:t>
      </w:r>
      <w:r w:rsidR="00AD6705" w:rsidRPr="00894609">
        <w:rPr>
          <w:rStyle w:val="Appelnotedebasdep"/>
          <w:sz w:val="32"/>
          <w:szCs w:val="32"/>
          <w:rtl/>
        </w:rPr>
        <w:footnoteReference w:id="92"/>
      </w:r>
      <w:r w:rsidR="00AD6705" w:rsidRPr="00894609">
        <w:rPr>
          <w:rFonts w:hint="cs"/>
          <w:sz w:val="32"/>
          <w:szCs w:val="32"/>
          <w:rtl/>
        </w:rPr>
        <w:t xml:space="preserve"> </w:t>
      </w:r>
      <w:r w:rsidR="00DA6E4C" w:rsidRPr="00894609">
        <w:rPr>
          <w:rFonts w:hint="cs"/>
          <w:sz w:val="32"/>
          <w:szCs w:val="32"/>
          <w:rtl/>
        </w:rPr>
        <w:t>ولذلك فإنّ محمّدا عليه السلام كما يقول ابن عربي أيضا:" بد</w:t>
      </w:r>
      <w:r w:rsidR="0047429C" w:rsidRPr="00894609">
        <w:rPr>
          <w:rFonts w:hint="cs"/>
          <w:sz w:val="32"/>
          <w:szCs w:val="32"/>
          <w:rtl/>
        </w:rPr>
        <w:t>ئ</w:t>
      </w:r>
      <w:r w:rsidR="00DA6E4C" w:rsidRPr="00894609">
        <w:rPr>
          <w:rFonts w:hint="cs"/>
          <w:sz w:val="32"/>
          <w:szCs w:val="32"/>
          <w:rtl/>
        </w:rPr>
        <w:t xml:space="preserve"> </w:t>
      </w:r>
      <w:proofErr w:type="spellStart"/>
      <w:r w:rsidR="00DA6E4C" w:rsidRPr="00894609">
        <w:rPr>
          <w:rFonts w:hint="cs"/>
          <w:sz w:val="32"/>
          <w:szCs w:val="32"/>
          <w:rtl/>
        </w:rPr>
        <w:t>به</w:t>
      </w:r>
      <w:proofErr w:type="spellEnd"/>
      <w:r w:rsidR="00DA6E4C" w:rsidRPr="00894609">
        <w:rPr>
          <w:rFonts w:hint="cs"/>
          <w:sz w:val="32"/>
          <w:szCs w:val="32"/>
          <w:rtl/>
        </w:rPr>
        <w:t xml:space="preserve"> الأمر وخُتم، فكان نبيا وآدم بين الطين والماء، ثم كان بنش</w:t>
      </w:r>
      <w:r w:rsidR="0047429C" w:rsidRPr="00894609">
        <w:rPr>
          <w:rFonts w:hint="cs"/>
          <w:sz w:val="32"/>
          <w:szCs w:val="32"/>
          <w:rtl/>
        </w:rPr>
        <w:t>أ</w:t>
      </w:r>
      <w:r w:rsidR="00DA6E4C" w:rsidRPr="00894609">
        <w:rPr>
          <w:rFonts w:hint="cs"/>
          <w:sz w:val="32"/>
          <w:szCs w:val="32"/>
          <w:rtl/>
        </w:rPr>
        <w:t>ته العنصرية خاتم النبيين"</w:t>
      </w:r>
      <w:r w:rsidR="0047429C" w:rsidRPr="00894609">
        <w:rPr>
          <w:rStyle w:val="Appelnotedebasdep"/>
          <w:sz w:val="32"/>
          <w:szCs w:val="32"/>
          <w:rtl/>
        </w:rPr>
        <w:footnoteReference w:id="93"/>
      </w:r>
      <w:r w:rsidR="0047429C" w:rsidRPr="00894609">
        <w:rPr>
          <w:rFonts w:hint="cs"/>
          <w:sz w:val="32"/>
          <w:szCs w:val="32"/>
          <w:rtl/>
        </w:rPr>
        <w:t>.</w:t>
      </w:r>
    </w:p>
    <w:p w:rsidR="0047429C" w:rsidRPr="00894609" w:rsidRDefault="0047429C" w:rsidP="000D078C">
      <w:pPr>
        <w:bidi/>
        <w:spacing w:line="360" w:lineRule="auto"/>
        <w:jc w:val="both"/>
        <w:rPr>
          <w:sz w:val="32"/>
          <w:szCs w:val="32"/>
          <w:rtl/>
        </w:rPr>
      </w:pPr>
      <w:r w:rsidRPr="00894609">
        <w:rPr>
          <w:rFonts w:hint="cs"/>
          <w:sz w:val="32"/>
          <w:szCs w:val="32"/>
          <w:rtl/>
        </w:rPr>
        <w:t xml:space="preserve">   </w:t>
      </w:r>
      <w:r w:rsidR="00F90E49" w:rsidRPr="00894609">
        <w:rPr>
          <w:rFonts w:hint="cs"/>
          <w:sz w:val="32"/>
          <w:szCs w:val="32"/>
          <w:rtl/>
        </w:rPr>
        <w:t xml:space="preserve">  وقد لقيت هذه الفكرة رواجا عند بعض أهل السنة أيضا حيث تفشّت مقولة أنّ محمّدا عليه السّلام هو أوّل النّاس خلقا، ومن ذلك ما جاء في الشفا للقاضي </w:t>
      </w:r>
      <w:proofErr w:type="spellStart"/>
      <w:r w:rsidR="00F90E49" w:rsidRPr="00894609">
        <w:rPr>
          <w:rFonts w:hint="cs"/>
          <w:sz w:val="32"/>
          <w:szCs w:val="32"/>
          <w:rtl/>
        </w:rPr>
        <w:t>عياض</w:t>
      </w:r>
      <w:proofErr w:type="spellEnd"/>
      <w:r w:rsidR="00F90E49" w:rsidRPr="00894609">
        <w:rPr>
          <w:rFonts w:hint="cs"/>
          <w:sz w:val="32"/>
          <w:szCs w:val="32"/>
          <w:rtl/>
        </w:rPr>
        <w:t xml:space="preserve"> ( ت544 هـ ) من أنّ الله تعالى من بين </w:t>
      </w:r>
      <w:r w:rsidR="00A1341C" w:rsidRPr="00894609">
        <w:rPr>
          <w:rFonts w:hint="cs"/>
          <w:sz w:val="32"/>
          <w:szCs w:val="32"/>
          <w:rtl/>
        </w:rPr>
        <w:t xml:space="preserve">ما امتّن </w:t>
      </w:r>
      <w:proofErr w:type="spellStart"/>
      <w:r w:rsidR="00A1341C" w:rsidRPr="00894609">
        <w:rPr>
          <w:rFonts w:hint="cs"/>
          <w:sz w:val="32"/>
          <w:szCs w:val="32"/>
          <w:rtl/>
        </w:rPr>
        <w:t>به</w:t>
      </w:r>
      <w:proofErr w:type="spellEnd"/>
      <w:r w:rsidR="00A1341C" w:rsidRPr="00894609">
        <w:rPr>
          <w:rFonts w:hint="cs"/>
          <w:sz w:val="32"/>
          <w:szCs w:val="32"/>
          <w:rtl/>
        </w:rPr>
        <w:t xml:space="preserve"> على نبيّه محمّد صلّى الله عليه وسلّم لّما ناجاه في </w:t>
      </w:r>
      <w:proofErr w:type="spellStart"/>
      <w:r w:rsidR="00A1341C" w:rsidRPr="00894609">
        <w:rPr>
          <w:rFonts w:hint="cs"/>
          <w:sz w:val="32"/>
          <w:szCs w:val="32"/>
          <w:rtl/>
        </w:rPr>
        <w:t>سدرة</w:t>
      </w:r>
      <w:proofErr w:type="spellEnd"/>
      <w:r w:rsidR="00A1341C" w:rsidRPr="00894609">
        <w:rPr>
          <w:rFonts w:hint="cs"/>
          <w:sz w:val="32"/>
          <w:szCs w:val="32"/>
          <w:rtl/>
        </w:rPr>
        <w:t xml:space="preserve"> المنتهى أن قال له :" وجعلتك أوّل النبيين خلقا "</w:t>
      </w:r>
      <w:r w:rsidR="00A1341C" w:rsidRPr="00894609">
        <w:rPr>
          <w:rStyle w:val="Appelnotedebasdep"/>
          <w:sz w:val="32"/>
          <w:szCs w:val="32"/>
          <w:rtl/>
        </w:rPr>
        <w:footnoteReference w:id="94"/>
      </w:r>
      <w:r w:rsidR="00C411D5" w:rsidRPr="00894609">
        <w:rPr>
          <w:rFonts w:hint="cs"/>
          <w:sz w:val="32"/>
          <w:szCs w:val="32"/>
          <w:rtl/>
        </w:rPr>
        <w:t>. وقد شرح هذا القول نور الدّين القاري بقوله :" إنّه سبحانه وتعالى خلقه قبل آدم، فلمّا خلق هذا قذفه في صلبه، فلم يزل في صلب كريم إل ى رحم طاهر من السّفاح حتّى خرج من بين أبويه، فكان أوّلهم خلقا ووجودا "</w:t>
      </w:r>
      <w:r w:rsidR="00714BD4" w:rsidRPr="00894609">
        <w:rPr>
          <w:rFonts w:hint="cs"/>
          <w:sz w:val="32"/>
          <w:szCs w:val="32"/>
          <w:rtl/>
        </w:rPr>
        <w:t>. ويبدو أنّ هذه الأفكار لا تحمل أكثر من دلالات رمزية لشرف النبيّ صلّى الله عليه وسلّم وعلّو قدره</w:t>
      </w:r>
      <w:r w:rsidR="003621BC" w:rsidRPr="00894609">
        <w:rPr>
          <w:rFonts w:hint="cs"/>
          <w:sz w:val="32"/>
          <w:szCs w:val="32"/>
          <w:rtl/>
        </w:rPr>
        <w:t xml:space="preserve">، و أفضليته على العالمين، و إلا فإنّ الصريح من موقف القرآن الكريم و الحديث </w:t>
      </w:r>
      <w:r w:rsidR="000D078C" w:rsidRPr="00894609">
        <w:rPr>
          <w:rFonts w:hint="cs"/>
          <w:sz w:val="32"/>
          <w:szCs w:val="32"/>
          <w:rtl/>
        </w:rPr>
        <w:t>الشريف هو أنّ الوجود الزّمني للإنسان إنّما كان بوجود آدم عليه السّلام، و أنّ هذا الوجود استجمع العنصر الروحي العقلي، و العنصر المادّي من حيث كانا متفرّقين في الكون قبل ذلك.</w:t>
      </w:r>
    </w:p>
    <w:p w:rsidR="00833379" w:rsidRPr="00894609" w:rsidRDefault="00833379" w:rsidP="00833379">
      <w:pPr>
        <w:bidi/>
        <w:spacing w:line="360" w:lineRule="auto"/>
        <w:jc w:val="both"/>
        <w:rPr>
          <w:sz w:val="32"/>
          <w:szCs w:val="32"/>
          <w:rtl/>
        </w:rPr>
      </w:pPr>
    </w:p>
    <w:p w:rsidR="00833379" w:rsidRPr="00894609" w:rsidRDefault="00431506" w:rsidP="00833379">
      <w:pPr>
        <w:bidi/>
        <w:spacing w:line="360" w:lineRule="auto"/>
        <w:jc w:val="both"/>
        <w:rPr>
          <w:b/>
          <w:bCs/>
          <w:sz w:val="32"/>
          <w:szCs w:val="32"/>
          <w:rtl/>
        </w:rPr>
      </w:pPr>
      <w:r w:rsidRPr="00894609">
        <w:rPr>
          <w:rFonts w:hint="cs"/>
          <w:b/>
          <w:bCs/>
          <w:sz w:val="32"/>
          <w:szCs w:val="32"/>
          <w:rtl/>
        </w:rPr>
        <w:t xml:space="preserve">2- </w:t>
      </w:r>
      <w:proofErr w:type="gramStart"/>
      <w:r w:rsidRPr="00894609">
        <w:rPr>
          <w:rFonts w:hint="cs"/>
          <w:b/>
          <w:bCs/>
          <w:sz w:val="32"/>
          <w:szCs w:val="32"/>
          <w:rtl/>
        </w:rPr>
        <w:t>طفرة</w:t>
      </w:r>
      <w:proofErr w:type="gramEnd"/>
      <w:r w:rsidRPr="00894609">
        <w:rPr>
          <w:rFonts w:hint="cs"/>
          <w:b/>
          <w:bCs/>
          <w:sz w:val="32"/>
          <w:szCs w:val="32"/>
          <w:rtl/>
        </w:rPr>
        <w:t xml:space="preserve"> الوجود الإنساني المكتمل:</w:t>
      </w:r>
    </w:p>
    <w:p w:rsidR="00431506" w:rsidRPr="00894609" w:rsidRDefault="00431506" w:rsidP="00431506">
      <w:pPr>
        <w:bidi/>
        <w:spacing w:line="360" w:lineRule="auto"/>
        <w:jc w:val="both"/>
        <w:rPr>
          <w:sz w:val="32"/>
          <w:szCs w:val="32"/>
          <w:rtl/>
        </w:rPr>
      </w:pPr>
      <w:r w:rsidRPr="00894609">
        <w:rPr>
          <w:rFonts w:hint="cs"/>
          <w:b/>
          <w:bCs/>
          <w:sz w:val="32"/>
          <w:szCs w:val="32"/>
          <w:rtl/>
        </w:rPr>
        <w:t xml:space="preserve">     </w:t>
      </w:r>
      <w:r w:rsidRPr="00894609">
        <w:rPr>
          <w:rFonts w:hint="cs"/>
          <w:sz w:val="32"/>
          <w:szCs w:val="32"/>
          <w:rtl/>
        </w:rPr>
        <w:t xml:space="preserve">إنّ خاصية الإنسان هو أنّه ذلك الكائن المستجمع لعنصري المادة و العقل كما مرّ بيانه، وإذا كان هذا الكائن غيرّ مسبوق بكائن من جنسه مستجمع للعنصرين، فكان آدم هو الإنسان الأوّل و جودا، </w:t>
      </w:r>
      <w:r w:rsidR="00D63545" w:rsidRPr="00894609">
        <w:rPr>
          <w:rFonts w:hint="cs"/>
          <w:sz w:val="32"/>
          <w:szCs w:val="32"/>
          <w:rtl/>
        </w:rPr>
        <w:t xml:space="preserve">فكيف تمّ وجود هذا الإنسان على الأرض، هل بطفرة فجائية وُجد فيها مكتملا في خاصية الجمع بين العنصرين، أم بارتقاء تدريجي في الحياة الأولى أسفر في آخر درجاته على هذا الكائن العاقل ( الإنسان) ؟ </w:t>
      </w:r>
      <w:proofErr w:type="gramStart"/>
      <w:r w:rsidR="00D63545" w:rsidRPr="00894609">
        <w:rPr>
          <w:rFonts w:hint="cs"/>
          <w:sz w:val="32"/>
          <w:szCs w:val="32"/>
          <w:rtl/>
        </w:rPr>
        <w:t>هما</w:t>
      </w:r>
      <w:proofErr w:type="gramEnd"/>
      <w:r w:rsidR="00D63545" w:rsidRPr="00894609">
        <w:rPr>
          <w:rFonts w:hint="cs"/>
          <w:sz w:val="32"/>
          <w:szCs w:val="32"/>
          <w:rtl/>
        </w:rPr>
        <w:t xml:space="preserve"> احتمالان واردان في التصوّر متنازع فيهما بين الآراء في الفكر الفلسفي الدّيني، فما موقف القرآن الكريم و الحديث الشريف من مبدأ الوجود الزمني للإنسان؟.</w:t>
      </w:r>
    </w:p>
    <w:p w:rsidR="00D63545" w:rsidRPr="00894609" w:rsidRDefault="00D63545" w:rsidP="00D63545">
      <w:pPr>
        <w:bidi/>
        <w:spacing w:line="360" w:lineRule="auto"/>
        <w:jc w:val="both"/>
        <w:rPr>
          <w:sz w:val="32"/>
          <w:szCs w:val="32"/>
          <w:rtl/>
        </w:rPr>
      </w:pPr>
      <w:r w:rsidRPr="00894609">
        <w:rPr>
          <w:rFonts w:hint="cs"/>
          <w:sz w:val="32"/>
          <w:szCs w:val="32"/>
          <w:rtl/>
        </w:rPr>
        <w:lastRenderedPageBreak/>
        <w:t xml:space="preserve">    ورد في القرآن الكريم آيات عديدة تخبر بخلق الإنسان، و إذا تجاوزنا من تلك الآيات ما يتعلّق بخلق الإنسان فردا في أطواره </w:t>
      </w:r>
      <w:proofErr w:type="spellStart"/>
      <w:r w:rsidRPr="00894609">
        <w:rPr>
          <w:rFonts w:hint="cs"/>
          <w:sz w:val="32"/>
          <w:szCs w:val="32"/>
          <w:rtl/>
        </w:rPr>
        <w:t>الجنيبية</w:t>
      </w:r>
      <w:proofErr w:type="spellEnd"/>
      <w:r w:rsidRPr="00894609">
        <w:rPr>
          <w:rFonts w:hint="cs"/>
          <w:sz w:val="32"/>
          <w:szCs w:val="32"/>
          <w:rtl/>
        </w:rPr>
        <w:t xml:space="preserve"> إلى تلك الآيات التي تتعلّق بخلق الإنسان نوعا في بداية وجوده فإنّنا نجد من هذه الآيات نوعين: نوع يخبر بقصّة خلق الإنسان الأوّل آدم عليه السلام، ونوع يخبر </w:t>
      </w:r>
      <w:r w:rsidR="00BA1263" w:rsidRPr="00894609">
        <w:rPr>
          <w:rFonts w:hint="cs"/>
          <w:sz w:val="32"/>
          <w:szCs w:val="32"/>
          <w:rtl/>
        </w:rPr>
        <w:t xml:space="preserve">بخلق الإنسان مطلقا من جهة كونه نوعا. و </w:t>
      </w:r>
      <w:proofErr w:type="gramStart"/>
      <w:r w:rsidR="00BA1263" w:rsidRPr="00894609">
        <w:rPr>
          <w:rFonts w:hint="cs"/>
          <w:sz w:val="32"/>
          <w:szCs w:val="32"/>
          <w:rtl/>
        </w:rPr>
        <w:t>إلى</w:t>
      </w:r>
      <w:proofErr w:type="gramEnd"/>
      <w:r w:rsidR="00BA1263" w:rsidRPr="00894609">
        <w:rPr>
          <w:rFonts w:hint="cs"/>
          <w:sz w:val="32"/>
          <w:szCs w:val="32"/>
          <w:rtl/>
        </w:rPr>
        <w:t xml:space="preserve"> جانب هذه الآيات وردت أحاديث نبوية تصوّر خلق آدم وتصف أحداثه، ونورد فيما يلي نصوص هذه الآيات و الأحاديث، ثم نستنتج منها الموقف القرآني في خلق الإنسان.</w:t>
      </w:r>
    </w:p>
    <w:p w:rsidR="00BA1263" w:rsidRPr="00894609" w:rsidRDefault="00BA1263" w:rsidP="00BA1263">
      <w:pPr>
        <w:bidi/>
        <w:spacing w:line="360" w:lineRule="auto"/>
        <w:jc w:val="both"/>
        <w:rPr>
          <w:sz w:val="32"/>
          <w:szCs w:val="32"/>
          <w:rtl/>
        </w:rPr>
      </w:pPr>
      <w:r w:rsidRPr="00894609">
        <w:rPr>
          <w:rFonts w:hint="cs"/>
          <w:sz w:val="32"/>
          <w:szCs w:val="32"/>
          <w:rtl/>
        </w:rPr>
        <w:t xml:space="preserve">     </w:t>
      </w:r>
      <w:r w:rsidRPr="00894609">
        <w:rPr>
          <w:rFonts w:hint="cs"/>
          <w:b/>
          <w:bCs/>
          <w:sz w:val="32"/>
          <w:szCs w:val="32"/>
          <w:rtl/>
        </w:rPr>
        <w:t xml:space="preserve">أـ </w:t>
      </w:r>
      <w:proofErr w:type="gramStart"/>
      <w:r w:rsidRPr="00894609">
        <w:rPr>
          <w:rFonts w:hint="cs"/>
          <w:b/>
          <w:bCs/>
          <w:sz w:val="32"/>
          <w:szCs w:val="32"/>
          <w:rtl/>
        </w:rPr>
        <w:t>نصوص</w:t>
      </w:r>
      <w:proofErr w:type="gramEnd"/>
      <w:r w:rsidRPr="00894609">
        <w:rPr>
          <w:rFonts w:hint="cs"/>
          <w:b/>
          <w:bCs/>
          <w:sz w:val="32"/>
          <w:szCs w:val="32"/>
          <w:rtl/>
        </w:rPr>
        <w:t xml:space="preserve"> الوحي في خلق الإنسان: </w:t>
      </w:r>
      <w:r w:rsidRPr="00894609">
        <w:rPr>
          <w:rFonts w:hint="cs"/>
          <w:sz w:val="32"/>
          <w:szCs w:val="32"/>
          <w:rtl/>
        </w:rPr>
        <w:t>من بين الآيات التي تخبر بخلق آدم و أحداثه الآيات التالية</w:t>
      </w:r>
      <w:r w:rsidR="00AC09F0" w:rsidRPr="00894609">
        <w:rPr>
          <w:rFonts w:hint="cs"/>
          <w:sz w:val="32"/>
          <w:szCs w:val="32"/>
          <w:rtl/>
        </w:rPr>
        <w:t>:</w:t>
      </w:r>
    </w:p>
    <w:p w:rsidR="00AC09F0" w:rsidRPr="00894609" w:rsidRDefault="00AC09F0" w:rsidP="00AC09F0">
      <w:pPr>
        <w:bidi/>
        <w:spacing w:line="360" w:lineRule="auto"/>
        <w:jc w:val="both"/>
        <w:rPr>
          <w:sz w:val="32"/>
          <w:szCs w:val="32"/>
          <w:rtl/>
        </w:rPr>
      </w:pPr>
      <w:r w:rsidRPr="00894609">
        <w:rPr>
          <w:rFonts w:hint="cs"/>
          <w:sz w:val="32"/>
          <w:szCs w:val="32"/>
          <w:rtl/>
        </w:rPr>
        <w:t xml:space="preserve">- قوله تعالى:" </w:t>
      </w:r>
      <w:r w:rsidRPr="00894609">
        <w:rPr>
          <w:b/>
          <w:bCs/>
          <w:sz w:val="32"/>
          <w:szCs w:val="32"/>
          <w:rtl/>
        </w:rPr>
        <w:t>وَإِذْ قَالَ رَبُّكَ لِلْمَلائِكَةِ إِنِّي جَاعِلٌ فِي الأَرْضِ خَلِيفَةً قَالُوا أَتَجْعَلُ فِيهَا مَنْ يُفْسِدُ فِيهَا وَيَسْفِكُ الدِّمَاءَ وَنَحْنُ نُسَبِّحُ بِحَمْدِكَ وَنُقَدِّسُ لَكَ قَالَ إِنِّي أَعْلَمُ مَا لا تَعْلَمُونَ</w:t>
      </w:r>
      <w:r w:rsidRPr="00894609">
        <w:rPr>
          <w:rFonts w:hint="cs"/>
          <w:b/>
          <w:bCs/>
          <w:sz w:val="32"/>
          <w:szCs w:val="32"/>
          <w:rtl/>
        </w:rPr>
        <w:t xml:space="preserve"> "</w:t>
      </w:r>
      <w:r w:rsidR="0045726B" w:rsidRPr="00894609">
        <w:rPr>
          <w:rFonts w:hint="cs"/>
          <w:b/>
          <w:bCs/>
          <w:sz w:val="32"/>
          <w:szCs w:val="32"/>
          <w:rtl/>
        </w:rPr>
        <w:t xml:space="preserve">   </w:t>
      </w:r>
      <w:r w:rsidRPr="00894609">
        <w:rPr>
          <w:rFonts w:hint="cs"/>
          <w:b/>
          <w:bCs/>
          <w:sz w:val="32"/>
          <w:szCs w:val="32"/>
          <w:rtl/>
        </w:rPr>
        <w:t xml:space="preserve"> </w:t>
      </w:r>
      <w:r w:rsidR="0045726B" w:rsidRPr="00894609">
        <w:rPr>
          <w:rFonts w:hint="cs"/>
          <w:sz w:val="32"/>
          <w:szCs w:val="32"/>
          <w:rtl/>
        </w:rPr>
        <w:t>( البقرة/30)</w:t>
      </w:r>
    </w:p>
    <w:p w:rsidR="0045726B" w:rsidRPr="00894609" w:rsidRDefault="0045726B" w:rsidP="00387308">
      <w:pPr>
        <w:bidi/>
        <w:spacing w:line="360" w:lineRule="auto"/>
        <w:jc w:val="both"/>
        <w:rPr>
          <w:sz w:val="32"/>
          <w:szCs w:val="32"/>
          <w:rtl/>
        </w:rPr>
      </w:pPr>
      <w:r w:rsidRPr="00894609">
        <w:rPr>
          <w:rFonts w:hint="cs"/>
          <w:sz w:val="32"/>
          <w:szCs w:val="32"/>
          <w:rtl/>
        </w:rPr>
        <w:t xml:space="preserve">- </w:t>
      </w:r>
      <w:proofErr w:type="gramStart"/>
      <w:r w:rsidRPr="00894609">
        <w:rPr>
          <w:rFonts w:hint="cs"/>
          <w:sz w:val="32"/>
          <w:szCs w:val="32"/>
          <w:rtl/>
        </w:rPr>
        <w:t>قوله</w:t>
      </w:r>
      <w:proofErr w:type="gramEnd"/>
      <w:r w:rsidRPr="00894609">
        <w:rPr>
          <w:rFonts w:hint="cs"/>
          <w:sz w:val="32"/>
          <w:szCs w:val="32"/>
          <w:rtl/>
        </w:rPr>
        <w:t xml:space="preserve"> تعالى: " </w:t>
      </w:r>
      <w:r w:rsidRPr="00894609">
        <w:rPr>
          <w:b/>
          <w:bCs/>
          <w:sz w:val="32"/>
          <w:szCs w:val="32"/>
          <w:rtl/>
        </w:rPr>
        <w:t>إِنَّ مَثَلَ عِيسَى عِنْدَ اللَّهِ كَمَثَلِ آدَمَ خَلَقَهُ مِنْ تُرَابٍ ثُمَّ قَالَ لَهُ كُنْ فَيَكُونُ</w:t>
      </w:r>
      <w:r w:rsidRPr="00894609">
        <w:rPr>
          <w:rFonts w:hint="cs"/>
          <w:b/>
          <w:bCs/>
          <w:sz w:val="32"/>
          <w:szCs w:val="32"/>
          <w:rtl/>
        </w:rPr>
        <w:t xml:space="preserve"> " </w:t>
      </w:r>
      <w:r w:rsidR="00387308" w:rsidRPr="00894609">
        <w:rPr>
          <w:rFonts w:hint="cs"/>
          <w:b/>
          <w:bCs/>
          <w:sz w:val="32"/>
          <w:szCs w:val="32"/>
          <w:rtl/>
        </w:rPr>
        <w:t xml:space="preserve">           </w:t>
      </w:r>
      <w:r w:rsidRPr="00894609">
        <w:rPr>
          <w:rFonts w:hint="cs"/>
          <w:sz w:val="32"/>
          <w:szCs w:val="32"/>
          <w:rtl/>
        </w:rPr>
        <w:t>( آل عمران</w:t>
      </w:r>
      <w:r w:rsidR="00387308" w:rsidRPr="00894609">
        <w:rPr>
          <w:rFonts w:hint="cs"/>
          <w:sz w:val="32"/>
          <w:szCs w:val="32"/>
          <w:rtl/>
        </w:rPr>
        <w:t>/59 )</w:t>
      </w:r>
    </w:p>
    <w:p w:rsidR="00387308" w:rsidRPr="00894609" w:rsidRDefault="00387308" w:rsidP="00387308">
      <w:pPr>
        <w:bidi/>
        <w:spacing w:line="360" w:lineRule="auto"/>
        <w:jc w:val="both"/>
        <w:rPr>
          <w:sz w:val="32"/>
          <w:szCs w:val="32"/>
          <w:rtl/>
        </w:rPr>
      </w:pPr>
      <w:r w:rsidRPr="00894609">
        <w:rPr>
          <w:rFonts w:hint="cs"/>
          <w:sz w:val="32"/>
          <w:szCs w:val="32"/>
          <w:rtl/>
        </w:rPr>
        <w:t xml:space="preserve">- </w:t>
      </w:r>
      <w:proofErr w:type="gramStart"/>
      <w:r w:rsidRPr="00894609">
        <w:rPr>
          <w:rFonts w:hint="cs"/>
          <w:sz w:val="32"/>
          <w:szCs w:val="32"/>
          <w:rtl/>
        </w:rPr>
        <w:t>قوله</w:t>
      </w:r>
      <w:proofErr w:type="gramEnd"/>
      <w:r w:rsidRPr="00894609">
        <w:rPr>
          <w:rFonts w:hint="cs"/>
          <w:sz w:val="32"/>
          <w:szCs w:val="32"/>
          <w:rtl/>
        </w:rPr>
        <w:t xml:space="preserve"> تعالى: " </w:t>
      </w:r>
      <w:r w:rsidR="00FE11F3" w:rsidRPr="00894609">
        <w:rPr>
          <w:b/>
          <w:bCs/>
          <w:sz w:val="32"/>
          <w:szCs w:val="32"/>
          <w:rtl/>
        </w:rPr>
        <w:t>وَلَقَدْ خَلَقْنَاكُمْ ثُمَّ صَوَّرْنَاكُمْ ثُمَّ قُلْنَا لِلْمَلائِكَةِ اسْجُدُوا لآدَمَ فَسَجَدُوا إِلاَّ إِبْلِيسَ لَمْ يَكُنْ مِنْ السَّاجِدِينَ (11) قَالَ مَا مَنَعَكَ أَلاَّ تَسْجُدَ إِذْ أَمَرْتُكَ قَالَ أَنَا خَيْرٌ مِنْهُ خَلَقْتَنِي مِنْ نَارٍ وَخَلَقْتَهُ مِنْ طِينٍ</w:t>
      </w:r>
      <w:r w:rsidR="00FE11F3" w:rsidRPr="00894609">
        <w:rPr>
          <w:rFonts w:hint="cs"/>
          <w:b/>
          <w:bCs/>
          <w:sz w:val="32"/>
          <w:szCs w:val="32"/>
          <w:rtl/>
        </w:rPr>
        <w:t xml:space="preserve"> " </w:t>
      </w:r>
      <w:r w:rsidR="00FE11F3" w:rsidRPr="00894609">
        <w:rPr>
          <w:rFonts w:hint="cs"/>
          <w:sz w:val="32"/>
          <w:szCs w:val="32"/>
          <w:rtl/>
        </w:rPr>
        <w:t>( الأعراف 11-12 ).</w:t>
      </w:r>
    </w:p>
    <w:p w:rsidR="00FE11F3" w:rsidRPr="00894609" w:rsidRDefault="00FE11F3" w:rsidP="00FE11F3">
      <w:pPr>
        <w:bidi/>
        <w:spacing w:line="360" w:lineRule="auto"/>
        <w:jc w:val="both"/>
        <w:rPr>
          <w:sz w:val="32"/>
          <w:szCs w:val="32"/>
          <w:rtl/>
        </w:rPr>
      </w:pPr>
      <w:r w:rsidRPr="00894609">
        <w:rPr>
          <w:rFonts w:hint="cs"/>
          <w:sz w:val="32"/>
          <w:szCs w:val="32"/>
          <w:rtl/>
        </w:rPr>
        <w:t xml:space="preserve">- قوله تعالى :" </w:t>
      </w:r>
      <w:r w:rsidR="00695A4E" w:rsidRPr="00894609">
        <w:rPr>
          <w:b/>
          <w:bCs/>
          <w:sz w:val="32"/>
          <w:szCs w:val="32"/>
          <w:rtl/>
        </w:rPr>
        <w:t xml:space="preserve">وَإِذْ قَالَ رَبُّكَ لِلْمَلائِكَةِ إِنِّي خَالِقٌ بَشَراً مِنْ صَلْصَالٍ مِنْ حَمَإٍ مَسْنُونٍ (28) فَإِذَا </w:t>
      </w:r>
      <w:proofErr w:type="spellStart"/>
      <w:r w:rsidR="00695A4E" w:rsidRPr="00894609">
        <w:rPr>
          <w:b/>
          <w:bCs/>
          <w:sz w:val="32"/>
          <w:szCs w:val="32"/>
          <w:rtl/>
        </w:rPr>
        <w:t>سَوَّيْتُهُ</w:t>
      </w:r>
      <w:proofErr w:type="spellEnd"/>
      <w:r w:rsidR="00695A4E" w:rsidRPr="00894609">
        <w:rPr>
          <w:b/>
          <w:bCs/>
          <w:sz w:val="32"/>
          <w:szCs w:val="32"/>
          <w:rtl/>
        </w:rPr>
        <w:t xml:space="preserve"> وَنَفَخْتُ فِيهِ مِنْ رُوحِي فَقَعُوا لَهُ سَاجِدِينَ (29) فَسَجَدَ الْمَلائِكَةُ كُلُّهُمْ أَجْمَعُونَ (30) إِلاَّ إِبْلِيسَ أَبَى أَنْ يَكُونَ مَعَ السَّاجِدِينَ</w:t>
      </w:r>
      <w:r w:rsidR="00695A4E" w:rsidRPr="00894609">
        <w:rPr>
          <w:rFonts w:hint="cs"/>
          <w:b/>
          <w:bCs/>
          <w:sz w:val="32"/>
          <w:szCs w:val="32"/>
          <w:rtl/>
        </w:rPr>
        <w:t xml:space="preserve"> " </w:t>
      </w:r>
      <w:r w:rsidR="00695A4E" w:rsidRPr="00894609">
        <w:rPr>
          <w:rFonts w:hint="cs"/>
          <w:sz w:val="32"/>
          <w:szCs w:val="32"/>
          <w:rtl/>
        </w:rPr>
        <w:t>( الحجر/28-31 )</w:t>
      </w:r>
    </w:p>
    <w:p w:rsidR="00695A4E" w:rsidRPr="00894609" w:rsidRDefault="00695A4E" w:rsidP="00695A4E">
      <w:pPr>
        <w:bidi/>
        <w:spacing w:line="360" w:lineRule="auto"/>
        <w:jc w:val="both"/>
        <w:rPr>
          <w:sz w:val="32"/>
          <w:szCs w:val="32"/>
          <w:rtl/>
        </w:rPr>
      </w:pPr>
      <w:r w:rsidRPr="00894609">
        <w:rPr>
          <w:rFonts w:hint="cs"/>
          <w:sz w:val="32"/>
          <w:szCs w:val="32"/>
          <w:rtl/>
        </w:rPr>
        <w:t xml:space="preserve">- قوله </w:t>
      </w:r>
      <w:proofErr w:type="gramStart"/>
      <w:r w:rsidRPr="00894609">
        <w:rPr>
          <w:rFonts w:hint="cs"/>
          <w:sz w:val="32"/>
          <w:szCs w:val="32"/>
          <w:rtl/>
        </w:rPr>
        <w:t>تعالى :</w:t>
      </w:r>
      <w:proofErr w:type="gramEnd"/>
      <w:r w:rsidRPr="00894609">
        <w:rPr>
          <w:rFonts w:hint="cs"/>
          <w:sz w:val="32"/>
          <w:szCs w:val="32"/>
          <w:rtl/>
        </w:rPr>
        <w:t xml:space="preserve">" </w:t>
      </w:r>
      <w:r w:rsidR="00312995" w:rsidRPr="00894609">
        <w:rPr>
          <w:b/>
          <w:bCs/>
          <w:sz w:val="32"/>
          <w:szCs w:val="32"/>
          <w:rtl/>
        </w:rPr>
        <w:t xml:space="preserve">إِذْ قَالَ رَبُّكَ لِلْمَلائِكَةِ إِنِّي خَالِقٌ بَشَراً مِنْ طِينٍ (71) فَإِذَا </w:t>
      </w:r>
      <w:proofErr w:type="spellStart"/>
      <w:r w:rsidR="00312995" w:rsidRPr="00894609">
        <w:rPr>
          <w:b/>
          <w:bCs/>
          <w:sz w:val="32"/>
          <w:szCs w:val="32"/>
          <w:rtl/>
        </w:rPr>
        <w:t>سَوَّيْتُهُ</w:t>
      </w:r>
      <w:proofErr w:type="spellEnd"/>
      <w:r w:rsidR="00312995" w:rsidRPr="00894609">
        <w:rPr>
          <w:b/>
          <w:bCs/>
          <w:sz w:val="32"/>
          <w:szCs w:val="32"/>
          <w:rtl/>
        </w:rPr>
        <w:t xml:space="preserve"> وَنَفَخْتُ فِيهِ مِنْ رُوحِي فَقَعُوا لَهُ سَاجِدِينَ (72) فَسَجَدَ الْمَلائِكَةُ كُلُّهُمْ أَجْمَعُونَ (73) إِلاَّ إِبْلِيسَ اسْتَكْبَرَ وَكَانَ مِنْ الْكَافِرِينَ</w:t>
      </w:r>
      <w:r w:rsidR="00312995" w:rsidRPr="00894609">
        <w:rPr>
          <w:rFonts w:hint="cs"/>
          <w:b/>
          <w:bCs/>
          <w:sz w:val="32"/>
          <w:szCs w:val="32"/>
          <w:rtl/>
        </w:rPr>
        <w:t xml:space="preserve">" </w:t>
      </w:r>
      <w:r w:rsidR="005D20AC" w:rsidRPr="00894609">
        <w:rPr>
          <w:rFonts w:hint="cs"/>
          <w:sz w:val="32"/>
          <w:szCs w:val="32"/>
          <w:rtl/>
        </w:rPr>
        <w:t>( ص 70-74 ).</w:t>
      </w:r>
    </w:p>
    <w:p w:rsidR="005D20AC" w:rsidRPr="00894609" w:rsidRDefault="005D20AC" w:rsidP="005D20AC">
      <w:pPr>
        <w:bidi/>
        <w:spacing w:line="360" w:lineRule="auto"/>
        <w:jc w:val="both"/>
        <w:rPr>
          <w:sz w:val="32"/>
          <w:szCs w:val="32"/>
          <w:rtl/>
        </w:rPr>
      </w:pPr>
      <w:r w:rsidRPr="00894609">
        <w:rPr>
          <w:rFonts w:hint="cs"/>
          <w:sz w:val="32"/>
          <w:szCs w:val="32"/>
          <w:rtl/>
        </w:rPr>
        <w:t xml:space="preserve">ومن بين الآيات </w:t>
      </w:r>
      <w:proofErr w:type="gramStart"/>
      <w:r w:rsidRPr="00894609">
        <w:rPr>
          <w:rFonts w:hint="cs"/>
          <w:sz w:val="32"/>
          <w:szCs w:val="32"/>
          <w:rtl/>
        </w:rPr>
        <w:t>القرآنية</w:t>
      </w:r>
      <w:proofErr w:type="gramEnd"/>
      <w:r w:rsidRPr="00894609">
        <w:rPr>
          <w:rFonts w:hint="cs"/>
          <w:sz w:val="32"/>
          <w:szCs w:val="32"/>
          <w:rtl/>
        </w:rPr>
        <w:t xml:space="preserve"> التي تحدّثت عن خلق الإنسان في إطار النوع العام.</w:t>
      </w:r>
    </w:p>
    <w:p w:rsidR="005D20AC" w:rsidRPr="00894609" w:rsidRDefault="005D20AC" w:rsidP="005D20AC">
      <w:pPr>
        <w:bidi/>
        <w:spacing w:line="360" w:lineRule="auto"/>
        <w:jc w:val="both"/>
        <w:rPr>
          <w:sz w:val="32"/>
          <w:szCs w:val="32"/>
          <w:rtl/>
        </w:rPr>
      </w:pPr>
      <w:r w:rsidRPr="00894609">
        <w:rPr>
          <w:rFonts w:hint="cs"/>
          <w:sz w:val="32"/>
          <w:szCs w:val="32"/>
          <w:rtl/>
        </w:rPr>
        <w:t xml:space="preserve">- قوله </w:t>
      </w:r>
      <w:proofErr w:type="gramStart"/>
      <w:r w:rsidRPr="00894609">
        <w:rPr>
          <w:rFonts w:hint="cs"/>
          <w:sz w:val="32"/>
          <w:szCs w:val="32"/>
          <w:rtl/>
        </w:rPr>
        <w:t>تعالى :</w:t>
      </w:r>
      <w:proofErr w:type="gramEnd"/>
      <w:r w:rsidRPr="00894609">
        <w:rPr>
          <w:rFonts w:hint="cs"/>
          <w:sz w:val="32"/>
          <w:szCs w:val="32"/>
          <w:rtl/>
        </w:rPr>
        <w:t xml:space="preserve">" </w:t>
      </w:r>
      <w:r w:rsidRPr="00894609">
        <w:rPr>
          <w:b/>
          <w:bCs/>
          <w:sz w:val="32"/>
          <w:szCs w:val="32"/>
          <w:rtl/>
        </w:rPr>
        <w:t>هُوَ الَّذِي خَلَقَكُمْ مِنْ طِينٍ ثُمَّ قَضَى أَجَلاً</w:t>
      </w:r>
      <w:r w:rsidR="00233A3B" w:rsidRPr="00894609">
        <w:rPr>
          <w:rFonts w:hint="cs"/>
          <w:b/>
          <w:bCs/>
          <w:sz w:val="32"/>
          <w:szCs w:val="32"/>
          <w:rtl/>
        </w:rPr>
        <w:t xml:space="preserve"> " </w:t>
      </w:r>
      <w:r w:rsidR="00233A3B" w:rsidRPr="00894609">
        <w:rPr>
          <w:rFonts w:hint="cs"/>
          <w:sz w:val="32"/>
          <w:szCs w:val="32"/>
          <w:rtl/>
        </w:rPr>
        <w:t>( الأنعام /2 )</w:t>
      </w:r>
    </w:p>
    <w:p w:rsidR="00233A3B" w:rsidRPr="00894609" w:rsidRDefault="00233A3B" w:rsidP="00233A3B">
      <w:pPr>
        <w:bidi/>
        <w:spacing w:line="360" w:lineRule="auto"/>
        <w:jc w:val="both"/>
        <w:rPr>
          <w:sz w:val="32"/>
          <w:szCs w:val="32"/>
          <w:rtl/>
        </w:rPr>
      </w:pPr>
      <w:r w:rsidRPr="00894609">
        <w:rPr>
          <w:rFonts w:hint="cs"/>
          <w:sz w:val="32"/>
          <w:szCs w:val="32"/>
          <w:rtl/>
        </w:rPr>
        <w:t xml:space="preserve">- </w:t>
      </w:r>
      <w:proofErr w:type="gramStart"/>
      <w:r w:rsidRPr="00894609">
        <w:rPr>
          <w:rFonts w:hint="cs"/>
          <w:sz w:val="32"/>
          <w:szCs w:val="32"/>
          <w:rtl/>
        </w:rPr>
        <w:t>وقوله</w:t>
      </w:r>
      <w:proofErr w:type="gramEnd"/>
      <w:r w:rsidRPr="00894609">
        <w:rPr>
          <w:rFonts w:hint="cs"/>
          <w:sz w:val="32"/>
          <w:szCs w:val="32"/>
          <w:rtl/>
        </w:rPr>
        <w:t xml:space="preserve">:" </w:t>
      </w:r>
      <w:r w:rsidRPr="00894609">
        <w:rPr>
          <w:b/>
          <w:bCs/>
          <w:sz w:val="32"/>
          <w:szCs w:val="32"/>
          <w:rtl/>
        </w:rPr>
        <w:t>وَلَقَدْ خَلَقْنَا الإِنسَانَ مِنْ سُلالَةٍ مِنْ طِينٍ</w:t>
      </w:r>
      <w:r w:rsidRPr="00894609">
        <w:rPr>
          <w:rFonts w:hint="cs"/>
          <w:b/>
          <w:bCs/>
          <w:sz w:val="32"/>
          <w:szCs w:val="32"/>
          <w:rtl/>
        </w:rPr>
        <w:t xml:space="preserve"> " </w:t>
      </w:r>
      <w:r w:rsidRPr="00894609">
        <w:rPr>
          <w:rFonts w:hint="cs"/>
          <w:sz w:val="32"/>
          <w:szCs w:val="32"/>
          <w:rtl/>
        </w:rPr>
        <w:t>( ال</w:t>
      </w:r>
      <w:r w:rsidR="00DC65A0" w:rsidRPr="00894609">
        <w:rPr>
          <w:rFonts w:hint="cs"/>
          <w:sz w:val="32"/>
          <w:szCs w:val="32"/>
          <w:rtl/>
        </w:rPr>
        <w:t>مؤمنون/12 )</w:t>
      </w:r>
    </w:p>
    <w:p w:rsidR="00DC65A0" w:rsidRPr="00894609" w:rsidRDefault="00DC65A0" w:rsidP="00DC65A0">
      <w:pPr>
        <w:bidi/>
        <w:spacing w:line="360" w:lineRule="auto"/>
        <w:jc w:val="both"/>
        <w:rPr>
          <w:sz w:val="32"/>
          <w:szCs w:val="32"/>
          <w:rtl/>
        </w:rPr>
      </w:pPr>
      <w:r w:rsidRPr="00894609">
        <w:rPr>
          <w:rFonts w:hint="cs"/>
          <w:sz w:val="32"/>
          <w:szCs w:val="32"/>
          <w:rtl/>
        </w:rPr>
        <w:t xml:space="preserve">- وقوله:" </w:t>
      </w:r>
      <w:r w:rsidRPr="00894609">
        <w:rPr>
          <w:b/>
          <w:bCs/>
          <w:sz w:val="32"/>
          <w:szCs w:val="32"/>
          <w:rtl/>
        </w:rPr>
        <w:t>وَلَقَدْ خَلَقْنَا الإِنْسَانَ مِنْ صَلْصَالٍ مِنْ حَمَإٍ مَسْنُونٍ</w:t>
      </w:r>
      <w:r w:rsidRPr="00894609">
        <w:rPr>
          <w:rFonts w:hint="cs"/>
          <w:b/>
          <w:bCs/>
          <w:sz w:val="32"/>
          <w:szCs w:val="32"/>
          <w:rtl/>
        </w:rPr>
        <w:t xml:space="preserve"> " </w:t>
      </w:r>
      <w:r w:rsidR="000110FC" w:rsidRPr="00894609">
        <w:rPr>
          <w:rFonts w:hint="cs"/>
          <w:sz w:val="32"/>
          <w:szCs w:val="32"/>
          <w:rtl/>
        </w:rPr>
        <w:t>( الحجر/26 )</w:t>
      </w:r>
    </w:p>
    <w:p w:rsidR="000110FC" w:rsidRPr="00894609" w:rsidRDefault="000110FC" w:rsidP="000110FC">
      <w:pPr>
        <w:bidi/>
        <w:spacing w:line="360" w:lineRule="auto"/>
        <w:jc w:val="both"/>
        <w:rPr>
          <w:sz w:val="32"/>
          <w:szCs w:val="32"/>
          <w:rtl/>
        </w:rPr>
      </w:pPr>
      <w:r w:rsidRPr="00894609">
        <w:rPr>
          <w:rFonts w:hint="cs"/>
          <w:sz w:val="32"/>
          <w:szCs w:val="32"/>
          <w:rtl/>
        </w:rPr>
        <w:lastRenderedPageBreak/>
        <w:t xml:space="preserve">- </w:t>
      </w:r>
      <w:proofErr w:type="gramStart"/>
      <w:r w:rsidRPr="00894609">
        <w:rPr>
          <w:rFonts w:hint="cs"/>
          <w:sz w:val="32"/>
          <w:szCs w:val="32"/>
          <w:rtl/>
        </w:rPr>
        <w:t>وقوله :</w:t>
      </w:r>
      <w:proofErr w:type="gramEnd"/>
      <w:r w:rsidRPr="00894609">
        <w:rPr>
          <w:rFonts w:hint="cs"/>
          <w:sz w:val="32"/>
          <w:szCs w:val="32"/>
          <w:rtl/>
        </w:rPr>
        <w:t xml:space="preserve">" </w:t>
      </w:r>
      <w:r w:rsidR="007A46E3" w:rsidRPr="00894609">
        <w:rPr>
          <w:b/>
          <w:bCs/>
          <w:sz w:val="32"/>
          <w:szCs w:val="32"/>
          <w:rtl/>
        </w:rPr>
        <w:t>يَا أَيُّهَا النَّاسُ إِنْ كُنْتُمْ فِي رَيْبٍ مِنْ الْبَعْثِ فَإِنَّا خَلَقْنَاكُمْ مِنْ تُرَابٍ</w:t>
      </w:r>
      <w:r w:rsidR="007A46E3" w:rsidRPr="00894609">
        <w:rPr>
          <w:rFonts w:hint="cs"/>
          <w:b/>
          <w:bCs/>
          <w:sz w:val="32"/>
          <w:szCs w:val="32"/>
          <w:rtl/>
        </w:rPr>
        <w:t xml:space="preserve"> " </w:t>
      </w:r>
      <w:r w:rsidR="00DC7BDF" w:rsidRPr="00894609">
        <w:rPr>
          <w:rFonts w:hint="cs"/>
          <w:sz w:val="32"/>
          <w:szCs w:val="32"/>
          <w:rtl/>
        </w:rPr>
        <w:t>( الحجّ /5 )</w:t>
      </w:r>
    </w:p>
    <w:p w:rsidR="00DC7BDF" w:rsidRPr="00894609" w:rsidRDefault="00DC7BDF" w:rsidP="00DC7BDF">
      <w:pPr>
        <w:bidi/>
        <w:spacing w:line="360" w:lineRule="auto"/>
        <w:jc w:val="both"/>
        <w:rPr>
          <w:sz w:val="32"/>
          <w:szCs w:val="32"/>
          <w:rtl/>
        </w:rPr>
      </w:pPr>
      <w:r w:rsidRPr="00894609">
        <w:rPr>
          <w:rFonts w:hint="cs"/>
          <w:sz w:val="32"/>
          <w:szCs w:val="32"/>
          <w:rtl/>
        </w:rPr>
        <w:t xml:space="preserve">- </w:t>
      </w:r>
      <w:proofErr w:type="gramStart"/>
      <w:r w:rsidRPr="00894609">
        <w:rPr>
          <w:rFonts w:hint="cs"/>
          <w:sz w:val="32"/>
          <w:szCs w:val="32"/>
          <w:rtl/>
        </w:rPr>
        <w:t>وقوله :</w:t>
      </w:r>
      <w:proofErr w:type="gramEnd"/>
      <w:r w:rsidRPr="00894609">
        <w:rPr>
          <w:rFonts w:hint="cs"/>
          <w:sz w:val="32"/>
          <w:szCs w:val="32"/>
          <w:rtl/>
        </w:rPr>
        <w:t xml:space="preserve">" </w:t>
      </w:r>
      <w:r w:rsidRPr="00894609">
        <w:rPr>
          <w:b/>
          <w:bCs/>
          <w:sz w:val="32"/>
          <w:szCs w:val="32"/>
          <w:rtl/>
        </w:rPr>
        <w:t>وَمِنْ آيَاتِهِ أَنْ خَلَقَكُمْ مِنْ تُرَابٍ ثُمَّ إِذَا أَنْتُمْ بَشَرٌ تَنتَشِرُونَ</w:t>
      </w:r>
      <w:r w:rsidRPr="00894609">
        <w:rPr>
          <w:rFonts w:hint="cs"/>
          <w:b/>
          <w:bCs/>
          <w:sz w:val="32"/>
          <w:szCs w:val="32"/>
          <w:rtl/>
        </w:rPr>
        <w:t xml:space="preserve"> " </w:t>
      </w:r>
      <w:r w:rsidR="00795D16" w:rsidRPr="00894609">
        <w:rPr>
          <w:rFonts w:hint="cs"/>
          <w:sz w:val="32"/>
          <w:szCs w:val="32"/>
          <w:rtl/>
        </w:rPr>
        <w:t>( الروم / 20).</w:t>
      </w:r>
    </w:p>
    <w:p w:rsidR="00795D16" w:rsidRPr="00894609" w:rsidRDefault="00795D16" w:rsidP="00795D16">
      <w:pPr>
        <w:bidi/>
        <w:spacing w:line="360" w:lineRule="auto"/>
        <w:jc w:val="both"/>
        <w:rPr>
          <w:sz w:val="32"/>
          <w:szCs w:val="32"/>
          <w:rtl/>
        </w:rPr>
      </w:pPr>
      <w:r w:rsidRPr="00894609">
        <w:rPr>
          <w:rFonts w:hint="cs"/>
          <w:sz w:val="32"/>
          <w:szCs w:val="32"/>
          <w:rtl/>
        </w:rPr>
        <w:t xml:space="preserve">- وقوله: " </w:t>
      </w:r>
      <w:r w:rsidRPr="00894609">
        <w:rPr>
          <w:b/>
          <w:bCs/>
          <w:sz w:val="32"/>
          <w:szCs w:val="32"/>
          <w:rtl/>
        </w:rPr>
        <w:t>الَّذِي أَحْسَنَ كُلَّ شَيْءٍ خَلَقَهُ وَبَدَأَ خَلْقَ الإِنسَانِ مِنْ طِينٍ</w:t>
      </w:r>
      <w:r w:rsidRPr="00894609">
        <w:rPr>
          <w:rFonts w:hint="cs"/>
          <w:b/>
          <w:bCs/>
          <w:sz w:val="32"/>
          <w:szCs w:val="32"/>
          <w:rtl/>
        </w:rPr>
        <w:t xml:space="preserve"> " </w:t>
      </w:r>
      <w:r w:rsidRPr="00894609">
        <w:rPr>
          <w:rFonts w:hint="cs"/>
          <w:sz w:val="32"/>
          <w:szCs w:val="32"/>
          <w:rtl/>
        </w:rPr>
        <w:t>( السجدة/7).</w:t>
      </w:r>
    </w:p>
    <w:p w:rsidR="00795D16" w:rsidRPr="00894609" w:rsidRDefault="00795D16" w:rsidP="00795D16">
      <w:pPr>
        <w:bidi/>
        <w:spacing w:line="360" w:lineRule="auto"/>
        <w:jc w:val="both"/>
        <w:rPr>
          <w:sz w:val="32"/>
          <w:szCs w:val="32"/>
          <w:rtl/>
        </w:rPr>
      </w:pPr>
      <w:r w:rsidRPr="00894609">
        <w:rPr>
          <w:rFonts w:hint="cs"/>
          <w:sz w:val="32"/>
          <w:szCs w:val="32"/>
          <w:rtl/>
        </w:rPr>
        <w:t xml:space="preserve">- وقوله : " </w:t>
      </w:r>
      <w:r w:rsidRPr="00894609">
        <w:rPr>
          <w:b/>
          <w:bCs/>
          <w:sz w:val="32"/>
          <w:szCs w:val="32"/>
          <w:rtl/>
        </w:rPr>
        <w:t>إِنَّا خَلَقْنَاهُمْ مِنْ طِينٍ لازِبٍ</w:t>
      </w:r>
      <w:r w:rsidRPr="00894609">
        <w:rPr>
          <w:rFonts w:hint="cs"/>
          <w:b/>
          <w:bCs/>
          <w:sz w:val="32"/>
          <w:szCs w:val="32"/>
          <w:rtl/>
        </w:rPr>
        <w:t xml:space="preserve"> " </w:t>
      </w:r>
      <w:r w:rsidR="00D241F7" w:rsidRPr="00894609">
        <w:rPr>
          <w:rFonts w:hint="cs"/>
          <w:sz w:val="32"/>
          <w:szCs w:val="32"/>
          <w:rtl/>
        </w:rPr>
        <w:t>( الصافات /11 ).</w:t>
      </w:r>
    </w:p>
    <w:p w:rsidR="00D241F7" w:rsidRPr="00894609" w:rsidRDefault="00D241F7" w:rsidP="00D241F7">
      <w:pPr>
        <w:bidi/>
        <w:spacing w:line="360" w:lineRule="auto"/>
        <w:jc w:val="both"/>
        <w:rPr>
          <w:sz w:val="32"/>
          <w:szCs w:val="32"/>
          <w:rtl/>
        </w:rPr>
      </w:pPr>
    </w:p>
    <w:p w:rsidR="00D241F7" w:rsidRPr="00894609" w:rsidRDefault="00D241F7" w:rsidP="00D241F7">
      <w:pPr>
        <w:bidi/>
        <w:spacing w:line="360" w:lineRule="auto"/>
        <w:jc w:val="both"/>
        <w:rPr>
          <w:sz w:val="32"/>
          <w:szCs w:val="32"/>
          <w:rtl/>
        </w:rPr>
      </w:pPr>
    </w:p>
    <w:p w:rsidR="00D241F7" w:rsidRPr="00894609" w:rsidRDefault="00D241F7" w:rsidP="00D241F7">
      <w:pPr>
        <w:bidi/>
        <w:spacing w:line="360" w:lineRule="auto"/>
        <w:jc w:val="both"/>
        <w:rPr>
          <w:sz w:val="32"/>
          <w:szCs w:val="32"/>
          <w:rtl/>
        </w:rPr>
      </w:pPr>
      <w:r w:rsidRPr="00894609">
        <w:rPr>
          <w:rFonts w:hint="cs"/>
          <w:sz w:val="32"/>
          <w:szCs w:val="32"/>
          <w:rtl/>
        </w:rPr>
        <w:t xml:space="preserve">وقد وردت بعض الأحاديث تتحدث عن خلق آدم، ومن بين هذه </w:t>
      </w:r>
      <w:proofErr w:type="spellStart"/>
      <w:r w:rsidRPr="00894609">
        <w:rPr>
          <w:rFonts w:hint="cs"/>
          <w:sz w:val="32"/>
          <w:szCs w:val="32"/>
          <w:rtl/>
        </w:rPr>
        <w:t>الآحاديث</w:t>
      </w:r>
      <w:proofErr w:type="spellEnd"/>
      <w:r w:rsidRPr="00894609">
        <w:rPr>
          <w:rFonts w:hint="cs"/>
          <w:sz w:val="32"/>
          <w:szCs w:val="32"/>
          <w:rtl/>
        </w:rPr>
        <w:t>.</w:t>
      </w:r>
    </w:p>
    <w:p w:rsidR="00D241F7" w:rsidRPr="00894609" w:rsidRDefault="00D241F7" w:rsidP="0074604F">
      <w:pPr>
        <w:bidi/>
        <w:spacing w:line="360" w:lineRule="auto"/>
        <w:jc w:val="both"/>
        <w:rPr>
          <w:sz w:val="32"/>
          <w:szCs w:val="32"/>
          <w:rtl/>
        </w:rPr>
      </w:pPr>
      <w:r w:rsidRPr="00894609">
        <w:rPr>
          <w:rFonts w:hint="cs"/>
          <w:sz w:val="32"/>
          <w:szCs w:val="32"/>
          <w:rtl/>
        </w:rPr>
        <w:t>- ما</w:t>
      </w:r>
      <w:r w:rsidR="00B84B19" w:rsidRPr="00894609">
        <w:rPr>
          <w:rFonts w:hint="cs"/>
          <w:sz w:val="32"/>
          <w:szCs w:val="32"/>
          <w:rtl/>
        </w:rPr>
        <w:t xml:space="preserve"> </w:t>
      </w:r>
      <w:r w:rsidRPr="00894609">
        <w:rPr>
          <w:rFonts w:hint="cs"/>
          <w:sz w:val="32"/>
          <w:szCs w:val="32"/>
          <w:rtl/>
        </w:rPr>
        <w:t>رواه الت</w:t>
      </w:r>
      <w:r w:rsidR="00B84B19" w:rsidRPr="00894609">
        <w:rPr>
          <w:rFonts w:hint="cs"/>
          <w:sz w:val="32"/>
          <w:szCs w:val="32"/>
          <w:rtl/>
        </w:rPr>
        <w:t>ر</w:t>
      </w:r>
      <w:r w:rsidRPr="00894609">
        <w:rPr>
          <w:rFonts w:hint="cs"/>
          <w:sz w:val="32"/>
          <w:szCs w:val="32"/>
          <w:rtl/>
        </w:rPr>
        <w:t>مذي من حديث أبي موسى الأشعري قال: قال رسول الله صلى الله عليه وسلم:" إنّ الله تعالى خلق آدم من قبضة قبضها من جميع الأ</w:t>
      </w:r>
      <w:r w:rsidR="0074604F" w:rsidRPr="00894609">
        <w:rPr>
          <w:rFonts w:hint="cs"/>
          <w:sz w:val="32"/>
          <w:szCs w:val="32"/>
          <w:rtl/>
        </w:rPr>
        <w:t>ر</w:t>
      </w:r>
      <w:r w:rsidRPr="00894609">
        <w:rPr>
          <w:rFonts w:hint="cs"/>
          <w:sz w:val="32"/>
          <w:szCs w:val="32"/>
          <w:rtl/>
        </w:rPr>
        <w:t>ض، فجاء بنوا آدم على قدر الأرض، فجاء منهم الأحمرُ و الأبيضُ و الأسودُ وبين ذلك، و السّهل و الحزن و الخبيث و الطيب</w:t>
      </w:r>
      <w:r w:rsidR="0074604F" w:rsidRPr="00894609">
        <w:rPr>
          <w:rFonts w:hint="cs"/>
          <w:sz w:val="32"/>
          <w:szCs w:val="32"/>
          <w:rtl/>
        </w:rPr>
        <w:t>"</w:t>
      </w:r>
      <w:r w:rsidR="0074604F" w:rsidRPr="00894609">
        <w:rPr>
          <w:rStyle w:val="Appelnotedebasdep"/>
          <w:sz w:val="32"/>
          <w:szCs w:val="32"/>
          <w:rtl/>
        </w:rPr>
        <w:footnoteReference w:id="95"/>
      </w:r>
    </w:p>
    <w:p w:rsidR="00B84B19" w:rsidRPr="00894609" w:rsidRDefault="00B84B19" w:rsidP="00B84B19">
      <w:pPr>
        <w:bidi/>
        <w:spacing w:line="360" w:lineRule="auto"/>
        <w:jc w:val="both"/>
        <w:rPr>
          <w:sz w:val="32"/>
          <w:szCs w:val="32"/>
          <w:rtl/>
        </w:rPr>
      </w:pPr>
      <w:r w:rsidRPr="00894609">
        <w:rPr>
          <w:rFonts w:hint="cs"/>
          <w:sz w:val="32"/>
          <w:szCs w:val="32"/>
          <w:rtl/>
        </w:rPr>
        <w:t xml:space="preserve">- ما رواه مسلم و أحمد أنّ الرسول صلّى الله عليه وسلّم قال:" لما صوّر الله آدم في الجنّة تركه ما شاء الله أن يتركه، فجعل إبليس </w:t>
      </w:r>
      <w:proofErr w:type="spellStart"/>
      <w:r w:rsidRPr="00894609">
        <w:rPr>
          <w:rFonts w:hint="cs"/>
          <w:sz w:val="32"/>
          <w:szCs w:val="32"/>
          <w:rtl/>
        </w:rPr>
        <w:t>يطيف</w:t>
      </w:r>
      <w:proofErr w:type="spellEnd"/>
      <w:r w:rsidRPr="00894609">
        <w:rPr>
          <w:rFonts w:hint="cs"/>
          <w:sz w:val="32"/>
          <w:szCs w:val="32"/>
          <w:rtl/>
        </w:rPr>
        <w:t xml:space="preserve"> </w:t>
      </w:r>
      <w:proofErr w:type="spellStart"/>
      <w:r w:rsidRPr="00894609">
        <w:rPr>
          <w:rFonts w:hint="cs"/>
          <w:sz w:val="32"/>
          <w:szCs w:val="32"/>
          <w:rtl/>
        </w:rPr>
        <w:t>به</w:t>
      </w:r>
      <w:proofErr w:type="spellEnd"/>
      <w:r w:rsidRPr="00894609">
        <w:rPr>
          <w:rFonts w:hint="cs"/>
          <w:sz w:val="32"/>
          <w:szCs w:val="32"/>
          <w:rtl/>
        </w:rPr>
        <w:t xml:space="preserve"> ينظر ما هو، فلما رآه أجوف عرف أنّه خَلّق خلقا لا يتمالك"</w:t>
      </w:r>
      <w:r w:rsidRPr="00894609">
        <w:rPr>
          <w:rStyle w:val="Appelnotedebasdep"/>
          <w:sz w:val="32"/>
          <w:szCs w:val="32"/>
          <w:rtl/>
        </w:rPr>
        <w:footnoteReference w:id="96"/>
      </w:r>
      <w:r w:rsidR="00E33F94" w:rsidRPr="00894609">
        <w:rPr>
          <w:rFonts w:hint="cs"/>
          <w:sz w:val="32"/>
          <w:szCs w:val="32"/>
          <w:rtl/>
        </w:rPr>
        <w:t>.</w:t>
      </w:r>
    </w:p>
    <w:p w:rsidR="00E33F94" w:rsidRPr="00894609" w:rsidRDefault="00E33F94" w:rsidP="00237BE7">
      <w:pPr>
        <w:bidi/>
        <w:spacing w:line="360" w:lineRule="auto"/>
        <w:jc w:val="both"/>
        <w:rPr>
          <w:sz w:val="32"/>
          <w:szCs w:val="32"/>
        </w:rPr>
      </w:pPr>
      <w:r w:rsidRPr="00894609">
        <w:rPr>
          <w:rFonts w:hint="cs"/>
          <w:sz w:val="32"/>
          <w:szCs w:val="32"/>
          <w:rtl/>
        </w:rPr>
        <w:t>- ما رواه الترمذي مرفوعا :" إنّ الله خلق آدم من تراب فجعله طينا ثم تركه، حتّى إذا كان حما مس</w:t>
      </w:r>
      <w:r w:rsidR="00237BE7" w:rsidRPr="00894609">
        <w:rPr>
          <w:rFonts w:hint="cs"/>
          <w:sz w:val="32"/>
          <w:szCs w:val="32"/>
          <w:rtl/>
        </w:rPr>
        <w:t>ن</w:t>
      </w:r>
      <w:r w:rsidRPr="00894609">
        <w:rPr>
          <w:rFonts w:hint="cs"/>
          <w:sz w:val="32"/>
          <w:szCs w:val="32"/>
          <w:rtl/>
        </w:rPr>
        <w:t>ونا خلقه وصوّره ثم تركه، حتى إذا كان صلصالا كالفخّار كان إبليس يمر</w:t>
      </w:r>
      <w:r w:rsidR="00237BE7" w:rsidRPr="00894609">
        <w:rPr>
          <w:rFonts w:hint="cs"/>
          <w:sz w:val="32"/>
          <w:szCs w:val="32"/>
          <w:rtl/>
        </w:rPr>
        <w:t xml:space="preserve">ّ </w:t>
      </w:r>
      <w:proofErr w:type="spellStart"/>
      <w:r w:rsidR="00237BE7" w:rsidRPr="00894609">
        <w:rPr>
          <w:rFonts w:hint="cs"/>
          <w:sz w:val="32"/>
          <w:szCs w:val="32"/>
          <w:rtl/>
        </w:rPr>
        <w:t>به</w:t>
      </w:r>
      <w:proofErr w:type="spellEnd"/>
      <w:r w:rsidR="00237BE7" w:rsidRPr="00894609">
        <w:rPr>
          <w:rFonts w:hint="cs"/>
          <w:sz w:val="32"/>
          <w:szCs w:val="32"/>
          <w:rtl/>
        </w:rPr>
        <w:t xml:space="preserve"> فيقول: لقد خلقت لأمر عظيم، ثم نفخ الله فيه من روحه" </w:t>
      </w:r>
      <w:r w:rsidR="00237BE7" w:rsidRPr="00894609">
        <w:rPr>
          <w:rStyle w:val="Appelnotedebasdep"/>
          <w:sz w:val="32"/>
          <w:szCs w:val="32"/>
          <w:rtl/>
        </w:rPr>
        <w:footnoteReference w:id="97"/>
      </w:r>
      <w:r w:rsidR="0000246F" w:rsidRPr="00894609">
        <w:rPr>
          <w:sz w:val="32"/>
          <w:szCs w:val="32"/>
        </w:rPr>
        <w:t>.</w:t>
      </w:r>
    </w:p>
    <w:p w:rsidR="0000246F" w:rsidRPr="00894609" w:rsidRDefault="0000246F" w:rsidP="0000246F">
      <w:pPr>
        <w:bidi/>
        <w:spacing w:line="360" w:lineRule="auto"/>
        <w:jc w:val="both"/>
        <w:rPr>
          <w:sz w:val="32"/>
          <w:szCs w:val="32"/>
          <w:rtl/>
        </w:rPr>
      </w:pPr>
      <w:r w:rsidRPr="00894609">
        <w:rPr>
          <w:rFonts w:hint="cs"/>
          <w:b/>
          <w:bCs/>
          <w:sz w:val="32"/>
          <w:szCs w:val="32"/>
          <w:rtl/>
        </w:rPr>
        <w:t>ب- شواهد الطفرة الإنسانية في نصوص الوحي:</w:t>
      </w:r>
      <w:r w:rsidRPr="00894609">
        <w:rPr>
          <w:rFonts w:hint="cs"/>
          <w:sz w:val="32"/>
          <w:szCs w:val="32"/>
          <w:rtl/>
        </w:rPr>
        <w:t xml:space="preserve"> إنّ الآيات و الأحاديث </w:t>
      </w:r>
      <w:proofErr w:type="spellStart"/>
      <w:r w:rsidRPr="00894609">
        <w:rPr>
          <w:rFonts w:hint="cs"/>
          <w:sz w:val="32"/>
          <w:szCs w:val="32"/>
          <w:rtl/>
        </w:rPr>
        <w:t>الآنفة</w:t>
      </w:r>
      <w:proofErr w:type="spellEnd"/>
      <w:r w:rsidRPr="00894609">
        <w:rPr>
          <w:rFonts w:hint="cs"/>
          <w:sz w:val="32"/>
          <w:szCs w:val="32"/>
          <w:rtl/>
        </w:rPr>
        <w:t xml:space="preserve"> الذّكر لا تحدّد في دلالة قطعية الكيفية التي </w:t>
      </w:r>
      <w:r w:rsidR="00B27539" w:rsidRPr="00894609">
        <w:rPr>
          <w:rFonts w:hint="cs"/>
          <w:sz w:val="32"/>
          <w:szCs w:val="32"/>
          <w:rtl/>
        </w:rPr>
        <w:t xml:space="preserve">عليها خلق الإنسان الأوّل فيما إذا كان قد وُجد طفرة أو تدرّج وجوده في مراتب متعددة إلى أن استوى في أكمل صورته، إلا أنّ هذه النّصوص قد انطوت على جملة من الشّواهد و القرائن </w:t>
      </w:r>
      <w:r w:rsidR="00E0753A" w:rsidRPr="00894609">
        <w:rPr>
          <w:rFonts w:hint="cs"/>
          <w:sz w:val="32"/>
          <w:szCs w:val="32"/>
          <w:rtl/>
        </w:rPr>
        <w:t>بلغت من التنّوع و الكثرة ما يجعل تواردها متضافرة على المعنى الواحد يكاد يفيد القطع في الدلالة على ذلك المعنى. والمعنى الذي تواردت عليه هذه الشواهد متضافرة هو معنى الفجائية في وجود الإنسان الأول ممّا يفيد أنّ هذا الوجود كان طفرة في الخلق نشأ منها كائن جديد متكامل النّوع ابتداء</w:t>
      </w:r>
      <w:r w:rsidR="002C7896" w:rsidRPr="00894609">
        <w:rPr>
          <w:rFonts w:hint="cs"/>
          <w:sz w:val="32"/>
          <w:szCs w:val="32"/>
          <w:rtl/>
        </w:rPr>
        <w:t xml:space="preserve">، مستقلا في خصائصه </w:t>
      </w:r>
      <w:r w:rsidR="002C7896" w:rsidRPr="00894609">
        <w:rPr>
          <w:rFonts w:hint="cs"/>
          <w:sz w:val="32"/>
          <w:szCs w:val="32"/>
          <w:rtl/>
        </w:rPr>
        <w:lastRenderedPageBreak/>
        <w:t>وعناصر تكوينه عن سائر المخلوقات الأخرى، وهذه المعاني يمكن استثمارها من عناصر أربعة تناولتها بالبيانات الآيات و الأحاديث التي وصفت خلق الإنسان وهي : الإعلام الإلهي بخلق الإنسان، وعناصر الخلق، وحادثة الخلق، وتفاعل البيئة الكونية بالمخلوق الجديد.</w:t>
      </w:r>
    </w:p>
    <w:p w:rsidR="00C54C2D" w:rsidRPr="00894609" w:rsidRDefault="00A7161F" w:rsidP="00FD1AF7">
      <w:pPr>
        <w:bidi/>
        <w:spacing w:line="360" w:lineRule="auto"/>
        <w:jc w:val="both"/>
        <w:rPr>
          <w:sz w:val="32"/>
          <w:szCs w:val="32"/>
          <w:rtl/>
        </w:rPr>
      </w:pPr>
      <w:r w:rsidRPr="00894609">
        <w:rPr>
          <w:rFonts w:hint="cs"/>
          <w:b/>
          <w:bCs/>
          <w:sz w:val="32"/>
          <w:szCs w:val="32"/>
          <w:rtl/>
        </w:rPr>
        <w:t xml:space="preserve">أوّلا: الإعلام الإلهي بخلق الإنسان: </w:t>
      </w:r>
      <w:r w:rsidRPr="00894609">
        <w:rPr>
          <w:rFonts w:hint="cs"/>
          <w:sz w:val="32"/>
          <w:szCs w:val="32"/>
          <w:rtl/>
        </w:rPr>
        <w:t>جاء هذا الإعلام في عدة آيات أوضحها قوله تعالى :</w:t>
      </w:r>
      <w:r w:rsidR="00FD1AF7" w:rsidRPr="00894609">
        <w:rPr>
          <w:rFonts w:hint="cs"/>
          <w:sz w:val="32"/>
          <w:szCs w:val="32"/>
          <w:rtl/>
        </w:rPr>
        <w:t xml:space="preserve">    </w:t>
      </w:r>
      <w:r w:rsidRPr="00894609">
        <w:rPr>
          <w:rFonts w:hint="cs"/>
          <w:sz w:val="32"/>
          <w:szCs w:val="32"/>
          <w:rtl/>
        </w:rPr>
        <w:t xml:space="preserve">" </w:t>
      </w:r>
      <w:r w:rsidR="00FD1AF7" w:rsidRPr="00894609">
        <w:rPr>
          <w:b/>
          <w:bCs/>
          <w:sz w:val="32"/>
          <w:szCs w:val="32"/>
          <w:rtl/>
        </w:rPr>
        <w:t xml:space="preserve">وَإِذْ قَالَ رَبُّكَ لِلْمَلائِكَةِ إِنِّي جَاعِلٌ فِي الأَرْضِ خَلِيفَةً </w:t>
      </w:r>
      <w:r w:rsidR="00FD1AF7" w:rsidRPr="00894609">
        <w:rPr>
          <w:rFonts w:hint="cs"/>
          <w:b/>
          <w:bCs/>
          <w:sz w:val="32"/>
          <w:szCs w:val="32"/>
          <w:rtl/>
        </w:rPr>
        <w:t xml:space="preserve">" </w:t>
      </w:r>
      <w:r w:rsidR="00FD1AF7" w:rsidRPr="00894609">
        <w:rPr>
          <w:rFonts w:hint="cs"/>
          <w:sz w:val="32"/>
          <w:szCs w:val="32"/>
          <w:rtl/>
        </w:rPr>
        <w:t>( البقرة /30 )</w:t>
      </w:r>
      <w:r w:rsidR="00D1026C" w:rsidRPr="00894609">
        <w:rPr>
          <w:rFonts w:hint="cs"/>
          <w:sz w:val="32"/>
          <w:szCs w:val="32"/>
          <w:rtl/>
        </w:rPr>
        <w:t xml:space="preserve">. وهذه الآية ارتبط </w:t>
      </w:r>
      <w:proofErr w:type="spellStart"/>
      <w:r w:rsidR="00D1026C" w:rsidRPr="00894609">
        <w:rPr>
          <w:rFonts w:hint="cs"/>
          <w:sz w:val="32"/>
          <w:szCs w:val="32"/>
          <w:rtl/>
        </w:rPr>
        <w:t>الإلعام</w:t>
      </w:r>
      <w:proofErr w:type="spellEnd"/>
      <w:r w:rsidR="00D1026C" w:rsidRPr="00894609">
        <w:rPr>
          <w:rFonts w:hint="cs"/>
          <w:sz w:val="32"/>
          <w:szCs w:val="32"/>
          <w:rtl/>
        </w:rPr>
        <w:t xml:space="preserve"> بالخلق فيها بالمهمّة التي ستُسند إلى المخلوق الجديد، وهي الخلافة، وفي ذلك دلالة على أن هذا المخلوق سيكون مكتمل الإنسانية، إذ هو</w:t>
      </w:r>
      <w:r w:rsidR="00041F07" w:rsidRPr="00894609">
        <w:rPr>
          <w:rFonts w:hint="cs"/>
          <w:sz w:val="32"/>
          <w:szCs w:val="32"/>
          <w:rtl/>
        </w:rPr>
        <w:t xml:space="preserve"> سيكون خليفة، وهو ما يتطلب </w:t>
      </w:r>
      <w:proofErr w:type="spellStart"/>
      <w:r w:rsidR="00041F07" w:rsidRPr="00894609">
        <w:rPr>
          <w:rFonts w:hint="cs"/>
          <w:sz w:val="32"/>
          <w:szCs w:val="32"/>
          <w:rtl/>
        </w:rPr>
        <w:t>الإكتمال</w:t>
      </w:r>
      <w:proofErr w:type="spellEnd"/>
      <w:r w:rsidR="00041F07" w:rsidRPr="00894609">
        <w:rPr>
          <w:rFonts w:hint="cs"/>
          <w:sz w:val="32"/>
          <w:szCs w:val="32"/>
          <w:rtl/>
        </w:rPr>
        <w:t xml:space="preserve">. وفي قوله تعالى: " </w:t>
      </w:r>
      <w:r w:rsidR="00041F07" w:rsidRPr="00894609">
        <w:rPr>
          <w:b/>
          <w:bCs/>
          <w:sz w:val="32"/>
          <w:szCs w:val="32"/>
          <w:rtl/>
        </w:rPr>
        <w:t xml:space="preserve">وَإِذْ قَالَ رَبُّكَ لِلْمَلائِكَةِ إِنِّي خَالِقٌ بَشَراً مِنْ صَلْصَالٍ مِنْ حَمَإٍ مَسْنُونٍ (28) فَإِذَا </w:t>
      </w:r>
      <w:proofErr w:type="spellStart"/>
      <w:r w:rsidR="00041F07" w:rsidRPr="00894609">
        <w:rPr>
          <w:b/>
          <w:bCs/>
          <w:sz w:val="32"/>
          <w:szCs w:val="32"/>
          <w:rtl/>
        </w:rPr>
        <w:t>سَوَّيْتُهُ</w:t>
      </w:r>
      <w:proofErr w:type="spellEnd"/>
      <w:r w:rsidR="00041F07" w:rsidRPr="00894609">
        <w:rPr>
          <w:b/>
          <w:bCs/>
          <w:sz w:val="32"/>
          <w:szCs w:val="32"/>
          <w:rtl/>
        </w:rPr>
        <w:t xml:space="preserve"> وَنَفَخْتُ فِيهِ مِنْ رُوحِي فَقَعُوا لَهُ سَاجِدِينَ</w:t>
      </w:r>
      <w:r w:rsidR="00041F07" w:rsidRPr="00894609">
        <w:rPr>
          <w:rFonts w:hint="cs"/>
          <w:b/>
          <w:bCs/>
          <w:sz w:val="32"/>
          <w:szCs w:val="32"/>
          <w:rtl/>
        </w:rPr>
        <w:t xml:space="preserve"> " </w:t>
      </w:r>
      <w:r w:rsidR="00762767" w:rsidRPr="00894609">
        <w:rPr>
          <w:rFonts w:hint="cs"/>
          <w:sz w:val="32"/>
          <w:szCs w:val="32"/>
          <w:rtl/>
        </w:rPr>
        <w:t xml:space="preserve">( الحجر/28-29) ما يشعر بقرب ما بين الإعلان الإلهي بالخلق، وبين الخلق الفعلي بالتّسوية و النّفخ، وهو المعنى الذي يؤدّيه التعبير باسم الفاعل ( خالق ) متبوعا </w:t>
      </w:r>
      <w:proofErr w:type="spellStart"/>
      <w:r w:rsidR="00762767" w:rsidRPr="00894609">
        <w:rPr>
          <w:rFonts w:hint="cs"/>
          <w:sz w:val="32"/>
          <w:szCs w:val="32"/>
          <w:rtl/>
        </w:rPr>
        <w:t>بإذا</w:t>
      </w:r>
      <w:proofErr w:type="spellEnd"/>
      <w:r w:rsidR="00762767" w:rsidRPr="00894609">
        <w:rPr>
          <w:rFonts w:hint="cs"/>
          <w:sz w:val="32"/>
          <w:szCs w:val="32"/>
          <w:rtl/>
        </w:rPr>
        <w:t>، ممّا ينتفي معه احتمال الامتداد الزمني الذي يستغرق ملايين السنّين فيما بين بداية الحياة و بين نشأة الإنسان. و إذا كان الله تعالى منزّها في أفعاله عن قيود الزّمان إلاّ أنّ البيان القرآني متّجه بالخطاب للفهم البشري، فيكون مدلوله منضبطا بقواعد الفهم، وهو ما يؤدي في موضوع الحال إلى انضباط الدّلالة في هذا الإعلام الإلهي في معنى الفجائية في وجود الكائن الجديد المعلن عن وجوده.</w:t>
      </w:r>
    </w:p>
    <w:p w:rsidR="00672ACC" w:rsidRPr="00894609" w:rsidRDefault="00672ACC" w:rsidP="00672ACC">
      <w:pPr>
        <w:bidi/>
        <w:spacing w:line="360" w:lineRule="auto"/>
        <w:jc w:val="both"/>
        <w:rPr>
          <w:sz w:val="32"/>
          <w:szCs w:val="32"/>
          <w:rtl/>
        </w:rPr>
      </w:pPr>
      <w:r w:rsidRPr="00894609">
        <w:rPr>
          <w:rFonts w:hint="cs"/>
          <w:b/>
          <w:bCs/>
          <w:sz w:val="32"/>
          <w:szCs w:val="32"/>
          <w:rtl/>
        </w:rPr>
        <w:t xml:space="preserve">ثانيا: عناصر الخلق: </w:t>
      </w:r>
      <w:r w:rsidRPr="00894609">
        <w:rPr>
          <w:rFonts w:hint="cs"/>
          <w:sz w:val="32"/>
          <w:szCs w:val="32"/>
          <w:rtl/>
        </w:rPr>
        <w:t>لقد تمّ خلق الإنسان من عنصرين: الأوّل عنصر مادي عبّر عنه في القرآن و الحديث</w:t>
      </w:r>
      <w:r w:rsidR="00A27117" w:rsidRPr="00894609">
        <w:rPr>
          <w:rFonts w:hint="cs"/>
          <w:sz w:val="32"/>
          <w:szCs w:val="32"/>
          <w:rtl/>
        </w:rPr>
        <w:t xml:space="preserve"> </w:t>
      </w:r>
      <w:proofErr w:type="spellStart"/>
      <w:r w:rsidR="00A27117" w:rsidRPr="00894609">
        <w:rPr>
          <w:rFonts w:hint="cs"/>
          <w:sz w:val="32"/>
          <w:szCs w:val="32"/>
          <w:rtl/>
        </w:rPr>
        <w:t>بتعابير</w:t>
      </w:r>
      <w:proofErr w:type="spellEnd"/>
      <w:r w:rsidR="00A27117" w:rsidRPr="00894609">
        <w:rPr>
          <w:rFonts w:hint="cs"/>
          <w:sz w:val="32"/>
          <w:szCs w:val="32"/>
          <w:rtl/>
        </w:rPr>
        <w:t xml:space="preserve"> مختلفة وهي: التراب، و الطّين، و </w:t>
      </w:r>
      <w:proofErr w:type="spellStart"/>
      <w:r w:rsidR="00A27117" w:rsidRPr="00894609">
        <w:rPr>
          <w:rFonts w:hint="cs"/>
          <w:sz w:val="32"/>
          <w:szCs w:val="32"/>
          <w:rtl/>
        </w:rPr>
        <w:t>ال</w:t>
      </w:r>
      <w:r w:rsidR="00852B61" w:rsidRPr="00894609">
        <w:rPr>
          <w:rFonts w:hint="cs"/>
          <w:sz w:val="32"/>
          <w:szCs w:val="32"/>
          <w:rtl/>
        </w:rPr>
        <w:t>ح</w:t>
      </w:r>
      <w:r w:rsidR="00A27117" w:rsidRPr="00894609">
        <w:rPr>
          <w:rFonts w:hint="cs"/>
          <w:sz w:val="32"/>
          <w:szCs w:val="32"/>
          <w:rtl/>
        </w:rPr>
        <w:t>مأ</w:t>
      </w:r>
      <w:proofErr w:type="spellEnd"/>
      <w:r w:rsidR="00A27117" w:rsidRPr="00894609">
        <w:rPr>
          <w:rFonts w:hint="cs"/>
          <w:sz w:val="32"/>
          <w:szCs w:val="32"/>
          <w:rtl/>
        </w:rPr>
        <w:t xml:space="preserve"> المسنون، والطين اللازب، و الصلصال.</w:t>
      </w:r>
    </w:p>
    <w:p w:rsidR="00852B61" w:rsidRPr="00894609" w:rsidRDefault="00852B61" w:rsidP="00852B61">
      <w:pPr>
        <w:bidi/>
        <w:spacing w:line="360" w:lineRule="auto"/>
        <w:jc w:val="both"/>
        <w:rPr>
          <w:sz w:val="32"/>
          <w:szCs w:val="32"/>
          <w:rtl/>
        </w:rPr>
      </w:pPr>
      <w:r w:rsidRPr="00894609">
        <w:rPr>
          <w:rFonts w:hint="cs"/>
          <w:sz w:val="32"/>
          <w:szCs w:val="32"/>
          <w:rtl/>
        </w:rPr>
        <w:t xml:space="preserve">وقد أوضح الرّاغب </w:t>
      </w:r>
      <w:proofErr w:type="spellStart"/>
      <w:r w:rsidRPr="00894609">
        <w:rPr>
          <w:rFonts w:hint="cs"/>
          <w:sz w:val="32"/>
          <w:szCs w:val="32"/>
          <w:rtl/>
        </w:rPr>
        <w:t>الأصبهاني</w:t>
      </w:r>
      <w:proofErr w:type="spellEnd"/>
      <w:r w:rsidRPr="00894609">
        <w:rPr>
          <w:rFonts w:hint="cs"/>
          <w:sz w:val="32"/>
          <w:szCs w:val="32"/>
          <w:rtl/>
        </w:rPr>
        <w:t xml:space="preserve"> أنّ الاختلاف في هذه </w:t>
      </w:r>
      <w:proofErr w:type="spellStart"/>
      <w:r w:rsidRPr="00894609">
        <w:rPr>
          <w:rFonts w:hint="cs"/>
          <w:sz w:val="32"/>
          <w:szCs w:val="32"/>
          <w:rtl/>
        </w:rPr>
        <w:t>التعابير</w:t>
      </w:r>
      <w:proofErr w:type="spellEnd"/>
      <w:r w:rsidRPr="00894609">
        <w:rPr>
          <w:rFonts w:hint="cs"/>
          <w:sz w:val="32"/>
          <w:szCs w:val="32"/>
          <w:rtl/>
        </w:rPr>
        <w:t xml:space="preserve"> هو اختلاف بحسب مراحل التي تمرّ </w:t>
      </w:r>
      <w:proofErr w:type="spellStart"/>
      <w:r w:rsidRPr="00894609">
        <w:rPr>
          <w:rFonts w:hint="cs"/>
          <w:sz w:val="32"/>
          <w:szCs w:val="32"/>
          <w:rtl/>
        </w:rPr>
        <w:t>بها</w:t>
      </w:r>
      <w:proofErr w:type="spellEnd"/>
      <w:r w:rsidRPr="00894609">
        <w:rPr>
          <w:rFonts w:hint="cs"/>
          <w:sz w:val="32"/>
          <w:szCs w:val="32"/>
          <w:rtl/>
        </w:rPr>
        <w:t xml:space="preserve"> مادّة التّراب حتّى تنضج و تصلب، وقال في ذلك" " قال في موضع: خلقه من تراب، إشارة إلى المبدأ الأوّل، وفي آخر: من طين، إشارة إلى الجمع بين التراب و الماء، وفي آخر: من </w:t>
      </w:r>
      <w:proofErr w:type="spellStart"/>
      <w:r w:rsidRPr="00894609">
        <w:rPr>
          <w:rFonts w:hint="cs"/>
          <w:sz w:val="32"/>
          <w:szCs w:val="32"/>
          <w:rtl/>
        </w:rPr>
        <w:t>حمأ</w:t>
      </w:r>
      <w:proofErr w:type="spellEnd"/>
      <w:r w:rsidRPr="00894609">
        <w:rPr>
          <w:rFonts w:hint="cs"/>
          <w:sz w:val="32"/>
          <w:szCs w:val="32"/>
          <w:rtl/>
        </w:rPr>
        <w:t xml:space="preserve"> مس</w:t>
      </w:r>
      <w:r w:rsidR="00A0704B" w:rsidRPr="00894609">
        <w:rPr>
          <w:rFonts w:hint="cs"/>
          <w:sz w:val="32"/>
          <w:szCs w:val="32"/>
          <w:rtl/>
        </w:rPr>
        <w:t xml:space="preserve">نون، إشارة إلى الطين المتغيّر بالهواء أدنى تغيّر، وفي آخر من طين لازب إشارة إلى الطين المستقرّ على حالة من الاعتدال يصلح لقبول صورة، وفي آخر: </w:t>
      </w:r>
      <w:r w:rsidR="00D550AE" w:rsidRPr="00894609">
        <w:rPr>
          <w:rFonts w:hint="cs"/>
          <w:sz w:val="32"/>
          <w:szCs w:val="32"/>
          <w:rtl/>
        </w:rPr>
        <w:t>من صلصال من حمإ مسنون، إشارة إل</w:t>
      </w:r>
      <w:r w:rsidR="00A0704B" w:rsidRPr="00894609">
        <w:rPr>
          <w:rFonts w:hint="cs"/>
          <w:sz w:val="32"/>
          <w:szCs w:val="32"/>
          <w:rtl/>
        </w:rPr>
        <w:t xml:space="preserve">ى يبسه وسماع </w:t>
      </w:r>
      <w:proofErr w:type="spellStart"/>
      <w:r w:rsidR="00A0704B" w:rsidRPr="00894609">
        <w:rPr>
          <w:rFonts w:hint="cs"/>
          <w:sz w:val="32"/>
          <w:szCs w:val="32"/>
          <w:rtl/>
        </w:rPr>
        <w:t>صلصلة</w:t>
      </w:r>
      <w:proofErr w:type="spellEnd"/>
      <w:r w:rsidR="00A0704B" w:rsidRPr="00894609">
        <w:rPr>
          <w:rFonts w:hint="cs"/>
          <w:sz w:val="32"/>
          <w:szCs w:val="32"/>
          <w:rtl/>
        </w:rPr>
        <w:t xml:space="preserve"> م</w:t>
      </w:r>
      <w:r w:rsidR="00D550AE" w:rsidRPr="00894609">
        <w:rPr>
          <w:rFonts w:hint="cs"/>
          <w:sz w:val="32"/>
          <w:szCs w:val="32"/>
          <w:rtl/>
        </w:rPr>
        <w:t>نه، و في آخر: من صلصال كالفخّار، وهو الذي قد أصلح بأثر من النّار كالخزف"</w:t>
      </w:r>
      <w:r w:rsidR="00D550AE" w:rsidRPr="00894609">
        <w:rPr>
          <w:rStyle w:val="Appelnotedebasdep"/>
          <w:sz w:val="32"/>
          <w:szCs w:val="32"/>
          <w:rtl/>
        </w:rPr>
        <w:footnoteReference w:id="98"/>
      </w:r>
    </w:p>
    <w:p w:rsidR="003D4064" w:rsidRPr="00894609" w:rsidRDefault="003D4064" w:rsidP="003D4064">
      <w:pPr>
        <w:bidi/>
        <w:spacing w:line="360" w:lineRule="auto"/>
        <w:jc w:val="both"/>
        <w:rPr>
          <w:sz w:val="32"/>
          <w:szCs w:val="32"/>
          <w:rtl/>
        </w:rPr>
      </w:pPr>
      <w:r w:rsidRPr="00894609">
        <w:rPr>
          <w:rFonts w:hint="cs"/>
          <w:sz w:val="32"/>
          <w:szCs w:val="32"/>
          <w:rtl/>
        </w:rPr>
        <w:t xml:space="preserve">    و العنصر الثاني هو العنصر الروحي المبيّن في قوله تعالى: "</w:t>
      </w:r>
      <w:r w:rsidRPr="00894609">
        <w:rPr>
          <w:b/>
          <w:bCs/>
          <w:sz w:val="32"/>
          <w:szCs w:val="32"/>
          <w:rtl/>
        </w:rPr>
        <w:t xml:space="preserve"> فَإِذَا </w:t>
      </w:r>
      <w:proofErr w:type="spellStart"/>
      <w:r w:rsidRPr="00894609">
        <w:rPr>
          <w:b/>
          <w:bCs/>
          <w:sz w:val="32"/>
          <w:szCs w:val="32"/>
          <w:rtl/>
        </w:rPr>
        <w:t>سَوَّيْتُهُ</w:t>
      </w:r>
      <w:proofErr w:type="spellEnd"/>
      <w:r w:rsidRPr="00894609">
        <w:rPr>
          <w:b/>
          <w:bCs/>
          <w:sz w:val="32"/>
          <w:szCs w:val="32"/>
          <w:rtl/>
        </w:rPr>
        <w:t xml:space="preserve"> وَنَفَخْتُ فِيهِ مِنْ رُوحِي</w:t>
      </w:r>
      <w:r w:rsidRPr="00894609">
        <w:rPr>
          <w:rFonts w:hint="cs"/>
          <w:b/>
          <w:bCs/>
          <w:sz w:val="32"/>
          <w:szCs w:val="32"/>
          <w:rtl/>
        </w:rPr>
        <w:t xml:space="preserve"> </w:t>
      </w:r>
      <w:proofErr w:type="gramStart"/>
      <w:r w:rsidRPr="00894609">
        <w:rPr>
          <w:rFonts w:hint="cs"/>
          <w:b/>
          <w:bCs/>
          <w:sz w:val="32"/>
          <w:szCs w:val="32"/>
          <w:rtl/>
        </w:rPr>
        <w:t xml:space="preserve">" </w:t>
      </w:r>
      <w:r w:rsidR="00525F6C" w:rsidRPr="00894609">
        <w:rPr>
          <w:rFonts w:hint="cs"/>
          <w:sz w:val="32"/>
          <w:szCs w:val="32"/>
          <w:rtl/>
        </w:rPr>
        <w:t>.</w:t>
      </w:r>
      <w:proofErr w:type="gramEnd"/>
      <w:r w:rsidR="00525F6C" w:rsidRPr="00894609">
        <w:rPr>
          <w:rFonts w:hint="cs"/>
          <w:sz w:val="32"/>
          <w:szCs w:val="32"/>
          <w:rtl/>
        </w:rPr>
        <w:t xml:space="preserve"> </w:t>
      </w:r>
      <w:proofErr w:type="gramStart"/>
      <w:r w:rsidR="00525F6C" w:rsidRPr="00894609">
        <w:rPr>
          <w:rFonts w:hint="cs"/>
          <w:sz w:val="32"/>
          <w:szCs w:val="32"/>
          <w:rtl/>
        </w:rPr>
        <w:t>والجمعُ</w:t>
      </w:r>
      <w:proofErr w:type="gramEnd"/>
      <w:r w:rsidR="00525F6C" w:rsidRPr="00894609">
        <w:rPr>
          <w:rFonts w:hint="cs"/>
          <w:sz w:val="32"/>
          <w:szCs w:val="32"/>
          <w:rtl/>
        </w:rPr>
        <w:t xml:space="preserve"> بين هذين العنصرين نمط جديد من الخلق لم تكن له سابقة في الكون حسب البيان القرآني، </w:t>
      </w:r>
      <w:r w:rsidR="00525F6C" w:rsidRPr="00894609">
        <w:rPr>
          <w:rFonts w:hint="cs"/>
          <w:sz w:val="32"/>
          <w:szCs w:val="32"/>
          <w:rtl/>
        </w:rPr>
        <w:lastRenderedPageBreak/>
        <w:t xml:space="preserve">فالموجودات كانت إما موجودات عقلية خلو من المادة، و إما موجودات مادية خلو من العقل، فالجمع بينهما في هذا الكائن مؤذن بالجدّة </w:t>
      </w:r>
      <w:r w:rsidR="00D10800" w:rsidRPr="00894609">
        <w:rPr>
          <w:rFonts w:hint="cs"/>
          <w:sz w:val="32"/>
          <w:szCs w:val="32"/>
          <w:rtl/>
        </w:rPr>
        <w:t xml:space="preserve">في النّوع. ثّم إنّ وهذا الجمع نفسه كان بصفة فجائية سريعة كما يشير إليه التّعبير بالنفخ في قوله تعالى: " </w:t>
      </w:r>
      <w:r w:rsidR="00D10800" w:rsidRPr="00894609">
        <w:rPr>
          <w:b/>
          <w:bCs/>
          <w:sz w:val="32"/>
          <w:szCs w:val="32"/>
          <w:rtl/>
        </w:rPr>
        <w:t>وَنَفَخْتُ فِيهِ مِنْ رُوحِي</w:t>
      </w:r>
      <w:r w:rsidR="00D10800" w:rsidRPr="00894609">
        <w:rPr>
          <w:rFonts w:hint="cs"/>
          <w:b/>
          <w:bCs/>
          <w:sz w:val="32"/>
          <w:szCs w:val="32"/>
          <w:rtl/>
        </w:rPr>
        <w:t xml:space="preserve"> " </w:t>
      </w:r>
      <w:r w:rsidR="008149AC" w:rsidRPr="00894609">
        <w:rPr>
          <w:rFonts w:hint="cs"/>
          <w:sz w:val="32"/>
          <w:szCs w:val="32"/>
          <w:rtl/>
        </w:rPr>
        <w:t xml:space="preserve">، </w:t>
      </w:r>
      <w:proofErr w:type="spellStart"/>
      <w:r w:rsidR="008149AC" w:rsidRPr="00894609">
        <w:rPr>
          <w:rFonts w:hint="cs"/>
          <w:sz w:val="32"/>
          <w:szCs w:val="32"/>
          <w:rtl/>
        </w:rPr>
        <w:t>فالإكتمال</w:t>
      </w:r>
      <w:proofErr w:type="spellEnd"/>
      <w:r w:rsidR="008149AC" w:rsidRPr="00894609">
        <w:rPr>
          <w:rFonts w:hint="cs"/>
          <w:sz w:val="32"/>
          <w:szCs w:val="32"/>
          <w:rtl/>
        </w:rPr>
        <w:t xml:space="preserve"> العقلي الروحي كان اكتمالا على دفعة واحدة وليس اكتمالا</w:t>
      </w:r>
      <w:r w:rsidR="00240198" w:rsidRPr="00894609">
        <w:rPr>
          <w:rFonts w:hint="cs"/>
          <w:sz w:val="32"/>
          <w:szCs w:val="32"/>
          <w:rtl/>
        </w:rPr>
        <w:t xml:space="preserve"> </w:t>
      </w:r>
      <w:proofErr w:type="spellStart"/>
      <w:r w:rsidR="00240198" w:rsidRPr="00894609">
        <w:rPr>
          <w:rFonts w:hint="cs"/>
          <w:sz w:val="32"/>
          <w:szCs w:val="32"/>
          <w:rtl/>
        </w:rPr>
        <w:t>منضافا</w:t>
      </w:r>
      <w:proofErr w:type="spellEnd"/>
      <w:r w:rsidR="00240198" w:rsidRPr="00894609">
        <w:rPr>
          <w:rFonts w:hint="cs"/>
          <w:sz w:val="32"/>
          <w:szCs w:val="32"/>
          <w:rtl/>
        </w:rPr>
        <w:t xml:space="preserve"> بالتدّرج إلى العنصر المادي. </w:t>
      </w:r>
      <w:proofErr w:type="gramStart"/>
      <w:r w:rsidR="00240198" w:rsidRPr="00894609">
        <w:rPr>
          <w:rFonts w:hint="cs"/>
          <w:sz w:val="32"/>
          <w:szCs w:val="32"/>
          <w:rtl/>
        </w:rPr>
        <w:t>وكلّ</w:t>
      </w:r>
      <w:proofErr w:type="gramEnd"/>
      <w:r w:rsidR="00240198" w:rsidRPr="00894609">
        <w:rPr>
          <w:rFonts w:hint="cs"/>
          <w:sz w:val="32"/>
          <w:szCs w:val="32"/>
          <w:rtl/>
        </w:rPr>
        <w:t xml:space="preserve"> هذه المعاني مؤذنة من خلال </w:t>
      </w:r>
      <w:r w:rsidR="00426159" w:rsidRPr="00894609">
        <w:rPr>
          <w:rFonts w:hint="cs"/>
          <w:sz w:val="32"/>
          <w:szCs w:val="32"/>
          <w:rtl/>
        </w:rPr>
        <w:t>مادّة التكوين بأنّ هذا الكائن مستلّ في كيانه عن غيره من الكائنات.</w:t>
      </w:r>
    </w:p>
    <w:p w:rsidR="00426159" w:rsidRPr="00894609" w:rsidRDefault="00426159" w:rsidP="007E4A68">
      <w:pPr>
        <w:bidi/>
        <w:spacing w:line="360" w:lineRule="auto"/>
        <w:jc w:val="both"/>
        <w:rPr>
          <w:sz w:val="32"/>
          <w:szCs w:val="32"/>
          <w:rtl/>
        </w:rPr>
      </w:pPr>
      <w:r w:rsidRPr="00894609">
        <w:rPr>
          <w:rFonts w:hint="cs"/>
          <w:b/>
          <w:bCs/>
          <w:sz w:val="32"/>
          <w:szCs w:val="32"/>
          <w:rtl/>
        </w:rPr>
        <w:t xml:space="preserve">ثالثا: حادثة الخلق: </w:t>
      </w:r>
      <w:r w:rsidR="00834BA2" w:rsidRPr="00894609">
        <w:rPr>
          <w:rFonts w:hint="cs"/>
          <w:sz w:val="32"/>
          <w:szCs w:val="32"/>
          <w:rtl/>
        </w:rPr>
        <w:t xml:space="preserve">إنّ ما جاء في القرآن الكريم من تصوير حادثة الخلق يتراوح التعبير فيه ما يفيد في ظاهره التراخي مثل قوله تعالى :" </w:t>
      </w:r>
      <w:r w:rsidR="00834BA2" w:rsidRPr="00894609">
        <w:rPr>
          <w:b/>
          <w:bCs/>
          <w:sz w:val="32"/>
          <w:szCs w:val="32"/>
          <w:rtl/>
        </w:rPr>
        <w:t>وَلَقَدْ خَلَقْنَاكُمْ ثُمَّ صَوَّرْنَاكُمْ ثُمَّ قُلْنَا لِلْمَلائِكَةِ اسْجُدُوا لآدَمَ</w:t>
      </w:r>
      <w:r w:rsidR="00834BA2" w:rsidRPr="00894609">
        <w:rPr>
          <w:rFonts w:hint="cs"/>
          <w:b/>
          <w:bCs/>
          <w:sz w:val="32"/>
          <w:szCs w:val="32"/>
          <w:rtl/>
        </w:rPr>
        <w:t xml:space="preserve">" </w:t>
      </w:r>
      <w:r w:rsidR="0097146D" w:rsidRPr="00894609">
        <w:rPr>
          <w:rStyle w:val="Appelnotedebasdep"/>
          <w:b/>
          <w:bCs/>
          <w:sz w:val="32"/>
          <w:szCs w:val="32"/>
          <w:rtl/>
        </w:rPr>
        <w:footnoteReference w:id="99"/>
      </w:r>
      <w:r w:rsidR="0038444E" w:rsidRPr="00894609">
        <w:rPr>
          <w:rFonts w:hint="cs"/>
          <w:b/>
          <w:bCs/>
          <w:sz w:val="32"/>
          <w:szCs w:val="32"/>
          <w:rtl/>
        </w:rPr>
        <w:t xml:space="preserve">، </w:t>
      </w:r>
      <w:r w:rsidR="0038444E" w:rsidRPr="00894609">
        <w:rPr>
          <w:rFonts w:hint="cs"/>
          <w:sz w:val="32"/>
          <w:szCs w:val="32"/>
          <w:rtl/>
        </w:rPr>
        <w:t>و بين ما يفيد الفورية المطلقة مثل قول</w:t>
      </w:r>
      <w:r w:rsidR="00DC3066" w:rsidRPr="00894609">
        <w:rPr>
          <w:rFonts w:hint="cs"/>
          <w:sz w:val="32"/>
          <w:szCs w:val="32"/>
          <w:rtl/>
        </w:rPr>
        <w:t>ه تعالى:</w:t>
      </w:r>
      <w:r w:rsidR="00DC3066" w:rsidRPr="00894609">
        <w:rPr>
          <w:rFonts w:hint="cs"/>
          <w:b/>
          <w:bCs/>
          <w:sz w:val="32"/>
          <w:szCs w:val="32"/>
          <w:rtl/>
        </w:rPr>
        <w:t xml:space="preserve"> " ثم قال له كُنْ فَيَ</w:t>
      </w:r>
      <w:r w:rsidR="0038444E" w:rsidRPr="00894609">
        <w:rPr>
          <w:rFonts w:hint="cs"/>
          <w:b/>
          <w:bCs/>
          <w:sz w:val="32"/>
          <w:szCs w:val="32"/>
          <w:rtl/>
        </w:rPr>
        <w:t>كُون"</w:t>
      </w:r>
      <w:r w:rsidR="00DC3066" w:rsidRPr="00894609">
        <w:rPr>
          <w:rFonts w:hint="cs"/>
          <w:sz w:val="32"/>
          <w:szCs w:val="32"/>
          <w:rtl/>
        </w:rPr>
        <w:t xml:space="preserve">، ولكن التّراخي الموحي بالتعاقب في حادثة الخلق إنّما هو </w:t>
      </w:r>
      <w:r w:rsidR="00362D66" w:rsidRPr="00894609">
        <w:rPr>
          <w:rFonts w:hint="cs"/>
          <w:sz w:val="32"/>
          <w:szCs w:val="32"/>
          <w:rtl/>
        </w:rPr>
        <w:t xml:space="preserve">تراخ </w:t>
      </w:r>
      <w:r w:rsidR="000476C0" w:rsidRPr="00894609">
        <w:rPr>
          <w:rFonts w:hint="cs"/>
          <w:sz w:val="32"/>
          <w:szCs w:val="32"/>
          <w:rtl/>
        </w:rPr>
        <w:t xml:space="preserve">عقب الخلق </w:t>
      </w:r>
      <w:proofErr w:type="spellStart"/>
      <w:r w:rsidR="000476C0" w:rsidRPr="00894609">
        <w:rPr>
          <w:rFonts w:hint="cs"/>
          <w:sz w:val="32"/>
          <w:szCs w:val="32"/>
          <w:rtl/>
        </w:rPr>
        <w:t>الإبتدائي</w:t>
      </w:r>
      <w:proofErr w:type="spellEnd"/>
      <w:r w:rsidR="000476C0" w:rsidRPr="00894609">
        <w:rPr>
          <w:rFonts w:hint="cs"/>
          <w:sz w:val="32"/>
          <w:szCs w:val="32"/>
          <w:rtl/>
        </w:rPr>
        <w:t xml:space="preserve"> للإنسان، فهو تراخ في نطاق تسوية الإنسان و قد خُلق الإنسان وقد خلقا إنسانا، ولذلك فإنّ </w:t>
      </w:r>
      <w:proofErr w:type="spellStart"/>
      <w:r w:rsidR="000476C0" w:rsidRPr="00894609">
        <w:rPr>
          <w:rFonts w:hint="cs"/>
          <w:sz w:val="32"/>
          <w:szCs w:val="32"/>
          <w:rtl/>
        </w:rPr>
        <w:t>التعابير</w:t>
      </w:r>
      <w:proofErr w:type="spellEnd"/>
      <w:r w:rsidR="000476C0" w:rsidRPr="00894609">
        <w:rPr>
          <w:rFonts w:hint="cs"/>
          <w:sz w:val="32"/>
          <w:szCs w:val="32"/>
          <w:rtl/>
        </w:rPr>
        <w:t xml:space="preserve"> الموحية بالتّراخي سبقت بفعل الخلق، و الخلق كما جاء في لسان العرب هو ابتداع </w:t>
      </w:r>
      <w:proofErr w:type="spellStart"/>
      <w:r w:rsidR="000476C0" w:rsidRPr="00894609">
        <w:rPr>
          <w:rFonts w:hint="cs"/>
          <w:sz w:val="32"/>
          <w:szCs w:val="32"/>
          <w:rtl/>
        </w:rPr>
        <w:t>الشيئ</w:t>
      </w:r>
      <w:proofErr w:type="spellEnd"/>
      <w:r w:rsidR="000476C0" w:rsidRPr="00894609">
        <w:rPr>
          <w:rFonts w:hint="cs"/>
          <w:sz w:val="32"/>
          <w:szCs w:val="32"/>
          <w:rtl/>
        </w:rPr>
        <w:t xml:space="preserve"> على مثال لم يسبق إليه</w:t>
      </w:r>
      <w:r w:rsidR="000476C0" w:rsidRPr="00894609">
        <w:rPr>
          <w:rStyle w:val="Appelnotedebasdep"/>
          <w:sz w:val="32"/>
          <w:szCs w:val="32"/>
          <w:rtl/>
        </w:rPr>
        <w:footnoteReference w:id="100"/>
      </w:r>
      <w:r w:rsidR="001B1D57" w:rsidRPr="00894609">
        <w:rPr>
          <w:rFonts w:hint="cs"/>
          <w:sz w:val="32"/>
          <w:szCs w:val="32"/>
          <w:rtl/>
        </w:rPr>
        <w:t>، وهو لذلك دالّ على طفرة نوعية، وليس بصالح للدلاّلة على الانقلاب المتباطئ الذي يتحوّل فيه الشيء من حال إلى حال. وممّا يدل على الفجائية في حادثة خلق الإنسان المقارنة بين خلق آدم وخلق عيسى في قوله تعالى: "</w:t>
      </w:r>
      <w:r w:rsidR="00DD2820" w:rsidRPr="00894609">
        <w:rPr>
          <w:rFonts w:hint="cs"/>
          <w:sz w:val="32"/>
          <w:szCs w:val="32"/>
          <w:rtl/>
        </w:rPr>
        <w:t xml:space="preserve">" </w:t>
      </w:r>
      <w:r w:rsidR="00DD2820" w:rsidRPr="00894609">
        <w:rPr>
          <w:b/>
          <w:bCs/>
          <w:sz w:val="32"/>
          <w:szCs w:val="32"/>
          <w:rtl/>
        </w:rPr>
        <w:t>إِنَّ مَثَلَ عِيسَى عِنْدَ اللَّهِ كَمَثَلِ آدَمَ خَلَقَهُ مِنْ تُرَابٍ ثُمَّ قَالَ لَهُ كُنْ فَيَكُونُ</w:t>
      </w:r>
      <w:r w:rsidR="00DD2820" w:rsidRPr="00894609">
        <w:rPr>
          <w:rFonts w:hint="cs"/>
          <w:b/>
          <w:bCs/>
          <w:sz w:val="32"/>
          <w:szCs w:val="32"/>
          <w:rtl/>
        </w:rPr>
        <w:t xml:space="preserve"> " </w:t>
      </w:r>
      <w:r w:rsidR="00DD2820" w:rsidRPr="00894609">
        <w:rPr>
          <w:rFonts w:hint="cs"/>
          <w:sz w:val="32"/>
          <w:szCs w:val="32"/>
          <w:rtl/>
        </w:rPr>
        <w:t xml:space="preserve">فعيسى عليه السلام كان خلقُه خرقا للنّاموس الكوني الذي يرتبط فيه المراحل لاحق بسابق حتى عُدّ </w:t>
      </w:r>
      <w:r w:rsidR="007E4A68" w:rsidRPr="00894609">
        <w:rPr>
          <w:rFonts w:hint="cs"/>
          <w:sz w:val="32"/>
          <w:szCs w:val="32"/>
          <w:rtl/>
        </w:rPr>
        <w:t>حالة فريدة في حركة النشوء الإنساني، وكذلك آدم عليه السَّلام كان خلقُه حالة فريدة في سلسلة المخلوقات مقطوعة الصلّة بكلّ حالة من حالات الخلق السّابقة، كما أنّ خلق عيسى كان مقطوع</w:t>
      </w:r>
      <w:r w:rsidR="00E13302" w:rsidRPr="00894609">
        <w:rPr>
          <w:rFonts w:hint="cs"/>
          <w:sz w:val="32"/>
          <w:szCs w:val="32"/>
          <w:rtl/>
        </w:rPr>
        <w:t xml:space="preserve"> الصّل</w:t>
      </w:r>
      <w:r w:rsidR="005B4BBF" w:rsidRPr="00894609">
        <w:rPr>
          <w:rFonts w:hint="cs"/>
          <w:sz w:val="32"/>
          <w:szCs w:val="32"/>
          <w:rtl/>
        </w:rPr>
        <w:t xml:space="preserve">ة بحالات خلق الناس الآخرين. وقد جاء التعبير ب" ثم قال له كن فيكون " ليؤكّد الصّفة الفجائية </w:t>
      </w:r>
      <w:proofErr w:type="spellStart"/>
      <w:r w:rsidR="005B4BBF" w:rsidRPr="00894609">
        <w:rPr>
          <w:rFonts w:hint="cs"/>
          <w:sz w:val="32"/>
          <w:szCs w:val="32"/>
          <w:rtl/>
        </w:rPr>
        <w:t>للخق</w:t>
      </w:r>
      <w:proofErr w:type="spellEnd"/>
      <w:r w:rsidR="005B4BBF" w:rsidRPr="00894609">
        <w:rPr>
          <w:rFonts w:hint="cs"/>
          <w:sz w:val="32"/>
          <w:szCs w:val="32"/>
          <w:rtl/>
        </w:rPr>
        <w:t xml:space="preserve"> و يبعد احتمال الانقلاب التطوّري.</w:t>
      </w:r>
    </w:p>
    <w:p w:rsidR="005B4BBF" w:rsidRPr="00894609" w:rsidRDefault="002B3800" w:rsidP="005B4BBF">
      <w:pPr>
        <w:bidi/>
        <w:spacing w:line="360" w:lineRule="auto"/>
        <w:jc w:val="both"/>
        <w:rPr>
          <w:sz w:val="32"/>
          <w:szCs w:val="32"/>
          <w:rtl/>
        </w:rPr>
      </w:pPr>
      <w:r w:rsidRPr="00894609">
        <w:rPr>
          <w:rFonts w:hint="cs"/>
          <w:b/>
          <w:bCs/>
          <w:sz w:val="32"/>
          <w:szCs w:val="32"/>
          <w:rtl/>
        </w:rPr>
        <w:t>رابعا: انفعال البيئة الكونية بخلق الإنسان:</w:t>
      </w:r>
      <w:r w:rsidRPr="00894609">
        <w:rPr>
          <w:rFonts w:hint="cs"/>
          <w:sz w:val="32"/>
          <w:szCs w:val="32"/>
          <w:rtl/>
        </w:rPr>
        <w:t xml:space="preserve"> لقد وصف القرآن الكريم الانفعال الذي أحدثه خلق الإنسان في البيئة التي خُلق فيها متمثّلا في مواقف الكائنات العاقلة من ملائكة وجنّ، فهؤلاء لما أُعلموا بخلق الإنسان و أمروا بأن يسجدوا له كانت لهم مواقف على طبيعة النوعية لهذا المخلوق الجديد.</w:t>
      </w:r>
    </w:p>
    <w:p w:rsidR="002B3800" w:rsidRPr="00894609" w:rsidRDefault="00746052" w:rsidP="001B349A">
      <w:pPr>
        <w:bidi/>
        <w:spacing w:line="360" w:lineRule="auto"/>
        <w:jc w:val="both"/>
        <w:rPr>
          <w:sz w:val="32"/>
          <w:szCs w:val="32"/>
          <w:rtl/>
        </w:rPr>
      </w:pPr>
      <w:r w:rsidRPr="00894609">
        <w:rPr>
          <w:rFonts w:hint="cs"/>
          <w:sz w:val="32"/>
          <w:szCs w:val="32"/>
          <w:rtl/>
        </w:rPr>
        <w:t xml:space="preserve">     </w:t>
      </w:r>
      <w:proofErr w:type="gramStart"/>
      <w:r w:rsidRPr="00894609">
        <w:rPr>
          <w:rFonts w:hint="cs"/>
          <w:sz w:val="32"/>
          <w:szCs w:val="32"/>
          <w:rtl/>
        </w:rPr>
        <w:t>فالملائكة</w:t>
      </w:r>
      <w:proofErr w:type="gramEnd"/>
      <w:r w:rsidRPr="00894609">
        <w:rPr>
          <w:rFonts w:hint="cs"/>
          <w:sz w:val="32"/>
          <w:szCs w:val="32"/>
          <w:rtl/>
        </w:rPr>
        <w:t xml:space="preserve"> كان لهم موقف غير معهود منهم تمثّل في الاستغراب و التّساؤل لمّا أعلمهم الله أنّه جاعل </w:t>
      </w:r>
      <w:r w:rsidR="001B349A" w:rsidRPr="00894609">
        <w:rPr>
          <w:rFonts w:hint="cs"/>
          <w:sz w:val="32"/>
          <w:szCs w:val="32"/>
          <w:rtl/>
        </w:rPr>
        <w:t>في الأرض خليفة، إذ قالوا: " أتجعل فيها من يفسد فيها ويسفك الدماء ونحن نسبح بحمدك ".</w:t>
      </w:r>
    </w:p>
    <w:p w:rsidR="001B349A" w:rsidRPr="00894609" w:rsidRDefault="001B349A" w:rsidP="001B349A">
      <w:pPr>
        <w:bidi/>
        <w:spacing w:line="360" w:lineRule="auto"/>
        <w:jc w:val="both"/>
        <w:rPr>
          <w:sz w:val="32"/>
          <w:szCs w:val="32"/>
          <w:rtl/>
        </w:rPr>
      </w:pPr>
      <w:r w:rsidRPr="00894609">
        <w:rPr>
          <w:rFonts w:hint="cs"/>
          <w:sz w:val="32"/>
          <w:szCs w:val="32"/>
          <w:rtl/>
        </w:rPr>
        <w:lastRenderedPageBreak/>
        <w:t xml:space="preserve">وهذا الاستغراب </w:t>
      </w:r>
      <w:r w:rsidR="00456B62" w:rsidRPr="00894609">
        <w:rPr>
          <w:rFonts w:hint="cs"/>
          <w:sz w:val="32"/>
          <w:szCs w:val="32"/>
          <w:rtl/>
        </w:rPr>
        <w:t>و التّساؤل إذا وضع في سياق ما</w:t>
      </w:r>
      <w:r w:rsidR="00BD0D3F" w:rsidRPr="00894609">
        <w:rPr>
          <w:rFonts w:hint="cs"/>
          <w:sz w:val="32"/>
          <w:szCs w:val="32"/>
          <w:rtl/>
        </w:rPr>
        <w:t xml:space="preserve"> </w:t>
      </w:r>
      <w:proofErr w:type="spellStart"/>
      <w:r w:rsidR="00BD0D3F" w:rsidRPr="00894609">
        <w:rPr>
          <w:rFonts w:hint="cs"/>
          <w:sz w:val="32"/>
          <w:szCs w:val="32"/>
          <w:rtl/>
        </w:rPr>
        <w:t>ا</w:t>
      </w:r>
      <w:r w:rsidR="00456B62" w:rsidRPr="00894609">
        <w:rPr>
          <w:rFonts w:hint="cs"/>
          <w:sz w:val="32"/>
          <w:szCs w:val="32"/>
          <w:rtl/>
        </w:rPr>
        <w:t>عتيد</w:t>
      </w:r>
      <w:proofErr w:type="spellEnd"/>
      <w:r w:rsidR="00456B62" w:rsidRPr="00894609">
        <w:rPr>
          <w:rFonts w:hint="cs"/>
          <w:sz w:val="32"/>
          <w:szCs w:val="32"/>
          <w:rtl/>
        </w:rPr>
        <w:t xml:space="preserve"> في انصياعهم المطلق للأمر الإلهي إذ هم " </w:t>
      </w:r>
      <w:r w:rsidR="00BD0D3F" w:rsidRPr="00894609">
        <w:rPr>
          <w:rFonts w:hint="cs"/>
          <w:sz w:val="32"/>
          <w:szCs w:val="32"/>
          <w:rtl/>
        </w:rPr>
        <w:t xml:space="preserve">يفعلون ما يؤمرون " لم نجد له سبب سوى ما توفر عليه هذا المخلوق الجديد من جدة في خلقه لم تكن معهودة </w:t>
      </w:r>
      <w:r w:rsidR="00963954" w:rsidRPr="00894609">
        <w:rPr>
          <w:rFonts w:hint="cs"/>
          <w:sz w:val="32"/>
          <w:szCs w:val="32"/>
          <w:rtl/>
        </w:rPr>
        <w:t>في سلسلة المخلوقات، وهذه الجدّة هي التي كانت مناطا لتكليفه بالخلافة التي كانت محلَّ تساؤل واستغراب، فانفعال الملائكة بمهمّة آدم(</w:t>
      </w:r>
      <w:r w:rsidR="00D40750" w:rsidRPr="00894609">
        <w:rPr>
          <w:rFonts w:hint="cs"/>
          <w:sz w:val="32"/>
          <w:szCs w:val="32"/>
          <w:rtl/>
        </w:rPr>
        <w:t>الخلافة" إنما هو في الحقيقة انفعال بالطبيعة الفريدة في تكوينه، إذ عهدوا من الخلق إلا ما</w:t>
      </w:r>
      <w:r w:rsidR="00C51BB9" w:rsidRPr="00894609">
        <w:rPr>
          <w:rFonts w:hint="cs"/>
          <w:sz w:val="32"/>
          <w:szCs w:val="32"/>
          <w:rtl/>
        </w:rPr>
        <w:t xml:space="preserve"> </w:t>
      </w:r>
      <w:r w:rsidR="00D40750" w:rsidRPr="00894609">
        <w:rPr>
          <w:rFonts w:hint="cs"/>
          <w:sz w:val="32"/>
          <w:szCs w:val="32"/>
          <w:rtl/>
        </w:rPr>
        <w:t>هو</w:t>
      </w:r>
      <w:r w:rsidR="00C51BB9" w:rsidRPr="00894609">
        <w:rPr>
          <w:rFonts w:hint="cs"/>
          <w:sz w:val="32"/>
          <w:szCs w:val="32"/>
          <w:rtl/>
        </w:rPr>
        <w:t xml:space="preserve"> نور </w:t>
      </w:r>
      <w:proofErr w:type="spellStart"/>
      <w:r w:rsidR="00C51BB9" w:rsidRPr="00894609">
        <w:rPr>
          <w:rFonts w:hint="cs"/>
          <w:sz w:val="32"/>
          <w:szCs w:val="32"/>
          <w:rtl/>
        </w:rPr>
        <w:t>متمحّص</w:t>
      </w:r>
      <w:proofErr w:type="spellEnd"/>
      <w:r w:rsidR="00C51BB9" w:rsidRPr="00894609">
        <w:rPr>
          <w:rFonts w:hint="cs"/>
          <w:sz w:val="32"/>
          <w:szCs w:val="32"/>
          <w:rtl/>
        </w:rPr>
        <w:t xml:space="preserve"> للصلاح، وما هو مادّة صرف، فلمّا خلق هذا الإنسان خليفة وهو المستجدّ للمادّة و الروح </w:t>
      </w:r>
      <w:proofErr w:type="spellStart"/>
      <w:r w:rsidR="00E9373D" w:rsidRPr="00894609">
        <w:rPr>
          <w:rFonts w:hint="cs"/>
          <w:sz w:val="32"/>
          <w:szCs w:val="32"/>
          <w:rtl/>
        </w:rPr>
        <w:t>آئلا</w:t>
      </w:r>
      <w:proofErr w:type="spellEnd"/>
      <w:r w:rsidR="00E9373D" w:rsidRPr="00894609">
        <w:rPr>
          <w:rFonts w:hint="cs"/>
          <w:sz w:val="32"/>
          <w:szCs w:val="32"/>
          <w:rtl/>
        </w:rPr>
        <w:t xml:space="preserve"> إلى الإفساد في الأرض. ولو كان هذا الإنسان مرتقيا في سلّم الاكتمال استجماعا للمادّة و الرّوح لكان الملائكة على عهد بطبيعته، ولتغيير بسبب ذلك ردُّ </w:t>
      </w:r>
      <w:r w:rsidR="00540543" w:rsidRPr="00894609">
        <w:rPr>
          <w:rFonts w:hint="cs"/>
          <w:sz w:val="32"/>
          <w:szCs w:val="32"/>
          <w:rtl/>
        </w:rPr>
        <w:t xml:space="preserve"> فعلهم الفُجائي بالتساؤل و الاستغراب إلى موقف آخر ينبع من </w:t>
      </w:r>
      <w:proofErr w:type="spellStart"/>
      <w:r w:rsidR="00540543" w:rsidRPr="00894609">
        <w:rPr>
          <w:rFonts w:hint="cs"/>
          <w:sz w:val="32"/>
          <w:szCs w:val="32"/>
          <w:rtl/>
        </w:rPr>
        <w:t>العهدية</w:t>
      </w:r>
      <w:proofErr w:type="spellEnd"/>
      <w:r w:rsidR="00540543" w:rsidRPr="00894609">
        <w:rPr>
          <w:rFonts w:hint="cs"/>
          <w:sz w:val="32"/>
          <w:szCs w:val="32"/>
          <w:rtl/>
        </w:rPr>
        <w:t xml:space="preserve"> بالإرهاصات السابقة لطور الاكتمال الإنساني.</w:t>
      </w:r>
    </w:p>
    <w:p w:rsidR="00540543" w:rsidRPr="00894609" w:rsidRDefault="00540543" w:rsidP="00540543">
      <w:pPr>
        <w:bidi/>
        <w:spacing w:line="360" w:lineRule="auto"/>
        <w:jc w:val="both"/>
        <w:rPr>
          <w:sz w:val="32"/>
          <w:szCs w:val="32"/>
          <w:rtl/>
        </w:rPr>
      </w:pPr>
      <w:r w:rsidRPr="00894609">
        <w:rPr>
          <w:rFonts w:hint="cs"/>
          <w:sz w:val="32"/>
          <w:szCs w:val="32"/>
          <w:rtl/>
        </w:rPr>
        <w:t xml:space="preserve">      و أمّا إبليس فقد انفعل بوجود الإنسان انفعالا مخالفا لانفعال الملائكة، ولكنه يلتقي معه في الدّلالة، إذ هو لمّا أمر بالسجود لآدم أبى و استكبر محتجا بطبيعة الخلقة في هذا الذي أمر بالسجود له حيث قال:" خلقتني من نار وخلقته من طين " فهذا الموقف إنّما هو ناتج من ملاحظة الجدّة في الكيان الإنساني، و التفرّد الابتدائي في طبيعته، وهو ما يدلّ</w:t>
      </w:r>
      <w:r w:rsidR="00037CC6" w:rsidRPr="00894609">
        <w:rPr>
          <w:rFonts w:hint="cs"/>
          <w:sz w:val="32"/>
          <w:szCs w:val="32"/>
          <w:rtl/>
        </w:rPr>
        <w:t xml:space="preserve"> على الخلق المنفرد </w:t>
      </w:r>
      <w:proofErr w:type="spellStart"/>
      <w:r w:rsidR="00037CC6" w:rsidRPr="00894609">
        <w:rPr>
          <w:rFonts w:hint="cs"/>
          <w:sz w:val="32"/>
          <w:szCs w:val="32"/>
          <w:rtl/>
        </w:rPr>
        <w:t>المتبث</w:t>
      </w:r>
      <w:proofErr w:type="spellEnd"/>
      <w:r w:rsidR="00037CC6" w:rsidRPr="00894609">
        <w:rPr>
          <w:rFonts w:hint="cs"/>
          <w:sz w:val="32"/>
          <w:szCs w:val="32"/>
          <w:rtl/>
        </w:rPr>
        <w:t xml:space="preserve"> عن الأ</w:t>
      </w:r>
      <w:r w:rsidRPr="00894609">
        <w:rPr>
          <w:rFonts w:hint="cs"/>
          <w:sz w:val="32"/>
          <w:szCs w:val="32"/>
          <w:rtl/>
        </w:rPr>
        <w:t>مثلة الس</w:t>
      </w:r>
      <w:r w:rsidR="00037CC6" w:rsidRPr="00894609">
        <w:rPr>
          <w:rFonts w:hint="cs"/>
          <w:sz w:val="32"/>
          <w:szCs w:val="32"/>
          <w:rtl/>
        </w:rPr>
        <w:t>ّ</w:t>
      </w:r>
      <w:r w:rsidRPr="00894609">
        <w:rPr>
          <w:rFonts w:hint="cs"/>
          <w:sz w:val="32"/>
          <w:szCs w:val="32"/>
          <w:rtl/>
        </w:rPr>
        <w:t>ا</w:t>
      </w:r>
      <w:r w:rsidR="00037CC6" w:rsidRPr="00894609">
        <w:rPr>
          <w:rFonts w:hint="cs"/>
          <w:sz w:val="32"/>
          <w:szCs w:val="32"/>
          <w:rtl/>
        </w:rPr>
        <w:t>بقة ، المقطوع عن معهود الموجودات.</w:t>
      </w:r>
    </w:p>
    <w:p w:rsidR="00FC065C" w:rsidRPr="00894609" w:rsidRDefault="00FC065C" w:rsidP="00FC065C">
      <w:pPr>
        <w:bidi/>
        <w:spacing w:line="360" w:lineRule="auto"/>
        <w:jc w:val="both"/>
        <w:rPr>
          <w:sz w:val="32"/>
          <w:szCs w:val="32"/>
          <w:rtl/>
        </w:rPr>
      </w:pPr>
    </w:p>
    <w:p w:rsidR="00FC065C" w:rsidRPr="00894609" w:rsidRDefault="00FC065C" w:rsidP="00FC065C">
      <w:pPr>
        <w:bidi/>
        <w:spacing w:line="360" w:lineRule="auto"/>
        <w:jc w:val="both"/>
        <w:rPr>
          <w:sz w:val="32"/>
          <w:szCs w:val="32"/>
          <w:rtl/>
        </w:rPr>
      </w:pPr>
      <w:r w:rsidRPr="00894609">
        <w:rPr>
          <w:rFonts w:hint="cs"/>
          <w:sz w:val="32"/>
          <w:szCs w:val="32"/>
          <w:rtl/>
        </w:rPr>
        <w:t xml:space="preserve">       </w:t>
      </w:r>
      <w:proofErr w:type="spellStart"/>
      <w:r w:rsidRPr="00894609">
        <w:rPr>
          <w:rFonts w:hint="cs"/>
          <w:sz w:val="32"/>
          <w:szCs w:val="32"/>
          <w:rtl/>
        </w:rPr>
        <w:t>إنَّالشواهد</w:t>
      </w:r>
      <w:proofErr w:type="spellEnd"/>
      <w:r w:rsidRPr="00894609">
        <w:rPr>
          <w:rFonts w:hint="cs"/>
          <w:sz w:val="32"/>
          <w:szCs w:val="32"/>
          <w:rtl/>
        </w:rPr>
        <w:t xml:space="preserve"> و القرائن </w:t>
      </w:r>
      <w:proofErr w:type="spellStart"/>
      <w:r w:rsidRPr="00894609">
        <w:rPr>
          <w:rFonts w:hint="cs"/>
          <w:sz w:val="32"/>
          <w:szCs w:val="32"/>
          <w:rtl/>
        </w:rPr>
        <w:t>الآنفة</w:t>
      </w:r>
      <w:proofErr w:type="spellEnd"/>
      <w:r w:rsidRPr="00894609">
        <w:rPr>
          <w:rFonts w:hint="cs"/>
          <w:sz w:val="32"/>
          <w:szCs w:val="32"/>
          <w:rtl/>
        </w:rPr>
        <w:t xml:space="preserve"> البيان تفيد ما يقارب اليقين القاطع أنّ الإنسان كائن مبتدأ في نوعه، وُجد مكتملا منذُ وُجود بصفة فجائية على غير مراحل تمهيدية في</w:t>
      </w:r>
      <w:r w:rsidR="00C02A7F" w:rsidRPr="00894609">
        <w:rPr>
          <w:rFonts w:hint="cs"/>
          <w:sz w:val="32"/>
          <w:szCs w:val="32"/>
          <w:rtl/>
        </w:rPr>
        <w:t xml:space="preserve"> سابقة، إلا أنّه مع هذه الشواهد المتمثّلة في النّصوص </w:t>
      </w:r>
      <w:proofErr w:type="spellStart"/>
      <w:r w:rsidR="00C02A7F" w:rsidRPr="00894609">
        <w:rPr>
          <w:rFonts w:hint="cs"/>
          <w:sz w:val="32"/>
          <w:szCs w:val="32"/>
          <w:rtl/>
        </w:rPr>
        <w:t>الآنفة</w:t>
      </w:r>
      <w:proofErr w:type="spellEnd"/>
      <w:r w:rsidR="00C02A7F" w:rsidRPr="00894609">
        <w:rPr>
          <w:rFonts w:hint="cs"/>
          <w:sz w:val="32"/>
          <w:szCs w:val="32"/>
          <w:rtl/>
        </w:rPr>
        <w:t xml:space="preserve">، قد ترد على الذهن بخصوصها تأويلات و </w:t>
      </w:r>
      <w:proofErr w:type="spellStart"/>
      <w:r w:rsidR="00C02A7F" w:rsidRPr="00894609">
        <w:rPr>
          <w:rFonts w:hint="cs"/>
          <w:sz w:val="32"/>
          <w:szCs w:val="32"/>
          <w:rtl/>
        </w:rPr>
        <w:t>أفهام</w:t>
      </w:r>
      <w:proofErr w:type="spellEnd"/>
      <w:r w:rsidR="00C02A7F" w:rsidRPr="00894609">
        <w:rPr>
          <w:rFonts w:hint="cs"/>
          <w:sz w:val="32"/>
          <w:szCs w:val="32"/>
          <w:rtl/>
        </w:rPr>
        <w:t xml:space="preserve"> ربّما أوهمت أنّ الإنسان وُجد بالتدّرج التّطوري حيث انقلب في أطوار </w:t>
      </w:r>
      <w:r w:rsidR="008E0CD8" w:rsidRPr="00894609">
        <w:rPr>
          <w:rFonts w:hint="cs"/>
          <w:sz w:val="32"/>
          <w:szCs w:val="32"/>
          <w:rtl/>
        </w:rPr>
        <w:t xml:space="preserve">من الحياة أفضل إلى تكامل تدريجي انتهى بالإنسان المكتمل، فيكون إذن وجود في الزّمن بالتطور لا بالفطرة، بل إنّه ثمّة نصوص أخرى من الوحي قد توهم بهذا المعنى، وهو ما كان بالفعل </w:t>
      </w:r>
      <w:proofErr w:type="spellStart"/>
      <w:r w:rsidR="008E0CD8" w:rsidRPr="00894609">
        <w:rPr>
          <w:rFonts w:hint="cs"/>
          <w:sz w:val="32"/>
          <w:szCs w:val="32"/>
          <w:rtl/>
        </w:rPr>
        <w:t>مزلّة</w:t>
      </w:r>
      <w:proofErr w:type="spellEnd"/>
      <w:r w:rsidR="008E0CD8" w:rsidRPr="00894609">
        <w:rPr>
          <w:rFonts w:hint="cs"/>
          <w:sz w:val="32"/>
          <w:szCs w:val="32"/>
          <w:rtl/>
        </w:rPr>
        <w:t xml:space="preserve"> لبعض </w:t>
      </w:r>
      <w:proofErr w:type="spellStart"/>
      <w:r w:rsidR="008E0CD8" w:rsidRPr="00894609">
        <w:rPr>
          <w:rFonts w:hint="cs"/>
          <w:sz w:val="32"/>
          <w:szCs w:val="32"/>
          <w:rtl/>
        </w:rPr>
        <w:t>الأفهام</w:t>
      </w:r>
      <w:proofErr w:type="spellEnd"/>
      <w:r w:rsidR="008E0CD8" w:rsidRPr="00894609">
        <w:rPr>
          <w:rFonts w:hint="cs"/>
          <w:sz w:val="32"/>
          <w:szCs w:val="32"/>
          <w:rtl/>
        </w:rPr>
        <w:t>، وذلك يستلزم البيان لاستكمال الموقف القرآني في شواهده على الطفرة الإنسانية.</w:t>
      </w:r>
    </w:p>
    <w:p w:rsidR="008E0CD8" w:rsidRPr="00894609" w:rsidRDefault="008E0CD8" w:rsidP="008E0CD8">
      <w:pPr>
        <w:bidi/>
        <w:spacing w:line="360" w:lineRule="auto"/>
        <w:jc w:val="both"/>
        <w:rPr>
          <w:sz w:val="32"/>
          <w:szCs w:val="32"/>
          <w:rtl/>
        </w:rPr>
      </w:pPr>
      <w:r w:rsidRPr="00894609">
        <w:rPr>
          <w:rFonts w:hint="cs"/>
          <w:sz w:val="32"/>
          <w:szCs w:val="32"/>
          <w:rtl/>
        </w:rPr>
        <w:t xml:space="preserve">     ولعلّ أوّل ما يتبادر إلى الذّهن من هذه </w:t>
      </w:r>
      <w:proofErr w:type="spellStart"/>
      <w:r w:rsidRPr="00894609">
        <w:rPr>
          <w:rFonts w:hint="cs"/>
          <w:sz w:val="32"/>
          <w:szCs w:val="32"/>
          <w:rtl/>
        </w:rPr>
        <w:t>الإيهامات</w:t>
      </w:r>
      <w:proofErr w:type="spellEnd"/>
      <w:r w:rsidRPr="00894609">
        <w:rPr>
          <w:rFonts w:hint="cs"/>
          <w:sz w:val="32"/>
          <w:szCs w:val="32"/>
          <w:rtl/>
        </w:rPr>
        <w:t xml:space="preserve"> احتمال أن يكون الإعلام الإلهي بخلق الإنسان و الاحتفال بذلك الحدث في موكب السجود لآدم دالا على بلوغ الإنسان المرحلة العليا في سلّم تطوّره و ليس دالا على الخلق الابتدائي له، وبذلك يكون في قصّة الخلق متّسع للقول بالتطوّر.</w:t>
      </w:r>
    </w:p>
    <w:p w:rsidR="005057DA" w:rsidRPr="00894609" w:rsidRDefault="005057DA" w:rsidP="005057DA">
      <w:pPr>
        <w:bidi/>
        <w:spacing w:line="360" w:lineRule="auto"/>
        <w:jc w:val="both"/>
        <w:rPr>
          <w:sz w:val="32"/>
          <w:szCs w:val="32"/>
          <w:rtl/>
        </w:rPr>
      </w:pPr>
      <w:r w:rsidRPr="00894609">
        <w:rPr>
          <w:rFonts w:hint="cs"/>
          <w:sz w:val="32"/>
          <w:szCs w:val="32"/>
          <w:rtl/>
        </w:rPr>
        <w:lastRenderedPageBreak/>
        <w:t xml:space="preserve">ولكنّ هذا الاحتمال لا يثبت عند تحليل حقيقة التطوّر، إذ التطوّر ليس تحوّلا متمايز المراحل، ولا ملحوظ الفواصل، حتى يقال إنّ هذه النقطة بالذّات هي النقطة الفارقة بين مرحلة الإنسانية وبين مرحلة الحيوانية، فيكون عندها الإعلام و الاحتفال، بل هو ارتقاء تدريجي تضعف فيه باطّراد متطاول بطئ خفي صفة الحيوانية لتبرز صفة الإنسانية دون إمكان لتبيّن الحدّ الفاصل بينهما. وحينما يبلغ الإنسان الدّرجة العليا فإن </w:t>
      </w:r>
      <w:proofErr w:type="spellStart"/>
      <w:r w:rsidRPr="00894609">
        <w:rPr>
          <w:rFonts w:hint="cs"/>
          <w:sz w:val="32"/>
          <w:szCs w:val="32"/>
          <w:rtl/>
        </w:rPr>
        <w:t>قُبيْله</w:t>
      </w:r>
      <w:proofErr w:type="spellEnd"/>
      <w:r w:rsidRPr="00894609">
        <w:rPr>
          <w:rFonts w:hint="cs"/>
          <w:sz w:val="32"/>
          <w:szCs w:val="32"/>
          <w:rtl/>
        </w:rPr>
        <w:t xml:space="preserve">  من المراحل كان كيانه الحيواني مشتملا على نسبة من الإنسانية، وهو ما لم يكن له ذكر في القصّة القرآنية، بل إنّ هذه القصة وصفت آدم على أنّه </w:t>
      </w:r>
      <w:r w:rsidR="003B7FA2" w:rsidRPr="00894609">
        <w:rPr>
          <w:rFonts w:hint="cs"/>
          <w:sz w:val="32"/>
          <w:szCs w:val="32"/>
          <w:rtl/>
        </w:rPr>
        <w:t>كائن مستجدُ الخلق ليس له إرهاص سابق من معنى الإنسانية.</w:t>
      </w:r>
    </w:p>
    <w:p w:rsidR="003B7FA2" w:rsidRPr="00894609" w:rsidRDefault="003B7FA2" w:rsidP="003B7FA2">
      <w:pPr>
        <w:bidi/>
        <w:spacing w:line="360" w:lineRule="auto"/>
        <w:jc w:val="both"/>
        <w:rPr>
          <w:sz w:val="32"/>
          <w:szCs w:val="32"/>
          <w:rtl/>
        </w:rPr>
      </w:pPr>
      <w:r w:rsidRPr="00894609">
        <w:rPr>
          <w:rFonts w:hint="cs"/>
          <w:sz w:val="32"/>
          <w:szCs w:val="32"/>
          <w:rtl/>
        </w:rPr>
        <w:t xml:space="preserve">     وقد يتبادر إلى الذّهن </w:t>
      </w:r>
      <w:r w:rsidR="001B4736" w:rsidRPr="00894609">
        <w:rPr>
          <w:rFonts w:hint="cs"/>
          <w:sz w:val="32"/>
          <w:szCs w:val="32"/>
          <w:rtl/>
        </w:rPr>
        <w:t>أيضا</w:t>
      </w:r>
      <w:r w:rsidRPr="00894609">
        <w:rPr>
          <w:rFonts w:hint="cs"/>
          <w:sz w:val="32"/>
          <w:szCs w:val="32"/>
          <w:rtl/>
        </w:rPr>
        <w:t xml:space="preserve"> أنّ </w:t>
      </w:r>
      <w:proofErr w:type="spellStart"/>
      <w:r w:rsidRPr="00894609">
        <w:rPr>
          <w:rFonts w:hint="cs"/>
          <w:sz w:val="32"/>
          <w:szCs w:val="32"/>
          <w:rtl/>
        </w:rPr>
        <w:t>التعابير</w:t>
      </w:r>
      <w:proofErr w:type="spellEnd"/>
      <w:r w:rsidRPr="00894609">
        <w:rPr>
          <w:rFonts w:hint="cs"/>
          <w:sz w:val="32"/>
          <w:szCs w:val="32"/>
          <w:rtl/>
        </w:rPr>
        <w:t xml:space="preserve"> القرآنية المختلفة عن مادة خلق الإنسان من تراب، وطين، وطين لازب، وصلصال، إنما هي مراحل في تطوّر الإنسان، ولكن هذه </w:t>
      </w:r>
      <w:proofErr w:type="spellStart"/>
      <w:r w:rsidRPr="00894609">
        <w:rPr>
          <w:rFonts w:hint="cs"/>
          <w:sz w:val="32"/>
          <w:szCs w:val="32"/>
          <w:rtl/>
        </w:rPr>
        <w:t>التعابير</w:t>
      </w:r>
      <w:proofErr w:type="spellEnd"/>
      <w:r w:rsidRPr="00894609">
        <w:rPr>
          <w:rFonts w:hint="cs"/>
          <w:sz w:val="32"/>
          <w:szCs w:val="32"/>
          <w:rtl/>
        </w:rPr>
        <w:t xml:space="preserve"> ليست إلاّ أوصافا للمادّة الجامدة خارج نطاق الحياة، و التطور هو مراحل متتالية في الكيان الحي حتى </w:t>
      </w:r>
      <w:r w:rsidR="001B4736" w:rsidRPr="00894609">
        <w:rPr>
          <w:rFonts w:hint="cs"/>
          <w:sz w:val="32"/>
          <w:szCs w:val="32"/>
          <w:rtl/>
        </w:rPr>
        <w:t xml:space="preserve">الوصول إلى الإنسان، وهو ما ينتفي معه توهّم التطوّر من اختلاف </w:t>
      </w:r>
      <w:proofErr w:type="spellStart"/>
      <w:r w:rsidR="001B4736" w:rsidRPr="00894609">
        <w:rPr>
          <w:rFonts w:hint="cs"/>
          <w:sz w:val="32"/>
          <w:szCs w:val="32"/>
          <w:rtl/>
        </w:rPr>
        <w:t>التعابير</w:t>
      </w:r>
      <w:proofErr w:type="spellEnd"/>
      <w:r w:rsidR="001B4736" w:rsidRPr="00894609">
        <w:rPr>
          <w:rFonts w:hint="cs"/>
          <w:sz w:val="32"/>
          <w:szCs w:val="32"/>
          <w:rtl/>
        </w:rPr>
        <w:t xml:space="preserve"> عن مادّة الخلق.</w:t>
      </w:r>
    </w:p>
    <w:p w:rsidR="0013171C" w:rsidRPr="00894609" w:rsidRDefault="0013171C" w:rsidP="0013171C">
      <w:pPr>
        <w:bidi/>
        <w:spacing w:line="360" w:lineRule="auto"/>
        <w:jc w:val="both"/>
        <w:rPr>
          <w:sz w:val="32"/>
          <w:szCs w:val="32"/>
          <w:rtl/>
        </w:rPr>
      </w:pPr>
      <w:r w:rsidRPr="00894609">
        <w:rPr>
          <w:rFonts w:hint="cs"/>
          <w:sz w:val="32"/>
          <w:szCs w:val="32"/>
          <w:rtl/>
        </w:rPr>
        <w:t xml:space="preserve">     وربّما من قوله تعالى: </w:t>
      </w:r>
      <w:r w:rsidRPr="00894609">
        <w:rPr>
          <w:rFonts w:hint="cs"/>
          <w:b/>
          <w:bCs/>
          <w:sz w:val="32"/>
          <w:szCs w:val="32"/>
          <w:rtl/>
        </w:rPr>
        <w:t>" هلْ أَتَى عَلَى الإِنْسَانِ حِينٌ من الدَّهْرِ ل</w:t>
      </w:r>
      <w:r w:rsidR="00A9323E" w:rsidRPr="00894609">
        <w:rPr>
          <w:rFonts w:hint="cs"/>
          <w:b/>
          <w:bCs/>
          <w:sz w:val="32"/>
          <w:szCs w:val="32"/>
          <w:rtl/>
        </w:rPr>
        <w:t xml:space="preserve">َمْ يكُن شَيْئاً مذكراً "   </w:t>
      </w:r>
      <w:r w:rsidR="00A9323E" w:rsidRPr="00894609">
        <w:rPr>
          <w:rFonts w:hint="cs"/>
          <w:sz w:val="32"/>
          <w:szCs w:val="32"/>
          <w:rtl/>
        </w:rPr>
        <w:t xml:space="preserve">( الإنسان/1) أنّ هذا الحين من الدّهر الذي لم يكن فيه الإنسان شيئا مذكورا هو تلك المراحل </w:t>
      </w:r>
      <w:r w:rsidR="006B1E56" w:rsidRPr="00894609">
        <w:rPr>
          <w:rFonts w:hint="cs"/>
          <w:sz w:val="32"/>
          <w:szCs w:val="32"/>
          <w:rtl/>
        </w:rPr>
        <w:t xml:space="preserve">التي مرّ </w:t>
      </w:r>
      <w:proofErr w:type="spellStart"/>
      <w:r w:rsidR="006B1E56" w:rsidRPr="00894609">
        <w:rPr>
          <w:rFonts w:hint="cs"/>
          <w:sz w:val="32"/>
          <w:szCs w:val="32"/>
          <w:rtl/>
        </w:rPr>
        <w:t>بها</w:t>
      </w:r>
      <w:proofErr w:type="spellEnd"/>
      <w:r w:rsidR="006B1E56" w:rsidRPr="00894609">
        <w:rPr>
          <w:rFonts w:hint="cs"/>
          <w:sz w:val="32"/>
          <w:szCs w:val="32"/>
          <w:rtl/>
        </w:rPr>
        <w:t xml:space="preserve">  في تطوره قبل أن يصل مرحلة الإنسانية، ولكن هذا الفهم ينفيه أن سياق الآية هو خلقُ الإنسان الفرد في أطواره الجنينية وليس خلق الإنسان الأوّل، وهو يدّل عليه التعقيب التفسيري على هذه الآية بقوله تعالى :" </w:t>
      </w:r>
      <w:r w:rsidR="00872CEE" w:rsidRPr="00894609">
        <w:rPr>
          <w:b/>
          <w:bCs/>
          <w:sz w:val="32"/>
          <w:szCs w:val="32"/>
          <w:rtl/>
        </w:rPr>
        <w:t>إِنَّا خَلَقْنَا الإِنسَانَ مِنْ نُطْفَةٍ أَمْشَاجٍ نَبْتَلِيهِ فَجَعَلْنَاهُ سَمِيعاً بَصِيراً</w:t>
      </w:r>
      <w:r w:rsidR="00872CEE" w:rsidRPr="00894609">
        <w:rPr>
          <w:rFonts w:hint="cs"/>
          <w:b/>
          <w:bCs/>
          <w:sz w:val="32"/>
          <w:szCs w:val="32"/>
          <w:rtl/>
        </w:rPr>
        <w:t xml:space="preserve"> " </w:t>
      </w:r>
      <w:r w:rsidR="00872CEE" w:rsidRPr="00894609">
        <w:rPr>
          <w:rFonts w:hint="cs"/>
          <w:sz w:val="32"/>
          <w:szCs w:val="32"/>
          <w:rtl/>
        </w:rPr>
        <w:t xml:space="preserve">( الإنسان/2)، وهو ما كان </w:t>
      </w:r>
      <w:proofErr w:type="spellStart"/>
      <w:r w:rsidR="00872CEE" w:rsidRPr="00894609">
        <w:rPr>
          <w:rFonts w:hint="cs"/>
          <w:sz w:val="32"/>
          <w:szCs w:val="32"/>
          <w:rtl/>
        </w:rPr>
        <w:t>ملحظا</w:t>
      </w:r>
      <w:proofErr w:type="spellEnd"/>
      <w:r w:rsidR="00872CEE" w:rsidRPr="00894609">
        <w:rPr>
          <w:rFonts w:hint="cs"/>
          <w:sz w:val="32"/>
          <w:szCs w:val="32"/>
          <w:rtl/>
        </w:rPr>
        <w:t xml:space="preserve"> للإمام الرازي، إذ يقول: " المراد بالإنسان بنو آدم بدليل قوله :" إنا خلقنا الإنسان من نطفة"، فالإنسان في موضعين واحد، وعلى هذا التقدير يكون نظم الآية أحسن"</w:t>
      </w:r>
      <w:r w:rsidR="00872CEE" w:rsidRPr="00894609">
        <w:rPr>
          <w:rStyle w:val="Appelnotedebasdep"/>
          <w:sz w:val="32"/>
          <w:szCs w:val="32"/>
          <w:rtl/>
        </w:rPr>
        <w:footnoteReference w:id="101"/>
      </w:r>
    </w:p>
    <w:p w:rsidR="00037CC6" w:rsidRPr="00894609" w:rsidRDefault="007F72ED" w:rsidP="00B7579B">
      <w:pPr>
        <w:bidi/>
        <w:spacing w:line="360" w:lineRule="auto"/>
        <w:jc w:val="both"/>
        <w:rPr>
          <w:sz w:val="32"/>
          <w:szCs w:val="32"/>
          <w:rtl/>
        </w:rPr>
      </w:pPr>
      <w:r w:rsidRPr="00894609">
        <w:rPr>
          <w:rFonts w:hint="cs"/>
          <w:sz w:val="32"/>
          <w:szCs w:val="32"/>
          <w:rtl/>
        </w:rPr>
        <w:t xml:space="preserve">      ومثل هذا المعنى ربّما فهم من قوله تعالى:" </w:t>
      </w:r>
      <w:r w:rsidRPr="00894609">
        <w:rPr>
          <w:b/>
          <w:bCs/>
          <w:sz w:val="32"/>
          <w:szCs w:val="32"/>
          <w:rtl/>
        </w:rPr>
        <w:t>أَوَلا يَذْكُرُ الإِنسَانُ أَنَّا خَلَقْنَاهُ مِنْ قَبْلُ وَلَمْ يَكُنْ شَيْئاً</w:t>
      </w:r>
      <w:r w:rsidRPr="00894609">
        <w:rPr>
          <w:rFonts w:hint="cs"/>
          <w:b/>
          <w:bCs/>
          <w:sz w:val="32"/>
          <w:szCs w:val="32"/>
          <w:rtl/>
        </w:rPr>
        <w:t xml:space="preserve"> " </w:t>
      </w:r>
      <w:r w:rsidRPr="00894609">
        <w:rPr>
          <w:rFonts w:hint="cs"/>
          <w:sz w:val="32"/>
          <w:szCs w:val="32"/>
          <w:rtl/>
        </w:rPr>
        <w:t xml:space="preserve">( مريم/67)، وهو فهم </w:t>
      </w:r>
      <w:proofErr w:type="spellStart"/>
      <w:r w:rsidRPr="00894609">
        <w:rPr>
          <w:rFonts w:hint="cs"/>
          <w:sz w:val="32"/>
          <w:szCs w:val="32"/>
          <w:rtl/>
        </w:rPr>
        <w:t>منقوض</w:t>
      </w:r>
      <w:proofErr w:type="spellEnd"/>
      <w:r w:rsidRPr="00894609">
        <w:rPr>
          <w:rFonts w:hint="cs"/>
          <w:sz w:val="32"/>
          <w:szCs w:val="32"/>
          <w:rtl/>
        </w:rPr>
        <w:t xml:space="preserve"> لنفس السّبب، فالإنسان الوارد في الآية هو بنو آدم و ليس الإنسان الأوّل، وشاهد ذلك أن الآية هي تعقيب على الآية السّابقة لها وهي قوله تعالى:" </w:t>
      </w:r>
      <w:r w:rsidRPr="00894609">
        <w:rPr>
          <w:b/>
          <w:bCs/>
          <w:sz w:val="32"/>
          <w:szCs w:val="32"/>
          <w:rtl/>
        </w:rPr>
        <w:t>وَيَقُولُ الإِنسَانُ أَئِذَا مَا مِتُّ لَسَوْفَ أُخْرَجُ حَيّاً</w:t>
      </w:r>
      <w:r w:rsidRPr="00894609">
        <w:rPr>
          <w:rFonts w:hint="cs"/>
          <w:b/>
          <w:bCs/>
          <w:sz w:val="32"/>
          <w:szCs w:val="32"/>
          <w:rtl/>
        </w:rPr>
        <w:t xml:space="preserve"> " </w:t>
      </w:r>
      <w:r w:rsidRPr="00894609">
        <w:rPr>
          <w:rFonts w:hint="cs"/>
          <w:sz w:val="32"/>
          <w:szCs w:val="32"/>
          <w:rtl/>
        </w:rPr>
        <w:t>( مريم/ 66)، فلما كان الإنسان قد يقف موقف الجحود للبعث استبعادا منه لإ</w:t>
      </w:r>
      <w:r w:rsidR="00B7579B" w:rsidRPr="00894609">
        <w:rPr>
          <w:rFonts w:hint="cs"/>
          <w:sz w:val="32"/>
          <w:szCs w:val="32"/>
          <w:rtl/>
        </w:rPr>
        <w:t>م</w:t>
      </w:r>
      <w:r w:rsidRPr="00894609">
        <w:rPr>
          <w:rFonts w:hint="cs"/>
          <w:sz w:val="32"/>
          <w:szCs w:val="32"/>
          <w:rtl/>
        </w:rPr>
        <w:t xml:space="preserve">كان الحياة بعد الموت لُفت نظره إلى أنّه قد خلق إنسانا ولم يكن قبل شيئا، ليقوم ذلك في ذهنه مقام الدّليل على إمكان الحياة بعد الموت عند المعاد كإمكان الحياة بعد العدم في </w:t>
      </w:r>
      <w:proofErr w:type="spellStart"/>
      <w:r w:rsidRPr="00894609">
        <w:rPr>
          <w:rFonts w:hint="cs"/>
          <w:sz w:val="32"/>
          <w:szCs w:val="32"/>
          <w:rtl/>
        </w:rPr>
        <w:t>المبدإ</w:t>
      </w:r>
      <w:proofErr w:type="spellEnd"/>
      <w:r w:rsidRPr="00894609">
        <w:rPr>
          <w:rFonts w:hint="cs"/>
          <w:sz w:val="32"/>
          <w:szCs w:val="32"/>
          <w:rtl/>
        </w:rPr>
        <w:t>.</w:t>
      </w:r>
    </w:p>
    <w:p w:rsidR="00B7579B" w:rsidRPr="00894609" w:rsidRDefault="00B7579B" w:rsidP="00B7579B">
      <w:pPr>
        <w:bidi/>
        <w:spacing w:line="360" w:lineRule="auto"/>
        <w:jc w:val="both"/>
        <w:rPr>
          <w:sz w:val="32"/>
          <w:szCs w:val="32"/>
          <w:rtl/>
        </w:rPr>
      </w:pPr>
      <w:r w:rsidRPr="00894609">
        <w:rPr>
          <w:rFonts w:hint="cs"/>
          <w:sz w:val="32"/>
          <w:szCs w:val="32"/>
          <w:rtl/>
        </w:rPr>
        <w:lastRenderedPageBreak/>
        <w:t xml:space="preserve">      ولعلّ من أكثر الآيات القرآنية إشارة في ظاهرها إلى التطور في نشوء الإنسان قوله تعالى :" </w:t>
      </w:r>
      <w:r w:rsidRPr="00894609">
        <w:rPr>
          <w:b/>
          <w:bCs/>
          <w:sz w:val="32"/>
          <w:szCs w:val="32"/>
          <w:rtl/>
        </w:rPr>
        <w:t>مَا لَكُمْ لا تَرْجُونَ لِلَّهِ وَقَاراً (13) وَقَدْ خَلَقَكُمْ أَطْوَاراً</w:t>
      </w:r>
      <w:r w:rsidRPr="00894609">
        <w:rPr>
          <w:rFonts w:hint="cs"/>
          <w:b/>
          <w:bCs/>
          <w:sz w:val="32"/>
          <w:szCs w:val="32"/>
          <w:rtl/>
        </w:rPr>
        <w:t xml:space="preserve"> " </w:t>
      </w:r>
      <w:r w:rsidR="00CE517F" w:rsidRPr="00894609">
        <w:rPr>
          <w:rFonts w:hint="cs"/>
          <w:sz w:val="32"/>
          <w:szCs w:val="32"/>
          <w:rtl/>
        </w:rPr>
        <w:t>( نوح /13-14) فظاهر الآية صريح في أنّ الإنسان خُلق أطوارا، إلاّ أنَّهُ عند التأمل</w:t>
      </w:r>
      <w:r w:rsidR="00D15431" w:rsidRPr="00894609">
        <w:rPr>
          <w:rFonts w:hint="cs"/>
          <w:sz w:val="32"/>
          <w:szCs w:val="32"/>
          <w:rtl/>
        </w:rPr>
        <w:t xml:space="preserve"> في معناها ضمن سياقها يتبيّن أنّ الأطوار ليست مقصودا </w:t>
      </w:r>
      <w:proofErr w:type="spellStart"/>
      <w:r w:rsidR="00D15431" w:rsidRPr="00894609">
        <w:rPr>
          <w:rFonts w:hint="cs"/>
          <w:sz w:val="32"/>
          <w:szCs w:val="32"/>
          <w:rtl/>
        </w:rPr>
        <w:t>بها</w:t>
      </w:r>
      <w:proofErr w:type="spellEnd"/>
      <w:r w:rsidR="00D15431" w:rsidRPr="00894609">
        <w:rPr>
          <w:rFonts w:hint="cs"/>
          <w:sz w:val="32"/>
          <w:szCs w:val="32"/>
          <w:rtl/>
        </w:rPr>
        <w:t xml:space="preserve"> الأطوار المؤدّية إلى مرحلة الإنسانية، بل هي الأطوار التي ينقلب فيها الجنين، فالكلام من قول </w:t>
      </w:r>
      <w:r w:rsidR="000061CF" w:rsidRPr="00894609">
        <w:rPr>
          <w:rFonts w:hint="cs"/>
          <w:sz w:val="32"/>
          <w:szCs w:val="32"/>
          <w:rtl/>
        </w:rPr>
        <w:t>نوح موجّها إلى قومه يحمل لوما على جحودهم لعظمة الإلهية و الحال أنّ شواهد هذه العظمة مبثوثة في الكون ابتداء من الإنسان نفسه وتواترا</w:t>
      </w:r>
      <w:r w:rsidR="00BF2A78" w:rsidRPr="00894609">
        <w:rPr>
          <w:rFonts w:hint="cs"/>
          <w:sz w:val="32"/>
          <w:szCs w:val="32"/>
          <w:rtl/>
        </w:rPr>
        <w:t xml:space="preserve"> في السماوات و الأرض وما بينهما، وهو ما لفت إليه نوح قومه ليلاحظوه فيقر</w:t>
      </w:r>
      <w:r w:rsidR="006279B2" w:rsidRPr="00894609">
        <w:rPr>
          <w:rFonts w:hint="cs"/>
          <w:sz w:val="32"/>
          <w:szCs w:val="32"/>
          <w:rtl/>
        </w:rPr>
        <w:t>ّوا بالوقار لله تعالى وبنعمته عليهم في الفرق بهم، وهو الظاهر في خلقهم أطوار</w:t>
      </w:r>
      <w:r w:rsidR="006A0343" w:rsidRPr="00894609">
        <w:rPr>
          <w:rStyle w:val="Appelnotedebasdep"/>
          <w:sz w:val="32"/>
          <w:szCs w:val="32"/>
          <w:rtl/>
        </w:rPr>
        <w:footnoteReference w:id="102"/>
      </w:r>
      <w:r w:rsidR="00C20B20" w:rsidRPr="00894609">
        <w:rPr>
          <w:rFonts w:hint="cs"/>
          <w:sz w:val="32"/>
          <w:szCs w:val="32"/>
          <w:rtl/>
        </w:rPr>
        <w:t>. ولو كان المقصود بالأطوار الأطوار الحيوانية السابقة على الإنسان لكان لفتُ نظر المخاطبين إليها للإفراد بعظمة الله غير مؤدّ للغرض، إذ هي أطوار غير مرئية لهؤلاء المخاطبين، بل هي غير معلومة لديهم أصلا</w:t>
      </w:r>
      <w:r w:rsidR="00C20B20" w:rsidRPr="00894609">
        <w:rPr>
          <w:rStyle w:val="Appelnotedebasdep"/>
          <w:sz w:val="32"/>
          <w:szCs w:val="32"/>
          <w:rtl/>
        </w:rPr>
        <w:footnoteReference w:id="103"/>
      </w:r>
      <w:r w:rsidR="00460E6B" w:rsidRPr="00894609">
        <w:rPr>
          <w:rFonts w:hint="cs"/>
          <w:sz w:val="32"/>
          <w:szCs w:val="32"/>
          <w:rtl/>
        </w:rPr>
        <w:t>.</w:t>
      </w:r>
    </w:p>
    <w:p w:rsidR="00460E6B" w:rsidRPr="00894609" w:rsidRDefault="00460E6B" w:rsidP="00460E6B">
      <w:pPr>
        <w:bidi/>
        <w:spacing w:line="360" w:lineRule="auto"/>
        <w:jc w:val="both"/>
        <w:rPr>
          <w:sz w:val="32"/>
          <w:szCs w:val="32"/>
          <w:rtl/>
        </w:rPr>
      </w:pPr>
      <w:r w:rsidRPr="00894609">
        <w:rPr>
          <w:rFonts w:hint="cs"/>
          <w:sz w:val="32"/>
          <w:szCs w:val="32"/>
          <w:rtl/>
        </w:rPr>
        <w:t xml:space="preserve">     وقد ذهب بعض الباحثين إلى تخريج الآيات القرآنية الدّال ظاهرها على مرحلية في خلق الإنسان على أنها تعني مراحل تطورية ولكن في إطار نوع الإنسان بعد خلقه إنسانا، فهي مراحل في اكتماله من طور بدائي كان فيه أقل اكتمال إلى طور أصبح فيه إنسانا مكتملا، المعنى عبّر عنه موريس </w:t>
      </w:r>
      <w:proofErr w:type="spellStart"/>
      <w:r w:rsidRPr="00894609">
        <w:rPr>
          <w:rFonts w:hint="cs"/>
          <w:sz w:val="32"/>
          <w:szCs w:val="32"/>
          <w:rtl/>
        </w:rPr>
        <w:t>بوكاي</w:t>
      </w:r>
      <w:proofErr w:type="spellEnd"/>
      <w:r w:rsidRPr="00894609">
        <w:rPr>
          <w:rFonts w:hint="cs"/>
          <w:sz w:val="32"/>
          <w:szCs w:val="32"/>
          <w:rtl/>
        </w:rPr>
        <w:t xml:space="preserve"> في قوله:" بعض آيات القرآن التي سنذكرها</w:t>
      </w:r>
      <w:r w:rsidR="000E48CC" w:rsidRPr="00894609">
        <w:rPr>
          <w:rFonts w:hint="cs"/>
          <w:sz w:val="32"/>
          <w:szCs w:val="32"/>
          <w:rtl/>
        </w:rPr>
        <w:t xml:space="preserve"> فيما لا تحتوي إلا على معنى روحاني عميق، وبعضها كما يبدو لي يشير إلى التحولات التي يظهر أنها تبين التغييرات في </w:t>
      </w:r>
      <w:proofErr w:type="spellStart"/>
      <w:r w:rsidR="000E48CC" w:rsidRPr="00894609">
        <w:rPr>
          <w:rFonts w:hint="cs"/>
          <w:sz w:val="32"/>
          <w:szCs w:val="32"/>
          <w:rtl/>
        </w:rPr>
        <w:t>مورفولوجيا</w:t>
      </w:r>
      <w:proofErr w:type="spellEnd"/>
      <w:r w:rsidR="000E48CC" w:rsidRPr="00894609">
        <w:rPr>
          <w:rFonts w:hint="cs"/>
          <w:sz w:val="32"/>
          <w:szCs w:val="32"/>
          <w:rtl/>
        </w:rPr>
        <w:t xml:space="preserve"> البشر. </w:t>
      </w:r>
      <w:r w:rsidR="001D3003" w:rsidRPr="00894609">
        <w:rPr>
          <w:rFonts w:hint="cs"/>
          <w:sz w:val="32"/>
          <w:szCs w:val="32"/>
          <w:rtl/>
        </w:rPr>
        <w:t xml:space="preserve">وهذا العلم الأخير يصف ظواهر من نوع مادي بالكامل حدثت في أطوار مختلفة، ولكنّها كانت تحدث دائما في تسلسل ونظلم لائق، وقد </w:t>
      </w:r>
      <w:proofErr w:type="spellStart"/>
      <w:r w:rsidR="001D3003" w:rsidRPr="00894609">
        <w:rPr>
          <w:rFonts w:hint="cs"/>
          <w:sz w:val="32"/>
          <w:szCs w:val="32"/>
          <w:rtl/>
        </w:rPr>
        <w:t>رؤي</w:t>
      </w:r>
      <w:proofErr w:type="spellEnd"/>
      <w:r w:rsidR="001D3003" w:rsidRPr="00894609">
        <w:rPr>
          <w:rFonts w:hint="cs"/>
          <w:sz w:val="32"/>
          <w:szCs w:val="32"/>
          <w:rtl/>
        </w:rPr>
        <w:t xml:space="preserve"> أنّها توجّه التحولات التي تحدث خلال عملية يمكن أن توصف فقط كتطور، وهنا فإن الكلمة </w:t>
      </w:r>
      <w:r w:rsidR="00D7698C" w:rsidRPr="00894609">
        <w:rPr>
          <w:rFonts w:hint="cs"/>
          <w:sz w:val="32"/>
          <w:szCs w:val="32"/>
          <w:rtl/>
        </w:rPr>
        <w:t>مستخدمة لتعني سلسلة من التعديلات الهدف منها الوصول إلى شكل نهائي حاسم ودقيق</w:t>
      </w:r>
      <w:r w:rsidR="00AD5A60" w:rsidRPr="00894609">
        <w:rPr>
          <w:rFonts w:hint="cs"/>
          <w:sz w:val="32"/>
          <w:szCs w:val="32"/>
          <w:rtl/>
        </w:rPr>
        <w:t>"</w:t>
      </w:r>
      <w:r w:rsidR="00D7698C" w:rsidRPr="00894609">
        <w:rPr>
          <w:rStyle w:val="Appelnotedebasdep"/>
          <w:sz w:val="32"/>
          <w:szCs w:val="32"/>
          <w:rtl/>
        </w:rPr>
        <w:footnoteReference w:id="104"/>
      </w:r>
      <w:r w:rsidR="00AD5A60" w:rsidRPr="00894609">
        <w:rPr>
          <w:rFonts w:hint="cs"/>
          <w:sz w:val="32"/>
          <w:szCs w:val="32"/>
          <w:rtl/>
        </w:rPr>
        <w:t>.</w:t>
      </w:r>
    </w:p>
    <w:p w:rsidR="00AD5A60" w:rsidRPr="00894609" w:rsidRDefault="00AD5A60" w:rsidP="00AD5A60">
      <w:pPr>
        <w:bidi/>
        <w:spacing w:line="360" w:lineRule="auto"/>
        <w:jc w:val="both"/>
        <w:rPr>
          <w:sz w:val="32"/>
          <w:szCs w:val="32"/>
          <w:rtl/>
        </w:rPr>
      </w:pPr>
      <w:r w:rsidRPr="00894609">
        <w:rPr>
          <w:rFonts w:hint="cs"/>
          <w:sz w:val="32"/>
          <w:szCs w:val="32"/>
          <w:rtl/>
        </w:rPr>
        <w:t xml:space="preserve">      والذي أوحى بهذا التفسير للآيات التي ظاهرها التطور هو ما اكتشف في الحفريات من موجات بشرية متتالية في الاكتمال من إنسان بدائي إلى الإنسان الحالي</w:t>
      </w:r>
      <w:r w:rsidRPr="00894609">
        <w:rPr>
          <w:rStyle w:val="Appelnotedebasdep"/>
          <w:sz w:val="32"/>
          <w:szCs w:val="32"/>
          <w:rtl/>
        </w:rPr>
        <w:footnoteReference w:id="105"/>
      </w:r>
      <w:r w:rsidR="000C7B4D" w:rsidRPr="00894609">
        <w:rPr>
          <w:rFonts w:hint="cs"/>
          <w:sz w:val="32"/>
          <w:szCs w:val="32"/>
          <w:rtl/>
        </w:rPr>
        <w:t xml:space="preserve">، فعدّت تلك الموجات المتكاملة أطوارا في نطاق الكائن </w:t>
      </w:r>
      <w:r w:rsidR="006C49D6" w:rsidRPr="00894609">
        <w:rPr>
          <w:rFonts w:hint="cs"/>
          <w:sz w:val="32"/>
          <w:szCs w:val="32"/>
          <w:rtl/>
        </w:rPr>
        <w:t>الإنساني، وهذا التفسير لئن كان في ظاهره متسقا مع البيان القرآني في استقلال الإنسان بالخلق إلاّ أنّه</w:t>
      </w:r>
      <w:r w:rsidR="00F876F5" w:rsidRPr="00894609">
        <w:rPr>
          <w:rFonts w:hint="cs"/>
          <w:sz w:val="32"/>
          <w:szCs w:val="32"/>
          <w:rtl/>
        </w:rPr>
        <w:t xml:space="preserve"> يتعارض مع ما جاء في القرآن الكريم من أنّ أوّل الإنسان خلقا ( آدم عليه السلاّم ) كان مكتملا الإنسانية كما يشير إليه قوله تعالى :"</w:t>
      </w:r>
      <w:r w:rsidR="00F04AA7" w:rsidRPr="00894609">
        <w:rPr>
          <w:b/>
          <w:bCs/>
          <w:color w:val="000080"/>
          <w:sz w:val="32"/>
          <w:szCs w:val="32"/>
          <w:rtl/>
        </w:rPr>
        <w:t xml:space="preserve"> </w:t>
      </w:r>
      <w:r w:rsidR="00F04AA7" w:rsidRPr="00894609">
        <w:rPr>
          <w:b/>
          <w:bCs/>
          <w:sz w:val="32"/>
          <w:szCs w:val="32"/>
          <w:rtl/>
        </w:rPr>
        <w:t>لَقَدْ خَلَقْنَا الإِنسَانَ فِي أَحْسَنِ تَقْوِيمٍ</w:t>
      </w:r>
      <w:r w:rsidR="00F876F5" w:rsidRPr="00894609">
        <w:rPr>
          <w:rFonts w:hint="cs"/>
          <w:sz w:val="32"/>
          <w:szCs w:val="32"/>
          <w:rtl/>
        </w:rPr>
        <w:t xml:space="preserve"> </w:t>
      </w:r>
      <w:r w:rsidR="00F04AA7" w:rsidRPr="00894609">
        <w:rPr>
          <w:rFonts w:hint="cs"/>
          <w:sz w:val="32"/>
          <w:szCs w:val="32"/>
          <w:rtl/>
        </w:rPr>
        <w:t xml:space="preserve">" ( التين/4)، فهل أتى على بنيه من العهود ما </w:t>
      </w:r>
      <w:proofErr w:type="spellStart"/>
      <w:r w:rsidR="00F04AA7" w:rsidRPr="00894609">
        <w:rPr>
          <w:rFonts w:hint="cs"/>
          <w:sz w:val="32"/>
          <w:szCs w:val="32"/>
          <w:rtl/>
        </w:rPr>
        <w:t>ارتكسوا</w:t>
      </w:r>
      <w:proofErr w:type="spellEnd"/>
      <w:r w:rsidR="00F04AA7" w:rsidRPr="00894609">
        <w:rPr>
          <w:rFonts w:hint="cs"/>
          <w:sz w:val="32"/>
          <w:szCs w:val="32"/>
          <w:rtl/>
        </w:rPr>
        <w:t xml:space="preserve"> فيه إلى درجات البدائية ثم نهضوا في التكامل من جديد، إنّه احتمال لا يعارضه القرآن الكريم، بل </w:t>
      </w:r>
      <w:r w:rsidR="00F04AA7" w:rsidRPr="00894609">
        <w:rPr>
          <w:rFonts w:hint="cs"/>
          <w:sz w:val="32"/>
          <w:szCs w:val="32"/>
          <w:rtl/>
        </w:rPr>
        <w:lastRenderedPageBreak/>
        <w:t>يجد متّسعا للتأويل في بعض آياته من مثل قوله تعالى:"</w:t>
      </w:r>
      <w:r w:rsidR="00F04AA7" w:rsidRPr="00894609">
        <w:rPr>
          <w:b/>
          <w:bCs/>
          <w:color w:val="000080"/>
          <w:sz w:val="32"/>
          <w:szCs w:val="32"/>
          <w:rtl/>
        </w:rPr>
        <w:t xml:space="preserve"> </w:t>
      </w:r>
      <w:r w:rsidR="00F04AA7" w:rsidRPr="00894609">
        <w:rPr>
          <w:b/>
          <w:bCs/>
          <w:sz w:val="32"/>
          <w:szCs w:val="32"/>
          <w:rtl/>
        </w:rPr>
        <w:t>نَحْنُ خَلَقْنَاهُمْ وَشَدَدْنَا أَسْرَهُمْ وَإِذَا شِئْنَا بَدَّلْنَا أَمْثَالَهُمْ تَبْدِيلاً</w:t>
      </w:r>
      <w:r w:rsidR="00F04AA7" w:rsidRPr="00894609">
        <w:rPr>
          <w:rFonts w:hint="cs"/>
          <w:b/>
          <w:bCs/>
          <w:sz w:val="32"/>
          <w:szCs w:val="32"/>
          <w:rtl/>
        </w:rPr>
        <w:t xml:space="preserve"> </w:t>
      </w:r>
      <w:r w:rsidR="00F04AA7" w:rsidRPr="00894609">
        <w:rPr>
          <w:rFonts w:hint="cs"/>
          <w:sz w:val="32"/>
          <w:szCs w:val="32"/>
          <w:rtl/>
        </w:rPr>
        <w:t xml:space="preserve">" </w:t>
      </w:r>
      <w:r w:rsidR="00D66531" w:rsidRPr="00894609">
        <w:rPr>
          <w:rFonts w:hint="cs"/>
          <w:sz w:val="32"/>
          <w:szCs w:val="32"/>
          <w:rtl/>
        </w:rPr>
        <w:t xml:space="preserve">وقوله :" </w:t>
      </w:r>
      <w:r w:rsidR="00D66531" w:rsidRPr="00894609">
        <w:rPr>
          <w:b/>
          <w:bCs/>
          <w:sz w:val="32"/>
          <w:szCs w:val="32"/>
          <w:rtl/>
        </w:rPr>
        <w:t>وَرَبُّكَ الْغَنِيُّ ذُو الرَّحْمَةِ إِنْ يَشَأْ يُذْهِبْكُمْ وَيَسْتَخْلِفْ مِنْ بَعْدِكُمْ مَا يَشَاءُ كَمَا أَنشَأَكُمْ مِنْ ذُرِّيَّةِ قَوْمٍ آخَرِينَ</w:t>
      </w:r>
      <w:r w:rsidR="00D66531" w:rsidRPr="00894609">
        <w:rPr>
          <w:rFonts w:hint="cs"/>
          <w:b/>
          <w:bCs/>
          <w:sz w:val="32"/>
          <w:szCs w:val="32"/>
          <w:rtl/>
        </w:rPr>
        <w:t xml:space="preserve"> </w:t>
      </w:r>
      <w:r w:rsidR="00D66531" w:rsidRPr="00894609">
        <w:rPr>
          <w:rFonts w:hint="cs"/>
          <w:sz w:val="32"/>
          <w:szCs w:val="32"/>
          <w:rtl/>
        </w:rPr>
        <w:t xml:space="preserve">" ( الأنعام 133). ولم تخلُ النظريات العلمية المتعلّقة بتطورات الجنس البشري من آراء تؤيّد هذا المسلك </w:t>
      </w:r>
      <w:proofErr w:type="spellStart"/>
      <w:r w:rsidR="00D66531" w:rsidRPr="00894609">
        <w:rPr>
          <w:rFonts w:hint="cs"/>
          <w:sz w:val="32"/>
          <w:szCs w:val="32"/>
          <w:rtl/>
        </w:rPr>
        <w:t>الارتكاسي</w:t>
      </w:r>
      <w:proofErr w:type="spellEnd"/>
      <w:r w:rsidR="00D66531" w:rsidRPr="00894609">
        <w:rPr>
          <w:rFonts w:hint="cs"/>
          <w:sz w:val="32"/>
          <w:szCs w:val="32"/>
          <w:rtl/>
        </w:rPr>
        <w:t xml:space="preserve"> لبعض السّلالات البشرية، حتى ذهب بعض الباحثين إلى أنّ القرد ليس إلا تقهقر السلال</w:t>
      </w:r>
      <w:r w:rsidR="000317DF" w:rsidRPr="00894609">
        <w:rPr>
          <w:rFonts w:hint="cs"/>
          <w:sz w:val="32"/>
          <w:szCs w:val="32"/>
          <w:rtl/>
        </w:rPr>
        <w:t>ة بشرية</w:t>
      </w:r>
      <w:r w:rsidR="000317DF" w:rsidRPr="00894609">
        <w:rPr>
          <w:rStyle w:val="Appelnotedebasdep"/>
          <w:sz w:val="32"/>
          <w:szCs w:val="32"/>
          <w:rtl/>
        </w:rPr>
        <w:footnoteReference w:id="106"/>
      </w:r>
    </w:p>
    <w:p w:rsidR="00003C8C" w:rsidRPr="00894609" w:rsidRDefault="00003C8C" w:rsidP="00003C8C">
      <w:pPr>
        <w:bidi/>
        <w:spacing w:line="360" w:lineRule="auto"/>
        <w:jc w:val="both"/>
        <w:rPr>
          <w:sz w:val="32"/>
          <w:szCs w:val="32"/>
          <w:rtl/>
        </w:rPr>
      </w:pPr>
      <w:r w:rsidRPr="00894609">
        <w:rPr>
          <w:rFonts w:hint="cs"/>
          <w:sz w:val="32"/>
          <w:szCs w:val="32"/>
          <w:rtl/>
        </w:rPr>
        <w:t xml:space="preserve">     إنّه يبدو إذن أنّ نصوص الوحي قرآنا وحديثا لئن لم تصرّح تصريحا قطعي الدّلالة على الخلق المستقلّ للإنسان، إلا أنّها بشواهد وقرائن متضافرة تفيد ذلك بما يشبه اليقين، وهو ما يُطمأنّ إليه موقفا عقديا في هذا الشأن.</w:t>
      </w:r>
    </w:p>
    <w:p w:rsidR="00003C8C" w:rsidRPr="00894609" w:rsidRDefault="00003C8C" w:rsidP="00003C8C">
      <w:pPr>
        <w:bidi/>
        <w:spacing w:line="360" w:lineRule="auto"/>
        <w:jc w:val="both"/>
        <w:rPr>
          <w:b/>
          <w:bCs/>
          <w:sz w:val="32"/>
          <w:szCs w:val="32"/>
          <w:rtl/>
        </w:rPr>
      </w:pPr>
      <w:r w:rsidRPr="00894609">
        <w:rPr>
          <w:rFonts w:hint="cs"/>
          <w:b/>
          <w:bCs/>
          <w:sz w:val="32"/>
          <w:szCs w:val="32"/>
          <w:rtl/>
        </w:rPr>
        <w:t xml:space="preserve">3- </w:t>
      </w:r>
      <w:proofErr w:type="gramStart"/>
      <w:r w:rsidRPr="00894609">
        <w:rPr>
          <w:rFonts w:hint="cs"/>
          <w:b/>
          <w:bCs/>
          <w:sz w:val="32"/>
          <w:szCs w:val="32"/>
          <w:rtl/>
        </w:rPr>
        <w:t>مقولة</w:t>
      </w:r>
      <w:proofErr w:type="gramEnd"/>
      <w:r w:rsidRPr="00894609">
        <w:rPr>
          <w:rFonts w:hint="cs"/>
          <w:b/>
          <w:bCs/>
          <w:sz w:val="32"/>
          <w:szCs w:val="32"/>
          <w:rtl/>
        </w:rPr>
        <w:t xml:space="preserve"> التّطور: عرض ونقد:</w:t>
      </w:r>
    </w:p>
    <w:p w:rsidR="00775EE5" w:rsidRPr="00894609" w:rsidRDefault="00775EE5" w:rsidP="00C6257E">
      <w:pPr>
        <w:bidi/>
        <w:spacing w:line="360" w:lineRule="auto"/>
        <w:jc w:val="both"/>
        <w:rPr>
          <w:sz w:val="32"/>
          <w:szCs w:val="32"/>
          <w:rtl/>
        </w:rPr>
      </w:pPr>
      <w:r w:rsidRPr="00894609">
        <w:rPr>
          <w:rFonts w:hint="cs"/>
          <w:sz w:val="32"/>
          <w:szCs w:val="32"/>
          <w:rtl/>
        </w:rPr>
        <w:t xml:space="preserve">     لما كان الخلق الابتدائي للإنسان كما دلّت عليه الآيات و الأحداث </w:t>
      </w:r>
      <w:proofErr w:type="spellStart"/>
      <w:r w:rsidRPr="00894609">
        <w:rPr>
          <w:rFonts w:hint="cs"/>
          <w:sz w:val="32"/>
          <w:szCs w:val="32"/>
          <w:rtl/>
        </w:rPr>
        <w:t>الآنفة</w:t>
      </w:r>
      <w:proofErr w:type="spellEnd"/>
      <w:r w:rsidRPr="00894609">
        <w:rPr>
          <w:rFonts w:hint="cs"/>
          <w:sz w:val="32"/>
          <w:szCs w:val="32"/>
          <w:rtl/>
        </w:rPr>
        <w:t xml:space="preserve"> الذّكر ليس حكما مستنتجا بالدّلالة القطعية، وإنما هو حكم مستخلص بغلبة الظّن وفائق القرائن العديدة المتضافرة عليه مّما يج</w:t>
      </w:r>
      <w:r w:rsidR="00413014" w:rsidRPr="00894609">
        <w:rPr>
          <w:rFonts w:hint="cs"/>
          <w:sz w:val="32"/>
          <w:szCs w:val="32"/>
          <w:rtl/>
        </w:rPr>
        <w:t xml:space="preserve">عله الوجه </w:t>
      </w:r>
      <w:proofErr w:type="spellStart"/>
      <w:r w:rsidR="00413014" w:rsidRPr="00894609">
        <w:rPr>
          <w:rFonts w:hint="cs"/>
          <w:sz w:val="32"/>
          <w:szCs w:val="32"/>
          <w:rtl/>
        </w:rPr>
        <w:t>الأ</w:t>
      </w:r>
      <w:r w:rsidRPr="00894609">
        <w:rPr>
          <w:rFonts w:hint="cs"/>
          <w:sz w:val="32"/>
          <w:szCs w:val="32"/>
          <w:rtl/>
        </w:rPr>
        <w:t>وجب</w:t>
      </w:r>
      <w:proofErr w:type="spellEnd"/>
      <w:r w:rsidRPr="00894609">
        <w:rPr>
          <w:rFonts w:hint="cs"/>
          <w:sz w:val="32"/>
          <w:szCs w:val="32"/>
          <w:rtl/>
        </w:rPr>
        <w:t xml:space="preserve"> في الاعتقاد، فإ</w:t>
      </w:r>
      <w:r w:rsidR="00413014" w:rsidRPr="00894609">
        <w:rPr>
          <w:rFonts w:hint="cs"/>
          <w:sz w:val="32"/>
          <w:szCs w:val="32"/>
          <w:rtl/>
        </w:rPr>
        <w:t xml:space="preserve">نّه ممّا يستكمل رجحان هذا الحكم أن نتناول بالبحث الوجهة المقابلة له، وهي المتمثّلة في مقولة الخلق بالارتقاء والتطوّر، فما هي حقيقة هذه المقولة؟ </w:t>
      </w:r>
      <w:proofErr w:type="gramStart"/>
      <w:r w:rsidR="00413014" w:rsidRPr="00894609">
        <w:rPr>
          <w:rFonts w:hint="cs"/>
          <w:sz w:val="32"/>
          <w:szCs w:val="32"/>
          <w:rtl/>
        </w:rPr>
        <w:t>وما</w:t>
      </w:r>
      <w:proofErr w:type="gramEnd"/>
      <w:r w:rsidR="00413014" w:rsidRPr="00894609">
        <w:rPr>
          <w:rFonts w:hint="cs"/>
          <w:sz w:val="32"/>
          <w:szCs w:val="32"/>
          <w:rtl/>
        </w:rPr>
        <w:t xml:space="preserve"> هو حظّها من </w:t>
      </w:r>
      <w:r w:rsidR="00C6257E" w:rsidRPr="00894609">
        <w:rPr>
          <w:rFonts w:hint="cs"/>
          <w:sz w:val="32"/>
          <w:szCs w:val="32"/>
          <w:rtl/>
        </w:rPr>
        <w:t>أ</w:t>
      </w:r>
      <w:r w:rsidR="00413014" w:rsidRPr="00894609">
        <w:rPr>
          <w:rFonts w:hint="cs"/>
          <w:sz w:val="32"/>
          <w:szCs w:val="32"/>
          <w:rtl/>
        </w:rPr>
        <w:t>ن تكون مدلولا للبيان القرآني في الخلق عموما وفي خلق الإنسان خصوصا؟</w:t>
      </w:r>
    </w:p>
    <w:p w:rsidR="00C6257E" w:rsidRPr="00894609" w:rsidRDefault="00C6257E" w:rsidP="00F0133A">
      <w:pPr>
        <w:bidi/>
        <w:spacing w:line="360" w:lineRule="auto"/>
        <w:jc w:val="both"/>
        <w:rPr>
          <w:sz w:val="32"/>
          <w:szCs w:val="32"/>
          <w:rtl/>
        </w:rPr>
      </w:pPr>
      <w:r w:rsidRPr="00894609">
        <w:rPr>
          <w:rFonts w:hint="cs"/>
          <w:sz w:val="32"/>
          <w:szCs w:val="32"/>
          <w:rtl/>
        </w:rPr>
        <w:t xml:space="preserve">  </w:t>
      </w:r>
      <w:r w:rsidRPr="00894609">
        <w:rPr>
          <w:rFonts w:hint="cs"/>
          <w:b/>
          <w:bCs/>
          <w:sz w:val="32"/>
          <w:szCs w:val="32"/>
          <w:rtl/>
        </w:rPr>
        <w:t xml:space="preserve"> أ- مقولة التطور ودعائمها: </w:t>
      </w:r>
      <w:r w:rsidRPr="00894609">
        <w:rPr>
          <w:rFonts w:hint="cs"/>
          <w:sz w:val="32"/>
          <w:szCs w:val="32"/>
          <w:rtl/>
        </w:rPr>
        <w:t xml:space="preserve">يطلق التطورّ على أسلوب في نشوء الموجودات الحيّة يقوم على الترقّي في أشكال الحياة ترقّيا يثمر على التّوالي الأنواع الحيّة الأكثر </w:t>
      </w:r>
      <w:r w:rsidR="00015888" w:rsidRPr="00894609">
        <w:rPr>
          <w:rFonts w:hint="cs"/>
          <w:sz w:val="32"/>
          <w:szCs w:val="32"/>
          <w:rtl/>
        </w:rPr>
        <w:t xml:space="preserve">تعقيدا في البنية، ولذلك عرفّه </w:t>
      </w:r>
      <w:proofErr w:type="spellStart"/>
      <w:r w:rsidR="00015888" w:rsidRPr="00894609">
        <w:rPr>
          <w:rFonts w:hint="cs"/>
          <w:sz w:val="32"/>
          <w:szCs w:val="32"/>
          <w:rtl/>
        </w:rPr>
        <w:t>هووستن</w:t>
      </w:r>
      <w:proofErr w:type="spellEnd"/>
      <w:r w:rsidR="00015888" w:rsidRPr="00894609">
        <w:rPr>
          <w:rFonts w:hint="cs"/>
          <w:sz w:val="32"/>
          <w:szCs w:val="32"/>
          <w:rtl/>
        </w:rPr>
        <w:t xml:space="preserve"> </w:t>
      </w:r>
      <w:proofErr w:type="spellStart"/>
      <w:r w:rsidR="00015888" w:rsidRPr="00894609">
        <w:rPr>
          <w:rFonts w:hint="cs"/>
          <w:sz w:val="32"/>
          <w:szCs w:val="32"/>
          <w:rtl/>
        </w:rPr>
        <w:t>بوست</w:t>
      </w:r>
      <w:proofErr w:type="spellEnd"/>
      <w:r w:rsidR="00015888" w:rsidRPr="00894609">
        <w:rPr>
          <w:rFonts w:hint="cs"/>
          <w:sz w:val="32"/>
          <w:szCs w:val="32"/>
          <w:rtl/>
        </w:rPr>
        <w:t xml:space="preserve"> </w:t>
      </w:r>
      <w:proofErr w:type="spellStart"/>
      <w:r w:rsidR="00015888" w:rsidRPr="00894609">
        <w:rPr>
          <w:sz w:val="32"/>
          <w:szCs w:val="32"/>
        </w:rPr>
        <w:t>Housten</w:t>
      </w:r>
      <w:proofErr w:type="spellEnd"/>
      <w:r w:rsidR="00015888" w:rsidRPr="00894609">
        <w:rPr>
          <w:sz w:val="32"/>
          <w:szCs w:val="32"/>
        </w:rPr>
        <w:t xml:space="preserve"> Post </w:t>
      </w:r>
      <w:r w:rsidR="00015888" w:rsidRPr="00894609">
        <w:rPr>
          <w:rFonts w:hint="cs"/>
          <w:sz w:val="32"/>
          <w:szCs w:val="32"/>
          <w:rtl/>
        </w:rPr>
        <w:t xml:space="preserve"> </w:t>
      </w:r>
      <w:r w:rsidR="00215087" w:rsidRPr="00894609">
        <w:rPr>
          <w:rFonts w:hint="cs"/>
          <w:sz w:val="32"/>
          <w:szCs w:val="32"/>
          <w:rtl/>
        </w:rPr>
        <w:t xml:space="preserve">" بأنّه يعني ارتقاء </w:t>
      </w:r>
      <w:r w:rsidR="00311D20" w:rsidRPr="00894609">
        <w:rPr>
          <w:rFonts w:hint="cs"/>
          <w:sz w:val="32"/>
          <w:szCs w:val="32"/>
          <w:rtl/>
        </w:rPr>
        <w:t>ال</w:t>
      </w:r>
      <w:r w:rsidR="00215087" w:rsidRPr="00894609">
        <w:rPr>
          <w:rFonts w:hint="cs"/>
          <w:sz w:val="32"/>
          <w:szCs w:val="32"/>
          <w:rtl/>
        </w:rPr>
        <w:t xml:space="preserve">حياة من جهاز عضوي ذي خلية واحدة إلى </w:t>
      </w:r>
      <w:r w:rsidR="00F45B2D" w:rsidRPr="00894609">
        <w:rPr>
          <w:rFonts w:hint="cs"/>
          <w:sz w:val="32"/>
          <w:szCs w:val="32"/>
          <w:rtl/>
        </w:rPr>
        <w:t xml:space="preserve">أعلى درجات </w:t>
      </w:r>
      <w:r w:rsidR="00BF2D69" w:rsidRPr="00894609">
        <w:rPr>
          <w:rFonts w:hint="cs"/>
          <w:sz w:val="32"/>
          <w:szCs w:val="32"/>
          <w:rtl/>
        </w:rPr>
        <w:t>الارتقاء، وهو بالتالي، خلال ملايين السنين"</w:t>
      </w:r>
      <w:r w:rsidR="00BF2D69" w:rsidRPr="00894609">
        <w:rPr>
          <w:rStyle w:val="Appelnotedebasdep"/>
          <w:sz w:val="32"/>
          <w:szCs w:val="32"/>
          <w:rtl/>
        </w:rPr>
        <w:footnoteReference w:id="107"/>
      </w:r>
      <w:r w:rsidR="00311D20" w:rsidRPr="00894609">
        <w:rPr>
          <w:rFonts w:hint="cs"/>
          <w:sz w:val="32"/>
          <w:szCs w:val="32"/>
          <w:rtl/>
        </w:rPr>
        <w:t>. و</w:t>
      </w:r>
      <w:r w:rsidR="00DD326B" w:rsidRPr="00894609">
        <w:rPr>
          <w:rFonts w:hint="cs"/>
          <w:sz w:val="32"/>
          <w:szCs w:val="32"/>
          <w:rtl/>
        </w:rPr>
        <w:t xml:space="preserve"> </w:t>
      </w:r>
      <w:r w:rsidR="00311D20" w:rsidRPr="00894609">
        <w:rPr>
          <w:rFonts w:hint="cs"/>
          <w:sz w:val="32"/>
          <w:szCs w:val="32"/>
          <w:rtl/>
        </w:rPr>
        <w:t xml:space="preserve">يقتضي التطوّر أن تكون كلّ الكائنات الحية وعلى قمّتها الكائن الإنساني راجعة في نشوئها إلى أصل </w:t>
      </w:r>
      <w:r w:rsidR="00DD326B" w:rsidRPr="00894609">
        <w:rPr>
          <w:rFonts w:hint="cs"/>
          <w:sz w:val="32"/>
          <w:szCs w:val="32"/>
          <w:rtl/>
        </w:rPr>
        <w:t>واح</w:t>
      </w:r>
      <w:r w:rsidR="001273B7" w:rsidRPr="00894609">
        <w:rPr>
          <w:rFonts w:hint="cs"/>
          <w:sz w:val="32"/>
          <w:szCs w:val="32"/>
          <w:rtl/>
        </w:rPr>
        <w:t>د</w:t>
      </w:r>
      <w:r w:rsidR="00DD326B" w:rsidRPr="00894609">
        <w:rPr>
          <w:rFonts w:hint="cs"/>
          <w:sz w:val="32"/>
          <w:szCs w:val="32"/>
          <w:rtl/>
        </w:rPr>
        <w:t xml:space="preserve"> تفرّعت </w:t>
      </w:r>
      <w:r w:rsidR="00BB7041" w:rsidRPr="00894609">
        <w:rPr>
          <w:rFonts w:hint="cs"/>
          <w:sz w:val="32"/>
          <w:szCs w:val="32"/>
          <w:rtl/>
        </w:rPr>
        <w:t>عنه عبر الزّمن بالتنامي المستمرّ و الارتقاء المطّرد، وهو ما عبّر عنه دا</w:t>
      </w:r>
      <w:r w:rsidR="00F0133A" w:rsidRPr="00894609">
        <w:rPr>
          <w:rFonts w:hint="cs"/>
          <w:sz w:val="32"/>
          <w:szCs w:val="32"/>
          <w:rtl/>
        </w:rPr>
        <w:t>روين بقوله:" إنّ كلّ الكائنات العضوية التي عاشت على سطح الأرض قد تسلّلت من أصل بدائي واحد"</w:t>
      </w:r>
      <w:r w:rsidR="00F0133A" w:rsidRPr="00894609">
        <w:rPr>
          <w:rStyle w:val="Appelnotedebasdep"/>
          <w:sz w:val="32"/>
          <w:szCs w:val="32"/>
          <w:rtl/>
        </w:rPr>
        <w:footnoteReference w:id="108"/>
      </w:r>
      <w:r w:rsidR="0040264B" w:rsidRPr="00894609">
        <w:rPr>
          <w:rFonts w:hint="cs"/>
          <w:sz w:val="32"/>
          <w:szCs w:val="32"/>
          <w:rtl/>
        </w:rPr>
        <w:t>، وقوله:" إن</w:t>
      </w:r>
      <w:r w:rsidR="00B6041A" w:rsidRPr="00894609">
        <w:rPr>
          <w:rFonts w:hint="cs"/>
          <w:sz w:val="32"/>
          <w:szCs w:val="32"/>
          <w:rtl/>
        </w:rPr>
        <w:t xml:space="preserve"> </w:t>
      </w:r>
      <w:r w:rsidR="0040264B" w:rsidRPr="00894609">
        <w:rPr>
          <w:rFonts w:hint="cs"/>
          <w:sz w:val="32"/>
          <w:szCs w:val="32"/>
          <w:rtl/>
        </w:rPr>
        <w:t xml:space="preserve">كل </w:t>
      </w:r>
      <w:r w:rsidR="00B6041A" w:rsidRPr="00894609">
        <w:rPr>
          <w:rFonts w:hint="cs"/>
          <w:sz w:val="32"/>
          <w:szCs w:val="32"/>
          <w:rtl/>
        </w:rPr>
        <w:t>الأنواع</w:t>
      </w:r>
      <w:r w:rsidR="0040264B" w:rsidRPr="00894609">
        <w:rPr>
          <w:rFonts w:hint="cs"/>
          <w:sz w:val="32"/>
          <w:szCs w:val="32"/>
          <w:rtl/>
        </w:rPr>
        <w:t xml:space="preserve"> الحيّة لا بدّ من أن يكون قد مضى عليها زمان كانت فيه متّصلة بالأصول </w:t>
      </w:r>
      <w:r w:rsidR="00B6041A" w:rsidRPr="00894609">
        <w:rPr>
          <w:rFonts w:hint="cs"/>
          <w:sz w:val="32"/>
          <w:szCs w:val="32"/>
          <w:rtl/>
        </w:rPr>
        <w:t>الأولى</w:t>
      </w:r>
      <w:r w:rsidR="0040264B" w:rsidRPr="00894609">
        <w:rPr>
          <w:rFonts w:hint="cs"/>
          <w:sz w:val="32"/>
          <w:szCs w:val="32"/>
          <w:rtl/>
        </w:rPr>
        <w:t xml:space="preserve"> التي نشأ عنها كلّ جنس بذاته بصور من التحول.. و أنّ هذه الأصول الأولى ـ وقد انقرضت في هذا العصر ـ</w:t>
      </w:r>
      <w:r w:rsidR="00B6041A" w:rsidRPr="00894609">
        <w:rPr>
          <w:rFonts w:hint="cs"/>
          <w:sz w:val="32"/>
          <w:szCs w:val="32"/>
          <w:rtl/>
        </w:rPr>
        <w:t xml:space="preserve"> </w:t>
      </w:r>
      <w:r w:rsidR="00460337" w:rsidRPr="00894609">
        <w:rPr>
          <w:rFonts w:hint="cs"/>
          <w:sz w:val="32"/>
          <w:szCs w:val="32"/>
          <w:rtl/>
        </w:rPr>
        <w:t>كانت في دور من أدوار نشوؤها</w:t>
      </w:r>
      <w:r w:rsidR="005076B9" w:rsidRPr="00894609">
        <w:rPr>
          <w:rFonts w:hint="cs"/>
          <w:sz w:val="32"/>
          <w:szCs w:val="32"/>
          <w:rtl/>
        </w:rPr>
        <w:t xml:space="preserve"> متّصلة بصورة أبعد منها قدما، وهكذا تعو </w:t>
      </w:r>
      <w:r w:rsidR="005076B9" w:rsidRPr="00894609">
        <w:rPr>
          <w:rFonts w:hint="cs"/>
          <w:sz w:val="32"/>
          <w:szCs w:val="32"/>
          <w:rtl/>
        </w:rPr>
        <w:lastRenderedPageBreak/>
        <w:t>دواليك كلّما رجعت إلى الأزمان السّابقة و أمنعت في البحث إلى أصل واحد"</w:t>
      </w:r>
      <w:r w:rsidR="005076B9" w:rsidRPr="00894609">
        <w:rPr>
          <w:rStyle w:val="Appelnotedebasdep"/>
          <w:sz w:val="32"/>
          <w:szCs w:val="32"/>
          <w:rtl/>
        </w:rPr>
        <w:footnoteReference w:id="109"/>
      </w:r>
      <w:r w:rsidR="009A35B5" w:rsidRPr="00894609">
        <w:rPr>
          <w:rFonts w:hint="cs"/>
          <w:sz w:val="32"/>
          <w:szCs w:val="32"/>
          <w:rtl/>
        </w:rPr>
        <w:t xml:space="preserve">، وقد اشتهر تفسير الحياة على أساس التطور كنظرية " علمية" حينما تبنّاه العالم البريطاني دارون ( ت 1829 ) حتّى لقد اقترنت نظرية التّطور باسمه فأصبحت تسمّى </w:t>
      </w:r>
      <w:proofErr w:type="spellStart"/>
      <w:r w:rsidR="009A35B5" w:rsidRPr="00894609">
        <w:rPr>
          <w:rFonts w:hint="cs"/>
          <w:sz w:val="32"/>
          <w:szCs w:val="32"/>
          <w:rtl/>
        </w:rPr>
        <w:t>بالداروينية</w:t>
      </w:r>
      <w:proofErr w:type="spellEnd"/>
      <w:r w:rsidR="009A35B5" w:rsidRPr="00894609">
        <w:rPr>
          <w:rFonts w:hint="cs"/>
          <w:sz w:val="32"/>
          <w:szCs w:val="32"/>
          <w:rtl/>
        </w:rPr>
        <w:t>.</w:t>
      </w:r>
    </w:p>
    <w:p w:rsidR="009A35B5" w:rsidRPr="00894609" w:rsidRDefault="009A35B5" w:rsidP="009A35B5">
      <w:pPr>
        <w:bidi/>
        <w:spacing w:line="360" w:lineRule="auto"/>
        <w:jc w:val="both"/>
        <w:rPr>
          <w:sz w:val="32"/>
          <w:szCs w:val="32"/>
          <w:rtl/>
        </w:rPr>
      </w:pPr>
      <w:r w:rsidRPr="00894609">
        <w:rPr>
          <w:rFonts w:hint="cs"/>
          <w:sz w:val="32"/>
          <w:szCs w:val="32"/>
          <w:rtl/>
        </w:rPr>
        <w:t xml:space="preserve">     و الحقيقة فإنّ لهذه النظرية إرهاصات مبكّرة في الفكر الإنساني وجدت منذ وجد الفكر الفلسفي في تفسير الوجود، ولكنّ هذه الإرهاصات كانت تقف </w:t>
      </w:r>
      <w:r w:rsidR="001B014C" w:rsidRPr="00894609">
        <w:rPr>
          <w:rFonts w:hint="cs"/>
          <w:sz w:val="32"/>
          <w:szCs w:val="32"/>
          <w:rtl/>
        </w:rPr>
        <w:t xml:space="preserve">في الغالب عند حدّ ملاحظة الترتّب </w:t>
      </w:r>
      <w:r w:rsidR="000956EB" w:rsidRPr="00894609">
        <w:rPr>
          <w:rFonts w:hint="cs"/>
          <w:sz w:val="32"/>
          <w:szCs w:val="32"/>
          <w:rtl/>
        </w:rPr>
        <w:t xml:space="preserve">التّفاضلي بين أنواع الموجودات، مع ملاحظة التعاقب الزّمني بينها أحيانا دونما إشارة إلى الصلّة الانتقالية بين تلك الأنواع. وفي هذا المعنى أثر عن الفيلسوف اليوناني </w:t>
      </w:r>
      <w:proofErr w:type="spellStart"/>
      <w:r w:rsidR="000956EB" w:rsidRPr="00894609">
        <w:rPr>
          <w:rFonts w:hint="cs"/>
          <w:sz w:val="32"/>
          <w:szCs w:val="32"/>
          <w:rtl/>
        </w:rPr>
        <w:t>انكسيمندريس</w:t>
      </w:r>
      <w:proofErr w:type="spellEnd"/>
      <w:r w:rsidR="000956EB" w:rsidRPr="00894609">
        <w:rPr>
          <w:rFonts w:hint="cs"/>
          <w:sz w:val="32"/>
          <w:szCs w:val="32"/>
          <w:rtl/>
        </w:rPr>
        <w:t xml:space="preserve"> </w:t>
      </w:r>
      <w:proofErr w:type="spellStart"/>
      <w:r w:rsidR="00DC7B5C" w:rsidRPr="00894609">
        <w:rPr>
          <w:sz w:val="32"/>
          <w:szCs w:val="32"/>
        </w:rPr>
        <w:t>Aniximander</w:t>
      </w:r>
      <w:proofErr w:type="spellEnd"/>
      <w:r w:rsidR="00DC7B5C" w:rsidRPr="00894609">
        <w:rPr>
          <w:sz w:val="32"/>
          <w:szCs w:val="32"/>
        </w:rPr>
        <w:t xml:space="preserve"> </w:t>
      </w:r>
      <w:r w:rsidR="00DC7B5C" w:rsidRPr="00894609">
        <w:rPr>
          <w:rFonts w:hint="cs"/>
          <w:sz w:val="32"/>
          <w:szCs w:val="32"/>
          <w:rtl/>
        </w:rPr>
        <w:t xml:space="preserve"> (ت 547 ق.م ) أن الحياة تكونّت في شكل سمك مغطى بقشر شائك، ثم بلغ بعض السّمك أشدّه فنزح إلى </w:t>
      </w:r>
      <w:proofErr w:type="spellStart"/>
      <w:r w:rsidR="00DC7B5C" w:rsidRPr="00894609">
        <w:rPr>
          <w:rFonts w:hint="cs"/>
          <w:sz w:val="32"/>
          <w:szCs w:val="32"/>
          <w:rtl/>
        </w:rPr>
        <w:t>اليبس</w:t>
      </w:r>
      <w:proofErr w:type="spellEnd"/>
      <w:r w:rsidR="00DC7B5C" w:rsidRPr="00894609">
        <w:rPr>
          <w:rFonts w:hint="cs"/>
          <w:sz w:val="32"/>
          <w:szCs w:val="32"/>
          <w:rtl/>
        </w:rPr>
        <w:t xml:space="preserve"> ونفض عنه القشر، و الإنسان كان في أوّل أمره في بعض الأسماك إلى أن نمت قواه وتم تكوينه فاستطاع أن يقف على اليابسة</w:t>
      </w:r>
      <w:r w:rsidR="00DC7B5C" w:rsidRPr="00894609">
        <w:rPr>
          <w:rStyle w:val="Appelnotedebasdep"/>
          <w:sz w:val="32"/>
          <w:szCs w:val="32"/>
          <w:rtl/>
        </w:rPr>
        <w:footnoteReference w:id="110"/>
      </w:r>
      <w:r w:rsidR="0062367F" w:rsidRPr="00894609">
        <w:rPr>
          <w:rFonts w:hint="cs"/>
          <w:sz w:val="32"/>
          <w:szCs w:val="32"/>
          <w:rtl/>
        </w:rPr>
        <w:t>. وذهب فيلسوف آخر إلى أن الفلك لمّا دار استقامة ظهرت البهائم، ثم دار على أعدل من ذلك فأظهر القرد، وكاد يكون إنسانا ولا</w:t>
      </w:r>
      <w:r w:rsidR="00DB257E" w:rsidRPr="00894609">
        <w:rPr>
          <w:rFonts w:hint="cs"/>
          <w:sz w:val="32"/>
          <w:szCs w:val="32"/>
          <w:rtl/>
        </w:rPr>
        <w:t xml:space="preserve"> شيء أشبه </w:t>
      </w:r>
      <w:proofErr w:type="spellStart"/>
      <w:r w:rsidR="00DB257E" w:rsidRPr="00894609">
        <w:rPr>
          <w:rFonts w:hint="cs"/>
          <w:sz w:val="32"/>
          <w:szCs w:val="32"/>
          <w:rtl/>
        </w:rPr>
        <w:t>به</w:t>
      </w:r>
      <w:proofErr w:type="spellEnd"/>
      <w:r w:rsidR="00DB257E" w:rsidRPr="00894609">
        <w:rPr>
          <w:rFonts w:hint="cs"/>
          <w:sz w:val="32"/>
          <w:szCs w:val="32"/>
          <w:rtl/>
        </w:rPr>
        <w:t xml:space="preserve"> منه، ثمّ دار على غاية العدل فأظهر الإنسان</w:t>
      </w:r>
      <w:r w:rsidR="00DB257E" w:rsidRPr="00894609">
        <w:rPr>
          <w:rStyle w:val="Appelnotedebasdep"/>
          <w:sz w:val="32"/>
          <w:szCs w:val="32"/>
          <w:rtl/>
        </w:rPr>
        <w:footnoteReference w:id="111"/>
      </w:r>
      <w:r w:rsidR="003C1DC4" w:rsidRPr="00894609">
        <w:rPr>
          <w:rFonts w:hint="cs"/>
          <w:sz w:val="32"/>
          <w:szCs w:val="32"/>
          <w:rtl/>
        </w:rPr>
        <w:t xml:space="preserve">. وينسب إلى أرسطو القول بأنّ الإنسان هو ذروة سلسلة من الموجودات تكونّت عبر عملية ارتقاء طويلة </w:t>
      </w:r>
      <w:proofErr w:type="gramStart"/>
      <w:r w:rsidR="003C1DC4" w:rsidRPr="00894609">
        <w:rPr>
          <w:rFonts w:hint="cs"/>
          <w:sz w:val="32"/>
          <w:szCs w:val="32"/>
          <w:rtl/>
        </w:rPr>
        <w:t>ومستمرّة</w:t>
      </w:r>
      <w:r w:rsidR="003C1DC4" w:rsidRPr="00894609">
        <w:rPr>
          <w:rStyle w:val="Appelnotedebasdep"/>
          <w:sz w:val="32"/>
          <w:szCs w:val="32"/>
          <w:rtl/>
        </w:rPr>
        <w:footnoteReference w:id="112"/>
      </w:r>
      <w:r w:rsidR="00D73A85" w:rsidRPr="00894609">
        <w:rPr>
          <w:rFonts w:hint="cs"/>
          <w:sz w:val="32"/>
          <w:szCs w:val="32"/>
          <w:rtl/>
        </w:rPr>
        <w:t>.</w:t>
      </w:r>
      <w:proofErr w:type="gramEnd"/>
    </w:p>
    <w:p w:rsidR="00D73A85" w:rsidRPr="00894609" w:rsidRDefault="00D73A85" w:rsidP="00D73A85">
      <w:pPr>
        <w:bidi/>
        <w:spacing w:line="360" w:lineRule="auto"/>
        <w:jc w:val="both"/>
        <w:rPr>
          <w:sz w:val="32"/>
          <w:szCs w:val="32"/>
          <w:rtl/>
        </w:rPr>
      </w:pPr>
    </w:p>
    <w:p w:rsidR="00D73A85" w:rsidRPr="00894609" w:rsidRDefault="00D73A85" w:rsidP="00D73A85">
      <w:pPr>
        <w:bidi/>
        <w:spacing w:line="360" w:lineRule="auto"/>
        <w:jc w:val="both"/>
        <w:rPr>
          <w:sz w:val="32"/>
          <w:szCs w:val="32"/>
          <w:rtl/>
        </w:rPr>
      </w:pPr>
      <w:r w:rsidRPr="00894609">
        <w:rPr>
          <w:rFonts w:hint="cs"/>
          <w:sz w:val="32"/>
          <w:szCs w:val="32"/>
          <w:rtl/>
        </w:rPr>
        <w:t xml:space="preserve">     </w:t>
      </w:r>
      <w:r w:rsidR="00A93015" w:rsidRPr="00894609">
        <w:rPr>
          <w:rFonts w:hint="cs"/>
          <w:sz w:val="32"/>
          <w:szCs w:val="32"/>
          <w:rtl/>
        </w:rPr>
        <w:t xml:space="preserve">  </w:t>
      </w:r>
      <w:proofErr w:type="gramStart"/>
      <w:r w:rsidRPr="00894609">
        <w:rPr>
          <w:rFonts w:hint="cs"/>
          <w:sz w:val="32"/>
          <w:szCs w:val="32"/>
          <w:rtl/>
        </w:rPr>
        <w:t>فلمّا</w:t>
      </w:r>
      <w:proofErr w:type="gramEnd"/>
      <w:r w:rsidRPr="00894609">
        <w:rPr>
          <w:rFonts w:hint="cs"/>
          <w:sz w:val="32"/>
          <w:szCs w:val="32"/>
          <w:rtl/>
        </w:rPr>
        <w:t xml:space="preserve"> كان العصر الوسيط برز المفكّر الإسلاميون في ملاحظة سلسلة الخلق العظمى وما هي منتظمة فيه من ترتّب زمني وتفاضلي بين أجناسها ممّا سنعرض له بالبيان بعد حين.</w:t>
      </w:r>
    </w:p>
    <w:p w:rsidR="00A93015" w:rsidRPr="00894609" w:rsidRDefault="00A93015" w:rsidP="00A93015">
      <w:pPr>
        <w:bidi/>
        <w:spacing w:line="360" w:lineRule="auto"/>
        <w:jc w:val="both"/>
        <w:rPr>
          <w:sz w:val="32"/>
          <w:szCs w:val="32"/>
          <w:rtl/>
        </w:rPr>
      </w:pPr>
      <w:r w:rsidRPr="00894609">
        <w:rPr>
          <w:rFonts w:hint="cs"/>
          <w:sz w:val="32"/>
          <w:szCs w:val="32"/>
          <w:rtl/>
        </w:rPr>
        <w:t xml:space="preserve">      وفي العصر الحديث ظهرت الفكرة في أوروبا بنفّس جديد حيث أخذ معنى الانقلابية في الأنواع </w:t>
      </w:r>
      <w:r w:rsidR="008966BF" w:rsidRPr="00894609">
        <w:rPr>
          <w:rFonts w:hint="cs"/>
          <w:sz w:val="32"/>
          <w:szCs w:val="32"/>
          <w:rtl/>
        </w:rPr>
        <w:t xml:space="preserve">الحيّة لنشوء أنواع جديدة يبرز في التقرير الوصفي لترتب أنواع الحياة لشرح نشأة هذه الأنواع. ومن </w:t>
      </w:r>
      <w:r w:rsidR="00805D1B" w:rsidRPr="00894609">
        <w:rPr>
          <w:rFonts w:hint="cs"/>
          <w:sz w:val="32"/>
          <w:szCs w:val="32"/>
          <w:rtl/>
        </w:rPr>
        <w:t xml:space="preserve">أوائل </w:t>
      </w:r>
      <w:r w:rsidR="00E97D9E" w:rsidRPr="00894609">
        <w:rPr>
          <w:rFonts w:hint="cs"/>
          <w:sz w:val="32"/>
          <w:szCs w:val="32"/>
          <w:rtl/>
        </w:rPr>
        <w:t xml:space="preserve">من جهر بآراء تطورية في هذا السياق العالم الإنجليزي       ( </w:t>
      </w:r>
      <w:proofErr w:type="spellStart"/>
      <w:r w:rsidR="00E97D9E" w:rsidRPr="00894609">
        <w:rPr>
          <w:rFonts w:hint="cs"/>
          <w:sz w:val="32"/>
          <w:szCs w:val="32"/>
          <w:rtl/>
        </w:rPr>
        <w:t>راي</w:t>
      </w:r>
      <w:proofErr w:type="spellEnd"/>
      <w:r w:rsidR="00E97D9E" w:rsidRPr="00894609">
        <w:rPr>
          <w:rFonts w:hint="cs"/>
          <w:sz w:val="32"/>
          <w:szCs w:val="32"/>
          <w:rtl/>
        </w:rPr>
        <w:t xml:space="preserve"> </w:t>
      </w:r>
      <w:r w:rsidR="00E97D9E" w:rsidRPr="00894609">
        <w:rPr>
          <w:sz w:val="32"/>
          <w:szCs w:val="32"/>
        </w:rPr>
        <w:t>Ray</w:t>
      </w:r>
      <w:r w:rsidR="00E97D9E" w:rsidRPr="00894609">
        <w:rPr>
          <w:rFonts w:hint="cs"/>
          <w:sz w:val="32"/>
          <w:szCs w:val="32"/>
          <w:rtl/>
        </w:rPr>
        <w:t xml:space="preserve">)، والعالم الفرنسي (  </w:t>
      </w:r>
      <w:proofErr w:type="spellStart"/>
      <w:r w:rsidR="00E97D9E" w:rsidRPr="00894609">
        <w:rPr>
          <w:rFonts w:hint="cs"/>
          <w:sz w:val="32"/>
          <w:szCs w:val="32"/>
          <w:rtl/>
        </w:rPr>
        <w:t>دوماييه</w:t>
      </w:r>
      <w:proofErr w:type="spellEnd"/>
      <w:r w:rsidR="00E97D9E" w:rsidRPr="00894609">
        <w:rPr>
          <w:rFonts w:hint="cs"/>
          <w:sz w:val="32"/>
          <w:szCs w:val="32"/>
          <w:rtl/>
        </w:rPr>
        <w:t xml:space="preserve">  </w:t>
      </w:r>
      <w:proofErr w:type="spellStart"/>
      <w:r w:rsidR="00D70C8F" w:rsidRPr="00894609">
        <w:rPr>
          <w:sz w:val="32"/>
          <w:szCs w:val="32"/>
        </w:rPr>
        <w:t>Demaillet</w:t>
      </w:r>
      <w:proofErr w:type="spellEnd"/>
      <w:r w:rsidR="00D70C8F" w:rsidRPr="00894609">
        <w:rPr>
          <w:sz w:val="32"/>
          <w:szCs w:val="32"/>
        </w:rPr>
        <w:t xml:space="preserve"> </w:t>
      </w:r>
      <w:r w:rsidR="00D70C8F" w:rsidRPr="00894609">
        <w:rPr>
          <w:rFonts w:hint="cs"/>
          <w:sz w:val="32"/>
          <w:szCs w:val="32"/>
          <w:rtl/>
        </w:rPr>
        <w:t xml:space="preserve"> ت 1738 ) وكذلك العالم الفرنسي ( </w:t>
      </w:r>
      <w:proofErr w:type="spellStart"/>
      <w:r w:rsidR="00D70C8F" w:rsidRPr="00894609">
        <w:rPr>
          <w:rFonts w:hint="cs"/>
          <w:sz w:val="32"/>
          <w:szCs w:val="32"/>
          <w:rtl/>
        </w:rPr>
        <w:t>بيفون</w:t>
      </w:r>
      <w:proofErr w:type="spellEnd"/>
      <w:r w:rsidR="00D70C8F" w:rsidRPr="00894609">
        <w:rPr>
          <w:rFonts w:hint="cs"/>
          <w:sz w:val="32"/>
          <w:szCs w:val="32"/>
          <w:rtl/>
        </w:rPr>
        <w:t xml:space="preserve"> </w:t>
      </w:r>
      <w:proofErr w:type="spellStart"/>
      <w:r w:rsidR="00D70C8F" w:rsidRPr="00894609">
        <w:rPr>
          <w:sz w:val="32"/>
          <w:szCs w:val="32"/>
        </w:rPr>
        <w:t>Contede</w:t>
      </w:r>
      <w:proofErr w:type="spellEnd"/>
      <w:r w:rsidR="00D70C8F" w:rsidRPr="00894609">
        <w:rPr>
          <w:sz w:val="32"/>
          <w:szCs w:val="32"/>
        </w:rPr>
        <w:t xml:space="preserve"> Bu</w:t>
      </w:r>
      <w:r w:rsidR="00663550" w:rsidRPr="00894609">
        <w:rPr>
          <w:sz w:val="32"/>
          <w:szCs w:val="32"/>
        </w:rPr>
        <w:t xml:space="preserve">ffon </w:t>
      </w:r>
      <w:r w:rsidR="00663550" w:rsidRPr="00894609">
        <w:rPr>
          <w:rFonts w:hint="cs"/>
          <w:sz w:val="32"/>
          <w:szCs w:val="32"/>
          <w:rtl/>
        </w:rPr>
        <w:t xml:space="preserve"> ت 1788 )</w:t>
      </w:r>
      <w:r w:rsidR="00663550" w:rsidRPr="00894609">
        <w:rPr>
          <w:rStyle w:val="Appelnotedebasdep"/>
          <w:sz w:val="32"/>
          <w:szCs w:val="32"/>
          <w:rtl/>
        </w:rPr>
        <w:footnoteReference w:id="113"/>
      </w:r>
    </w:p>
    <w:p w:rsidR="00BA5624" w:rsidRPr="00894609" w:rsidRDefault="00BA5624" w:rsidP="00BA5624">
      <w:pPr>
        <w:bidi/>
        <w:spacing w:line="360" w:lineRule="auto"/>
        <w:jc w:val="both"/>
        <w:rPr>
          <w:sz w:val="32"/>
          <w:szCs w:val="32"/>
          <w:rtl/>
        </w:rPr>
      </w:pPr>
      <w:r w:rsidRPr="00894609">
        <w:rPr>
          <w:rFonts w:hint="cs"/>
          <w:sz w:val="32"/>
          <w:szCs w:val="32"/>
          <w:rtl/>
        </w:rPr>
        <w:t xml:space="preserve">     ولكن مقولة التطوّر شهدت قفزة </w:t>
      </w:r>
      <w:proofErr w:type="spellStart"/>
      <w:r w:rsidRPr="00894609">
        <w:rPr>
          <w:rFonts w:hint="cs"/>
          <w:sz w:val="32"/>
          <w:szCs w:val="32"/>
          <w:rtl/>
        </w:rPr>
        <w:t>تنظيرية</w:t>
      </w:r>
      <w:proofErr w:type="spellEnd"/>
      <w:r w:rsidRPr="00894609">
        <w:rPr>
          <w:rFonts w:hint="cs"/>
          <w:sz w:val="32"/>
          <w:szCs w:val="32"/>
          <w:rtl/>
        </w:rPr>
        <w:t xml:space="preserve"> مشهودة على يد العالم الفرنسي ( لا مارك </w:t>
      </w:r>
      <w:r w:rsidR="00FF6B18" w:rsidRPr="00894609">
        <w:rPr>
          <w:sz w:val="32"/>
          <w:szCs w:val="32"/>
        </w:rPr>
        <w:t>LAMARK</w:t>
      </w:r>
      <w:r w:rsidR="00FF6B18" w:rsidRPr="00894609">
        <w:rPr>
          <w:rFonts w:hint="cs"/>
          <w:sz w:val="32"/>
          <w:szCs w:val="32"/>
          <w:rtl/>
        </w:rPr>
        <w:t xml:space="preserve"> ت1829 ) ، فقد بيّن لا مارك بوضوح في كتابه " فلسفة علم الحيوان " أنّ </w:t>
      </w:r>
      <w:proofErr w:type="spellStart"/>
      <w:r w:rsidR="00FF6B18" w:rsidRPr="00894609">
        <w:rPr>
          <w:rFonts w:hint="cs"/>
          <w:sz w:val="32"/>
          <w:szCs w:val="32"/>
          <w:rtl/>
        </w:rPr>
        <w:t>ال</w:t>
      </w:r>
      <w:proofErr w:type="spellEnd"/>
      <w:r w:rsidR="00FF6B18" w:rsidRPr="00894609">
        <w:rPr>
          <w:rFonts w:hint="cs"/>
          <w:sz w:val="32"/>
          <w:szCs w:val="32"/>
          <w:rtl/>
        </w:rPr>
        <w:t xml:space="preserve">؟أنواع ثابتة بصفة مؤقتة فقط </w:t>
      </w:r>
      <w:r w:rsidR="00FF6B18" w:rsidRPr="00894609">
        <w:rPr>
          <w:rFonts w:hint="cs"/>
          <w:sz w:val="32"/>
          <w:szCs w:val="32"/>
          <w:rtl/>
        </w:rPr>
        <w:lastRenderedPageBreak/>
        <w:t xml:space="preserve">لأنّه إذا تغيّرت ظروف الحياة لنوع مّا فإنّه يتغير حجمه وشكله وتناسب أجزاء جسمه لوزنه، وذلك لأن التغييّر البيئي يغيّر احتياجات النوع فينشأ لديه عادات جديدة تستلزم استخداما أكثر لأعضاء بعينها و </w:t>
      </w:r>
      <w:proofErr w:type="spellStart"/>
      <w:r w:rsidR="00FF6B18" w:rsidRPr="00894609">
        <w:rPr>
          <w:rFonts w:hint="cs"/>
          <w:sz w:val="32"/>
          <w:szCs w:val="32"/>
          <w:rtl/>
        </w:rPr>
        <w:t>إهما</w:t>
      </w:r>
      <w:proofErr w:type="spellEnd"/>
      <w:r w:rsidR="00FF6B18" w:rsidRPr="00894609">
        <w:rPr>
          <w:rFonts w:hint="cs"/>
          <w:sz w:val="32"/>
          <w:szCs w:val="32"/>
          <w:rtl/>
        </w:rPr>
        <w:t xml:space="preserve"> لا لأخرى، فتبرز المستعملة وتتقلّص </w:t>
      </w:r>
      <w:r w:rsidR="00144DC1" w:rsidRPr="00894609">
        <w:rPr>
          <w:rFonts w:hint="cs"/>
          <w:sz w:val="32"/>
          <w:szCs w:val="32"/>
          <w:rtl/>
        </w:rPr>
        <w:t>المهملة حتى تنتهي، وينقل هذا التغيّر الطارئ على النّوع إلى الأجيال عن طريق الوراثة</w:t>
      </w:r>
      <w:r w:rsidR="00144DC1" w:rsidRPr="00894609">
        <w:rPr>
          <w:rStyle w:val="Appelnotedebasdep"/>
          <w:sz w:val="32"/>
          <w:szCs w:val="32"/>
          <w:rtl/>
        </w:rPr>
        <w:footnoteReference w:id="114"/>
      </w:r>
      <w:r w:rsidR="0036078B" w:rsidRPr="00894609">
        <w:rPr>
          <w:rFonts w:hint="cs"/>
          <w:sz w:val="32"/>
          <w:szCs w:val="32"/>
          <w:rtl/>
        </w:rPr>
        <w:t>.</w:t>
      </w:r>
    </w:p>
    <w:p w:rsidR="0036078B" w:rsidRPr="00894609" w:rsidRDefault="0036078B" w:rsidP="0036078B">
      <w:pPr>
        <w:bidi/>
        <w:spacing w:line="360" w:lineRule="auto"/>
        <w:jc w:val="both"/>
        <w:rPr>
          <w:sz w:val="32"/>
          <w:szCs w:val="32"/>
          <w:rtl/>
        </w:rPr>
      </w:pPr>
      <w:r w:rsidRPr="00894609">
        <w:rPr>
          <w:rFonts w:hint="cs"/>
          <w:sz w:val="32"/>
          <w:szCs w:val="32"/>
          <w:rtl/>
        </w:rPr>
        <w:t xml:space="preserve">       ثم جاء دارون ليأخذ هذه المبادرة</w:t>
      </w:r>
      <w:r w:rsidR="001C23BD" w:rsidRPr="00894609">
        <w:rPr>
          <w:rFonts w:hint="cs"/>
          <w:sz w:val="32"/>
          <w:szCs w:val="32"/>
          <w:rtl/>
        </w:rPr>
        <w:t xml:space="preserve"> </w:t>
      </w:r>
      <w:proofErr w:type="spellStart"/>
      <w:r w:rsidRPr="00894609">
        <w:rPr>
          <w:rFonts w:hint="cs"/>
          <w:sz w:val="32"/>
          <w:szCs w:val="32"/>
          <w:rtl/>
        </w:rPr>
        <w:t>اللامركية</w:t>
      </w:r>
      <w:proofErr w:type="spellEnd"/>
      <w:r w:rsidRPr="00894609">
        <w:rPr>
          <w:rFonts w:hint="cs"/>
          <w:sz w:val="32"/>
          <w:szCs w:val="32"/>
          <w:rtl/>
        </w:rPr>
        <w:t xml:space="preserve"> ويدفع </w:t>
      </w:r>
      <w:proofErr w:type="spellStart"/>
      <w:r w:rsidRPr="00894609">
        <w:rPr>
          <w:rFonts w:hint="cs"/>
          <w:sz w:val="32"/>
          <w:szCs w:val="32"/>
          <w:rtl/>
        </w:rPr>
        <w:t>بها</w:t>
      </w:r>
      <w:proofErr w:type="spellEnd"/>
      <w:r w:rsidRPr="00894609">
        <w:rPr>
          <w:rFonts w:hint="cs"/>
          <w:sz w:val="32"/>
          <w:szCs w:val="32"/>
          <w:rtl/>
        </w:rPr>
        <w:t xml:space="preserve"> شديدا إلى نظر</w:t>
      </w:r>
      <w:r w:rsidR="001C23BD" w:rsidRPr="00894609">
        <w:rPr>
          <w:rFonts w:hint="cs"/>
          <w:sz w:val="32"/>
          <w:szCs w:val="32"/>
          <w:rtl/>
        </w:rPr>
        <w:t>ية متكاملة في تفسير النشوء على أساس التطور الانقلابي للأنواع. وقد ظلت نظريته قواما للمذهب التّطوري بعده رغم بعض التّعديلات</w:t>
      </w:r>
      <w:r w:rsidR="004B7D9E" w:rsidRPr="00894609">
        <w:rPr>
          <w:rFonts w:hint="cs"/>
          <w:sz w:val="32"/>
          <w:szCs w:val="32"/>
          <w:rtl/>
        </w:rPr>
        <w:t xml:space="preserve"> الطارئة عليها بين الحين و الآخر.</w:t>
      </w:r>
    </w:p>
    <w:p w:rsidR="004B7D9E" w:rsidRPr="00894609" w:rsidRDefault="004B7D9E" w:rsidP="00A96861">
      <w:pPr>
        <w:bidi/>
        <w:spacing w:line="360" w:lineRule="auto"/>
        <w:jc w:val="both"/>
        <w:rPr>
          <w:sz w:val="32"/>
          <w:szCs w:val="32"/>
          <w:rtl/>
        </w:rPr>
      </w:pPr>
      <w:r w:rsidRPr="00894609">
        <w:rPr>
          <w:rFonts w:hint="cs"/>
          <w:sz w:val="32"/>
          <w:szCs w:val="32"/>
          <w:rtl/>
        </w:rPr>
        <w:t xml:space="preserve">      وقوام نظرية التّطور عند داروين أنّ الأنواع الحيّة ترجع كلها إلى أصل واحد، و إنّما </w:t>
      </w:r>
      <w:r w:rsidR="007626B9" w:rsidRPr="00894609">
        <w:rPr>
          <w:rFonts w:hint="cs"/>
          <w:sz w:val="32"/>
          <w:szCs w:val="32"/>
          <w:rtl/>
        </w:rPr>
        <w:t>وصلت إلى ما وصلت إليه من تنوع ابتداء من فروق ضئيلة بين الأفراد المنتمين إلى نوع واحد تنمّ عن استعداد طبيعي للتّحول، إذ</w:t>
      </w:r>
      <w:r w:rsidR="00E74631" w:rsidRPr="00894609">
        <w:rPr>
          <w:rFonts w:hint="cs"/>
          <w:sz w:val="32"/>
          <w:szCs w:val="32"/>
          <w:rtl/>
        </w:rPr>
        <w:t xml:space="preserve"> " حالات الحياة المتغايرة من أكبر مقوّمات الاستعداد للتّحول"</w:t>
      </w:r>
      <w:r w:rsidR="00E74631" w:rsidRPr="00894609">
        <w:rPr>
          <w:rStyle w:val="Appelnotedebasdep"/>
          <w:sz w:val="32"/>
          <w:szCs w:val="32"/>
          <w:rtl/>
        </w:rPr>
        <w:footnoteReference w:id="115"/>
      </w:r>
      <w:r w:rsidR="00603CFA" w:rsidRPr="00894609">
        <w:rPr>
          <w:rFonts w:hint="cs"/>
          <w:sz w:val="32"/>
          <w:szCs w:val="32"/>
          <w:rtl/>
        </w:rPr>
        <w:t xml:space="preserve">. ثم إنّ هذا </w:t>
      </w:r>
      <w:r w:rsidR="00A96861" w:rsidRPr="00894609">
        <w:rPr>
          <w:rFonts w:hint="cs"/>
          <w:sz w:val="32"/>
          <w:szCs w:val="32"/>
          <w:rtl/>
        </w:rPr>
        <w:t>الا</w:t>
      </w:r>
      <w:r w:rsidR="00603CFA" w:rsidRPr="00894609">
        <w:rPr>
          <w:rFonts w:hint="cs"/>
          <w:sz w:val="32"/>
          <w:szCs w:val="32"/>
          <w:rtl/>
        </w:rPr>
        <w:t>ستعداد للتّحول المتمثّل في تغاير الأفراد يصبح تحوّلا بالفعل بتأثير الظروف البيئية</w:t>
      </w:r>
      <w:r w:rsidR="00A96861" w:rsidRPr="00894609">
        <w:rPr>
          <w:rFonts w:hint="cs"/>
          <w:sz w:val="32"/>
          <w:szCs w:val="32"/>
          <w:rtl/>
        </w:rPr>
        <w:t>، حيث يتغير الحيوان بما يلائم المحيط الذي يعيش فيه، ومن ذلك أنّ هذا المحيط قد يفرض</w:t>
      </w:r>
      <w:r w:rsidR="00627B73" w:rsidRPr="00894609">
        <w:rPr>
          <w:rFonts w:hint="cs"/>
          <w:sz w:val="32"/>
          <w:szCs w:val="32"/>
          <w:rtl/>
        </w:rPr>
        <w:t xml:space="preserve"> استعمال بعض الأعضاء فتنمو و تتحوّل نحو القوّة بفعل الاستعمال، وقد يغني عن استعمال أخرى فتضمر و تتلاشى بفعل الإهمال.</w:t>
      </w:r>
    </w:p>
    <w:p w:rsidR="009A0CFD" w:rsidRPr="00894609" w:rsidRDefault="009A0CFD" w:rsidP="009A0CFD">
      <w:pPr>
        <w:bidi/>
        <w:spacing w:line="360" w:lineRule="auto"/>
        <w:jc w:val="both"/>
        <w:rPr>
          <w:sz w:val="32"/>
          <w:szCs w:val="32"/>
          <w:rtl/>
        </w:rPr>
      </w:pPr>
      <w:r w:rsidRPr="00894609">
        <w:rPr>
          <w:rFonts w:hint="cs"/>
          <w:sz w:val="32"/>
          <w:szCs w:val="32"/>
          <w:rtl/>
        </w:rPr>
        <w:t xml:space="preserve">     </w:t>
      </w:r>
      <w:proofErr w:type="gramStart"/>
      <w:r w:rsidRPr="00894609">
        <w:rPr>
          <w:rFonts w:hint="cs"/>
          <w:sz w:val="32"/>
          <w:szCs w:val="32"/>
          <w:rtl/>
        </w:rPr>
        <w:t>وهذه</w:t>
      </w:r>
      <w:proofErr w:type="gramEnd"/>
      <w:r w:rsidRPr="00894609">
        <w:rPr>
          <w:rFonts w:hint="cs"/>
          <w:sz w:val="32"/>
          <w:szCs w:val="32"/>
          <w:rtl/>
        </w:rPr>
        <w:t xml:space="preserve"> التّحولات المكتسبة تنتقل من جيل إلى جيل بالوراثة، وحيث إن كلّ جيل يكتسب شيئاً</w:t>
      </w:r>
      <w:r w:rsidR="00041323" w:rsidRPr="00894609">
        <w:rPr>
          <w:rFonts w:hint="cs"/>
          <w:sz w:val="32"/>
          <w:szCs w:val="32"/>
          <w:rtl/>
        </w:rPr>
        <w:t xml:space="preserve"> ضئيلا من التحوّل وينقله بالوراثة، فإنّه بعد تعاقب أجيال كثيرة يفضي التجوّل إلى نشوء نوع جديد مغاير للأصل بتراكم التّحولات الجزئية عبر الزّمن.</w:t>
      </w:r>
    </w:p>
    <w:p w:rsidR="00D00638" w:rsidRPr="00894609" w:rsidRDefault="00041323" w:rsidP="00D00638">
      <w:pPr>
        <w:bidi/>
        <w:spacing w:line="360" w:lineRule="auto"/>
        <w:jc w:val="both"/>
        <w:rPr>
          <w:sz w:val="32"/>
          <w:szCs w:val="32"/>
          <w:rtl/>
        </w:rPr>
      </w:pPr>
      <w:r w:rsidRPr="00894609">
        <w:rPr>
          <w:rFonts w:hint="cs"/>
          <w:sz w:val="32"/>
          <w:szCs w:val="32"/>
          <w:rtl/>
        </w:rPr>
        <w:t xml:space="preserve">       ثمّ إنّ هذا التحول يكون تحولا إلى الأرقى و الأكمل، فتكون نتيجة نشوء أنواع </w:t>
      </w:r>
      <w:proofErr w:type="spellStart"/>
      <w:r w:rsidRPr="00894609">
        <w:rPr>
          <w:rFonts w:hint="cs"/>
          <w:sz w:val="32"/>
          <w:szCs w:val="32"/>
          <w:rtl/>
        </w:rPr>
        <w:t>خالفة</w:t>
      </w:r>
      <w:proofErr w:type="spellEnd"/>
      <w:r w:rsidRPr="00894609">
        <w:rPr>
          <w:rFonts w:hint="cs"/>
          <w:sz w:val="32"/>
          <w:szCs w:val="32"/>
          <w:rtl/>
        </w:rPr>
        <w:t xml:space="preserve"> أعلى بنية من السّالفة، وذلك بفعل الانتخاب الطّبيعي و الانتخاب الجنسي، فالانتخاب </w:t>
      </w:r>
      <w:r w:rsidR="00100EE5" w:rsidRPr="00894609">
        <w:rPr>
          <w:rFonts w:hint="cs"/>
          <w:sz w:val="32"/>
          <w:szCs w:val="32"/>
          <w:rtl/>
        </w:rPr>
        <w:t>الطبيعي يتمثل في أن الكائن الحيّ يخوض صراعا مع الطبيعة: ظروف مادية، وكائنات حيّة، في سبيل البقاء؛</w:t>
      </w:r>
      <w:r w:rsidR="00F96245" w:rsidRPr="00894609">
        <w:rPr>
          <w:rFonts w:hint="cs"/>
          <w:sz w:val="32"/>
          <w:szCs w:val="32"/>
          <w:rtl/>
        </w:rPr>
        <w:t xml:space="preserve"> إذ الأرض لا تح</w:t>
      </w:r>
      <w:r w:rsidR="00684548" w:rsidRPr="00894609">
        <w:rPr>
          <w:rFonts w:hint="cs"/>
          <w:sz w:val="32"/>
          <w:szCs w:val="32"/>
          <w:rtl/>
        </w:rPr>
        <w:t>ت</w:t>
      </w:r>
      <w:r w:rsidR="00F96245" w:rsidRPr="00894609">
        <w:rPr>
          <w:rFonts w:hint="cs"/>
          <w:sz w:val="32"/>
          <w:szCs w:val="32"/>
          <w:rtl/>
        </w:rPr>
        <w:t>مل</w:t>
      </w:r>
      <w:r w:rsidR="00684548" w:rsidRPr="00894609">
        <w:rPr>
          <w:rFonts w:hint="cs"/>
          <w:sz w:val="32"/>
          <w:szCs w:val="32"/>
          <w:rtl/>
        </w:rPr>
        <w:t xml:space="preserve"> كلّ ما يولد من الأفراد لتكاثرها الهندسي،</w:t>
      </w:r>
      <w:r w:rsidR="00F96245" w:rsidRPr="00894609">
        <w:rPr>
          <w:rFonts w:hint="cs"/>
          <w:sz w:val="32"/>
          <w:szCs w:val="32"/>
          <w:rtl/>
        </w:rPr>
        <w:t xml:space="preserve"> </w:t>
      </w:r>
      <w:r w:rsidR="00100EE5" w:rsidRPr="00894609">
        <w:rPr>
          <w:rFonts w:hint="cs"/>
          <w:sz w:val="32"/>
          <w:szCs w:val="32"/>
          <w:rtl/>
        </w:rPr>
        <w:t xml:space="preserve"> وفي هذا الصّراع يهلك الأفراد</w:t>
      </w:r>
      <w:r w:rsidR="00F96245" w:rsidRPr="00894609">
        <w:rPr>
          <w:rFonts w:hint="cs"/>
          <w:sz w:val="32"/>
          <w:szCs w:val="32"/>
          <w:rtl/>
        </w:rPr>
        <w:t xml:space="preserve"> </w:t>
      </w:r>
      <w:r w:rsidR="00100EE5" w:rsidRPr="00894609">
        <w:rPr>
          <w:rFonts w:hint="cs"/>
          <w:sz w:val="32"/>
          <w:szCs w:val="32"/>
          <w:rtl/>
        </w:rPr>
        <w:t xml:space="preserve">الأضعف في صفاتهم المؤهلّة </w:t>
      </w:r>
      <w:r w:rsidR="0064114C" w:rsidRPr="00894609">
        <w:rPr>
          <w:rFonts w:hint="cs"/>
          <w:sz w:val="32"/>
          <w:szCs w:val="32"/>
          <w:rtl/>
        </w:rPr>
        <w:t>للبقاء، و أمّا الأفراد الأقوى فتنتخبهم الطبيعة للبقاء، فيورّثون أولادهم الصّفات القويّة، فيقع التحوّل صعداً نحو الأكمل، وهذا ما فصّله داروين في قوله:" إنّ الكائنات العضوية كافّة مهما</w:t>
      </w:r>
      <w:r w:rsidR="00D00638" w:rsidRPr="00894609">
        <w:rPr>
          <w:rFonts w:hint="cs"/>
          <w:sz w:val="32"/>
          <w:szCs w:val="32"/>
          <w:rtl/>
        </w:rPr>
        <w:t xml:space="preserve"> كانت صفاتها و طبائعها مسوقة إلى التكاثر بنسبة هندسية ذات نظام خاصّ، و إن كلاّ منها لا بد من أن يتناحر للبقاء مع غيره، و أن ينزل </w:t>
      </w:r>
      <w:proofErr w:type="spellStart"/>
      <w:r w:rsidR="00D00638" w:rsidRPr="00894609">
        <w:rPr>
          <w:rFonts w:hint="cs"/>
          <w:sz w:val="32"/>
          <w:szCs w:val="32"/>
          <w:rtl/>
        </w:rPr>
        <w:t>به</w:t>
      </w:r>
      <w:proofErr w:type="spellEnd"/>
      <w:r w:rsidR="00D00638" w:rsidRPr="00894609">
        <w:rPr>
          <w:rFonts w:hint="cs"/>
          <w:sz w:val="32"/>
          <w:szCs w:val="32"/>
          <w:rtl/>
        </w:rPr>
        <w:t xml:space="preserve"> الهلاك في بعض أدوار حياته الطّبيعية...... و إنّه لا يبقى حيا منها أو يتضاعف عدده إلا الأنواع التي تهيّئ لها قوّتها أو </w:t>
      </w:r>
      <w:r w:rsidR="00D00638" w:rsidRPr="00894609">
        <w:rPr>
          <w:rFonts w:hint="cs"/>
          <w:sz w:val="32"/>
          <w:szCs w:val="32"/>
          <w:rtl/>
        </w:rPr>
        <w:lastRenderedPageBreak/>
        <w:t>كمال بنيتها الطبيعي سبيل الاحتفاظ بكيانها"</w:t>
      </w:r>
      <w:r w:rsidR="00D00638" w:rsidRPr="00894609">
        <w:rPr>
          <w:rStyle w:val="Appelnotedebasdep"/>
          <w:sz w:val="32"/>
          <w:szCs w:val="32"/>
          <w:rtl/>
        </w:rPr>
        <w:footnoteReference w:id="116"/>
      </w:r>
      <w:r w:rsidR="00D43ACC" w:rsidRPr="00894609">
        <w:rPr>
          <w:rFonts w:hint="cs"/>
          <w:sz w:val="32"/>
          <w:szCs w:val="32"/>
          <w:rtl/>
        </w:rPr>
        <w:t xml:space="preserve"> ولذلك فغن " سكان الأرض على تعاقب الأدوار </w:t>
      </w:r>
      <w:proofErr w:type="spellStart"/>
      <w:r w:rsidR="00D43ACC" w:rsidRPr="00894609">
        <w:rPr>
          <w:rFonts w:hint="cs"/>
          <w:sz w:val="32"/>
          <w:szCs w:val="32"/>
          <w:rtl/>
        </w:rPr>
        <w:t>الزمانية</w:t>
      </w:r>
      <w:proofErr w:type="spellEnd"/>
      <w:r w:rsidR="00D43ACC" w:rsidRPr="00894609">
        <w:rPr>
          <w:rFonts w:hint="cs"/>
          <w:sz w:val="32"/>
          <w:szCs w:val="32"/>
          <w:rtl/>
        </w:rPr>
        <w:t xml:space="preserve"> في جميع تاريخها قد هُزمت أسلافها في التسابق على البقاء، و أنها لذلك كانت أرقى منزلة في سنّة الطبيعة"</w:t>
      </w:r>
      <w:r w:rsidR="00D43ACC" w:rsidRPr="00894609">
        <w:rPr>
          <w:rStyle w:val="Appelnotedebasdep"/>
          <w:sz w:val="32"/>
          <w:szCs w:val="32"/>
          <w:rtl/>
        </w:rPr>
        <w:footnoteReference w:id="117"/>
      </w:r>
      <w:r w:rsidR="00267F73" w:rsidRPr="00894609">
        <w:rPr>
          <w:rFonts w:hint="cs"/>
          <w:sz w:val="32"/>
          <w:szCs w:val="32"/>
          <w:rtl/>
        </w:rPr>
        <w:t>.</w:t>
      </w:r>
    </w:p>
    <w:p w:rsidR="00267F73" w:rsidRPr="00894609" w:rsidRDefault="00267F73" w:rsidP="0051398E">
      <w:pPr>
        <w:bidi/>
        <w:spacing w:line="360" w:lineRule="auto"/>
        <w:jc w:val="both"/>
        <w:rPr>
          <w:sz w:val="32"/>
          <w:szCs w:val="32"/>
          <w:rtl/>
        </w:rPr>
      </w:pPr>
      <w:r w:rsidRPr="00894609">
        <w:rPr>
          <w:rFonts w:hint="cs"/>
          <w:sz w:val="32"/>
          <w:szCs w:val="32"/>
          <w:rtl/>
        </w:rPr>
        <w:t xml:space="preserve">     و أمّا الانتخاب الجنسي فيمثّل في أنّ الذكور من الأحياء الذين يكونون على صفات أرقى من غيرهم تنجذب إليهم الإناث فينشأ من ذلك جيل يرث صفات القوّة عن الآباء، ولا يكون للضعاف حظّ في التوريث، فيكون التحوّل نحو الاكتمال، وفي هذا يقول دارون: " إنه إن كانت ذكور الحيوانات و إناثها تتّفق في العادات </w:t>
      </w:r>
      <w:proofErr w:type="spellStart"/>
      <w:r w:rsidRPr="00894609">
        <w:rPr>
          <w:rFonts w:hint="cs"/>
          <w:sz w:val="32"/>
          <w:szCs w:val="32"/>
          <w:rtl/>
        </w:rPr>
        <w:t>الخصيصة</w:t>
      </w:r>
      <w:proofErr w:type="spellEnd"/>
      <w:r w:rsidRPr="00894609">
        <w:rPr>
          <w:rFonts w:hint="cs"/>
          <w:sz w:val="32"/>
          <w:szCs w:val="32"/>
          <w:rtl/>
        </w:rPr>
        <w:t xml:space="preserve"> </w:t>
      </w:r>
      <w:proofErr w:type="spellStart"/>
      <w:r w:rsidRPr="00894609">
        <w:rPr>
          <w:rFonts w:hint="cs"/>
          <w:sz w:val="32"/>
          <w:szCs w:val="32"/>
          <w:rtl/>
        </w:rPr>
        <w:t>بها</w:t>
      </w:r>
      <w:proofErr w:type="spellEnd"/>
      <w:r w:rsidRPr="00894609">
        <w:rPr>
          <w:rFonts w:hint="cs"/>
          <w:sz w:val="32"/>
          <w:szCs w:val="32"/>
          <w:rtl/>
        </w:rPr>
        <w:t xml:space="preserve"> </w:t>
      </w:r>
      <w:r w:rsidR="0051398E" w:rsidRPr="00894609">
        <w:rPr>
          <w:rFonts w:hint="cs"/>
          <w:sz w:val="32"/>
          <w:szCs w:val="32"/>
          <w:rtl/>
        </w:rPr>
        <w:t>في حالات حياتها، فإنها تختلف في تراكيبها و ألوانها و أشكالها الظاهرة، و أنّ أمثال هذه الفروق لا يمكن أن تعزى لغير مؤثّرات الانتخاب الجنسي مقصور على أنّ بعض الذكور كان لها من أسلحتها، أو عدد الدّفاع عن أنفسها أو</w:t>
      </w:r>
      <w:r w:rsidR="00C25FC5" w:rsidRPr="00894609">
        <w:rPr>
          <w:rFonts w:hint="cs"/>
          <w:sz w:val="32"/>
          <w:szCs w:val="32"/>
          <w:rtl/>
        </w:rPr>
        <w:t xml:space="preserve"> </w:t>
      </w:r>
      <w:r w:rsidR="0051398E" w:rsidRPr="00894609">
        <w:rPr>
          <w:rFonts w:hint="cs"/>
          <w:sz w:val="32"/>
          <w:szCs w:val="32"/>
          <w:rtl/>
        </w:rPr>
        <w:t>جمال أشكالها ما</w:t>
      </w:r>
      <w:r w:rsidR="00C25FC5" w:rsidRPr="00894609">
        <w:rPr>
          <w:rFonts w:hint="cs"/>
          <w:sz w:val="32"/>
          <w:szCs w:val="32"/>
          <w:rtl/>
        </w:rPr>
        <w:t xml:space="preserve"> اجتذبت إليها الإناث، فتفوّقت على غيرها من الذكور و خلفت نسلا ينزع إليها دون غيرها في أوصافها تلك"</w:t>
      </w:r>
      <w:r w:rsidR="00C25FC5" w:rsidRPr="00894609">
        <w:rPr>
          <w:rStyle w:val="Appelnotedebasdep"/>
          <w:sz w:val="32"/>
          <w:szCs w:val="32"/>
          <w:rtl/>
        </w:rPr>
        <w:footnoteReference w:id="118"/>
      </w:r>
      <w:r w:rsidR="0045144F" w:rsidRPr="00894609">
        <w:rPr>
          <w:rFonts w:hint="cs"/>
          <w:sz w:val="32"/>
          <w:szCs w:val="32"/>
          <w:rtl/>
        </w:rPr>
        <w:t>.</w:t>
      </w:r>
    </w:p>
    <w:p w:rsidR="0045144F" w:rsidRPr="00894609" w:rsidRDefault="0045144F" w:rsidP="0045144F">
      <w:pPr>
        <w:bidi/>
        <w:spacing w:line="360" w:lineRule="auto"/>
        <w:jc w:val="both"/>
        <w:rPr>
          <w:sz w:val="32"/>
          <w:szCs w:val="32"/>
          <w:rtl/>
        </w:rPr>
      </w:pPr>
      <w:r w:rsidRPr="00894609">
        <w:rPr>
          <w:rFonts w:hint="cs"/>
          <w:sz w:val="32"/>
          <w:szCs w:val="32"/>
          <w:rtl/>
        </w:rPr>
        <w:t xml:space="preserve">       ولكن تحوّل </w:t>
      </w:r>
      <w:proofErr w:type="spellStart"/>
      <w:r w:rsidRPr="00894609">
        <w:rPr>
          <w:rFonts w:hint="cs"/>
          <w:sz w:val="32"/>
          <w:szCs w:val="32"/>
          <w:rtl/>
        </w:rPr>
        <w:t>الانواع</w:t>
      </w:r>
      <w:proofErr w:type="spellEnd"/>
      <w:r w:rsidRPr="00894609">
        <w:rPr>
          <w:rFonts w:hint="cs"/>
          <w:sz w:val="32"/>
          <w:szCs w:val="32"/>
          <w:rtl/>
        </w:rPr>
        <w:t xml:space="preserve"> إذا كان في عمومه تحولاّ نحو الأرقى فإنّه ليس بالضرورة أن يكون مطّردا؛ إذ الظروف البيئية إذا لم يطرأ عليها تغيّر بقي الحيّ فيها على حاله، دون تحوّل، بل إنّ البيئة إذا تغيّرت نحو الأبسط و الأسهل ربّما طرأ على الحي فيها تقهقر نحو صور أبسط، إذ تضمر بعض الأعضاء و تضمحلَ لفقدان الحاجة إليها.</w:t>
      </w:r>
    </w:p>
    <w:p w:rsidR="00AC1749" w:rsidRPr="00894609" w:rsidRDefault="0045144F" w:rsidP="005465FA">
      <w:pPr>
        <w:bidi/>
        <w:spacing w:line="360" w:lineRule="auto"/>
        <w:jc w:val="both"/>
        <w:rPr>
          <w:sz w:val="32"/>
          <w:szCs w:val="32"/>
          <w:rtl/>
        </w:rPr>
      </w:pPr>
      <w:r w:rsidRPr="00894609">
        <w:rPr>
          <w:rFonts w:hint="cs"/>
          <w:sz w:val="32"/>
          <w:szCs w:val="32"/>
          <w:rtl/>
        </w:rPr>
        <w:t xml:space="preserve">      </w:t>
      </w:r>
      <w:r w:rsidR="00A47881" w:rsidRPr="00894609">
        <w:rPr>
          <w:rFonts w:hint="cs"/>
          <w:sz w:val="32"/>
          <w:szCs w:val="32"/>
          <w:rtl/>
        </w:rPr>
        <w:t xml:space="preserve">إنّ هذا النحول قد شمل الإنسان بنفس قدر الذي شمل </w:t>
      </w:r>
      <w:proofErr w:type="spellStart"/>
      <w:r w:rsidR="00A47881" w:rsidRPr="00894609">
        <w:rPr>
          <w:rFonts w:hint="cs"/>
          <w:sz w:val="32"/>
          <w:szCs w:val="32"/>
          <w:rtl/>
        </w:rPr>
        <w:t>به</w:t>
      </w:r>
      <w:proofErr w:type="spellEnd"/>
      <w:r w:rsidR="00A47881" w:rsidRPr="00894609">
        <w:rPr>
          <w:rFonts w:hint="cs"/>
          <w:sz w:val="32"/>
          <w:szCs w:val="32"/>
          <w:rtl/>
        </w:rPr>
        <w:t xml:space="preserve"> سائر الأحياء، فالإنسان ليس إلا حيوانا متطورا، وهو لا يختلف عن سائر الحيوانات إلا بالدّرجة فقط، و إنّ تيسرّ له من ذكاء، وما تيس</w:t>
      </w:r>
      <w:r w:rsidR="005465FA" w:rsidRPr="00894609">
        <w:rPr>
          <w:rFonts w:hint="cs"/>
          <w:sz w:val="32"/>
          <w:szCs w:val="32"/>
          <w:rtl/>
        </w:rPr>
        <w:t>ر</w:t>
      </w:r>
      <w:r w:rsidR="00A47881" w:rsidRPr="00894609">
        <w:rPr>
          <w:rFonts w:hint="cs"/>
          <w:sz w:val="32"/>
          <w:szCs w:val="32"/>
          <w:rtl/>
        </w:rPr>
        <w:t xml:space="preserve"> له من عاطفة أخلاقية، قد اكتسبها اكتسابا عبر تجربة الانتقال الطويلة، وهو ما نلمس صورا لبداياته في بعض من الحيوانات العليا كالقرد</w:t>
      </w:r>
      <w:r w:rsidR="005465FA" w:rsidRPr="00894609">
        <w:rPr>
          <w:rFonts w:hint="cs"/>
          <w:sz w:val="32"/>
          <w:szCs w:val="32"/>
          <w:rtl/>
        </w:rPr>
        <w:t xml:space="preserve">ة متمثّلة في </w:t>
      </w:r>
      <w:r w:rsidR="00AC1749" w:rsidRPr="00894609">
        <w:rPr>
          <w:rFonts w:hint="cs"/>
          <w:sz w:val="32"/>
          <w:szCs w:val="32"/>
          <w:rtl/>
        </w:rPr>
        <w:t>ملامح للذكاء و الذاكرة و الذّوق</w:t>
      </w:r>
      <w:r w:rsidR="005465FA" w:rsidRPr="00894609">
        <w:rPr>
          <w:rFonts w:hint="cs"/>
          <w:sz w:val="32"/>
          <w:szCs w:val="32"/>
          <w:rtl/>
        </w:rPr>
        <w:t xml:space="preserve"> بل و التعاطف المؤدّي إلى المخاطرة بالذات </w:t>
      </w:r>
      <w:r w:rsidR="00AC1749" w:rsidRPr="00894609">
        <w:rPr>
          <w:rFonts w:hint="cs"/>
          <w:sz w:val="32"/>
          <w:szCs w:val="32"/>
          <w:rtl/>
        </w:rPr>
        <w:t xml:space="preserve">في سبيل الغير محافظة على النوع، وقد تسنّى للإنسان أن يتطور عن نوع يشبه القرد من جهة ويشبه الإنسان من جهة أخرى، ومنه تطوّر كلّ من </w:t>
      </w:r>
      <w:r w:rsidR="00BC14C4" w:rsidRPr="00894609">
        <w:rPr>
          <w:rFonts w:hint="cs"/>
          <w:sz w:val="32"/>
          <w:szCs w:val="32"/>
          <w:rtl/>
        </w:rPr>
        <w:t>الإنسان</w:t>
      </w:r>
      <w:r w:rsidR="00AC1749" w:rsidRPr="00894609">
        <w:rPr>
          <w:rFonts w:hint="cs"/>
          <w:sz w:val="32"/>
          <w:szCs w:val="32"/>
          <w:rtl/>
        </w:rPr>
        <w:t xml:space="preserve"> و القرد.</w:t>
      </w:r>
    </w:p>
    <w:p w:rsidR="00BC14C4" w:rsidRPr="00894609" w:rsidRDefault="00BC14C4" w:rsidP="00BC14C4">
      <w:pPr>
        <w:bidi/>
        <w:spacing w:line="360" w:lineRule="auto"/>
        <w:jc w:val="both"/>
        <w:rPr>
          <w:sz w:val="32"/>
          <w:szCs w:val="32"/>
          <w:rtl/>
        </w:rPr>
      </w:pPr>
      <w:r w:rsidRPr="00894609">
        <w:rPr>
          <w:rFonts w:hint="cs"/>
          <w:sz w:val="32"/>
          <w:szCs w:val="32"/>
          <w:rtl/>
        </w:rPr>
        <w:t xml:space="preserve">      ويتّم كلّ هذا التحوّل عند دارون ومن تبنّى نظريته دون غائية بل بآلية بحث تنتفي معها كلُّ إرادة خارجية موجهة . وقد كان دارون في أوّل حياته مؤمنا بالله حتّى إنه قال إن الصور الحيّة الأولى مخلوقة، ثم آل أمره إلى لا أدرية متوقّفة في وجود الله، وفي كيفية نشأة الحياة، ولكنّه كان يتحاشى أن يصرّح بما فيه مخالفة للعقيدة الدّينية، حتّى إنّه اعتذر لكارل ماركس عن أن يكون إهداء كتابه رأس المال</w:t>
      </w:r>
      <w:r w:rsidR="000F6A76" w:rsidRPr="00894609">
        <w:rPr>
          <w:rFonts w:hint="cs"/>
          <w:sz w:val="32"/>
          <w:szCs w:val="32"/>
          <w:rtl/>
        </w:rPr>
        <w:t xml:space="preserve"> باسمه</w:t>
      </w:r>
      <w:r w:rsidR="00D530B2" w:rsidRPr="00894609">
        <w:rPr>
          <w:rFonts w:hint="cs"/>
          <w:sz w:val="32"/>
          <w:szCs w:val="32"/>
          <w:rtl/>
        </w:rPr>
        <w:t xml:space="preserve"> ؛ لأنّ ذلك يدلّ بوجه من الوجوه على موافقته على ما جاء في الكتاب المبني على أساس  إلحادي، وممّا قاله في هذا </w:t>
      </w:r>
      <w:r w:rsidR="00D530B2" w:rsidRPr="00894609">
        <w:rPr>
          <w:rFonts w:hint="cs"/>
          <w:sz w:val="32"/>
          <w:szCs w:val="32"/>
          <w:rtl/>
        </w:rPr>
        <w:lastRenderedPageBreak/>
        <w:t>الشأن :" إنّ المناقشات المباشرة التي تناقض المسيحية و الإيمان بوجود الله قلّما يكون لها أثر على جمهرة النّاس..... ولهذا أراني أتجنّب الكتابة في أمر الدّين، و أقصر كتابتي على المباحث العلمية"</w:t>
      </w:r>
      <w:r w:rsidR="00D530B2" w:rsidRPr="00894609">
        <w:rPr>
          <w:rStyle w:val="Appelnotedebasdep"/>
          <w:sz w:val="32"/>
          <w:szCs w:val="32"/>
          <w:rtl/>
        </w:rPr>
        <w:footnoteReference w:id="119"/>
      </w:r>
      <w:r w:rsidR="00D530B2" w:rsidRPr="00894609">
        <w:rPr>
          <w:rFonts w:hint="cs"/>
          <w:sz w:val="32"/>
          <w:szCs w:val="32"/>
          <w:rtl/>
        </w:rPr>
        <w:t xml:space="preserve"> </w:t>
      </w:r>
      <w:r w:rsidR="0072101B" w:rsidRPr="00894609">
        <w:rPr>
          <w:rFonts w:hint="cs"/>
          <w:sz w:val="32"/>
          <w:szCs w:val="32"/>
          <w:rtl/>
        </w:rPr>
        <w:t>.</w:t>
      </w:r>
    </w:p>
    <w:p w:rsidR="0072101B" w:rsidRPr="00894609" w:rsidRDefault="0072101B" w:rsidP="0072101B">
      <w:pPr>
        <w:bidi/>
        <w:spacing w:line="360" w:lineRule="auto"/>
        <w:jc w:val="both"/>
        <w:rPr>
          <w:sz w:val="32"/>
          <w:szCs w:val="32"/>
          <w:rtl/>
        </w:rPr>
      </w:pPr>
      <w:r w:rsidRPr="00894609">
        <w:rPr>
          <w:rFonts w:hint="cs"/>
          <w:sz w:val="32"/>
          <w:szCs w:val="32"/>
          <w:rtl/>
        </w:rPr>
        <w:t xml:space="preserve">       إنّ نظرية التّطور تفسر تاريخ الحياة، وهو تاريخ موغل في القدم لا يقف الإنسان منه في وثوق إلاّ على بعض الآلاف من السنين، ولذلك فإن هذه النظرية</w:t>
      </w:r>
      <w:r w:rsidR="00102CC6" w:rsidRPr="00894609">
        <w:rPr>
          <w:rFonts w:hint="cs"/>
          <w:sz w:val="32"/>
          <w:szCs w:val="32"/>
          <w:rtl/>
        </w:rPr>
        <w:t xml:space="preserve"> أخذت مستنداتها في الشرح من عناصر غير مباشرة في الدّلالة على النتائج، فكانت هذه المستندات أقرب إلى التخمين و الافتراض، وذلك ما يبدو من استعراض أهمّها متمثلا فيما يلي : </w:t>
      </w:r>
    </w:p>
    <w:p w:rsidR="00102CC6" w:rsidRPr="00894609" w:rsidRDefault="003935FF" w:rsidP="003935FF">
      <w:pPr>
        <w:bidi/>
        <w:spacing w:line="360" w:lineRule="auto"/>
        <w:jc w:val="both"/>
        <w:rPr>
          <w:sz w:val="32"/>
          <w:szCs w:val="32"/>
          <w:rtl/>
        </w:rPr>
      </w:pPr>
      <w:r w:rsidRPr="00894609">
        <w:rPr>
          <w:rFonts w:hint="cs"/>
          <w:sz w:val="32"/>
          <w:szCs w:val="32"/>
          <w:rtl/>
        </w:rPr>
        <w:t xml:space="preserve">       - </w:t>
      </w:r>
      <w:r w:rsidR="00102CC6" w:rsidRPr="00894609">
        <w:rPr>
          <w:rFonts w:hint="cs"/>
          <w:sz w:val="32"/>
          <w:szCs w:val="32"/>
          <w:rtl/>
        </w:rPr>
        <w:t>ال</w:t>
      </w:r>
      <w:r w:rsidRPr="00894609">
        <w:rPr>
          <w:rFonts w:hint="cs"/>
          <w:sz w:val="32"/>
          <w:szCs w:val="32"/>
          <w:rtl/>
        </w:rPr>
        <w:t>سّجل الجيولوجي، حيث احتفظت طبقات الأرض ببقايا ال</w:t>
      </w:r>
      <w:r w:rsidR="00E03BFC" w:rsidRPr="00894609">
        <w:rPr>
          <w:rFonts w:hint="cs"/>
          <w:sz w:val="32"/>
          <w:szCs w:val="32"/>
          <w:rtl/>
        </w:rPr>
        <w:t>حيوانات متمثّلة في هياكل متحجرة</w:t>
      </w:r>
      <w:r w:rsidRPr="00894609">
        <w:rPr>
          <w:rFonts w:hint="cs"/>
          <w:sz w:val="32"/>
          <w:szCs w:val="32"/>
          <w:rtl/>
        </w:rPr>
        <w:t xml:space="preserve"> أو في هياكل عظمية، فهذه البقايا توصّل العلم إلى تقدير لأعمارها بناء عل</w:t>
      </w:r>
      <w:r w:rsidR="00E03BFC" w:rsidRPr="00894609">
        <w:rPr>
          <w:rFonts w:hint="cs"/>
          <w:sz w:val="32"/>
          <w:szCs w:val="32"/>
          <w:rtl/>
        </w:rPr>
        <w:t xml:space="preserve">ى الطبقات التي وجت فيها وعلى الإشعاعات التي </w:t>
      </w:r>
      <w:proofErr w:type="gramStart"/>
      <w:r w:rsidR="00E03BFC" w:rsidRPr="00894609">
        <w:rPr>
          <w:rFonts w:hint="cs"/>
          <w:sz w:val="32"/>
          <w:szCs w:val="32"/>
          <w:rtl/>
        </w:rPr>
        <w:t>تطلقها</w:t>
      </w:r>
      <w:r w:rsidR="00E03BFC" w:rsidRPr="00894609">
        <w:rPr>
          <w:rStyle w:val="Appelnotedebasdep"/>
          <w:sz w:val="32"/>
          <w:szCs w:val="32"/>
          <w:rtl/>
        </w:rPr>
        <w:footnoteReference w:id="120"/>
      </w:r>
      <w:r w:rsidR="00A35B56" w:rsidRPr="00894609">
        <w:rPr>
          <w:rFonts w:hint="cs"/>
          <w:sz w:val="32"/>
          <w:szCs w:val="32"/>
          <w:rtl/>
        </w:rPr>
        <w:t>.</w:t>
      </w:r>
      <w:proofErr w:type="gramEnd"/>
      <w:r w:rsidR="00A35B56" w:rsidRPr="00894609">
        <w:rPr>
          <w:rFonts w:hint="cs"/>
          <w:sz w:val="32"/>
          <w:szCs w:val="32"/>
          <w:rtl/>
        </w:rPr>
        <w:t xml:space="preserve"> و</w:t>
      </w:r>
      <w:r w:rsidR="00F0260F" w:rsidRPr="00894609">
        <w:rPr>
          <w:rFonts w:hint="cs"/>
          <w:sz w:val="32"/>
          <w:szCs w:val="32"/>
          <w:rtl/>
        </w:rPr>
        <w:t xml:space="preserve"> </w:t>
      </w:r>
      <w:proofErr w:type="gramStart"/>
      <w:r w:rsidR="00A35B56" w:rsidRPr="00894609">
        <w:rPr>
          <w:rFonts w:hint="cs"/>
          <w:sz w:val="32"/>
          <w:szCs w:val="32"/>
          <w:rtl/>
        </w:rPr>
        <w:t>بناء</w:t>
      </w:r>
      <w:proofErr w:type="gramEnd"/>
      <w:r w:rsidR="00A35B56" w:rsidRPr="00894609">
        <w:rPr>
          <w:rFonts w:hint="cs"/>
          <w:sz w:val="32"/>
          <w:szCs w:val="32"/>
          <w:rtl/>
        </w:rPr>
        <w:t xml:space="preserve"> على ذلك يمكن تصنيفها زمنيا، وملاحظة الفوارق </w:t>
      </w:r>
      <w:r w:rsidR="00F0260F" w:rsidRPr="00894609">
        <w:rPr>
          <w:rFonts w:hint="cs"/>
          <w:sz w:val="32"/>
          <w:szCs w:val="32"/>
          <w:rtl/>
        </w:rPr>
        <w:t>بينهما، واستنتاج التتابع و الترقّي فيها.</w:t>
      </w:r>
    </w:p>
    <w:p w:rsidR="00F0260F" w:rsidRPr="00894609" w:rsidRDefault="00F0260F" w:rsidP="00F0260F">
      <w:pPr>
        <w:bidi/>
        <w:spacing w:line="360" w:lineRule="auto"/>
        <w:jc w:val="both"/>
        <w:rPr>
          <w:sz w:val="32"/>
          <w:szCs w:val="32"/>
          <w:rtl/>
        </w:rPr>
      </w:pPr>
      <w:r w:rsidRPr="00894609">
        <w:rPr>
          <w:rFonts w:hint="cs"/>
          <w:sz w:val="32"/>
          <w:szCs w:val="32"/>
          <w:rtl/>
        </w:rPr>
        <w:t xml:space="preserve">       - تشابه الأنواع الحية، حيث يسفر تصنيف الأحياء عن مجموعات تتشابه في كل مجموعة منها ما ينضوي تحتها من أنواع </w:t>
      </w:r>
      <w:r w:rsidR="00B325F8" w:rsidRPr="00894609">
        <w:rPr>
          <w:rFonts w:hint="cs"/>
          <w:sz w:val="32"/>
          <w:szCs w:val="32"/>
          <w:rtl/>
        </w:rPr>
        <w:t xml:space="preserve">متدرجّة عائلات و فصائل ، وهو ما يساعد على تبيّن القاسم المشترك بينها، وتمييز </w:t>
      </w:r>
      <w:proofErr w:type="spellStart"/>
      <w:r w:rsidR="00B325F8" w:rsidRPr="00894609">
        <w:rPr>
          <w:rFonts w:hint="cs"/>
          <w:sz w:val="32"/>
          <w:szCs w:val="32"/>
          <w:rtl/>
        </w:rPr>
        <w:t>التفاريغ</w:t>
      </w:r>
      <w:proofErr w:type="spellEnd"/>
      <w:r w:rsidR="00B325F8" w:rsidRPr="00894609">
        <w:rPr>
          <w:rFonts w:hint="cs"/>
          <w:sz w:val="32"/>
          <w:szCs w:val="32"/>
          <w:rtl/>
        </w:rPr>
        <w:t xml:space="preserve"> الزائدة عليها، مما يفيد في معرفة الأدنى و الأعلى، وعلاقة هذا بذاك.</w:t>
      </w:r>
    </w:p>
    <w:p w:rsidR="00B325F8" w:rsidRPr="00894609" w:rsidRDefault="00B325F8" w:rsidP="00E41AD9">
      <w:pPr>
        <w:bidi/>
        <w:spacing w:line="360" w:lineRule="auto"/>
        <w:jc w:val="both"/>
        <w:rPr>
          <w:sz w:val="32"/>
          <w:szCs w:val="32"/>
          <w:rtl/>
        </w:rPr>
      </w:pPr>
      <w:r w:rsidRPr="00894609">
        <w:rPr>
          <w:rFonts w:hint="cs"/>
          <w:sz w:val="32"/>
          <w:szCs w:val="32"/>
          <w:rtl/>
        </w:rPr>
        <w:t xml:space="preserve">       - </w:t>
      </w:r>
      <w:r w:rsidR="00282226" w:rsidRPr="00894609">
        <w:rPr>
          <w:rFonts w:hint="cs"/>
          <w:sz w:val="32"/>
          <w:szCs w:val="32"/>
          <w:rtl/>
        </w:rPr>
        <w:t xml:space="preserve">الأعضاء الأثرية و </w:t>
      </w:r>
      <w:r w:rsidR="00717CF6" w:rsidRPr="00894609">
        <w:rPr>
          <w:rFonts w:hint="cs"/>
          <w:sz w:val="32"/>
          <w:szCs w:val="32"/>
          <w:rtl/>
        </w:rPr>
        <w:t>الأعضاء</w:t>
      </w:r>
      <w:r w:rsidR="00282226" w:rsidRPr="00894609">
        <w:rPr>
          <w:rFonts w:hint="cs"/>
          <w:sz w:val="32"/>
          <w:szCs w:val="32"/>
          <w:rtl/>
        </w:rPr>
        <w:t xml:space="preserve"> النامية، حيث يلاحظ في بعض الحيوانات بقايا لأعضاء انقرضت أو تكاد لزوال الحاجة إليها مثل الزائدة الدودية عند الإنسان، فقد كانت عضوا مهما في الهضم لمّا كان غذاؤه </w:t>
      </w:r>
      <w:proofErr w:type="spellStart"/>
      <w:r w:rsidR="00282226" w:rsidRPr="00894609">
        <w:rPr>
          <w:rFonts w:hint="cs"/>
          <w:sz w:val="32"/>
          <w:szCs w:val="32"/>
          <w:rtl/>
        </w:rPr>
        <w:t>سيلولوزيا</w:t>
      </w:r>
      <w:proofErr w:type="spellEnd"/>
      <w:r w:rsidR="00E41AD9" w:rsidRPr="00894609">
        <w:rPr>
          <w:rFonts w:hint="cs"/>
          <w:sz w:val="32"/>
          <w:szCs w:val="32"/>
          <w:rtl/>
        </w:rPr>
        <w:t>،</w:t>
      </w:r>
      <w:r w:rsidR="00282226" w:rsidRPr="00894609">
        <w:rPr>
          <w:rFonts w:hint="cs"/>
          <w:sz w:val="32"/>
          <w:szCs w:val="32"/>
          <w:rtl/>
        </w:rPr>
        <w:t xml:space="preserve"> فلمّا استغنى عن هذا الغذاء ضمر هذا العضو وهو في طريق</w:t>
      </w:r>
      <w:r w:rsidR="00E41AD9" w:rsidRPr="00894609">
        <w:rPr>
          <w:rFonts w:hint="cs"/>
          <w:sz w:val="32"/>
          <w:szCs w:val="32"/>
          <w:rtl/>
        </w:rPr>
        <w:t xml:space="preserve">ه إلى الزوال، ومثل العنق الطويل عند الزرافة فإنه نما واستطال للحاجة إليه في التغذّي من أوراق الشجر العالية. وهذا شاهد على التحوّل في </w:t>
      </w:r>
      <w:r w:rsidR="00717CF6" w:rsidRPr="00894609">
        <w:rPr>
          <w:rFonts w:hint="cs"/>
          <w:sz w:val="32"/>
          <w:szCs w:val="32"/>
          <w:rtl/>
        </w:rPr>
        <w:t>الأنواع</w:t>
      </w:r>
      <w:r w:rsidR="00E41AD9" w:rsidRPr="00894609">
        <w:rPr>
          <w:rFonts w:hint="cs"/>
          <w:sz w:val="32"/>
          <w:szCs w:val="32"/>
          <w:rtl/>
        </w:rPr>
        <w:t xml:space="preserve"> الحية.</w:t>
      </w:r>
    </w:p>
    <w:p w:rsidR="00F72EEB" w:rsidRPr="00894609" w:rsidRDefault="00717CF6" w:rsidP="00717CF6">
      <w:pPr>
        <w:bidi/>
        <w:spacing w:line="360" w:lineRule="auto"/>
        <w:jc w:val="both"/>
        <w:rPr>
          <w:sz w:val="32"/>
          <w:szCs w:val="32"/>
          <w:rtl/>
        </w:rPr>
      </w:pPr>
      <w:r w:rsidRPr="00894609">
        <w:rPr>
          <w:rFonts w:hint="cs"/>
          <w:sz w:val="32"/>
          <w:szCs w:val="32"/>
          <w:rtl/>
        </w:rPr>
        <w:t xml:space="preserve">       - تشابه الأطوار الجنينية، حيث إن الحيوانات رغم اختلافها الظاهري فإن الأجنّة في تكوّنها و تطوّرها تكون على قدر كبير من التشابه، وخاصة في مراحلها الأولى، وهذا ما يشهد بالأصل </w:t>
      </w:r>
      <w:r w:rsidR="00F72EEB" w:rsidRPr="00894609">
        <w:rPr>
          <w:rFonts w:hint="cs"/>
          <w:sz w:val="32"/>
          <w:szCs w:val="32"/>
          <w:rtl/>
        </w:rPr>
        <w:t xml:space="preserve">المشترك </w:t>
      </w:r>
      <w:proofErr w:type="spellStart"/>
      <w:r w:rsidR="00F72EEB" w:rsidRPr="00894609">
        <w:rPr>
          <w:rFonts w:hint="cs"/>
          <w:sz w:val="32"/>
          <w:szCs w:val="32"/>
          <w:rtl/>
        </w:rPr>
        <w:t>للأنواعن</w:t>
      </w:r>
      <w:proofErr w:type="spellEnd"/>
      <w:r w:rsidR="00F72EEB" w:rsidRPr="00894609">
        <w:rPr>
          <w:rFonts w:hint="cs"/>
          <w:sz w:val="32"/>
          <w:szCs w:val="32"/>
          <w:rtl/>
        </w:rPr>
        <w:t xml:space="preserve"> فكأن الجنين في نموّه يحكي تاريخ الحياة في تطوّرها.</w:t>
      </w:r>
    </w:p>
    <w:p w:rsidR="00717CF6" w:rsidRPr="00894609" w:rsidRDefault="00F72EEB" w:rsidP="00F72EEB">
      <w:pPr>
        <w:bidi/>
        <w:spacing w:line="360" w:lineRule="auto"/>
        <w:jc w:val="both"/>
        <w:rPr>
          <w:sz w:val="32"/>
          <w:szCs w:val="32"/>
          <w:rtl/>
        </w:rPr>
      </w:pPr>
      <w:r w:rsidRPr="00894609">
        <w:rPr>
          <w:rFonts w:hint="cs"/>
          <w:sz w:val="32"/>
          <w:szCs w:val="32"/>
          <w:rtl/>
        </w:rPr>
        <w:lastRenderedPageBreak/>
        <w:t xml:space="preserve">        - </w:t>
      </w:r>
      <w:proofErr w:type="spellStart"/>
      <w:r w:rsidRPr="00894609">
        <w:rPr>
          <w:rFonts w:hint="cs"/>
          <w:sz w:val="32"/>
          <w:szCs w:val="32"/>
          <w:rtl/>
        </w:rPr>
        <w:t>التوزّع</w:t>
      </w:r>
      <w:proofErr w:type="spellEnd"/>
      <w:r w:rsidRPr="00894609">
        <w:rPr>
          <w:rFonts w:hint="cs"/>
          <w:sz w:val="32"/>
          <w:szCs w:val="32"/>
          <w:rtl/>
        </w:rPr>
        <w:t xml:space="preserve"> الحيواني و النباتي على الأرض، </w:t>
      </w:r>
      <w:r w:rsidR="008A52C8" w:rsidRPr="00894609">
        <w:rPr>
          <w:rFonts w:hint="cs"/>
          <w:sz w:val="32"/>
          <w:szCs w:val="32"/>
          <w:rtl/>
        </w:rPr>
        <w:t xml:space="preserve">فالمناطق الأرضية المنفصلة عن بعضها تتشابه حيوانات ونباتات كلّ منطقة منها فيما بينها، وتختلف عن حيوانات ونباتات المناطق </w:t>
      </w:r>
      <w:r w:rsidR="008D1235" w:rsidRPr="00894609">
        <w:rPr>
          <w:rFonts w:hint="cs"/>
          <w:sz w:val="32"/>
          <w:szCs w:val="32"/>
          <w:rtl/>
        </w:rPr>
        <w:t>الأخرى، مما يدّل على عمل البيئة في تغايرها وتباعدها بعد ما كان أصلها واحد قبل انفصال المناطق الأرضية عن بعضها</w:t>
      </w:r>
      <w:r w:rsidR="008D1235" w:rsidRPr="00894609">
        <w:rPr>
          <w:rStyle w:val="Appelnotedebasdep"/>
          <w:sz w:val="32"/>
          <w:szCs w:val="32"/>
          <w:rtl/>
        </w:rPr>
        <w:footnoteReference w:id="121"/>
      </w:r>
      <w:r w:rsidR="006A6D65" w:rsidRPr="00894609">
        <w:rPr>
          <w:rFonts w:hint="cs"/>
          <w:sz w:val="32"/>
          <w:szCs w:val="32"/>
          <w:rtl/>
        </w:rPr>
        <w:t>.</w:t>
      </w:r>
    </w:p>
    <w:p w:rsidR="006A6D65" w:rsidRPr="00894609" w:rsidRDefault="006A6D65" w:rsidP="006A6D65">
      <w:pPr>
        <w:bidi/>
        <w:spacing w:line="360" w:lineRule="auto"/>
        <w:jc w:val="both"/>
        <w:rPr>
          <w:sz w:val="32"/>
          <w:szCs w:val="32"/>
          <w:rtl/>
        </w:rPr>
      </w:pPr>
      <w:r w:rsidRPr="00894609">
        <w:rPr>
          <w:rFonts w:hint="cs"/>
          <w:sz w:val="32"/>
          <w:szCs w:val="32"/>
          <w:rtl/>
        </w:rPr>
        <w:t xml:space="preserve">       هذه هي أهمّ المستندات </w:t>
      </w:r>
      <w:proofErr w:type="spellStart"/>
      <w:r w:rsidRPr="00894609">
        <w:rPr>
          <w:rFonts w:hint="cs"/>
          <w:sz w:val="32"/>
          <w:szCs w:val="32"/>
          <w:rtl/>
        </w:rPr>
        <w:t>التى</w:t>
      </w:r>
      <w:proofErr w:type="spellEnd"/>
      <w:r w:rsidRPr="00894609">
        <w:rPr>
          <w:rFonts w:hint="cs"/>
          <w:sz w:val="32"/>
          <w:szCs w:val="32"/>
          <w:rtl/>
        </w:rPr>
        <w:t xml:space="preserve"> ارتكزت عليها نظرية التطور، ومنها استخلصت شواهدها التفصيلية و </w:t>
      </w:r>
      <w:proofErr w:type="spellStart"/>
      <w:r w:rsidRPr="00894609">
        <w:rPr>
          <w:rFonts w:hint="cs"/>
          <w:sz w:val="32"/>
          <w:szCs w:val="32"/>
          <w:rtl/>
        </w:rPr>
        <w:t>أمثلثها</w:t>
      </w:r>
      <w:proofErr w:type="spellEnd"/>
      <w:r w:rsidRPr="00894609">
        <w:rPr>
          <w:rFonts w:hint="cs"/>
          <w:sz w:val="32"/>
          <w:szCs w:val="32"/>
          <w:rtl/>
        </w:rPr>
        <w:t xml:space="preserve"> الجزئية من أحوال النبات و الحيوان و الإنسان. وبناء </w:t>
      </w:r>
      <w:r w:rsidR="00886EBB" w:rsidRPr="00894609">
        <w:rPr>
          <w:rFonts w:hint="cs"/>
          <w:sz w:val="32"/>
          <w:szCs w:val="32"/>
          <w:rtl/>
        </w:rPr>
        <w:t xml:space="preserve">على هذه المستندات فإنّ الإنسان دلّت </w:t>
      </w:r>
      <w:proofErr w:type="spellStart"/>
      <w:r w:rsidR="00886EBB" w:rsidRPr="00894609">
        <w:rPr>
          <w:rFonts w:hint="cs"/>
          <w:sz w:val="32"/>
          <w:szCs w:val="32"/>
          <w:rtl/>
        </w:rPr>
        <w:t>الأحافير</w:t>
      </w:r>
      <w:proofErr w:type="spellEnd"/>
      <w:r w:rsidR="00886EBB" w:rsidRPr="00894609">
        <w:rPr>
          <w:rFonts w:hint="cs"/>
          <w:sz w:val="32"/>
          <w:szCs w:val="32"/>
          <w:rtl/>
        </w:rPr>
        <w:t xml:space="preserve"> في الطبقة الجيولوجية على أنّ الصّ</w:t>
      </w:r>
      <w:r w:rsidR="008C6219" w:rsidRPr="00894609">
        <w:rPr>
          <w:rFonts w:hint="cs"/>
          <w:sz w:val="32"/>
          <w:szCs w:val="32"/>
          <w:rtl/>
        </w:rPr>
        <w:t xml:space="preserve">ورة الحالية منه سبقتها موجات بشرية أقلّ منه اكتمالا، و إن تكن الحلقة التي تفرّع منها هو و القرد لم يعثر لها على آثر في </w:t>
      </w:r>
      <w:proofErr w:type="spellStart"/>
      <w:r w:rsidR="008C6219" w:rsidRPr="00894609">
        <w:rPr>
          <w:rFonts w:hint="cs"/>
          <w:sz w:val="32"/>
          <w:szCs w:val="32"/>
          <w:rtl/>
        </w:rPr>
        <w:t>الأحافير</w:t>
      </w:r>
      <w:proofErr w:type="spellEnd"/>
      <w:r w:rsidR="008C6219" w:rsidRPr="00894609">
        <w:rPr>
          <w:rFonts w:hint="cs"/>
          <w:sz w:val="32"/>
          <w:szCs w:val="32"/>
          <w:rtl/>
        </w:rPr>
        <w:t xml:space="preserve"> إلى حدّ الآن. </w:t>
      </w:r>
      <w:proofErr w:type="gramStart"/>
      <w:r w:rsidR="008C6219" w:rsidRPr="00894609">
        <w:rPr>
          <w:rFonts w:hint="cs"/>
          <w:sz w:val="32"/>
          <w:szCs w:val="32"/>
          <w:rtl/>
        </w:rPr>
        <w:t>وهو</w:t>
      </w:r>
      <w:proofErr w:type="gramEnd"/>
      <w:r w:rsidR="008C6219" w:rsidRPr="00894609">
        <w:rPr>
          <w:rFonts w:hint="cs"/>
          <w:sz w:val="32"/>
          <w:szCs w:val="32"/>
          <w:rtl/>
        </w:rPr>
        <w:t xml:space="preserve"> </w:t>
      </w:r>
      <w:r w:rsidR="00A0133F" w:rsidRPr="00894609">
        <w:rPr>
          <w:rFonts w:hint="cs"/>
          <w:sz w:val="32"/>
          <w:szCs w:val="32"/>
          <w:rtl/>
        </w:rPr>
        <w:t xml:space="preserve">بمقارنته بالثدييات وخاصّة القرد يظهر بالنسبة إليها غير مختلف عنها إلا بالكمّ أو بالدّرجة، و إلا فإنّ </w:t>
      </w:r>
      <w:r w:rsidR="00C41505" w:rsidRPr="00894609">
        <w:rPr>
          <w:rFonts w:hint="cs"/>
          <w:sz w:val="32"/>
          <w:szCs w:val="32"/>
          <w:rtl/>
        </w:rPr>
        <w:t>التشابه بينه وبينها كبير. وتشريح هيكله و ملاحظة أعضائه تسفر عن ملاحظة ضمور في بعض أعضائه ونموّ في أخرى مقابلة بالقرد الذي يشبهه في هذه وتلك إلا أنّه لم يصله</w:t>
      </w:r>
      <w:r w:rsidR="000326E8" w:rsidRPr="00894609">
        <w:rPr>
          <w:rFonts w:hint="cs"/>
          <w:sz w:val="32"/>
          <w:szCs w:val="32"/>
          <w:rtl/>
        </w:rPr>
        <w:t xml:space="preserve"> ما </w:t>
      </w:r>
      <w:proofErr w:type="spellStart"/>
      <w:r w:rsidR="000326E8" w:rsidRPr="00894609">
        <w:rPr>
          <w:rFonts w:hint="cs"/>
          <w:sz w:val="32"/>
          <w:szCs w:val="32"/>
          <w:rtl/>
        </w:rPr>
        <w:t>طاله</w:t>
      </w:r>
      <w:proofErr w:type="spellEnd"/>
      <w:r w:rsidR="000326E8" w:rsidRPr="00894609">
        <w:rPr>
          <w:rFonts w:hint="cs"/>
          <w:sz w:val="32"/>
          <w:szCs w:val="32"/>
          <w:rtl/>
        </w:rPr>
        <w:t xml:space="preserve"> فيها. وهو في أطواره الجنينية الأولى أجنّة الحيوانات الفقرية خاصّة في تكوّن ذيل فيه يختفي بالنموّ شيئا فشيئا، وهو في توزّعه الجغرافي يمثّل أجناسا مختلفة، كلّ جنس له خصائصه للميزّة بل إنّ هناك تناسبا بين الجنس البشري في كل منطقة و بين القردة المنتشرة في تلك المنطقة.</w:t>
      </w:r>
    </w:p>
    <w:p w:rsidR="000326E8" w:rsidRPr="00894609" w:rsidRDefault="00262B78" w:rsidP="000326E8">
      <w:pPr>
        <w:bidi/>
        <w:spacing w:line="360" w:lineRule="auto"/>
        <w:jc w:val="both"/>
        <w:rPr>
          <w:b/>
          <w:bCs/>
          <w:sz w:val="32"/>
          <w:szCs w:val="32"/>
          <w:rtl/>
        </w:rPr>
      </w:pPr>
      <w:r w:rsidRPr="00894609">
        <w:rPr>
          <w:rFonts w:hint="cs"/>
          <w:b/>
          <w:bCs/>
          <w:sz w:val="32"/>
          <w:szCs w:val="32"/>
          <w:rtl/>
        </w:rPr>
        <w:t xml:space="preserve">   </w:t>
      </w:r>
      <w:r w:rsidR="00875276" w:rsidRPr="00894609">
        <w:rPr>
          <w:rFonts w:hint="cs"/>
          <w:b/>
          <w:bCs/>
          <w:sz w:val="32"/>
          <w:szCs w:val="32"/>
          <w:rtl/>
        </w:rPr>
        <w:t xml:space="preserve">ب ـ </w:t>
      </w:r>
      <w:r w:rsidRPr="00894609">
        <w:rPr>
          <w:rFonts w:hint="cs"/>
          <w:b/>
          <w:bCs/>
          <w:sz w:val="32"/>
          <w:szCs w:val="32"/>
          <w:rtl/>
        </w:rPr>
        <w:t>نقض مقولة التطور:</w:t>
      </w:r>
    </w:p>
    <w:p w:rsidR="0045144F" w:rsidRPr="00894609" w:rsidRDefault="00262B78" w:rsidP="0083520C">
      <w:pPr>
        <w:bidi/>
        <w:spacing w:line="360" w:lineRule="auto"/>
        <w:jc w:val="both"/>
        <w:rPr>
          <w:sz w:val="32"/>
          <w:szCs w:val="32"/>
          <w:rtl/>
        </w:rPr>
      </w:pPr>
      <w:r w:rsidRPr="00894609">
        <w:rPr>
          <w:rFonts w:hint="cs"/>
          <w:b/>
          <w:bCs/>
          <w:sz w:val="32"/>
          <w:szCs w:val="32"/>
          <w:rtl/>
        </w:rPr>
        <w:t xml:space="preserve">       </w:t>
      </w:r>
      <w:r w:rsidRPr="00894609">
        <w:rPr>
          <w:rFonts w:hint="cs"/>
          <w:sz w:val="32"/>
          <w:szCs w:val="32"/>
          <w:rtl/>
        </w:rPr>
        <w:t>رغم ما لقيته نظرية التطور من رواج واسع في الأوساط</w:t>
      </w:r>
      <w:r w:rsidRPr="00894609">
        <w:rPr>
          <w:rFonts w:hint="cs"/>
          <w:b/>
          <w:bCs/>
          <w:sz w:val="32"/>
          <w:szCs w:val="32"/>
          <w:rtl/>
        </w:rPr>
        <w:t xml:space="preserve">  </w:t>
      </w:r>
      <w:r w:rsidR="002657DC" w:rsidRPr="00894609">
        <w:rPr>
          <w:rFonts w:hint="cs"/>
          <w:sz w:val="32"/>
          <w:szCs w:val="32"/>
          <w:rtl/>
        </w:rPr>
        <w:t xml:space="preserve">العلمية و الفلسفية، فإنّها اشتملت على نقاط ضعف أودت </w:t>
      </w:r>
      <w:proofErr w:type="spellStart"/>
      <w:r w:rsidR="002657DC" w:rsidRPr="00894609">
        <w:rPr>
          <w:rFonts w:hint="cs"/>
          <w:sz w:val="32"/>
          <w:szCs w:val="32"/>
          <w:rtl/>
        </w:rPr>
        <w:t>بها</w:t>
      </w:r>
      <w:proofErr w:type="spellEnd"/>
      <w:r w:rsidR="002657DC" w:rsidRPr="00894609">
        <w:rPr>
          <w:rFonts w:hint="cs"/>
          <w:sz w:val="32"/>
          <w:szCs w:val="32"/>
          <w:rtl/>
        </w:rPr>
        <w:t xml:space="preserve"> إلى ما يقارب السقوط كنظرية علمية تفسّر</w:t>
      </w:r>
      <w:r w:rsidR="00F03DA4" w:rsidRPr="00894609">
        <w:rPr>
          <w:rFonts w:hint="cs"/>
          <w:sz w:val="32"/>
          <w:szCs w:val="32"/>
          <w:rtl/>
        </w:rPr>
        <w:t xml:space="preserve"> نشوء الحياة و مراحلها ، و إنّها امتدّت ........وبقي ذكرها بسبب ما وظّفت فيه من غايات إيديولوجية تنتهي إلى خدمة الفكرة المادية و ما </w:t>
      </w:r>
      <w:proofErr w:type="spellStart"/>
      <w:r w:rsidR="0083520C" w:rsidRPr="00894609">
        <w:rPr>
          <w:rFonts w:hint="cs"/>
          <w:sz w:val="32"/>
          <w:szCs w:val="32"/>
          <w:rtl/>
        </w:rPr>
        <w:t>ا</w:t>
      </w:r>
      <w:r w:rsidR="00F03DA4" w:rsidRPr="00894609">
        <w:rPr>
          <w:rFonts w:hint="cs"/>
          <w:sz w:val="32"/>
          <w:szCs w:val="32"/>
          <w:rtl/>
        </w:rPr>
        <w:t>نبنى</w:t>
      </w:r>
      <w:proofErr w:type="spellEnd"/>
      <w:r w:rsidR="00F03DA4" w:rsidRPr="00894609">
        <w:rPr>
          <w:rFonts w:hint="cs"/>
          <w:sz w:val="32"/>
          <w:szCs w:val="32"/>
          <w:rtl/>
        </w:rPr>
        <w:t xml:space="preserve"> عليها من مذاهب اقتصادية و اجتماعية</w:t>
      </w:r>
      <w:r w:rsidR="0083520C" w:rsidRPr="00894609">
        <w:rPr>
          <w:rFonts w:hint="cs"/>
          <w:sz w:val="32"/>
          <w:szCs w:val="32"/>
          <w:rtl/>
        </w:rPr>
        <w:t xml:space="preserve"> </w:t>
      </w:r>
      <w:r w:rsidR="0083520C" w:rsidRPr="00894609">
        <w:rPr>
          <w:rStyle w:val="Appelnotedebasdep"/>
          <w:sz w:val="32"/>
          <w:szCs w:val="32"/>
          <w:rtl/>
        </w:rPr>
        <w:footnoteReference w:id="122"/>
      </w:r>
      <w:r w:rsidR="002543CE" w:rsidRPr="00894609">
        <w:rPr>
          <w:rFonts w:hint="cs"/>
          <w:sz w:val="32"/>
          <w:szCs w:val="32"/>
          <w:rtl/>
        </w:rPr>
        <w:t>، فقد كانت مادّة صالحة استغّلت في هذه الوجهة، وأهمّ النقائض الموجهّة إلى هذه النظرية تتمثّل فيما يلي:</w:t>
      </w:r>
    </w:p>
    <w:p w:rsidR="002543CE" w:rsidRPr="00894609" w:rsidRDefault="002543CE" w:rsidP="002543CE">
      <w:pPr>
        <w:bidi/>
        <w:spacing w:line="360" w:lineRule="auto"/>
        <w:jc w:val="both"/>
        <w:rPr>
          <w:sz w:val="32"/>
          <w:szCs w:val="32"/>
          <w:rtl/>
        </w:rPr>
      </w:pPr>
      <w:r w:rsidRPr="00894609">
        <w:rPr>
          <w:rFonts w:hint="cs"/>
          <w:b/>
          <w:bCs/>
          <w:sz w:val="32"/>
          <w:szCs w:val="32"/>
          <w:rtl/>
        </w:rPr>
        <w:t>أولا :</w:t>
      </w:r>
      <w:r w:rsidR="003F2C97" w:rsidRPr="00894609">
        <w:rPr>
          <w:rFonts w:hint="cs"/>
          <w:sz w:val="32"/>
          <w:szCs w:val="32"/>
          <w:rtl/>
        </w:rPr>
        <w:t xml:space="preserve"> إن المستندات التي استندت إليها نظرية التطور مستندات تخمينية كلّه</w:t>
      </w:r>
      <w:r w:rsidR="00CB316A" w:rsidRPr="00894609">
        <w:rPr>
          <w:rFonts w:hint="cs"/>
          <w:sz w:val="32"/>
          <w:szCs w:val="32"/>
          <w:rtl/>
        </w:rPr>
        <w:t>ا،</w:t>
      </w:r>
      <w:r w:rsidR="003F2C97" w:rsidRPr="00894609">
        <w:rPr>
          <w:rFonts w:hint="cs"/>
          <w:sz w:val="32"/>
          <w:szCs w:val="32"/>
          <w:rtl/>
        </w:rPr>
        <w:t xml:space="preserve"> وليس فيها ما يتّصف باليقين، ممّا يجعل النظرية في مجملها أقرب إلى الافتراض منها إلى النظرية</w:t>
      </w:r>
      <w:r w:rsidR="00CB316A" w:rsidRPr="00894609">
        <w:rPr>
          <w:rFonts w:hint="cs"/>
          <w:sz w:val="32"/>
          <w:szCs w:val="32"/>
          <w:rtl/>
        </w:rPr>
        <w:t xml:space="preserve"> الثابتة، وقد كانت هذه الروح الافتراضية التخمينية هي المسيطرة على دوران في كتابه " أصل الأنواع "، حتّى إنّ بعضهم أحصى ما فيه من تردّد وتخمين فوجد ثمانمائة جملة في ذلك </w:t>
      </w:r>
      <w:r w:rsidR="00CB316A" w:rsidRPr="00894609">
        <w:rPr>
          <w:rStyle w:val="Appelnotedebasdep"/>
          <w:sz w:val="32"/>
          <w:szCs w:val="32"/>
          <w:rtl/>
        </w:rPr>
        <w:footnoteReference w:id="123"/>
      </w:r>
      <w:r w:rsidR="003F2C97" w:rsidRPr="00894609">
        <w:rPr>
          <w:rFonts w:hint="cs"/>
          <w:sz w:val="32"/>
          <w:szCs w:val="32"/>
          <w:rtl/>
        </w:rPr>
        <w:t xml:space="preserve"> </w:t>
      </w:r>
      <w:r w:rsidR="00DC0398" w:rsidRPr="00894609">
        <w:rPr>
          <w:rFonts w:hint="cs"/>
          <w:sz w:val="32"/>
          <w:szCs w:val="32"/>
          <w:rtl/>
        </w:rPr>
        <w:t>.</w:t>
      </w:r>
    </w:p>
    <w:p w:rsidR="00DC0398" w:rsidRPr="00894609" w:rsidRDefault="00DC0398" w:rsidP="00DC0398">
      <w:pPr>
        <w:bidi/>
        <w:spacing w:line="360" w:lineRule="auto"/>
        <w:jc w:val="both"/>
        <w:rPr>
          <w:sz w:val="32"/>
          <w:szCs w:val="32"/>
          <w:rtl/>
        </w:rPr>
      </w:pPr>
      <w:r w:rsidRPr="00894609">
        <w:rPr>
          <w:rFonts w:hint="cs"/>
          <w:b/>
          <w:bCs/>
          <w:sz w:val="32"/>
          <w:szCs w:val="32"/>
          <w:rtl/>
        </w:rPr>
        <w:lastRenderedPageBreak/>
        <w:t xml:space="preserve">ثانيا : </w:t>
      </w:r>
      <w:r w:rsidRPr="00894609">
        <w:rPr>
          <w:rFonts w:hint="cs"/>
          <w:sz w:val="32"/>
          <w:szCs w:val="32"/>
          <w:rtl/>
        </w:rPr>
        <w:t xml:space="preserve">إنّ السّجل الجيولوجي لا </w:t>
      </w:r>
      <w:proofErr w:type="spellStart"/>
      <w:r w:rsidRPr="00894609">
        <w:rPr>
          <w:rFonts w:hint="cs"/>
          <w:sz w:val="32"/>
          <w:szCs w:val="32"/>
          <w:rtl/>
        </w:rPr>
        <w:t>يشتمل</w:t>
      </w:r>
      <w:proofErr w:type="spellEnd"/>
      <w:r w:rsidRPr="00894609">
        <w:rPr>
          <w:rFonts w:hint="cs"/>
          <w:sz w:val="32"/>
          <w:szCs w:val="32"/>
          <w:rtl/>
        </w:rPr>
        <w:t xml:space="preserve"> إلا على بقايا </w:t>
      </w:r>
      <w:proofErr w:type="spellStart"/>
      <w:r w:rsidRPr="00894609">
        <w:rPr>
          <w:rFonts w:hint="cs"/>
          <w:sz w:val="32"/>
          <w:szCs w:val="32"/>
          <w:rtl/>
        </w:rPr>
        <w:t>مفلولة</w:t>
      </w:r>
      <w:proofErr w:type="spellEnd"/>
      <w:r w:rsidRPr="00894609">
        <w:rPr>
          <w:rFonts w:hint="cs"/>
          <w:sz w:val="32"/>
          <w:szCs w:val="32"/>
          <w:rtl/>
        </w:rPr>
        <w:t xml:space="preserve"> من تاريخ الحياة، غير متواصلة الحلقات، وهو ما </w:t>
      </w:r>
      <w:r w:rsidR="003C3756" w:rsidRPr="00894609">
        <w:rPr>
          <w:rFonts w:hint="cs"/>
          <w:sz w:val="32"/>
          <w:szCs w:val="32"/>
          <w:rtl/>
        </w:rPr>
        <w:t>وصفه دارون نفسه بقوله :" إنّ السّجل الجيولوجي بوصفه تاريخا لهذه الدنيا، إنّما هو سجلّ ناقص ومكتوب بلهجات متغايرة على الدّوام، و إننا لا نملك من هذا السّجل إلاّ المجلّد الأخير، ولم يبق كاملا من هذا المجلد غير فصول قصار تناثرت هنا وهناك، كما لم يبق من كلّ صفحة منها إلا بضعة أسطر"</w:t>
      </w:r>
      <w:r w:rsidR="003C3756" w:rsidRPr="00894609">
        <w:rPr>
          <w:rStyle w:val="Appelnotedebasdep"/>
          <w:sz w:val="32"/>
          <w:szCs w:val="32"/>
          <w:rtl/>
        </w:rPr>
        <w:footnoteReference w:id="124"/>
      </w:r>
      <w:r w:rsidR="00212514" w:rsidRPr="00894609">
        <w:rPr>
          <w:rFonts w:hint="cs"/>
          <w:sz w:val="32"/>
          <w:szCs w:val="32"/>
          <w:rtl/>
        </w:rPr>
        <w:t>. ثم إنّ هذا السجل على ما فيه</w:t>
      </w:r>
      <w:r w:rsidR="005B4C30" w:rsidRPr="00894609">
        <w:rPr>
          <w:rFonts w:hint="cs"/>
          <w:sz w:val="32"/>
          <w:szCs w:val="32"/>
          <w:rtl/>
        </w:rPr>
        <w:t xml:space="preserve"> من </w:t>
      </w:r>
      <w:proofErr w:type="spellStart"/>
      <w:r w:rsidR="005B4C30" w:rsidRPr="00894609">
        <w:rPr>
          <w:rFonts w:hint="cs"/>
          <w:sz w:val="32"/>
          <w:szCs w:val="32"/>
          <w:rtl/>
        </w:rPr>
        <w:t>نواقض</w:t>
      </w:r>
      <w:proofErr w:type="spellEnd"/>
      <w:r w:rsidR="005B4C30" w:rsidRPr="00894609">
        <w:rPr>
          <w:rFonts w:hint="cs"/>
          <w:sz w:val="32"/>
          <w:szCs w:val="32"/>
          <w:rtl/>
        </w:rPr>
        <w:t xml:space="preserve"> مخل</w:t>
      </w:r>
      <w:r w:rsidR="0080478F" w:rsidRPr="00894609">
        <w:rPr>
          <w:rFonts w:hint="cs"/>
          <w:sz w:val="32"/>
          <w:szCs w:val="32"/>
          <w:rtl/>
        </w:rPr>
        <w:t xml:space="preserve">ة بخبر قارئه بأن أكثر الأنواع الكبيرة في عالمي النبات و الحيوان ظهرت على الأرض ظهورا فجائيا قبل 600 مليون سنة، وليس فيه ما ينبئ على تكوّن هذه </w:t>
      </w:r>
      <w:r w:rsidR="00157C07" w:rsidRPr="00894609">
        <w:rPr>
          <w:rFonts w:hint="cs"/>
          <w:sz w:val="32"/>
          <w:szCs w:val="32"/>
          <w:rtl/>
        </w:rPr>
        <w:t>الأنواع</w:t>
      </w:r>
      <w:r w:rsidR="0080478F" w:rsidRPr="00894609">
        <w:rPr>
          <w:rFonts w:hint="cs"/>
          <w:sz w:val="32"/>
          <w:szCs w:val="32"/>
          <w:rtl/>
        </w:rPr>
        <w:t xml:space="preserve"> قبل ذلك</w:t>
      </w:r>
      <w:r w:rsidR="005B4C30" w:rsidRPr="00894609">
        <w:rPr>
          <w:rStyle w:val="Appelnotedebasdep"/>
          <w:sz w:val="32"/>
          <w:szCs w:val="32"/>
          <w:rtl/>
        </w:rPr>
        <w:footnoteReference w:id="125"/>
      </w:r>
      <w:r w:rsidR="007943AB" w:rsidRPr="00894609">
        <w:rPr>
          <w:rFonts w:hint="cs"/>
          <w:sz w:val="32"/>
          <w:szCs w:val="32"/>
          <w:rtl/>
        </w:rPr>
        <w:t>.</w:t>
      </w:r>
    </w:p>
    <w:p w:rsidR="007943AB" w:rsidRPr="00894609" w:rsidRDefault="008C6FAF" w:rsidP="007943AB">
      <w:pPr>
        <w:bidi/>
        <w:spacing w:line="360" w:lineRule="auto"/>
        <w:jc w:val="both"/>
        <w:rPr>
          <w:sz w:val="32"/>
          <w:szCs w:val="32"/>
          <w:rtl/>
        </w:rPr>
      </w:pPr>
      <w:r w:rsidRPr="00894609">
        <w:rPr>
          <w:rFonts w:hint="cs"/>
          <w:b/>
          <w:bCs/>
          <w:sz w:val="32"/>
          <w:szCs w:val="32"/>
          <w:rtl/>
        </w:rPr>
        <w:t xml:space="preserve">ثالثا : </w:t>
      </w:r>
      <w:r w:rsidRPr="00894609">
        <w:rPr>
          <w:rFonts w:hint="cs"/>
          <w:sz w:val="32"/>
          <w:szCs w:val="32"/>
          <w:rtl/>
        </w:rPr>
        <w:t>إنّ الحفريات الجيولوجية ليس فيها من دليل على التحوّل في الأنواع، بل دلالتها فقط على التعاقب بين الأنواع، ولا يلزم بحال من التعاقب التحوّل إلا بظنّ وتخمين.</w:t>
      </w:r>
    </w:p>
    <w:p w:rsidR="000F3494" w:rsidRPr="00894609" w:rsidRDefault="000F3494" w:rsidP="00A31F0B">
      <w:pPr>
        <w:bidi/>
        <w:spacing w:line="360" w:lineRule="auto"/>
        <w:jc w:val="both"/>
        <w:rPr>
          <w:sz w:val="32"/>
          <w:szCs w:val="32"/>
          <w:rtl/>
        </w:rPr>
      </w:pPr>
      <w:r w:rsidRPr="00894609">
        <w:rPr>
          <w:rFonts w:hint="cs"/>
          <w:b/>
          <w:bCs/>
          <w:sz w:val="32"/>
          <w:szCs w:val="32"/>
          <w:rtl/>
        </w:rPr>
        <w:t xml:space="preserve">رابعا: </w:t>
      </w:r>
      <w:r w:rsidRPr="00894609">
        <w:rPr>
          <w:rFonts w:hint="cs"/>
          <w:sz w:val="32"/>
          <w:szCs w:val="32"/>
          <w:rtl/>
        </w:rPr>
        <w:t xml:space="preserve">إنّ التّرقّي الحاصل بالانتخاب الطبيعي و الجنسي رأي ضعيف، فالكوارث الطبيعية تأتي على القوي و الضعيف معا، وكذلك الاكتساح الجلدي فإنه يصيب الكائنات دون تمييز، وكذلك الاتصال بين الذكور و الإناث فإنّ عنصر الصّدفة تلعب فيه دورا كبير كما ه ثابت بالمشاهدة، وكذلك فإنّ كثيرا من الحيوانات حافظت على صفاتها ملايين السنين دون أن يطرأ عليها أي تقدّم، بل إنّ بعض الأنواع شهدت نكوصا وتدهورا. </w:t>
      </w:r>
      <w:r w:rsidR="00557D96" w:rsidRPr="00894609">
        <w:rPr>
          <w:rFonts w:hint="cs"/>
          <w:sz w:val="32"/>
          <w:szCs w:val="32"/>
          <w:rtl/>
        </w:rPr>
        <w:t xml:space="preserve">وقد أصبح العلم اليوم يثبت حسب قانون التناقض الحراري أن المسيرة الكونية العامّة إنما هي متّجهة </w:t>
      </w:r>
      <w:r w:rsidR="00A31F0B" w:rsidRPr="00894609">
        <w:rPr>
          <w:rFonts w:hint="cs"/>
          <w:sz w:val="32"/>
          <w:szCs w:val="32"/>
          <w:rtl/>
        </w:rPr>
        <w:t>إلى الانحدار لا إلى الارتقاء</w:t>
      </w:r>
      <w:r w:rsidR="00A31F0B" w:rsidRPr="00894609">
        <w:rPr>
          <w:rStyle w:val="Appelnotedebasdep"/>
          <w:sz w:val="32"/>
          <w:szCs w:val="32"/>
          <w:rtl/>
        </w:rPr>
        <w:footnoteReference w:id="126"/>
      </w:r>
      <w:r w:rsidR="008E3C0B" w:rsidRPr="00894609">
        <w:rPr>
          <w:rFonts w:hint="cs"/>
          <w:sz w:val="32"/>
          <w:szCs w:val="32"/>
          <w:rtl/>
        </w:rPr>
        <w:t>.</w:t>
      </w:r>
    </w:p>
    <w:p w:rsidR="008E3C0B" w:rsidRPr="00894609" w:rsidRDefault="008E3C0B" w:rsidP="008E3C0B">
      <w:pPr>
        <w:bidi/>
        <w:spacing w:line="360" w:lineRule="auto"/>
        <w:jc w:val="both"/>
        <w:rPr>
          <w:sz w:val="32"/>
          <w:szCs w:val="32"/>
          <w:rtl/>
        </w:rPr>
      </w:pPr>
      <w:r w:rsidRPr="00894609">
        <w:rPr>
          <w:rFonts w:hint="cs"/>
          <w:b/>
          <w:bCs/>
          <w:sz w:val="32"/>
          <w:szCs w:val="32"/>
          <w:rtl/>
        </w:rPr>
        <w:t>خامسا</w:t>
      </w:r>
      <w:r w:rsidR="000E03C8" w:rsidRPr="00894609">
        <w:rPr>
          <w:rFonts w:hint="cs"/>
          <w:b/>
          <w:bCs/>
          <w:sz w:val="32"/>
          <w:szCs w:val="32"/>
          <w:rtl/>
        </w:rPr>
        <w:t xml:space="preserve">: </w:t>
      </w:r>
      <w:r w:rsidR="000E03C8" w:rsidRPr="00894609">
        <w:rPr>
          <w:rFonts w:hint="cs"/>
          <w:sz w:val="32"/>
          <w:szCs w:val="32"/>
          <w:rtl/>
        </w:rPr>
        <w:t>إنّ علم الوراثة أثبت أنّ الوراثة تتمّ بين الأبناء و الآباء بنظام معقد عن طريق المورثات، وهي أجسام صغيرة جدا</w:t>
      </w:r>
      <w:r w:rsidR="00161FD0" w:rsidRPr="00894609">
        <w:rPr>
          <w:rFonts w:hint="cs"/>
          <w:sz w:val="32"/>
          <w:szCs w:val="32"/>
          <w:rtl/>
        </w:rPr>
        <w:t xml:space="preserve"> مبثوثة </w:t>
      </w:r>
      <w:r w:rsidR="00161FD0" w:rsidRPr="00894609">
        <w:rPr>
          <w:sz w:val="32"/>
          <w:szCs w:val="32"/>
        </w:rPr>
        <w:t xml:space="preserve"> </w:t>
      </w:r>
      <w:r w:rsidR="00975B3E" w:rsidRPr="00894609">
        <w:rPr>
          <w:rFonts w:hint="cs"/>
          <w:sz w:val="32"/>
          <w:szCs w:val="32"/>
          <w:rtl/>
        </w:rPr>
        <w:t>في كلّ خلية من خلايا الجسم، وتحمل صفات الجنس الآباء لتبلّغه إلى الأبناء، وهي لا تختزن إلا الصفات الأساسية أمّا الصفات المكتسبة فهي خارجة عن قانون التوريث، وهو ما يفسّر عدم التوريث في الأجزاء التي تقطع من الحيوان عبر أجيال متتالية، كما في الختان عند اليهود و المسلمين، وقد أجريت التجارب العديدة في ذلك على مجموعة من الحيوانات فكانت المواليد كاملة الأعضاء</w:t>
      </w:r>
      <w:r w:rsidR="00975B3E" w:rsidRPr="00894609">
        <w:rPr>
          <w:rStyle w:val="Appelnotedebasdep"/>
          <w:sz w:val="32"/>
          <w:szCs w:val="32"/>
          <w:rtl/>
        </w:rPr>
        <w:footnoteReference w:id="127"/>
      </w:r>
      <w:r w:rsidR="00143A8A" w:rsidRPr="00894609">
        <w:rPr>
          <w:rFonts w:hint="cs"/>
          <w:sz w:val="32"/>
          <w:szCs w:val="32"/>
          <w:rtl/>
        </w:rPr>
        <w:t>.</w:t>
      </w:r>
    </w:p>
    <w:p w:rsidR="00143A8A" w:rsidRPr="00894609" w:rsidRDefault="00533088" w:rsidP="00143A8A">
      <w:pPr>
        <w:bidi/>
        <w:spacing w:line="360" w:lineRule="auto"/>
        <w:jc w:val="both"/>
        <w:rPr>
          <w:sz w:val="32"/>
          <w:szCs w:val="32"/>
          <w:rtl/>
        </w:rPr>
      </w:pPr>
      <w:r w:rsidRPr="00894609">
        <w:rPr>
          <w:rFonts w:hint="cs"/>
          <w:b/>
          <w:bCs/>
          <w:sz w:val="32"/>
          <w:szCs w:val="32"/>
          <w:rtl/>
        </w:rPr>
        <w:t>سادساً:</w:t>
      </w:r>
      <w:r w:rsidRPr="00894609">
        <w:rPr>
          <w:rFonts w:hint="cs"/>
          <w:sz w:val="32"/>
          <w:szCs w:val="32"/>
          <w:rtl/>
        </w:rPr>
        <w:t xml:space="preserve"> إنّ ما </w:t>
      </w:r>
      <w:proofErr w:type="spellStart"/>
      <w:r w:rsidRPr="00894609">
        <w:rPr>
          <w:rFonts w:hint="cs"/>
          <w:sz w:val="32"/>
          <w:szCs w:val="32"/>
          <w:rtl/>
        </w:rPr>
        <w:t>يستلزمه</w:t>
      </w:r>
      <w:proofErr w:type="spellEnd"/>
      <w:r w:rsidRPr="00894609">
        <w:rPr>
          <w:rFonts w:hint="cs"/>
          <w:sz w:val="32"/>
          <w:szCs w:val="32"/>
          <w:rtl/>
        </w:rPr>
        <w:t xml:space="preserve"> التحوّل البطيء المتدرّج من نوع إلى نوع عبر الوراثة يفوق بكثير الزمن المتاح بالفعل منذ وجد الخلق إلى هذا الوقت. فالزّمن منذ وجدت الحياة إلى الآن لا يزيد على بليون من السنين، وقد حسب العالم الرياضي </w:t>
      </w:r>
      <w:proofErr w:type="spellStart"/>
      <w:r w:rsidRPr="00894609">
        <w:rPr>
          <w:rFonts w:hint="cs"/>
          <w:sz w:val="32"/>
          <w:szCs w:val="32"/>
          <w:rtl/>
        </w:rPr>
        <w:t>باتو</w:t>
      </w:r>
      <w:proofErr w:type="spellEnd"/>
      <w:r w:rsidRPr="00894609">
        <w:rPr>
          <w:rFonts w:hint="cs"/>
          <w:sz w:val="32"/>
          <w:szCs w:val="32"/>
          <w:rtl/>
        </w:rPr>
        <w:t xml:space="preserve"> </w:t>
      </w:r>
      <w:proofErr w:type="spellStart"/>
      <w:r w:rsidRPr="00894609">
        <w:rPr>
          <w:sz w:val="32"/>
          <w:szCs w:val="32"/>
        </w:rPr>
        <w:t>Pato</w:t>
      </w:r>
      <w:proofErr w:type="spellEnd"/>
      <w:r w:rsidRPr="00894609">
        <w:rPr>
          <w:rFonts w:hint="cs"/>
          <w:sz w:val="32"/>
          <w:szCs w:val="32"/>
          <w:rtl/>
        </w:rPr>
        <w:t xml:space="preserve"> أن اكتمال تغيّر جديد في جنس مّا قد يستغرق مليونا من </w:t>
      </w:r>
      <w:r w:rsidR="00BC6ED2" w:rsidRPr="00894609">
        <w:rPr>
          <w:rFonts w:hint="cs"/>
          <w:sz w:val="32"/>
          <w:szCs w:val="32"/>
          <w:rtl/>
        </w:rPr>
        <w:t>الأجيال</w:t>
      </w:r>
      <w:r w:rsidRPr="00894609">
        <w:rPr>
          <w:rFonts w:hint="cs"/>
          <w:sz w:val="32"/>
          <w:szCs w:val="32"/>
          <w:rtl/>
        </w:rPr>
        <w:t xml:space="preserve">، فإذا ما </w:t>
      </w:r>
      <w:r w:rsidRPr="00894609">
        <w:rPr>
          <w:rFonts w:hint="cs"/>
          <w:sz w:val="32"/>
          <w:szCs w:val="32"/>
          <w:rtl/>
        </w:rPr>
        <w:lastRenderedPageBreak/>
        <w:t>ضربنا هذا المليون في عدد الّ</w:t>
      </w:r>
      <w:r w:rsidR="00BC6ED2" w:rsidRPr="00894609">
        <w:rPr>
          <w:rFonts w:hint="cs"/>
          <w:sz w:val="32"/>
          <w:szCs w:val="32"/>
          <w:rtl/>
        </w:rPr>
        <w:t>س</w:t>
      </w:r>
      <w:r w:rsidRPr="00894609">
        <w:rPr>
          <w:rFonts w:hint="cs"/>
          <w:sz w:val="32"/>
          <w:szCs w:val="32"/>
          <w:rtl/>
        </w:rPr>
        <w:t xml:space="preserve">نين للجيل الواحد ثم في عدد </w:t>
      </w:r>
      <w:r w:rsidR="00BC6ED2" w:rsidRPr="00894609">
        <w:rPr>
          <w:rFonts w:hint="cs"/>
          <w:sz w:val="32"/>
          <w:szCs w:val="32"/>
          <w:rtl/>
        </w:rPr>
        <w:t>الأنواع</w:t>
      </w:r>
      <w:r w:rsidRPr="00894609">
        <w:rPr>
          <w:rFonts w:hint="cs"/>
          <w:sz w:val="32"/>
          <w:szCs w:val="32"/>
          <w:rtl/>
        </w:rPr>
        <w:t xml:space="preserve"> التي مرّت </w:t>
      </w:r>
      <w:proofErr w:type="spellStart"/>
      <w:r w:rsidRPr="00894609">
        <w:rPr>
          <w:rFonts w:hint="cs"/>
          <w:sz w:val="32"/>
          <w:szCs w:val="32"/>
          <w:rtl/>
        </w:rPr>
        <w:t>بها</w:t>
      </w:r>
      <w:proofErr w:type="spellEnd"/>
      <w:r w:rsidRPr="00894609">
        <w:rPr>
          <w:rFonts w:hint="cs"/>
          <w:sz w:val="32"/>
          <w:szCs w:val="32"/>
          <w:rtl/>
        </w:rPr>
        <w:t xml:space="preserve"> الحياة من وحيد الخلية إلى الإنسان كان الناتج أكثر بكثير من البليون سنة التي</w:t>
      </w:r>
      <w:r w:rsidR="00BC6ED2" w:rsidRPr="00894609">
        <w:rPr>
          <w:rFonts w:hint="cs"/>
          <w:sz w:val="32"/>
          <w:szCs w:val="32"/>
          <w:rtl/>
        </w:rPr>
        <w:t xml:space="preserve"> هي محال تاريخي لظهور الحياة</w:t>
      </w:r>
      <w:r w:rsidR="00BC6ED2" w:rsidRPr="00894609">
        <w:rPr>
          <w:rStyle w:val="Appelnotedebasdep"/>
          <w:sz w:val="32"/>
          <w:szCs w:val="32"/>
          <w:rtl/>
        </w:rPr>
        <w:footnoteReference w:id="128"/>
      </w:r>
      <w:r w:rsidR="00A5557B" w:rsidRPr="00894609">
        <w:rPr>
          <w:rFonts w:hint="cs"/>
          <w:sz w:val="32"/>
          <w:szCs w:val="32"/>
          <w:rtl/>
        </w:rPr>
        <w:t>.</w:t>
      </w:r>
    </w:p>
    <w:p w:rsidR="00A5557B" w:rsidRPr="00894609" w:rsidRDefault="00A5557B" w:rsidP="00A5557B">
      <w:pPr>
        <w:bidi/>
        <w:spacing w:line="360" w:lineRule="auto"/>
        <w:jc w:val="both"/>
        <w:rPr>
          <w:sz w:val="32"/>
          <w:szCs w:val="32"/>
          <w:rtl/>
        </w:rPr>
      </w:pPr>
      <w:r w:rsidRPr="00894609">
        <w:rPr>
          <w:rFonts w:hint="cs"/>
          <w:sz w:val="32"/>
          <w:szCs w:val="32"/>
          <w:rtl/>
        </w:rPr>
        <w:t xml:space="preserve">     إنّ هذه المطاعن القوية </w:t>
      </w:r>
      <w:proofErr w:type="spellStart"/>
      <w:r w:rsidRPr="00894609">
        <w:rPr>
          <w:rFonts w:hint="cs"/>
          <w:sz w:val="32"/>
          <w:szCs w:val="32"/>
          <w:rtl/>
        </w:rPr>
        <w:t>القوية</w:t>
      </w:r>
      <w:proofErr w:type="spellEnd"/>
      <w:r w:rsidRPr="00894609">
        <w:rPr>
          <w:rFonts w:hint="cs"/>
          <w:sz w:val="32"/>
          <w:szCs w:val="32"/>
          <w:rtl/>
        </w:rPr>
        <w:t xml:space="preserve"> الموجهة  إلى نظرية التطوّر تجعلها نظرية متهافتة في تفسير </w:t>
      </w:r>
      <w:r w:rsidR="00DD4DEF" w:rsidRPr="00894609">
        <w:rPr>
          <w:rFonts w:hint="cs"/>
          <w:sz w:val="32"/>
          <w:szCs w:val="32"/>
          <w:rtl/>
        </w:rPr>
        <w:t xml:space="preserve">نشوء الأنواع، وهو ما جعل المتبنّين لها يقعون في حرج كبير ممّا اضطرّهم إلى التّعديل فيها بما نتج عنه ما يعرف </w:t>
      </w:r>
      <w:proofErr w:type="spellStart"/>
      <w:r w:rsidR="00DD4DEF" w:rsidRPr="00894609">
        <w:rPr>
          <w:rFonts w:hint="cs"/>
          <w:sz w:val="32"/>
          <w:szCs w:val="32"/>
          <w:rtl/>
        </w:rPr>
        <w:t>بالدرونية</w:t>
      </w:r>
      <w:proofErr w:type="spellEnd"/>
      <w:r w:rsidR="00DD4DEF" w:rsidRPr="00894609">
        <w:rPr>
          <w:rFonts w:hint="cs"/>
          <w:sz w:val="32"/>
          <w:szCs w:val="32"/>
          <w:rtl/>
        </w:rPr>
        <w:t xml:space="preserve"> الجديدة التي تتّخذ من القول بالطفرة في نشوء الأنواع أساسا لها، اختصار للزمن الذي </w:t>
      </w:r>
      <w:proofErr w:type="spellStart"/>
      <w:r w:rsidR="00DD4DEF" w:rsidRPr="00894609">
        <w:rPr>
          <w:rFonts w:hint="cs"/>
          <w:sz w:val="32"/>
          <w:szCs w:val="32"/>
          <w:rtl/>
        </w:rPr>
        <w:t>يستلزمة</w:t>
      </w:r>
      <w:proofErr w:type="spellEnd"/>
      <w:r w:rsidR="00DD4DEF" w:rsidRPr="00894609">
        <w:rPr>
          <w:rFonts w:hint="cs"/>
          <w:sz w:val="32"/>
          <w:szCs w:val="32"/>
          <w:rtl/>
        </w:rPr>
        <w:t xml:space="preserve"> التطور من جهة، وتبريرا لما ينشأ من </w:t>
      </w:r>
      <w:proofErr w:type="spellStart"/>
      <w:r w:rsidR="00DD4DEF" w:rsidRPr="00894609">
        <w:rPr>
          <w:rFonts w:hint="cs"/>
          <w:sz w:val="32"/>
          <w:szCs w:val="32"/>
          <w:rtl/>
        </w:rPr>
        <w:t>الانواع</w:t>
      </w:r>
      <w:proofErr w:type="spellEnd"/>
      <w:r w:rsidR="00DD4DEF" w:rsidRPr="00894609">
        <w:rPr>
          <w:rFonts w:hint="cs"/>
          <w:sz w:val="32"/>
          <w:szCs w:val="32"/>
          <w:rtl/>
        </w:rPr>
        <w:t xml:space="preserve"> بصفة فجائية من جهة أخرى، لكن</w:t>
      </w:r>
      <w:r w:rsidR="000C7B2A" w:rsidRPr="00894609">
        <w:rPr>
          <w:rFonts w:hint="cs"/>
          <w:sz w:val="32"/>
          <w:szCs w:val="32"/>
          <w:rtl/>
        </w:rPr>
        <w:t xml:space="preserve"> ما بنيت عليه الطفرة من الصّدفة، وما تقتضيه من احتمال النكوص و الارتداد في تحوّل الأنواع جعلها لا تخرج عن مجال التطورية عموما في تهافتها</w:t>
      </w:r>
      <w:r w:rsidR="000C7B2A" w:rsidRPr="00894609">
        <w:rPr>
          <w:rStyle w:val="Appelnotedebasdep"/>
          <w:sz w:val="32"/>
          <w:szCs w:val="32"/>
          <w:rtl/>
        </w:rPr>
        <w:footnoteReference w:id="129"/>
      </w:r>
      <w:r w:rsidR="000C7B2A" w:rsidRPr="00894609">
        <w:rPr>
          <w:rFonts w:hint="cs"/>
          <w:sz w:val="32"/>
          <w:szCs w:val="32"/>
          <w:rtl/>
        </w:rPr>
        <w:t>.</w:t>
      </w:r>
    </w:p>
    <w:p w:rsidR="000C7B2A" w:rsidRPr="00894609" w:rsidRDefault="000C7B2A" w:rsidP="000C7B2A">
      <w:pPr>
        <w:bidi/>
        <w:spacing w:line="360" w:lineRule="auto"/>
        <w:jc w:val="both"/>
        <w:rPr>
          <w:sz w:val="32"/>
          <w:szCs w:val="32"/>
          <w:rtl/>
        </w:rPr>
      </w:pPr>
      <w:r w:rsidRPr="00894609">
        <w:rPr>
          <w:rFonts w:hint="cs"/>
          <w:sz w:val="32"/>
          <w:szCs w:val="32"/>
          <w:rtl/>
        </w:rPr>
        <w:t xml:space="preserve">    وإذا كان التّهافت و الوهن يظهر في التفسير التطوري للحياة عمر ما فإنّه أكثر جلاء ووضوحا فيما يتعلّق بالإنسان، حيث إنّ المستندات العلمية لم تستطع أن تثبت بأي حال أنّ لهذا الكائن أصلا انحدر منه، ولا أدّ على ذلك ممّا يقرّ </w:t>
      </w:r>
      <w:proofErr w:type="spellStart"/>
      <w:r w:rsidRPr="00894609">
        <w:rPr>
          <w:rFonts w:hint="cs"/>
          <w:sz w:val="32"/>
          <w:szCs w:val="32"/>
          <w:rtl/>
        </w:rPr>
        <w:t>به</w:t>
      </w:r>
      <w:proofErr w:type="spellEnd"/>
      <w:r w:rsidRPr="00894609">
        <w:rPr>
          <w:rFonts w:hint="cs"/>
          <w:sz w:val="32"/>
          <w:szCs w:val="32"/>
          <w:rtl/>
        </w:rPr>
        <w:t xml:space="preserve"> </w:t>
      </w:r>
      <w:proofErr w:type="spellStart"/>
      <w:r w:rsidRPr="00894609">
        <w:rPr>
          <w:rFonts w:hint="cs"/>
          <w:sz w:val="32"/>
          <w:szCs w:val="32"/>
          <w:rtl/>
        </w:rPr>
        <w:t>التطور</w:t>
      </w:r>
      <w:r w:rsidR="00D51FB3" w:rsidRPr="00894609">
        <w:rPr>
          <w:rFonts w:hint="cs"/>
          <w:sz w:val="32"/>
          <w:szCs w:val="32"/>
          <w:rtl/>
        </w:rPr>
        <w:t>يون</w:t>
      </w:r>
      <w:proofErr w:type="spellEnd"/>
      <w:r w:rsidR="00D51FB3" w:rsidRPr="00894609">
        <w:rPr>
          <w:rFonts w:hint="cs"/>
          <w:sz w:val="32"/>
          <w:szCs w:val="32"/>
          <w:rtl/>
        </w:rPr>
        <w:t xml:space="preserve"> أنفسهم من وجود حلقة مفقودة ينتهي إليها الإنسان، فهو ينتهي في وجوده إلى ذلك الفراغ الذي هو في حقيقته ليس إلا الحجَّة على الخلق الابتدائي. وكلّ ما اكتشف إلى حد الآن من آثار لسلالات بالذكاء</w:t>
      </w:r>
      <w:r w:rsidR="0005478C" w:rsidRPr="00894609">
        <w:rPr>
          <w:rFonts w:hint="cs"/>
          <w:sz w:val="32"/>
          <w:szCs w:val="32"/>
          <w:rtl/>
        </w:rPr>
        <w:t>، وهو دالة العقل المميّز الذي هو بدوره الحد الفاصل بين الإنسان وغيره من الموجودات</w:t>
      </w:r>
      <w:r w:rsidR="00074610" w:rsidRPr="00894609">
        <w:rPr>
          <w:rStyle w:val="Appelnotedebasdep"/>
          <w:sz w:val="32"/>
          <w:szCs w:val="32"/>
          <w:rtl/>
        </w:rPr>
        <w:footnoteReference w:id="130"/>
      </w:r>
      <w:r w:rsidR="00074610" w:rsidRPr="00894609">
        <w:rPr>
          <w:rFonts w:hint="cs"/>
          <w:sz w:val="32"/>
          <w:szCs w:val="32"/>
          <w:rtl/>
        </w:rPr>
        <w:t>.</w:t>
      </w:r>
    </w:p>
    <w:p w:rsidR="00074610" w:rsidRPr="00894609" w:rsidRDefault="00074610" w:rsidP="00074610">
      <w:pPr>
        <w:bidi/>
        <w:spacing w:line="360" w:lineRule="auto"/>
        <w:jc w:val="both"/>
        <w:rPr>
          <w:sz w:val="32"/>
          <w:szCs w:val="32"/>
          <w:rtl/>
        </w:rPr>
      </w:pPr>
      <w:r w:rsidRPr="00894609">
        <w:rPr>
          <w:rFonts w:hint="cs"/>
          <w:sz w:val="32"/>
          <w:szCs w:val="32"/>
          <w:rtl/>
        </w:rPr>
        <w:t xml:space="preserve">      </w:t>
      </w:r>
      <w:proofErr w:type="gramStart"/>
      <w:r w:rsidRPr="00894609">
        <w:rPr>
          <w:rFonts w:hint="cs"/>
          <w:sz w:val="32"/>
          <w:szCs w:val="32"/>
          <w:rtl/>
        </w:rPr>
        <w:t>إنّ</w:t>
      </w:r>
      <w:proofErr w:type="gramEnd"/>
      <w:r w:rsidRPr="00894609">
        <w:rPr>
          <w:rFonts w:hint="cs"/>
          <w:sz w:val="32"/>
          <w:szCs w:val="32"/>
          <w:rtl/>
        </w:rPr>
        <w:t xml:space="preserve"> الضّعف الذي تقدّم وصفه مقولة التطور متأتّ من عرضها على ميزان العقل والعلم. وهو ما قررّه جمع من علماء الحياة أنفسهم، بناء على نفس المنهج الذي انتهجه دارون لبناء نظريته، وكما استخدمت هذه النظرية في غرض إيديولوجي انتصارا </w:t>
      </w:r>
      <w:r w:rsidR="005320F3" w:rsidRPr="00894609">
        <w:rPr>
          <w:rFonts w:hint="cs"/>
          <w:sz w:val="32"/>
          <w:szCs w:val="32"/>
          <w:rtl/>
        </w:rPr>
        <w:t>لنفي الغاية في الخلق، وبالتالي نفي الخلق، فإنّ نقضها بالدّليل العلمي يمكن أن يستخدم في نفس الغرض من حيث هو طريق لإثبات الفائية و الإرادة الخلاقّة، وما ورد آنفا من نقض لهذه النظرية لئن كان ظنّا راجحا، وليس يقينا قاطعا إلا أنّه يعتبر فيما يت</w:t>
      </w:r>
      <w:r w:rsidR="00C17AA9" w:rsidRPr="00894609">
        <w:rPr>
          <w:rFonts w:hint="cs"/>
          <w:sz w:val="32"/>
          <w:szCs w:val="32"/>
          <w:rtl/>
        </w:rPr>
        <w:t xml:space="preserve">علّق بالإنسان حجّة علمية عقلية على وجود </w:t>
      </w:r>
      <w:r w:rsidR="00A2292B" w:rsidRPr="00894609">
        <w:rPr>
          <w:rFonts w:hint="cs"/>
          <w:sz w:val="32"/>
          <w:szCs w:val="32"/>
          <w:rtl/>
        </w:rPr>
        <w:t>الابتدائي</w:t>
      </w:r>
      <w:r w:rsidR="00C17AA9" w:rsidRPr="00894609">
        <w:rPr>
          <w:rFonts w:hint="cs"/>
          <w:sz w:val="32"/>
          <w:szCs w:val="32"/>
          <w:rtl/>
        </w:rPr>
        <w:t xml:space="preserve"> المستقلّ، من شأنها أن تزيد من درجة اليقين فيما انتهينا إليه سابقا من الدلالة القرآنية على البداية الزمنية للإنسان متمثّلة في آدم عليه السّلام، وهي بالتالي حجّة عقلية تقوّي من يقينه هذا المعتقد، وهو الأساس الذي أوردنا عليه مقو</w:t>
      </w:r>
      <w:r w:rsidR="00A2292B" w:rsidRPr="00894609">
        <w:rPr>
          <w:rFonts w:hint="cs"/>
          <w:sz w:val="32"/>
          <w:szCs w:val="32"/>
          <w:rtl/>
        </w:rPr>
        <w:t>لة التطور و نقضها في هذا السياّق.</w:t>
      </w:r>
      <w:r w:rsidRPr="00894609">
        <w:rPr>
          <w:rFonts w:hint="cs"/>
          <w:sz w:val="32"/>
          <w:szCs w:val="32"/>
          <w:rtl/>
        </w:rPr>
        <w:t xml:space="preserve"> </w:t>
      </w:r>
    </w:p>
    <w:p w:rsidR="00627B73" w:rsidRPr="00894609" w:rsidRDefault="00627B73" w:rsidP="00627B73">
      <w:pPr>
        <w:bidi/>
        <w:spacing w:line="360" w:lineRule="auto"/>
        <w:jc w:val="both"/>
        <w:rPr>
          <w:b/>
          <w:bCs/>
          <w:sz w:val="32"/>
          <w:szCs w:val="32"/>
          <w:rtl/>
        </w:rPr>
      </w:pPr>
      <w:r w:rsidRPr="00894609">
        <w:rPr>
          <w:rFonts w:hint="cs"/>
          <w:b/>
          <w:bCs/>
          <w:sz w:val="32"/>
          <w:szCs w:val="32"/>
          <w:rtl/>
        </w:rPr>
        <w:lastRenderedPageBreak/>
        <w:t xml:space="preserve">      </w:t>
      </w:r>
      <w:proofErr w:type="spellStart"/>
      <w:r w:rsidR="006C1E7A" w:rsidRPr="00894609">
        <w:rPr>
          <w:rFonts w:hint="cs"/>
          <w:b/>
          <w:bCs/>
          <w:sz w:val="32"/>
          <w:szCs w:val="32"/>
          <w:rtl/>
        </w:rPr>
        <w:t>جـ</w:t>
      </w:r>
      <w:proofErr w:type="spellEnd"/>
      <w:r w:rsidR="006C1E7A" w:rsidRPr="00894609">
        <w:rPr>
          <w:rFonts w:hint="cs"/>
          <w:b/>
          <w:bCs/>
          <w:sz w:val="32"/>
          <w:szCs w:val="32"/>
          <w:rtl/>
        </w:rPr>
        <w:t xml:space="preserve"> ـ مقولة التطور في الفكر الإسلامي:</w:t>
      </w:r>
    </w:p>
    <w:p w:rsidR="00E73B40" w:rsidRPr="00894609" w:rsidRDefault="00E73B40" w:rsidP="00E73B40">
      <w:pPr>
        <w:bidi/>
        <w:spacing w:line="360" w:lineRule="auto"/>
        <w:jc w:val="both"/>
        <w:rPr>
          <w:sz w:val="32"/>
          <w:szCs w:val="32"/>
          <w:rtl/>
        </w:rPr>
      </w:pPr>
      <w:r w:rsidRPr="00894609">
        <w:rPr>
          <w:rFonts w:hint="cs"/>
          <w:sz w:val="32"/>
          <w:szCs w:val="32"/>
          <w:rtl/>
        </w:rPr>
        <w:t xml:space="preserve">      إنّ القول بالخلق المستقلّ للإنسان هو القول السّائد قديما وحديثا في الفكر الإسلامي، </w:t>
      </w:r>
      <w:r w:rsidR="00F921A2" w:rsidRPr="00894609">
        <w:rPr>
          <w:rFonts w:hint="cs"/>
          <w:sz w:val="32"/>
          <w:szCs w:val="32"/>
          <w:rtl/>
        </w:rPr>
        <w:t>التزاما في ذلك بالموقف القرآني الذي تقدّم بيانه راجحا إلى إفادة الخلق المستقلّ؛ إلا أنّ سطوة مقولة التطور على الفكر الإنساني عامّة أواخر القرن الماضي و أوائل هذا القرن، وما استمرّ من جيوب لتلك السّطوة</w:t>
      </w:r>
      <w:r w:rsidR="001A786C" w:rsidRPr="00894609">
        <w:rPr>
          <w:rFonts w:hint="cs"/>
          <w:sz w:val="32"/>
          <w:szCs w:val="32"/>
          <w:rtl/>
        </w:rPr>
        <w:t xml:space="preserve"> إلى الآن قد مسّ الفكر الإسلامي عند بعض أهله، فإذا هم يميلون إلى التّصديق بهذه المقولة باعتبار أنّها لا تعارض العقيدة الإسلامية، </w:t>
      </w:r>
      <w:r w:rsidR="00EF7F42" w:rsidRPr="00894609">
        <w:rPr>
          <w:rFonts w:hint="cs"/>
          <w:sz w:val="32"/>
          <w:szCs w:val="32"/>
          <w:rtl/>
        </w:rPr>
        <w:t xml:space="preserve">و إذا هم يحاولون أن يجدوا لها مبرّرا في نصوص الوحي لتكون وجها من وجوه الدّلالة لتلك النصوص، و إذا هم يؤوّلون أفكار وردت عند بعض المفكرين السّابقين في تفسير الخلق تأويلا تطوريا لتأصيل الفكرة في التراث الإسلامي. وذلك ما يستلزم منا استجلاء الأمر في هذه القضية بمناقشة ما إذا كان لفكرة التطور أصل في الفكر الإسلامي قديما، ومدى ما كان لها من أثر فيه حديثا، وذلك لصلته على وجه من وجوه الاعتقاد </w:t>
      </w:r>
      <w:proofErr w:type="spellStart"/>
      <w:r w:rsidR="00EF7F42" w:rsidRPr="00894609">
        <w:rPr>
          <w:rFonts w:hint="cs"/>
          <w:sz w:val="32"/>
          <w:szCs w:val="32"/>
          <w:rtl/>
        </w:rPr>
        <w:t>بالمبدإ</w:t>
      </w:r>
      <w:proofErr w:type="spellEnd"/>
      <w:r w:rsidR="00EF7F42" w:rsidRPr="00894609">
        <w:rPr>
          <w:rFonts w:hint="cs"/>
          <w:sz w:val="32"/>
          <w:szCs w:val="32"/>
          <w:rtl/>
        </w:rPr>
        <w:t xml:space="preserve"> الزمني للإنسان الذي نحن بصدد بحثه.</w:t>
      </w:r>
    </w:p>
    <w:p w:rsidR="00EF7F42" w:rsidRPr="00894609" w:rsidRDefault="00E52BF3" w:rsidP="00EF7F42">
      <w:pPr>
        <w:bidi/>
        <w:spacing w:line="360" w:lineRule="auto"/>
        <w:jc w:val="both"/>
        <w:rPr>
          <w:b/>
          <w:bCs/>
          <w:sz w:val="32"/>
          <w:szCs w:val="32"/>
          <w:rtl/>
        </w:rPr>
      </w:pPr>
      <w:r w:rsidRPr="00894609">
        <w:rPr>
          <w:rFonts w:hint="cs"/>
          <w:b/>
          <w:bCs/>
          <w:sz w:val="32"/>
          <w:szCs w:val="32"/>
          <w:rtl/>
        </w:rPr>
        <w:t xml:space="preserve">أولا: التطور في الفكر الإسلامي </w:t>
      </w:r>
      <w:proofErr w:type="gramStart"/>
      <w:r w:rsidRPr="00894609">
        <w:rPr>
          <w:rFonts w:hint="cs"/>
          <w:b/>
          <w:bCs/>
          <w:sz w:val="32"/>
          <w:szCs w:val="32"/>
          <w:rtl/>
        </w:rPr>
        <w:t>قديما</w:t>
      </w:r>
      <w:proofErr w:type="gramEnd"/>
      <w:r w:rsidRPr="00894609">
        <w:rPr>
          <w:rFonts w:hint="cs"/>
          <w:b/>
          <w:bCs/>
          <w:sz w:val="32"/>
          <w:szCs w:val="32"/>
          <w:rtl/>
        </w:rPr>
        <w:t>:</w:t>
      </w:r>
    </w:p>
    <w:p w:rsidR="00153886" w:rsidRPr="00894609" w:rsidRDefault="00153886" w:rsidP="00153886">
      <w:pPr>
        <w:bidi/>
        <w:spacing w:line="360" w:lineRule="auto"/>
        <w:jc w:val="both"/>
        <w:rPr>
          <w:sz w:val="32"/>
          <w:szCs w:val="32"/>
        </w:rPr>
      </w:pPr>
      <w:r w:rsidRPr="00894609">
        <w:rPr>
          <w:rFonts w:hint="cs"/>
          <w:sz w:val="32"/>
          <w:szCs w:val="32"/>
          <w:rtl/>
        </w:rPr>
        <w:t xml:space="preserve">    لقد كان للكثير من المفكّرين المسلمين منذ القديم ملاحظات مهمّة تتعلّق بنشوء الأنواع وعلاقاتها </w:t>
      </w:r>
      <w:proofErr w:type="spellStart"/>
      <w:r w:rsidRPr="00894609">
        <w:rPr>
          <w:rFonts w:hint="cs"/>
          <w:sz w:val="32"/>
          <w:szCs w:val="32"/>
          <w:rtl/>
        </w:rPr>
        <w:t>ببعضها</w:t>
      </w:r>
      <w:proofErr w:type="spellEnd"/>
      <w:r w:rsidRPr="00894609">
        <w:rPr>
          <w:rFonts w:hint="cs"/>
          <w:sz w:val="32"/>
          <w:szCs w:val="32"/>
          <w:rtl/>
        </w:rPr>
        <w:t xml:space="preserve">، إلا أنها في عمومها تنزع </w:t>
      </w:r>
      <w:proofErr w:type="spellStart"/>
      <w:r w:rsidRPr="00894609">
        <w:rPr>
          <w:rFonts w:hint="cs"/>
          <w:sz w:val="32"/>
          <w:szCs w:val="32"/>
          <w:rtl/>
        </w:rPr>
        <w:t>منزعا</w:t>
      </w:r>
      <w:proofErr w:type="spellEnd"/>
      <w:r w:rsidRPr="00894609">
        <w:rPr>
          <w:rFonts w:hint="cs"/>
          <w:sz w:val="32"/>
          <w:szCs w:val="32"/>
          <w:rtl/>
        </w:rPr>
        <w:t xml:space="preserve"> وصفا في تدرّج الكائنات من </w:t>
      </w:r>
      <w:proofErr w:type="spellStart"/>
      <w:r w:rsidRPr="00894609">
        <w:rPr>
          <w:rFonts w:hint="cs"/>
          <w:sz w:val="32"/>
          <w:szCs w:val="32"/>
          <w:rtl/>
        </w:rPr>
        <w:t>الأخسّ</w:t>
      </w:r>
      <w:proofErr w:type="spellEnd"/>
      <w:r w:rsidRPr="00894609">
        <w:rPr>
          <w:rFonts w:hint="cs"/>
          <w:sz w:val="32"/>
          <w:szCs w:val="32"/>
          <w:rtl/>
        </w:rPr>
        <w:t xml:space="preserve"> إلى </w:t>
      </w:r>
      <w:r w:rsidR="00F2261A" w:rsidRPr="00894609">
        <w:rPr>
          <w:rFonts w:hint="cs"/>
          <w:sz w:val="32"/>
          <w:szCs w:val="32"/>
          <w:rtl/>
        </w:rPr>
        <w:t>الأشراف</w:t>
      </w:r>
      <w:r w:rsidRPr="00894609">
        <w:rPr>
          <w:rFonts w:hint="cs"/>
          <w:sz w:val="32"/>
          <w:szCs w:val="32"/>
          <w:rtl/>
        </w:rPr>
        <w:t xml:space="preserve">، ومن الأدنى إلى الأعلى، دون أن يكون التحوّل الانقلابي عنصرا ملحوظا في ذلك التدرّج، وهو ما </w:t>
      </w:r>
      <w:proofErr w:type="spellStart"/>
      <w:r w:rsidRPr="00894609">
        <w:rPr>
          <w:rFonts w:hint="cs"/>
          <w:sz w:val="32"/>
          <w:szCs w:val="32"/>
          <w:rtl/>
        </w:rPr>
        <w:t>نتبيّنه</w:t>
      </w:r>
      <w:proofErr w:type="spellEnd"/>
      <w:r w:rsidRPr="00894609">
        <w:rPr>
          <w:rFonts w:hint="cs"/>
          <w:sz w:val="32"/>
          <w:szCs w:val="32"/>
          <w:rtl/>
        </w:rPr>
        <w:t xml:space="preserve"> في عرض النماذج التالية من تفكير أعلام إسلاميين في تدرّج زمني.</w:t>
      </w:r>
    </w:p>
    <w:p w:rsidR="00114E4D" w:rsidRPr="00894609" w:rsidRDefault="00114E4D" w:rsidP="00114E4D">
      <w:pPr>
        <w:bidi/>
        <w:spacing w:line="360" w:lineRule="auto"/>
        <w:jc w:val="both"/>
        <w:rPr>
          <w:sz w:val="32"/>
          <w:szCs w:val="32"/>
          <w:rtl/>
        </w:rPr>
      </w:pPr>
      <w:r w:rsidRPr="00894609">
        <w:rPr>
          <w:sz w:val="32"/>
          <w:szCs w:val="32"/>
        </w:rPr>
        <w:t xml:space="preserve">    </w:t>
      </w:r>
      <w:r w:rsidRPr="00894609">
        <w:rPr>
          <w:rFonts w:hint="cs"/>
          <w:sz w:val="32"/>
          <w:szCs w:val="32"/>
          <w:rtl/>
        </w:rPr>
        <w:t xml:space="preserve">  لقد لاحظ أبو نصر الفارابي ( ت 339 هـ ) ترتّب الموجودات ف</w:t>
      </w:r>
      <w:r w:rsidR="007B288C" w:rsidRPr="00894609">
        <w:rPr>
          <w:rFonts w:hint="cs"/>
          <w:sz w:val="32"/>
          <w:szCs w:val="32"/>
          <w:rtl/>
        </w:rPr>
        <w:t xml:space="preserve">يما يرجح أن يكون تأثّرا بالفكر الأرسطي فقال: " ترتيب هذه الموجودات هو أن تقدّم أوّلا </w:t>
      </w:r>
      <w:proofErr w:type="spellStart"/>
      <w:r w:rsidR="007B288C" w:rsidRPr="00894609">
        <w:rPr>
          <w:rFonts w:hint="cs"/>
          <w:sz w:val="32"/>
          <w:szCs w:val="32"/>
          <w:rtl/>
        </w:rPr>
        <w:t>أخسّها</w:t>
      </w:r>
      <w:proofErr w:type="spellEnd"/>
      <w:r w:rsidR="007B288C" w:rsidRPr="00894609">
        <w:rPr>
          <w:rFonts w:hint="cs"/>
          <w:sz w:val="32"/>
          <w:szCs w:val="32"/>
          <w:rtl/>
        </w:rPr>
        <w:t xml:space="preserve">، ثم الأفضل فالأفضل إلى </w:t>
      </w:r>
      <w:proofErr w:type="spellStart"/>
      <w:r w:rsidR="007B288C" w:rsidRPr="00894609">
        <w:rPr>
          <w:rFonts w:hint="cs"/>
          <w:sz w:val="32"/>
          <w:szCs w:val="32"/>
          <w:rtl/>
        </w:rPr>
        <w:t>ان</w:t>
      </w:r>
      <w:proofErr w:type="spellEnd"/>
      <w:r w:rsidR="007B288C" w:rsidRPr="00894609">
        <w:rPr>
          <w:rFonts w:hint="cs"/>
          <w:sz w:val="32"/>
          <w:szCs w:val="32"/>
          <w:rtl/>
        </w:rPr>
        <w:t xml:space="preserve"> تنتهي إلى أفضلها الذي لا أفضل منه، </w:t>
      </w:r>
      <w:proofErr w:type="spellStart"/>
      <w:r w:rsidR="007B288C" w:rsidRPr="00894609">
        <w:rPr>
          <w:rFonts w:hint="cs"/>
          <w:sz w:val="32"/>
          <w:szCs w:val="32"/>
          <w:rtl/>
        </w:rPr>
        <w:t>فأخسّها</w:t>
      </w:r>
      <w:proofErr w:type="spellEnd"/>
      <w:r w:rsidR="007B288C" w:rsidRPr="00894609">
        <w:rPr>
          <w:rFonts w:hint="cs"/>
          <w:sz w:val="32"/>
          <w:szCs w:val="32"/>
          <w:rtl/>
        </w:rPr>
        <w:t xml:space="preserve"> المادة الأولى الم</w:t>
      </w:r>
      <w:r w:rsidR="00CB1C39" w:rsidRPr="00894609">
        <w:rPr>
          <w:rFonts w:hint="cs"/>
          <w:sz w:val="32"/>
          <w:szCs w:val="32"/>
          <w:rtl/>
        </w:rPr>
        <w:t xml:space="preserve">شتركة، و الأفضل منها </w:t>
      </w:r>
      <w:proofErr w:type="spellStart"/>
      <w:r w:rsidR="00CB1C39" w:rsidRPr="00894609">
        <w:rPr>
          <w:rFonts w:hint="cs"/>
          <w:sz w:val="32"/>
          <w:szCs w:val="32"/>
          <w:rtl/>
        </w:rPr>
        <w:t>الاسطقسّات</w:t>
      </w:r>
      <w:proofErr w:type="spellEnd"/>
      <w:r w:rsidR="00CB1C39" w:rsidRPr="00894609">
        <w:rPr>
          <w:rFonts w:hint="cs"/>
          <w:sz w:val="32"/>
          <w:szCs w:val="32"/>
          <w:rtl/>
        </w:rPr>
        <w:t>، ثم المعدنية، ثم النبات، ثم الحيوان غير الناطق، ثم الحيوان الناطق، وليس بعد الحيوان الناطق أفضل منه "</w:t>
      </w:r>
      <w:r w:rsidR="00CB1C39" w:rsidRPr="00894609">
        <w:rPr>
          <w:rStyle w:val="Appelnotedebasdep"/>
          <w:sz w:val="32"/>
          <w:szCs w:val="32"/>
          <w:rtl/>
        </w:rPr>
        <w:footnoteReference w:id="131"/>
      </w:r>
      <w:r w:rsidR="00A005C5" w:rsidRPr="00894609">
        <w:rPr>
          <w:rFonts w:hint="cs"/>
          <w:sz w:val="32"/>
          <w:szCs w:val="32"/>
          <w:rtl/>
        </w:rPr>
        <w:t xml:space="preserve"> ومن الواضح أن هذه الملاحظة وصفية في التدرّج التفاضلي للمخلوقات، و أقصى ما يمكن أن نحمّلها التعاقب </w:t>
      </w:r>
      <w:r w:rsidR="006B5AFC" w:rsidRPr="00894609">
        <w:rPr>
          <w:rFonts w:hint="cs"/>
          <w:sz w:val="32"/>
          <w:szCs w:val="32"/>
          <w:rtl/>
        </w:rPr>
        <w:t>الزمني في النشوء دون أيّ معنى من معاني التحوّل.</w:t>
      </w:r>
    </w:p>
    <w:p w:rsidR="006B5AFC" w:rsidRPr="00894609" w:rsidRDefault="006B5AFC" w:rsidP="006B5AFC">
      <w:pPr>
        <w:bidi/>
        <w:spacing w:line="360" w:lineRule="auto"/>
        <w:jc w:val="both"/>
        <w:rPr>
          <w:sz w:val="32"/>
          <w:szCs w:val="32"/>
          <w:rtl/>
        </w:rPr>
      </w:pPr>
      <w:r w:rsidRPr="00894609">
        <w:rPr>
          <w:rFonts w:hint="cs"/>
          <w:sz w:val="32"/>
          <w:szCs w:val="32"/>
          <w:rtl/>
        </w:rPr>
        <w:t xml:space="preserve">     وقد كانت لأبي علي أحمد </w:t>
      </w:r>
      <w:proofErr w:type="spellStart"/>
      <w:r w:rsidRPr="00894609">
        <w:rPr>
          <w:rFonts w:hint="cs"/>
          <w:sz w:val="32"/>
          <w:szCs w:val="32"/>
          <w:rtl/>
        </w:rPr>
        <w:t>مسكويه</w:t>
      </w:r>
      <w:proofErr w:type="spellEnd"/>
      <w:r w:rsidRPr="00894609">
        <w:rPr>
          <w:rFonts w:hint="cs"/>
          <w:sz w:val="32"/>
          <w:szCs w:val="32"/>
          <w:rtl/>
        </w:rPr>
        <w:t xml:space="preserve"> ( ت 421 هـ ) ملاحظات جدّ مهمّة في ترتّب الأنواع و تدرّجها في الرّقي، بسطها في كتابيه: تهذيب الأخلاق و الفوز الأصغر، ومجمل ملاحظاته أن الموجودات مترتّبة في الرقيّ</w:t>
      </w:r>
      <w:r w:rsidR="0015522D" w:rsidRPr="00894609">
        <w:rPr>
          <w:rFonts w:hint="cs"/>
          <w:sz w:val="32"/>
          <w:szCs w:val="32"/>
          <w:rtl/>
        </w:rPr>
        <w:t xml:space="preserve"> درجات متتالية، فبعد الجماد يأتي النبات الذي تتدرّج فيه </w:t>
      </w:r>
      <w:r w:rsidR="00040244" w:rsidRPr="00894609">
        <w:rPr>
          <w:rFonts w:hint="cs"/>
          <w:sz w:val="32"/>
          <w:szCs w:val="32"/>
          <w:rtl/>
        </w:rPr>
        <w:t>الأنواع</w:t>
      </w:r>
      <w:r w:rsidR="0015522D" w:rsidRPr="00894609">
        <w:rPr>
          <w:rFonts w:hint="cs"/>
          <w:sz w:val="32"/>
          <w:szCs w:val="32"/>
          <w:rtl/>
        </w:rPr>
        <w:t xml:space="preserve"> من أبسطها وهي الحشائش إلى </w:t>
      </w:r>
      <w:r w:rsidR="0015522D" w:rsidRPr="00894609">
        <w:rPr>
          <w:rFonts w:hint="cs"/>
          <w:sz w:val="32"/>
          <w:szCs w:val="32"/>
          <w:rtl/>
        </w:rPr>
        <w:lastRenderedPageBreak/>
        <w:t>أعلاها وهي النخل الذي يبلغ من شرفه على النبات أن حصل فيه نسبة قوية من الحيوان، ومشابهة كثير منه. ثم يأتي الحيوان فيكون في رتبته الأولى بسيطا قريبا من النبات كالصّدف و الحلزون</w:t>
      </w:r>
      <w:r w:rsidR="00040244" w:rsidRPr="00894609">
        <w:rPr>
          <w:rFonts w:hint="cs"/>
          <w:sz w:val="32"/>
          <w:szCs w:val="32"/>
          <w:rtl/>
        </w:rPr>
        <w:t xml:space="preserve">، ثم تتدرّج الرّتب بتزايد الحواس إلى أن تبلغ أفق النوع الحيواني، وهي مرتبة القرود التي ليس بينها وبين الإنسان إلاّ اليسير الذي إن تجاوزته صارت </w:t>
      </w:r>
      <w:r w:rsidR="00ED60F1" w:rsidRPr="00894609">
        <w:rPr>
          <w:rFonts w:hint="cs"/>
          <w:sz w:val="32"/>
          <w:szCs w:val="32"/>
          <w:rtl/>
        </w:rPr>
        <w:t>إنسانا، ثم يأتي نوع الإنسان فتترتب أجناسه أيضا من أقلّها ذكاء وهي الموجودة في أطراف الأرض إلى أعلاها عقلا وفهما وهي موجودة في وسط المعمورة</w:t>
      </w:r>
      <w:r w:rsidR="00ED60F1" w:rsidRPr="00894609">
        <w:rPr>
          <w:rStyle w:val="Appelnotedebasdep"/>
          <w:sz w:val="32"/>
          <w:szCs w:val="32"/>
          <w:rtl/>
        </w:rPr>
        <w:footnoteReference w:id="132"/>
      </w:r>
      <w:r w:rsidR="00ED60F1" w:rsidRPr="00894609">
        <w:rPr>
          <w:rFonts w:hint="cs"/>
          <w:sz w:val="32"/>
          <w:szCs w:val="32"/>
          <w:rtl/>
        </w:rPr>
        <w:t>.</w:t>
      </w:r>
    </w:p>
    <w:p w:rsidR="00ED60F1" w:rsidRPr="00894609" w:rsidRDefault="00ED60F1" w:rsidP="00ED60F1">
      <w:pPr>
        <w:bidi/>
        <w:spacing w:line="360" w:lineRule="auto"/>
        <w:jc w:val="both"/>
        <w:rPr>
          <w:sz w:val="32"/>
          <w:szCs w:val="32"/>
          <w:rtl/>
        </w:rPr>
      </w:pPr>
      <w:r w:rsidRPr="00894609">
        <w:rPr>
          <w:rFonts w:hint="cs"/>
          <w:sz w:val="32"/>
          <w:szCs w:val="32"/>
          <w:rtl/>
        </w:rPr>
        <w:t xml:space="preserve">     ومن المهمّ نلاحظ ما استعمله </w:t>
      </w:r>
      <w:proofErr w:type="spellStart"/>
      <w:r w:rsidRPr="00894609">
        <w:rPr>
          <w:rFonts w:hint="cs"/>
          <w:sz w:val="32"/>
          <w:szCs w:val="32"/>
          <w:rtl/>
        </w:rPr>
        <w:t>مسكويه</w:t>
      </w:r>
      <w:proofErr w:type="spellEnd"/>
      <w:r w:rsidRPr="00894609">
        <w:rPr>
          <w:rFonts w:hint="cs"/>
          <w:sz w:val="32"/>
          <w:szCs w:val="32"/>
          <w:rtl/>
        </w:rPr>
        <w:t xml:space="preserve"> من عبارات في ربطه للأنواع </w:t>
      </w:r>
      <w:proofErr w:type="spellStart"/>
      <w:r w:rsidRPr="00894609">
        <w:rPr>
          <w:rFonts w:hint="cs"/>
          <w:sz w:val="32"/>
          <w:szCs w:val="32"/>
          <w:rtl/>
        </w:rPr>
        <w:t>ببعضها</w:t>
      </w:r>
      <w:proofErr w:type="spellEnd"/>
      <w:r w:rsidRPr="00894609">
        <w:rPr>
          <w:rFonts w:hint="cs"/>
          <w:sz w:val="32"/>
          <w:szCs w:val="32"/>
          <w:rtl/>
        </w:rPr>
        <w:t xml:space="preserve">، </w:t>
      </w:r>
      <w:proofErr w:type="spellStart"/>
      <w:r w:rsidRPr="00894609">
        <w:rPr>
          <w:rFonts w:hint="cs"/>
          <w:sz w:val="32"/>
          <w:szCs w:val="32"/>
          <w:rtl/>
        </w:rPr>
        <w:t>لإنها</w:t>
      </w:r>
      <w:proofErr w:type="spellEnd"/>
      <w:r w:rsidRPr="00894609">
        <w:rPr>
          <w:rFonts w:hint="cs"/>
          <w:sz w:val="32"/>
          <w:szCs w:val="32"/>
          <w:rtl/>
        </w:rPr>
        <w:t xml:space="preserve"> عبارات ذات دلالة في تبيّن رأيه في طبيعة التدرّج في الأنواع، ومن تلك العبارات قوله:" أوّل ما يرقى </w:t>
      </w:r>
      <w:r w:rsidR="0073336B" w:rsidRPr="00894609">
        <w:rPr>
          <w:rFonts w:hint="cs"/>
          <w:sz w:val="32"/>
          <w:szCs w:val="32"/>
          <w:rtl/>
        </w:rPr>
        <w:t xml:space="preserve">النّبات من منزلته الأخيرة و يتميّز </w:t>
      </w:r>
      <w:proofErr w:type="spellStart"/>
      <w:r w:rsidR="0073336B" w:rsidRPr="00894609">
        <w:rPr>
          <w:rFonts w:hint="cs"/>
          <w:sz w:val="32"/>
          <w:szCs w:val="32"/>
          <w:rtl/>
        </w:rPr>
        <w:t>به</w:t>
      </w:r>
      <w:proofErr w:type="spellEnd"/>
      <w:r w:rsidR="0073336B" w:rsidRPr="00894609">
        <w:rPr>
          <w:rFonts w:hint="cs"/>
          <w:sz w:val="32"/>
          <w:szCs w:val="32"/>
          <w:rtl/>
        </w:rPr>
        <w:t xml:space="preserve"> من مراتبه الأوّل هو أن ينقلع من الأرض" وقوله:" ثم يقوى ذلك إلى أن يصير منه الحيوان الكامل في الحواس الخمسة...."</w:t>
      </w:r>
      <w:r w:rsidR="001A7A92" w:rsidRPr="00894609">
        <w:rPr>
          <w:rFonts w:hint="cs"/>
          <w:sz w:val="32"/>
          <w:szCs w:val="32"/>
          <w:rtl/>
        </w:rPr>
        <w:t xml:space="preserve"> </w:t>
      </w:r>
      <w:proofErr w:type="gramStart"/>
      <w:r w:rsidR="001A7A92" w:rsidRPr="00894609">
        <w:rPr>
          <w:rFonts w:hint="cs"/>
          <w:sz w:val="32"/>
          <w:szCs w:val="32"/>
          <w:rtl/>
        </w:rPr>
        <w:t>وقوله</w:t>
      </w:r>
      <w:proofErr w:type="gramEnd"/>
      <w:r w:rsidR="001A7A92" w:rsidRPr="00894609">
        <w:rPr>
          <w:rFonts w:hint="cs"/>
          <w:sz w:val="32"/>
          <w:szCs w:val="32"/>
          <w:rtl/>
        </w:rPr>
        <w:t>:"</w:t>
      </w:r>
      <w:r w:rsidR="004E6CDC" w:rsidRPr="00894609">
        <w:rPr>
          <w:rFonts w:hint="cs"/>
          <w:sz w:val="32"/>
          <w:szCs w:val="32"/>
          <w:rtl/>
        </w:rPr>
        <w:t xml:space="preserve"> ولا يزال هذا ال</w:t>
      </w:r>
      <w:r w:rsidR="00AE5104" w:rsidRPr="00894609">
        <w:rPr>
          <w:rFonts w:hint="cs"/>
          <w:sz w:val="32"/>
          <w:szCs w:val="32"/>
          <w:rtl/>
        </w:rPr>
        <w:t>أثر يقوى في نبات آخر يليه في الشّرف إلى أن يصير له من القوّة في الحركة إلى أن يتفرّغ و ينبسط ".</w:t>
      </w:r>
    </w:p>
    <w:p w:rsidR="00AE5104" w:rsidRPr="00894609" w:rsidRDefault="00AE5104" w:rsidP="00AE5104">
      <w:pPr>
        <w:bidi/>
        <w:spacing w:line="360" w:lineRule="auto"/>
        <w:jc w:val="both"/>
        <w:rPr>
          <w:sz w:val="32"/>
          <w:szCs w:val="32"/>
          <w:rtl/>
        </w:rPr>
      </w:pPr>
      <w:r w:rsidRPr="00894609">
        <w:rPr>
          <w:rFonts w:hint="cs"/>
          <w:sz w:val="32"/>
          <w:szCs w:val="32"/>
          <w:rtl/>
        </w:rPr>
        <w:t xml:space="preserve">إنّ هذه </w:t>
      </w:r>
      <w:proofErr w:type="spellStart"/>
      <w:r w:rsidRPr="00894609">
        <w:rPr>
          <w:rFonts w:hint="cs"/>
          <w:sz w:val="32"/>
          <w:szCs w:val="32"/>
          <w:rtl/>
        </w:rPr>
        <w:t>التعابير</w:t>
      </w:r>
      <w:proofErr w:type="spellEnd"/>
      <w:r w:rsidRPr="00894609">
        <w:rPr>
          <w:rFonts w:hint="cs"/>
          <w:sz w:val="32"/>
          <w:szCs w:val="32"/>
          <w:rtl/>
        </w:rPr>
        <w:t xml:space="preserve"> في ظاهرها قد </w:t>
      </w:r>
      <w:proofErr w:type="spellStart"/>
      <w:r w:rsidRPr="00894609">
        <w:rPr>
          <w:rFonts w:hint="cs"/>
          <w:sz w:val="32"/>
          <w:szCs w:val="32"/>
          <w:rtl/>
        </w:rPr>
        <w:t>توحى</w:t>
      </w:r>
      <w:proofErr w:type="spellEnd"/>
      <w:r w:rsidRPr="00894609">
        <w:rPr>
          <w:rFonts w:hint="cs"/>
          <w:sz w:val="32"/>
          <w:szCs w:val="32"/>
          <w:rtl/>
        </w:rPr>
        <w:t xml:space="preserve"> بمعنى التحوّل من نوع إلى آخر و خاصّة التعبير الثاني منها، إلاّ أن الإطار الذي وضعت فيه هذه البيانات كلّها يفيد العكس؛ فقد جاء في الفوز الأصغر كمقدّمة لهذا التدرّج في المراتب قوله:" فأمّا اتصال الموجودات التي نقول إنّ الحك</w:t>
      </w:r>
      <w:r w:rsidR="00626015" w:rsidRPr="00894609">
        <w:rPr>
          <w:rFonts w:hint="cs"/>
          <w:sz w:val="32"/>
          <w:szCs w:val="32"/>
          <w:rtl/>
        </w:rPr>
        <w:t xml:space="preserve">مة </w:t>
      </w:r>
      <w:r w:rsidRPr="00894609">
        <w:rPr>
          <w:rFonts w:hint="cs"/>
          <w:sz w:val="32"/>
          <w:szCs w:val="32"/>
          <w:rtl/>
        </w:rPr>
        <w:t>سارية</w:t>
      </w:r>
      <w:r w:rsidR="00626015" w:rsidRPr="00894609">
        <w:rPr>
          <w:rFonts w:hint="cs"/>
          <w:sz w:val="32"/>
          <w:szCs w:val="32"/>
          <w:rtl/>
        </w:rPr>
        <w:t xml:space="preserve"> فيها، حتى إذا وجدتها و أظهرت التدبير المتقن من قبل الواحد الحقّ في جميعها حتى اتصل آخر كلّ نوع بأوّل نوع آخر فصار كالسلك الواحد الذي ينظم خرزا كثيرا على تأليف صحيح، وحتى جاء من جميع عقد واحد، فهو الذي ننبّه عليه بالدّلالة بمعونة اللهّ"</w:t>
      </w:r>
      <w:r w:rsidR="00626015" w:rsidRPr="00894609">
        <w:rPr>
          <w:rStyle w:val="Appelnotedebasdep"/>
          <w:sz w:val="32"/>
          <w:szCs w:val="32"/>
          <w:rtl/>
        </w:rPr>
        <w:footnoteReference w:id="133"/>
      </w:r>
      <w:r w:rsidR="00395FF7" w:rsidRPr="00894609">
        <w:rPr>
          <w:rFonts w:hint="cs"/>
          <w:sz w:val="32"/>
          <w:szCs w:val="32"/>
          <w:rtl/>
        </w:rPr>
        <w:t xml:space="preserve"> فهذا التقديم يركز على معنى الاتّصال بين الأنواع. و الاتصال فيه بمعنى التميز و الاستقلالية كما يؤكدّه التمثيل المنتظم في العقد، وينتفي فيه معنى التحوّل الانقلابي المفضي إلى اختفاء السّابق و بروز الملاحق، وقد كان </w:t>
      </w:r>
      <w:proofErr w:type="spellStart"/>
      <w:r w:rsidR="00395FF7" w:rsidRPr="00894609">
        <w:rPr>
          <w:rFonts w:hint="cs"/>
          <w:sz w:val="32"/>
          <w:szCs w:val="32"/>
          <w:rtl/>
        </w:rPr>
        <w:t>مسكويه</w:t>
      </w:r>
      <w:proofErr w:type="spellEnd"/>
      <w:r w:rsidR="00395FF7" w:rsidRPr="00894609">
        <w:rPr>
          <w:rFonts w:hint="cs"/>
          <w:sz w:val="32"/>
          <w:szCs w:val="32"/>
          <w:rtl/>
        </w:rPr>
        <w:t xml:space="preserve"> أكثر وضوحا في هذا المعنى بصدد حديثه عن الإنسان، فقد أورد ملاحظتين معتمّدتين لبيان الفجوة بينه وبين أفق الحيوان حينما قال:" وهذه المرتبة { مرتبة القردة } و إن كانت شريفة فهي خسيسة دنيّة بعيدة من مرتبة الإنسان"</w:t>
      </w:r>
      <w:r w:rsidR="00395FF7" w:rsidRPr="00894609">
        <w:rPr>
          <w:rStyle w:val="Appelnotedebasdep"/>
          <w:sz w:val="32"/>
          <w:szCs w:val="32"/>
          <w:rtl/>
        </w:rPr>
        <w:footnoteReference w:id="134"/>
      </w:r>
      <w:r w:rsidR="006062F2" w:rsidRPr="00894609">
        <w:rPr>
          <w:rFonts w:hint="cs"/>
          <w:sz w:val="32"/>
          <w:szCs w:val="32"/>
          <w:rtl/>
        </w:rPr>
        <w:t xml:space="preserve">. وقال:" وهذا الأثر  { الفهم المتوفر للقردة } و إن كان شريفا بالإضافة إلى ما دونه من رتب البهائم، فهو خسيس </w:t>
      </w:r>
      <w:proofErr w:type="spellStart"/>
      <w:r w:rsidR="006062F2" w:rsidRPr="00894609">
        <w:rPr>
          <w:rFonts w:hint="cs"/>
          <w:sz w:val="32"/>
          <w:szCs w:val="32"/>
          <w:rtl/>
        </w:rPr>
        <w:t>دنئ</w:t>
      </w:r>
      <w:proofErr w:type="spellEnd"/>
      <w:r w:rsidR="006062F2" w:rsidRPr="00894609">
        <w:rPr>
          <w:rFonts w:hint="cs"/>
          <w:sz w:val="32"/>
          <w:szCs w:val="32"/>
          <w:rtl/>
        </w:rPr>
        <w:t xml:space="preserve"> جدّا بالإضافة إلى الإنسان الكامل النطق "</w:t>
      </w:r>
      <w:r w:rsidR="006062F2" w:rsidRPr="00894609">
        <w:rPr>
          <w:rStyle w:val="Appelnotedebasdep"/>
          <w:sz w:val="32"/>
          <w:szCs w:val="32"/>
          <w:rtl/>
        </w:rPr>
        <w:footnoteReference w:id="135"/>
      </w:r>
      <w:r w:rsidR="006062F2" w:rsidRPr="00894609">
        <w:rPr>
          <w:rFonts w:hint="cs"/>
          <w:sz w:val="32"/>
          <w:szCs w:val="32"/>
          <w:rtl/>
        </w:rPr>
        <w:t>.</w:t>
      </w:r>
    </w:p>
    <w:p w:rsidR="006062F2" w:rsidRPr="00894609" w:rsidRDefault="006062F2" w:rsidP="006062F2">
      <w:pPr>
        <w:bidi/>
        <w:spacing w:line="360" w:lineRule="auto"/>
        <w:jc w:val="both"/>
        <w:rPr>
          <w:sz w:val="32"/>
          <w:szCs w:val="32"/>
          <w:rtl/>
        </w:rPr>
      </w:pPr>
      <w:r w:rsidRPr="00894609">
        <w:rPr>
          <w:rFonts w:hint="cs"/>
          <w:sz w:val="32"/>
          <w:szCs w:val="32"/>
          <w:rtl/>
        </w:rPr>
        <w:t xml:space="preserve">     وكان لإخوان الصفا بين مفصّل في رسائلهم </w:t>
      </w:r>
      <w:r w:rsidR="00F966E1" w:rsidRPr="00894609">
        <w:rPr>
          <w:rFonts w:hint="cs"/>
          <w:sz w:val="32"/>
          <w:szCs w:val="32"/>
          <w:rtl/>
        </w:rPr>
        <w:t xml:space="preserve">لمراتب الموجودات و تدرّجها خلاصته :"أنّ أوّل مرتبة الحيوان متّصل بآخر مرتبة النبات، و آخر مرتبة الحيوان متّصل بأوّل </w:t>
      </w:r>
      <w:r w:rsidR="003A0875" w:rsidRPr="00894609">
        <w:rPr>
          <w:rFonts w:hint="cs"/>
          <w:sz w:val="32"/>
          <w:szCs w:val="32"/>
          <w:rtl/>
        </w:rPr>
        <w:t xml:space="preserve">مرتبة الإنسان، كما أن أوّل المرتبة </w:t>
      </w:r>
      <w:r w:rsidR="003A0875" w:rsidRPr="00894609">
        <w:rPr>
          <w:rFonts w:hint="cs"/>
          <w:sz w:val="32"/>
          <w:szCs w:val="32"/>
          <w:rtl/>
        </w:rPr>
        <w:lastRenderedPageBreak/>
        <w:t>النباتية متّصل بآخر المرتبة المعدنية، و أوّل المرتبة المعدنية متّصل بالتّراب و الماء"</w:t>
      </w:r>
      <w:r w:rsidR="003A0875" w:rsidRPr="00894609">
        <w:rPr>
          <w:rStyle w:val="Appelnotedebasdep"/>
          <w:sz w:val="32"/>
          <w:szCs w:val="32"/>
          <w:rtl/>
        </w:rPr>
        <w:footnoteReference w:id="136"/>
      </w:r>
      <w:r w:rsidR="00C01C8D" w:rsidRPr="00894609">
        <w:rPr>
          <w:rFonts w:hint="cs"/>
          <w:sz w:val="32"/>
          <w:szCs w:val="32"/>
          <w:rtl/>
        </w:rPr>
        <w:t xml:space="preserve">. </w:t>
      </w:r>
      <w:proofErr w:type="gramStart"/>
      <w:r w:rsidR="00C01C8D" w:rsidRPr="00894609">
        <w:rPr>
          <w:rFonts w:hint="cs"/>
          <w:sz w:val="32"/>
          <w:szCs w:val="32"/>
          <w:rtl/>
        </w:rPr>
        <w:t>ومن</w:t>
      </w:r>
      <w:proofErr w:type="gramEnd"/>
      <w:r w:rsidR="00C01C8D" w:rsidRPr="00894609">
        <w:rPr>
          <w:rFonts w:hint="cs"/>
          <w:sz w:val="32"/>
          <w:szCs w:val="32"/>
          <w:rtl/>
        </w:rPr>
        <w:t xml:space="preserve"> البين أنّ هذه الملاحظات لا تدّل إلى على معنى الاتّصال، وليس فيها إشارة إلى معنى التحوّل.</w:t>
      </w:r>
    </w:p>
    <w:p w:rsidR="00C01C8D" w:rsidRPr="00894609" w:rsidRDefault="00C01C8D" w:rsidP="008F46C1">
      <w:pPr>
        <w:bidi/>
        <w:spacing w:line="360" w:lineRule="auto"/>
        <w:jc w:val="both"/>
        <w:rPr>
          <w:sz w:val="32"/>
          <w:szCs w:val="32"/>
          <w:rtl/>
        </w:rPr>
      </w:pPr>
      <w:r w:rsidRPr="00894609">
        <w:rPr>
          <w:rFonts w:hint="cs"/>
          <w:sz w:val="32"/>
          <w:szCs w:val="32"/>
          <w:rtl/>
        </w:rPr>
        <w:t xml:space="preserve">   </w:t>
      </w:r>
      <w:r w:rsidR="00544FC8" w:rsidRPr="00894609">
        <w:rPr>
          <w:rFonts w:hint="cs"/>
          <w:sz w:val="32"/>
          <w:szCs w:val="32"/>
          <w:rtl/>
        </w:rPr>
        <w:t xml:space="preserve">  و لابن خلدون ( ت 808 هـ ) ملاحظات على جانب كبير من الأهمية في هذا الشأن حيث يقول:" انظر إلى عالم التكوين كيف ابتدأ من المعادن، ثم النّبات، ثم الحيوان على هيئة بديعة من التدريج: فآخر أفق المعادن متّصل بأوّل أفق النّبات مثل الحشائش ومالا يذر له، وآخر أفق النّبات مثل النخل و الكرم متّصل بأوّل أفق الحيوان مثل الحلزون</w:t>
      </w:r>
      <w:r w:rsidR="002A2F59" w:rsidRPr="00894609">
        <w:rPr>
          <w:rFonts w:hint="cs"/>
          <w:sz w:val="32"/>
          <w:szCs w:val="32"/>
          <w:rtl/>
        </w:rPr>
        <w:t xml:space="preserve"> و الصّدف، ولم يوجد لهما إلا قوّة اللّمس فقط ....</w:t>
      </w:r>
      <w:r w:rsidR="008F46C1" w:rsidRPr="00894609">
        <w:rPr>
          <w:rFonts w:hint="cs"/>
          <w:sz w:val="32"/>
          <w:szCs w:val="32"/>
          <w:rtl/>
        </w:rPr>
        <w:t xml:space="preserve">واتّسع عالم الحيوان وتعددّت أنواعه، وانتهى في تدريج التّكوين إلى الإنسان صاحب الفكر و الروّية، ترتفع إليه من عالم القردة الذي اجتمع فيه الحسّ و الإدراك، ولم ينته إلى الرّوية و الفكر </w:t>
      </w:r>
      <w:proofErr w:type="gramStart"/>
      <w:r w:rsidR="008F46C1" w:rsidRPr="00894609">
        <w:rPr>
          <w:rFonts w:hint="cs"/>
          <w:sz w:val="32"/>
          <w:szCs w:val="32"/>
          <w:rtl/>
        </w:rPr>
        <w:t>بالفعل"</w:t>
      </w:r>
      <w:r w:rsidR="008F46C1" w:rsidRPr="00894609">
        <w:rPr>
          <w:rStyle w:val="Appelnotedebasdep"/>
          <w:sz w:val="32"/>
          <w:szCs w:val="32"/>
          <w:rtl/>
        </w:rPr>
        <w:footnoteReference w:id="137"/>
      </w:r>
      <w:r w:rsidR="008F46C1" w:rsidRPr="00894609">
        <w:rPr>
          <w:rFonts w:hint="cs"/>
          <w:sz w:val="32"/>
          <w:szCs w:val="32"/>
          <w:rtl/>
        </w:rPr>
        <w:t>.</w:t>
      </w:r>
      <w:proofErr w:type="gramEnd"/>
    </w:p>
    <w:p w:rsidR="008F46C1" w:rsidRPr="00894609" w:rsidRDefault="008F46C1" w:rsidP="007477E9">
      <w:pPr>
        <w:bidi/>
        <w:spacing w:line="360" w:lineRule="auto"/>
        <w:jc w:val="both"/>
        <w:rPr>
          <w:sz w:val="32"/>
          <w:szCs w:val="32"/>
          <w:rtl/>
        </w:rPr>
      </w:pPr>
      <w:r w:rsidRPr="00894609">
        <w:rPr>
          <w:rFonts w:hint="cs"/>
          <w:sz w:val="32"/>
          <w:szCs w:val="32"/>
          <w:rtl/>
        </w:rPr>
        <w:t xml:space="preserve">     ومعنى الاتصال عند ابن خلدون يأخذ بعدا آخر زائد على المحاذاة و التجاور، وهو ما يبدو في شرحه للاتصال في قوله: " ومعنى الاتّصال في هذه المكونات أنّ آخر أفق منها مستعدّ بالاستعداد القريب لأن يصير أوّل أفق الذي بعده"</w:t>
      </w:r>
      <w:r w:rsidRPr="00894609">
        <w:rPr>
          <w:rStyle w:val="Appelnotedebasdep"/>
          <w:sz w:val="32"/>
          <w:szCs w:val="32"/>
          <w:rtl/>
        </w:rPr>
        <w:footnoteReference w:id="138"/>
      </w:r>
      <w:r w:rsidR="00D135E9" w:rsidRPr="00894609">
        <w:rPr>
          <w:rFonts w:hint="cs"/>
          <w:sz w:val="32"/>
          <w:szCs w:val="32"/>
          <w:rtl/>
        </w:rPr>
        <w:t xml:space="preserve">، وقد شرح هذا الاستعداد بما هو أوضح في الاشتباه بمعنى التحوّل، إذ يقول:" اعلم أرشدنا الله و إيّاك أنّا نشاهد هذا العالم بما فيه من المخلوقات كلّها على </w:t>
      </w:r>
      <w:r w:rsidR="007477E9" w:rsidRPr="00894609">
        <w:rPr>
          <w:rFonts w:hint="cs"/>
          <w:sz w:val="32"/>
          <w:szCs w:val="32"/>
          <w:rtl/>
        </w:rPr>
        <w:t xml:space="preserve">هيئة من التّرتيب و الإحكام وربط الأسباب بالمتسبّبات، واتصال </w:t>
      </w:r>
      <w:r w:rsidR="00D135E9" w:rsidRPr="00894609">
        <w:rPr>
          <w:rFonts w:hint="cs"/>
          <w:sz w:val="32"/>
          <w:szCs w:val="32"/>
          <w:rtl/>
        </w:rPr>
        <w:t>الأكوان بالأكوان</w:t>
      </w:r>
      <w:r w:rsidR="007477E9" w:rsidRPr="00894609">
        <w:rPr>
          <w:rFonts w:hint="cs"/>
          <w:sz w:val="32"/>
          <w:szCs w:val="32"/>
          <w:rtl/>
        </w:rPr>
        <w:t>، واستحالة بعض الموجودات إلى بعض لا تنقضي عجائبه في ذلك ولا تنتهي غايته"</w:t>
      </w:r>
      <w:r w:rsidR="007477E9" w:rsidRPr="00894609">
        <w:rPr>
          <w:rStyle w:val="Appelnotedebasdep"/>
          <w:sz w:val="32"/>
          <w:szCs w:val="32"/>
          <w:rtl/>
        </w:rPr>
        <w:footnoteReference w:id="139"/>
      </w:r>
      <w:r w:rsidR="00443979" w:rsidRPr="00894609">
        <w:rPr>
          <w:rFonts w:hint="cs"/>
          <w:sz w:val="32"/>
          <w:szCs w:val="32"/>
          <w:rtl/>
        </w:rPr>
        <w:t xml:space="preserve">. </w:t>
      </w:r>
      <w:proofErr w:type="gramStart"/>
      <w:r w:rsidR="00443979" w:rsidRPr="00894609">
        <w:rPr>
          <w:rFonts w:hint="cs"/>
          <w:sz w:val="32"/>
          <w:szCs w:val="32"/>
          <w:rtl/>
        </w:rPr>
        <w:t>فهل</w:t>
      </w:r>
      <w:proofErr w:type="gramEnd"/>
      <w:r w:rsidR="00443979" w:rsidRPr="00894609">
        <w:rPr>
          <w:rFonts w:hint="cs"/>
          <w:sz w:val="32"/>
          <w:szCs w:val="32"/>
          <w:rtl/>
        </w:rPr>
        <w:t xml:space="preserve"> يفهم من هذا البيان أنّ ابن خلدون يقول بالتّحول في الأنواع و نشوء بعضها من بعض؟.</w:t>
      </w:r>
    </w:p>
    <w:p w:rsidR="00443979" w:rsidRPr="00894609" w:rsidRDefault="00443979" w:rsidP="00443979">
      <w:pPr>
        <w:bidi/>
        <w:spacing w:line="360" w:lineRule="auto"/>
        <w:jc w:val="both"/>
        <w:rPr>
          <w:sz w:val="32"/>
          <w:szCs w:val="32"/>
          <w:rtl/>
        </w:rPr>
      </w:pPr>
      <w:r w:rsidRPr="00894609">
        <w:rPr>
          <w:rFonts w:hint="cs"/>
          <w:sz w:val="32"/>
          <w:szCs w:val="32"/>
          <w:rtl/>
        </w:rPr>
        <w:t xml:space="preserve">     إنّ فهم رأي ابن خلدون في هذا الصدد لا يكون مصيبا إلا تبين السّياق الذي أدرج فيه هذه البيانات و الغاية التي أراد تحقيقها منها، فهذه الملاحظات التي أوردها ابن خلدون في تدّرج الأنواع </w:t>
      </w:r>
      <w:proofErr w:type="spellStart"/>
      <w:r w:rsidRPr="00894609">
        <w:rPr>
          <w:rFonts w:hint="cs"/>
          <w:sz w:val="32"/>
          <w:szCs w:val="32"/>
          <w:rtl/>
        </w:rPr>
        <w:t>ادلى</w:t>
      </w:r>
      <w:proofErr w:type="spellEnd"/>
      <w:r w:rsidRPr="00894609">
        <w:rPr>
          <w:rFonts w:hint="cs"/>
          <w:sz w:val="32"/>
          <w:szCs w:val="32"/>
          <w:rtl/>
        </w:rPr>
        <w:t xml:space="preserve"> </w:t>
      </w:r>
      <w:proofErr w:type="spellStart"/>
      <w:r w:rsidRPr="00894609">
        <w:rPr>
          <w:rFonts w:hint="cs"/>
          <w:sz w:val="32"/>
          <w:szCs w:val="32"/>
          <w:rtl/>
        </w:rPr>
        <w:t>بها</w:t>
      </w:r>
      <w:proofErr w:type="spellEnd"/>
      <w:r w:rsidRPr="00894609">
        <w:rPr>
          <w:rFonts w:hint="cs"/>
          <w:sz w:val="32"/>
          <w:szCs w:val="32"/>
          <w:rtl/>
        </w:rPr>
        <w:t xml:space="preserve"> في سياق شرح حقيقة الوحي و البرهان على إمكان وقوعه، ولذلك فقد كانت مقدّمة للفصل الذي خصّصه للوحي و الرّؤيا. ولما كان الوحي يقوم على الاتّصال بين جنسين مختلفين في الطبيعة: الإنسان و الملائكة، وهو ما يشكّل صعوبة ذهنية في قبول إمكانه، أراد ابن خلدون أن يسهّل على الأذهان قبول إمكان الاتصال، وذلك بيان </w:t>
      </w:r>
      <w:proofErr w:type="spellStart"/>
      <w:r w:rsidRPr="00894609">
        <w:rPr>
          <w:rFonts w:hint="cs"/>
          <w:sz w:val="32"/>
          <w:szCs w:val="32"/>
          <w:rtl/>
        </w:rPr>
        <w:t>الّلة</w:t>
      </w:r>
      <w:proofErr w:type="spellEnd"/>
      <w:r w:rsidRPr="00894609">
        <w:rPr>
          <w:rFonts w:hint="cs"/>
          <w:sz w:val="32"/>
          <w:szCs w:val="32"/>
          <w:rtl/>
        </w:rPr>
        <w:t xml:space="preserve"> بين الأجناس فيما تشترك فيه من بعض الخصائص في منطقة آخر أفق كلّ جنس و أوّل أفق الذي يليه، ممّا يسمح بتصور الانتقال بين الأفقين في تلك المنطقة، ولذلك فإننا نجده يرتّب على الملاحظات السّابقة قوله:" فوجب من ذلك أن يكون للنّفس استعداد للانسلاخ من البشرية إلى الملكية ليص</w:t>
      </w:r>
      <w:r w:rsidR="00BB18B5" w:rsidRPr="00894609">
        <w:rPr>
          <w:rFonts w:hint="cs"/>
          <w:sz w:val="32"/>
          <w:szCs w:val="32"/>
          <w:rtl/>
        </w:rPr>
        <w:t xml:space="preserve">ير بالفعل من جنس </w:t>
      </w:r>
      <w:r w:rsidR="00BB18B5" w:rsidRPr="00894609">
        <w:rPr>
          <w:rFonts w:hint="cs"/>
          <w:sz w:val="32"/>
          <w:szCs w:val="32"/>
          <w:rtl/>
        </w:rPr>
        <w:lastRenderedPageBreak/>
        <w:t>الملائكة وقتا من الأوقات</w:t>
      </w:r>
      <w:r w:rsidR="00BE2261" w:rsidRPr="00894609">
        <w:rPr>
          <w:rFonts w:hint="cs"/>
          <w:sz w:val="32"/>
          <w:szCs w:val="32"/>
          <w:rtl/>
        </w:rPr>
        <w:t xml:space="preserve"> في لمحة من اللّمحات، وذلك بعد أن تكمل ذاتها </w:t>
      </w:r>
      <w:r w:rsidR="00BB18B5" w:rsidRPr="00894609">
        <w:rPr>
          <w:rFonts w:hint="cs"/>
          <w:sz w:val="32"/>
          <w:szCs w:val="32"/>
          <w:rtl/>
        </w:rPr>
        <w:t xml:space="preserve"> الروحانية بالفعل كما نذكره </w:t>
      </w:r>
      <w:r w:rsidR="00BE2261" w:rsidRPr="00894609">
        <w:rPr>
          <w:rFonts w:hint="cs"/>
          <w:sz w:val="32"/>
          <w:szCs w:val="32"/>
          <w:rtl/>
        </w:rPr>
        <w:t>بعد، ويكون لها اتّصال بالأفق الذي بعدها شأن الموجودات المرتّبة كما قدمناه"</w:t>
      </w:r>
      <w:r w:rsidR="00BE2261" w:rsidRPr="00894609">
        <w:rPr>
          <w:rStyle w:val="Appelnotedebasdep"/>
          <w:sz w:val="32"/>
          <w:szCs w:val="32"/>
          <w:rtl/>
        </w:rPr>
        <w:footnoteReference w:id="140"/>
      </w:r>
      <w:r w:rsidR="009021A5" w:rsidRPr="00894609">
        <w:rPr>
          <w:rFonts w:hint="cs"/>
          <w:sz w:val="32"/>
          <w:szCs w:val="32"/>
          <w:rtl/>
        </w:rPr>
        <w:t>.</w:t>
      </w:r>
    </w:p>
    <w:p w:rsidR="009021A5" w:rsidRPr="00894609" w:rsidRDefault="009021A5" w:rsidP="009021A5">
      <w:pPr>
        <w:bidi/>
        <w:spacing w:line="360" w:lineRule="auto"/>
        <w:jc w:val="both"/>
        <w:rPr>
          <w:sz w:val="32"/>
          <w:szCs w:val="32"/>
          <w:rtl/>
        </w:rPr>
      </w:pPr>
      <w:r w:rsidRPr="00894609">
        <w:rPr>
          <w:rFonts w:hint="cs"/>
          <w:sz w:val="32"/>
          <w:szCs w:val="32"/>
          <w:rtl/>
        </w:rPr>
        <w:t xml:space="preserve">     فيتبين إذن أنّ الملاحظات الخلدونية </w:t>
      </w:r>
      <w:proofErr w:type="spellStart"/>
      <w:r w:rsidRPr="00894609">
        <w:rPr>
          <w:rFonts w:hint="cs"/>
          <w:sz w:val="32"/>
          <w:szCs w:val="32"/>
          <w:rtl/>
        </w:rPr>
        <w:t>الآنفة</w:t>
      </w:r>
      <w:proofErr w:type="spellEnd"/>
      <w:r w:rsidRPr="00894609">
        <w:rPr>
          <w:rFonts w:hint="cs"/>
          <w:sz w:val="32"/>
          <w:szCs w:val="32"/>
          <w:rtl/>
        </w:rPr>
        <w:t xml:space="preserve"> أدرجت في سياق الاتصال المعرفي ولم تكن في سياق شرح وجودي غرضه بيان النشوء بالتّحول و الانقلاب، وممّا يؤيدّ ذلك التعبيرُ الذي قال فيه:" واستحالة بعض الموجودات إلى بعض"، فالاستحالة هنا تعني انتقال </w:t>
      </w:r>
      <w:r w:rsidR="00F24CBA" w:rsidRPr="00894609">
        <w:rPr>
          <w:rFonts w:hint="cs"/>
          <w:sz w:val="32"/>
          <w:szCs w:val="32"/>
          <w:rtl/>
        </w:rPr>
        <w:t>شيء موجود إلى شيء آخر موجود أيضا، فالأنواع و الجناس مقررّة سلفا إلا أنّ بعضها ينتقل إلى بعض، كما ينتقل النبي في لحظات معينة إلى عالم الملائكة بما يحصل له من صفاء الروح وهي خاصيتهم المميزة ليأخذ الوحي ثم يعود إلى حالته العادية، وهو في ذلك الانتقال محافظ على كيانه المنتسب إلى عالم الإنسان</w:t>
      </w:r>
      <w:r w:rsidR="00F24CBA" w:rsidRPr="00894609">
        <w:rPr>
          <w:rStyle w:val="Appelnotedebasdep"/>
          <w:sz w:val="32"/>
          <w:szCs w:val="32"/>
          <w:rtl/>
        </w:rPr>
        <w:footnoteReference w:id="141"/>
      </w:r>
      <w:r w:rsidR="00F972A0" w:rsidRPr="00894609">
        <w:rPr>
          <w:rFonts w:hint="cs"/>
          <w:sz w:val="32"/>
          <w:szCs w:val="32"/>
          <w:rtl/>
        </w:rPr>
        <w:t>، ولذلك فإنّه لا يمكن أن تفهم أقوال ابن خلدون على أنّها إقرار بالتطور كأسلوب في الخلق و إن يكن ذلك بالرّعاية الإلهية.</w:t>
      </w:r>
    </w:p>
    <w:p w:rsidR="00F972A0" w:rsidRPr="00894609" w:rsidRDefault="00F972A0" w:rsidP="00F972A0">
      <w:pPr>
        <w:bidi/>
        <w:spacing w:line="360" w:lineRule="auto"/>
        <w:jc w:val="both"/>
        <w:rPr>
          <w:sz w:val="32"/>
          <w:szCs w:val="32"/>
          <w:rtl/>
        </w:rPr>
      </w:pPr>
      <w:r w:rsidRPr="00894609">
        <w:rPr>
          <w:rFonts w:hint="cs"/>
          <w:sz w:val="32"/>
          <w:szCs w:val="32"/>
          <w:rtl/>
        </w:rPr>
        <w:t xml:space="preserve">     </w:t>
      </w:r>
      <w:proofErr w:type="gramStart"/>
      <w:r w:rsidRPr="00894609">
        <w:rPr>
          <w:rFonts w:hint="cs"/>
          <w:sz w:val="32"/>
          <w:szCs w:val="32"/>
          <w:rtl/>
        </w:rPr>
        <w:t>وجاء</w:t>
      </w:r>
      <w:proofErr w:type="gramEnd"/>
      <w:r w:rsidR="00945482" w:rsidRPr="00894609">
        <w:rPr>
          <w:rFonts w:hint="cs"/>
          <w:sz w:val="32"/>
          <w:szCs w:val="32"/>
          <w:rtl/>
        </w:rPr>
        <w:t xml:space="preserve"> صدر الدين الشيرازي ( ت 1050 هـ ) بعد هؤلاء جميعا يشرح تدرّج الموجودات شرحا أوفى من سابقيه و أكثر تفصيلا، فقد بيّن مراتب الموجودات متدرّجة من الجماد إلى الإنسان في شيء كثير من الدقّة و الشرح. وقد وردت في أثناء شرحه عبارات ذات أهمية في بيان الصّلة بين النوع الأدنى و الأعلى منه، وذلك مثل قوله " ثم يزداد ويمعن في هذا الأفق { أي النبات } إلى أن يصير في أفق</w:t>
      </w:r>
      <w:r w:rsidR="00C126F3" w:rsidRPr="00894609">
        <w:rPr>
          <w:rFonts w:hint="cs"/>
          <w:sz w:val="32"/>
          <w:szCs w:val="32"/>
          <w:rtl/>
        </w:rPr>
        <w:t xml:space="preserve"> الحيوان فلا يحتمل زيادة، وذلك أنها إن قبلت زيادة يسيرة صارت حيونا وخرجت عن أفق النّبات" وقوله:" قم تتزايد هذه الفضيلة في </w:t>
      </w:r>
      <w:r w:rsidR="003118CB" w:rsidRPr="00894609">
        <w:rPr>
          <w:rFonts w:hint="cs"/>
          <w:sz w:val="32"/>
          <w:szCs w:val="32"/>
          <w:rtl/>
        </w:rPr>
        <w:t xml:space="preserve">الحيوانات حتى يتشرف </w:t>
      </w:r>
      <w:proofErr w:type="spellStart"/>
      <w:r w:rsidR="003118CB" w:rsidRPr="00894609">
        <w:rPr>
          <w:rFonts w:hint="cs"/>
          <w:sz w:val="32"/>
          <w:szCs w:val="32"/>
          <w:rtl/>
        </w:rPr>
        <w:t>بها</w:t>
      </w:r>
      <w:proofErr w:type="spellEnd"/>
      <w:r w:rsidR="003118CB" w:rsidRPr="00894609">
        <w:rPr>
          <w:rFonts w:hint="cs"/>
          <w:sz w:val="32"/>
          <w:szCs w:val="32"/>
          <w:rtl/>
        </w:rPr>
        <w:t xml:space="preserve"> ضروب أشرف كالفرس المؤدب....." وقوله:" إنّ كلّ مرتبة منها { أي مراتب الموجودات } محتاجة إلى ما قبلها في وجودها.. و أن الإنسان لا يتمّ له كماله إلا بعد أن يحصل له جميع ما قبله " وقوله :" إنّ الاشتداد كما يقع في الكيف يقع في الجوهر... كما في استكمالات الجوهر الإنساني من لدن كونه جنينا بل منسيا إلى غاية كونه عقلا بالفعل وما </w:t>
      </w:r>
      <w:proofErr w:type="gramStart"/>
      <w:r w:rsidR="003118CB" w:rsidRPr="00894609">
        <w:rPr>
          <w:rFonts w:hint="cs"/>
          <w:sz w:val="32"/>
          <w:szCs w:val="32"/>
          <w:rtl/>
        </w:rPr>
        <w:t>فوقه"</w:t>
      </w:r>
      <w:r w:rsidR="006E2BB3" w:rsidRPr="00894609">
        <w:rPr>
          <w:rStyle w:val="Appelnotedebasdep"/>
          <w:sz w:val="32"/>
          <w:szCs w:val="32"/>
          <w:rtl/>
        </w:rPr>
        <w:footnoteReference w:id="142"/>
      </w:r>
      <w:r w:rsidR="006E2BB3" w:rsidRPr="00894609">
        <w:rPr>
          <w:rFonts w:hint="cs"/>
          <w:sz w:val="32"/>
          <w:szCs w:val="32"/>
          <w:rtl/>
        </w:rPr>
        <w:t>.</w:t>
      </w:r>
      <w:proofErr w:type="gramEnd"/>
    </w:p>
    <w:p w:rsidR="006E2BB3" w:rsidRPr="00894609" w:rsidRDefault="006E2BB3" w:rsidP="00DC36EC">
      <w:pPr>
        <w:bidi/>
        <w:spacing w:line="360" w:lineRule="auto"/>
        <w:jc w:val="both"/>
        <w:rPr>
          <w:sz w:val="32"/>
          <w:szCs w:val="32"/>
          <w:rtl/>
        </w:rPr>
      </w:pPr>
      <w:r w:rsidRPr="00894609">
        <w:rPr>
          <w:rFonts w:hint="cs"/>
          <w:sz w:val="32"/>
          <w:szCs w:val="32"/>
          <w:rtl/>
        </w:rPr>
        <w:t xml:space="preserve">     إنّ هذه الملاحظات لا تثبت بوضوح وقطعية أن صاحبها يقول بالتحوّل الانقلابي؛ إذ هذا التزايد وهذا الاشتداد الذي يقع في النوع بالنسبة للذي قبله يمكن أن يفسّر على أنّه يكون في نوع آخر يخلق ابتداء بعده، ولكن الخصائص فيه تزداد و تشتدّ بالنسبة للذي قبله، </w:t>
      </w:r>
      <w:r w:rsidR="00E67A3B" w:rsidRPr="00894609">
        <w:rPr>
          <w:rFonts w:hint="cs"/>
          <w:sz w:val="32"/>
          <w:szCs w:val="32"/>
          <w:rtl/>
        </w:rPr>
        <w:t>وهذا ما يمكن أن ينطبق على الملاحظتين الأكثر صراحة المتعلّقة أولادها بحاجة كل نوع إلى ما قبله، و المتعلقة ثانيتهما بتشبيه الزيادة في الأنواع بالزيادة في الجنين، فحاجة كلّ رتبة إلى ما قبلها يمكن أن تفسرّ على أنّها حاجة</w:t>
      </w:r>
      <w:r w:rsidR="00DC36EC" w:rsidRPr="00894609">
        <w:rPr>
          <w:rFonts w:hint="cs"/>
          <w:sz w:val="32"/>
          <w:szCs w:val="32"/>
          <w:rtl/>
        </w:rPr>
        <w:t xml:space="preserve"> في حفظ الوجود، فالنّبات محتاج في </w:t>
      </w:r>
      <w:r w:rsidR="00DC36EC" w:rsidRPr="00894609">
        <w:rPr>
          <w:rFonts w:hint="cs"/>
          <w:sz w:val="32"/>
          <w:szCs w:val="32"/>
          <w:rtl/>
        </w:rPr>
        <w:lastRenderedPageBreak/>
        <w:t>حفظ وجوده إلى التراب، والحيوان إلى النبات و الإنسان إليها جميعا. و التشبيه بالجنين يمكن أن يكون تشبيها في مجرد الاشتداد لا تشبيها في الاشتداد بشرط التحول في الذات الواحدة من طور إلى طور . هذا ما يمكن أن يفهم من ملاحظات الشيرازي طالما أنّه لم يصرّح بالتحوّل في الذات الموّحدة من رتبة إلى رتبة</w:t>
      </w:r>
      <w:r w:rsidR="00E67A3B" w:rsidRPr="00894609">
        <w:rPr>
          <w:rFonts w:hint="cs"/>
          <w:sz w:val="32"/>
          <w:szCs w:val="32"/>
          <w:rtl/>
        </w:rPr>
        <w:t xml:space="preserve"> </w:t>
      </w:r>
      <w:r w:rsidR="0096262E" w:rsidRPr="00894609">
        <w:rPr>
          <w:rStyle w:val="Appelnotedebasdep"/>
          <w:sz w:val="32"/>
          <w:szCs w:val="32"/>
          <w:rtl/>
        </w:rPr>
        <w:footnoteReference w:id="143"/>
      </w:r>
      <w:r w:rsidR="0073201A" w:rsidRPr="00894609">
        <w:rPr>
          <w:rFonts w:hint="cs"/>
          <w:sz w:val="32"/>
          <w:szCs w:val="32"/>
          <w:rtl/>
        </w:rPr>
        <w:t>.</w:t>
      </w:r>
    </w:p>
    <w:p w:rsidR="0073201A" w:rsidRPr="00894609" w:rsidRDefault="0073201A" w:rsidP="00AC4E42">
      <w:pPr>
        <w:bidi/>
        <w:spacing w:line="360" w:lineRule="auto"/>
        <w:jc w:val="both"/>
        <w:rPr>
          <w:sz w:val="32"/>
          <w:szCs w:val="32"/>
          <w:rtl/>
        </w:rPr>
      </w:pPr>
      <w:r w:rsidRPr="00894609">
        <w:rPr>
          <w:rFonts w:hint="cs"/>
          <w:sz w:val="32"/>
          <w:szCs w:val="32"/>
          <w:rtl/>
        </w:rPr>
        <w:t xml:space="preserve">     ولم يقتصر أصحاب هذه الوجهة على إفساح الإمكان لنظرية التطور في نطاق العقيدة الإسلامية لأنواع النّبات و الحيوان فحسب </w:t>
      </w:r>
      <w:r w:rsidR="00F05A5D" w:rsidRPr="00894609">
        <w:rPr>
          <w:rFonts w:hint="cs"/>
          <w:sz w:val="32"/>
          <w:szCs w:val="32"/>
          <w:rtl/>
        </w:rPr>
        <w:t>بل أفسحوا ذلك للتطور في مجال الإنسان أيضا. ومن ذلك ما قاله عبد الوهاب النجار في كتابه " قصص الأنبياء " : " فإذا وصل أصحاب هذه النظرية { التطورية } إلى الأدلة القاطعة التي تجعل هذه القضية بديهية تساويك كلّ عدد زوجي ينقسم إلى قسمين متساويين</w:t>
      </w:r>
      <w:r w:rsidR="00A73815" w:rsidRPr="00894609">
        <w:rPr>
          <w:rFonts w:hint="cs"/>
          <w:sz w:val="32"/>
          <w:szCs w:val="32"/>
          <w:rtl/>
        </w:rPr>
        <w:t>، و السّماء فوقنا و الأرض تحتنا، كان لزاما علينا أن نؤوّل القرآن ليوافق الواقع"</w:t>
      </w:r>
      <w:r w:rsidR="00A73815" w:rsidRPr="00894609">
        <w:rPr>
          <w:rStyle w:val="Appelnotedebasdep"/>
          <w:sz w:val="32"/>
          <w:szCs w:val="32"/>
          <w:rtl/>
        </w:rPr>
        <w:footnoteReference w:id="144"/>
      </w:r>
      <w:r w:rsidR="002B189F" w:rsidRPr="00894609">
        <w:rPr>
          <w:rFonts w:hint="cs"/>
          <w:sz w:val="32"/>
          <w:szCs w:val="32"/>
          <w:rtl/>
        </w:rPr>
        <w:t xml:space="preserve">. و إلى مثل هذا الرأي أشار العقّاد بقوله:" ليس في القرآن ما يوجب علينا أن نقول </w:t>
      </w:r>
      <w:proofErr w:type="spellStart"/>
      <w:r w:rsidR="002B189F" w:rsidRPr="00894609">
        <w:rPr>
          <w:rFonts w:hint="cs"/>
          <w:sz w:val="32"/>
          <w:szCs w:val="32"/>
          <w:rtl/>
        </w:rPr>
        <w:t>بالإنتخاب</w:t>
      </w:r>
      <w:proofErr w:type="spellEnd"/>
      <w:r w:rsidR="002B189F" w:rsidRPr="00894609">
        <w:rPr>
          <w:rFonts w:hint="cs"/>
          <w:sz w:val="32"/>
          <w:szCs w:val="32"/>
          <w:rtl/>
        </w:rPr>
        <w:t xml:space="preserve"> الطبيعي، لأن خلق الإنسان من </w:t>
      </w:r>
      <w:r w:rsidR="00B80A0E" w:rsidRPr="00894609">
        <w:rPr>
          <w:rFonts w:hint="cs"/>
          <w:sz w:val="32"/>
          <w:szCs w:val="32"/>
          <w:rtl/>
        </w:rPr>
        <w:t>ال</w:t>
      </w:r>
      <w:r w:rsidR="002B189F" w:rsidRPr="00894609">
        <w:rPr>
          <w:rFonts w:hint="cs"/>
          <w:sz w:val="32"/>
          <w:szCs w:val="32"/>
          <w:rtl/>
        </w:rPr>
        <w:t>طين</w:t>
      </w:r>
      <w:r w:rsidR="00B80A0E" w:rsidRPr="00894609">
        <w:rPr>
          <w:rFonts w:hint="cs"/>
          <w:sz w:val="32"/>
          <w:szCs w:val="32"/>
          <w:rtl/>
        </w:rPr>
        <w:t xml:space="preserve"> لا ينفي التحول إلى غير الطين، ولا يوجب علينا القول بكيفية الخلق من الطين على صورة من صور التركيب، و إنما تعلم من القرآن أنّ الله بدأ خلق الإنسان من طين:</w:t>
      </w:r>
      <w:r w:rsidR="00B80A0E" w:rsidRPr="00894609">
        <w:rPr>
          <w:rFonts w:hint="cs"/>
          <w:b/>
          <w:bCs/>
          <w:sz w:val="32"/>
          <w:szCs w:val="32"/>
          <w:rtl/>
        </w:rPr>
        <w:t xml:space="preserve">" </w:t>
      </w:r>
      <w:r w:rsidR="008679E9" w:rsidRPr="00894609">
        <w:rPr>
          <w:rFonts w:hint="cs"/>
          <w:b/>
          <w:bCs/>
          <w:sz w:val="32"/>
          <w:szCs w:val="32"/>
          <w:rtl/>
        </w:rPr>
        <w:t xml:space="preserve">ثُمّ جَعَلَ نَسلَهُ  مِن سُلاَلَةِ مِن مَاءٍ مهين" </w:t>
      </w:r>
      <w:r w:rsidR="00AC4E42" w:rsidRPr="00894609">
        <w:rPr>
          <w:rFonts w:hint="cs"/>
          <w:sz w:val="32"/>
          <w:szCs w:val="32"/>
          <w:rtl/>
        </w:rPr>
        <w:t xml:space="preserve">: وفي آية أخرى </w:t>
      </w:r>
      <w:r w:rsidR="00AC4E42" w:rsidRPr="00894609">
        <w:rPr>
          <w:rFonts w:hint="cs"/>
          <w:b/>
          <w:bCs/>
          <w:sz w:val="32"/>
          <w:szCs w:val="32"/>
          <w:rtl/>
        </w:rPr>
        <w:t xml:space="preserve">" من سلالة من طين " </w:t>
      </w:r>
      <w:r w:rsidR="00AC4E42" w:rsidRPr="00894609">
        <w:rPr>
          <w:rFonts w:hint="cs"/>
          <w:sz w:val="32"/>
          <w:szCs w:val="32"/>
          <w:rtl/>
        </w:rPr>
        <w:t>فلا اختلاف بين هذا وبين التحول الذي يثبت إذا ثبت على وجه من الوجوه "</w:t>
      </w:r>
      <w:r w:rsidR="00AC4E42" w:rsidRPr="00894609">
        <w:rPr>
          <w:rStyle w:val="Appelnotedebasdep"/>
          <w:sz w:val="32"/>
          <w:szCs w:val="32"/>
          <w:rtl/>
        </w:rPr>
        <w:footnoteReference w:id="145"/>
      </w:r>
      <w:r w:rsidR="00131AF3" w:rsidRPr="00894609">
        <w:rPr>
          <w:rFonts w:hint="cs"/>
          <w:sz w:val="32"/>
          <w:szCs w:val="32"/>
          <w:rtl/>
        </w:rPr>
        <w:t>.</w:t>
      </w:r>
    </w:p>
    <w:p w:rsidR="00131AF3" w:rsidRPr="00894609" w:rsidRDefault="00131AF3" w:rsidP="00131AF3">
      <w:pPr>
        <w:bidi/>
        <w:spacing w:line="360" w:lineRule="auto"/>
        <w:jc w:val="both"/>
        <w:rPr>
          <w:sz w:val="32"/>
          <w:szCs w:val="32"/>
          <w:rtl/>
        </w:rPr>
      </w:pPr>
      <w:r w:rsidRPr="00894609">
        <w:rPr>
          <w:rFonts w:hint="cs"/>
          <w:sz w:val="32"/>
          <w:szCs w:val="32"/>
          <w:rtl/>
        </w:rPr>
        <w:t xml:space="preserve">   و إنما ذهب هؤلاء إلى ما ذهبوا إليه من أنّ البيان القرآني في بعض الآيات يتّسع لأن يحتمل تفسير خلق الموجودات بما فيها الإنسان تفسيرا تطوريا وهو ما بيّنه العقاد في قوله :" و </w:t>
      </w:r>
      <w:proofErr w:type="spellStart"/>
      <w:r w:rsidRPr="00894609">
        <w:rPr>
          <w:rFonts w:hint="cs"/>
          <w:sz w:val="32"/>
          <w:szCs w:val="32"/>
          <w:rtl/>
        </w:rPr>
        <w:t>للنشوئيين</w:t>
      </w:r>
      <w:proofErr w:type="spellEnd"/>
      <w:r w:rsidRPr="00894609">
        <w:rPr>
          <w:rFonts w:hint="cs"/>
          <w:sz w:val="32"/>
          <w:szCs w:val="32"/>
          <w:rtl/>
        </w:rPr>
        <w:t xml:space="preserve"> المحدثين آراء قد يستمدّون تأييدها ـ لو </w:t>
      </w:r>
      <w:proofErr w:type="spellStart"/>
      <w:r w:rsidRPr="00894609">
        <w:rPr>
          <w:rFonts w:hint="cs"/>
          <w:sz w:val="32"/>
          <w:szCs w:val="32"/>
          <w:rtl/>
        </w:rPr>
        <w:t>شاؤوا</w:t>
      </w:r>
      <w:proofErr w:type="spellEnd"/>
      <w:r w:rsidRPr="00894609">
        <w:rPr>
          <w:rFonts w:hint="cs"/>
          <w:sz w:val="32"/>
          <w:szCs w:val="32"/>
          <w:rtl/>
        </w:rPr>
        <w:t xml:space="preserve"> ـ من آيات قرآنية فسّرها بعضنا تفسيرا يتقبّله القائلون </w:t>
      </w:r>
      <w:r w:rsidR="004960F4" w:rsidRPr="00894609">
        <w:rPr>
          <w:rFonts w:hint="cs"/>
          <w:sz w:val="32"/>
          <w:szCs w:val="32"/>
          <w:rtl/>
        </w:rPr>
        <w:t>بتنازع البقاء وبقاء الأصلح وتتابع الأطوار</w:t>
      </w:r>
      <w:r w:rsidR="004960F4" w:rsidRPr="00894609">
        <w:rPr>
          <w:rFonts w:hint="cs"/>
          <w:b/>
          <w:bCs/>
          <w:sz w:val="32"/>
          <w:szCs w:val="32"/>
          <w:rtl/>
        </w:rPr>
        <w:t>:" و</w:t>
      </w:r>
      <w:r w:rsidR="008F3EE5" w:rsidRPr="00894609">
        <w:rPr>
          <w:rFonts w:hint="cs"/>
          <w:b/>
          <w:bCs/>
          <w:sz w:val="32"/>
          <w:szCs w:val="32"/>
          <w:rtl/>
        </w:rPr>
        <w:t>َ</w:t>
      </w:r>
      <w:r w:rsidR="004960F4" w:rsidRPr="00894609">
        <w:rPr>
          <w:rFonts w:hint="cs"/>
          <w:b/>
          <w:bCs/>
          <w:sz w:val="32"/>
          <w:szCs w:val="32"/>
          <w:rtl/>
        </w:rPr>
        <w:t>ل</w:t>
      </w:r>
      <w:r w:rsidR="008F3EE5" w:rsidRPr="00894609">
        <w:rPr>
          <w:rFonts w:hint="cs"/>
          <w:b/>
          <w:bCs/>
          <w:sz w:val="32"/>
          <w:szCs w:val="32"/>
          <w:rtl/>
        </w:rPr>
        <w:t>َ</w:t>
      </w:r>
      <w:r w:rsidR="004960F4" w:rsidRPr="00894609">
        <w:rPr>
          <w:rFonts w:hint="cs"/>
          <w:b/>
          <w:bCs/>
          <w:sz w:val="32"/>
          <w:szCs w:val="32"/>
          <w:rtl/>
        </w:rPr>
        <w:t>ولا</w:t>
      </w:r>
      <w:r w:rsidR="008F3EE5" w:rsidRPr="00894609">
        <w:rPr>
          <w:rFonts w:hint="cs"/>
          <w:b/>
          <w:bCs/>
          <w:sz w:val="32"/>
          <w:szCs w:val="32"/>
          <w:rtl/>
        </w:rPr>
        <w:t>َ</w:t>
      </w:r>
      <w:r w:rsidR="004960F4" w:rsidRPr="00894609">
        <w:rPr>
          <w:rFonts w:hint="cs"/>
          <w:b/>
          <w:bCs/>
          <w:sz w:val="32"/>
          <w:szCs w:val="32"/>
          <w:rtl/>
        </w:rPr>
        <w:t xml:space="preserve"> دفع الله النّاس بَعضَهُم لِبَعض </w:t>
      </w:r>
      <w:r w:rsidR="008F3EE5" w:rsidRPr="00894609">
        <w:rPr>
          <w:rFonts w:hint="cs"/>
          <w:b/>
          <w:bCs/>
          <w:sz w:val="32"/>
          <w:szCs w:val="32"/>
          <w:rtl/>
        </w:rPr>
        <w:t xml:space="preserve">لَفَسَدَت الأَرض" </w:t>
      </w:r>
      <w:r w:rsidR="008F3EE5" w:rsidRPr="00894609">
        <w:rPr>
          <w:rFonts w:hint="cs"/>
          <w:sz w:val="32"/>
          <w:szCs w:val="32"/>
          <w:rtl/>
        </w:rPr>
        <w:t xml:space="preserve">( البقرة /251 ) </w:t>
      </w:r>
      <w:r w:rsidR="008F3EE5" w:rsidRPr="00894609">
        <w:rPr>
          <w:rFonts w:hint="cs"/>
          <w:b/>
          <w:bCs/>
          <w:sz w:val="32"/>
          <w:szCs w:val="32"/>
          <w:rtl/>
        </w:rPr>
        <w:t>" فَأَمَّا الزَّبَدُ فّيَذهّبُ جُفَاءَ و أمّ</w:t>
      </w:r>
      <w:r w:rsidR="0078208F" w:rsidRPr="00894609">
        <w:rPr>
          <w:rFonts w:hint="cs"/>
          <w:b/>
          <w:bCs/>
          <w:sz w:val="32"/>
          <w:szCs w:val="32"/>
          <w:rtl/>
        </w:rPr>
        <w:t>َ</w:t>
      </w:r>
      <w:r w:rsidR="008F3EE5" w:rsidRPr="00894609">
        <w:rPr>
          <w:rFonts w:hint="cs"/>
          <w:b/>
          <w:bCs/>
          <w:sz w:val="32"/>
          <w:szCs w:val="32"/>
          <w:rtl/>
        </w:rPr>
        <w:t>ا</w:t>
      </w:r>
      <w:r w:rsidR="0078208F" w:rsidRPr="00894609">
        <w:rPr>
          <w:rFonts w:hint="cs"/>
          <w:b/>
          <w:bCs/>
          <w:sz w:val="32"/>
          <w:szCs w:val="32"/>
          <w:rtl/>
        </w:rPr>
        <w:t xml:space="preserve"> مَا يَنفَعُ النَّاس فَيَمكُثُ فظِي الأَرضِ" </w:t>
      </w:r>
      <w:r w:rsidR="00F235CC" w:rsidRPr="00894609">
        <w:rPr>
          <w:rFonts w:hint="cs"/>
          <w:sz w:val="32"/>
          <w:szCs w:val="32"/>
          <w:rtl/>
        </w:rPr>
        <w:t xml:space="preserve">( الرعد/17 ) </w:t>
      </w:r>
      <w:r w:rsidR="00F235CC" w:rsidRPr="00894609">
        <w:rPr>
          <w:rFonts w:hint="cs"/>
          <w:b/>
          <w:bCs/>
          <w:sz w:val="32"/>
          <w:szCs w:val="32"/>
          <w:rtl/>
        </w:rPr>
        <w:t xml:space="preserve">" وَ قََد خَلَقَكُم أَطوَاراً" </w:t>
      </w:r>
      <w:r w:rsidR="00D20338" w:rsidRPr="00894609">
        <w:rPr>
          <w:rFonts w:hint="cs"/>
          <w:sz w:val="32"/>
          <w:szCs w:val="32"/>
          <w:rtl/>
        </w:rPr>
        <w:t xml:space="preserve">( نوح /14) </w:t>
      </w:r>
      <w:r w:rsidR="00D20338" w:rsidRPr="00894609">
        <w:rPr>
          <w:rStyle w:val="Appelnotedebasdep"/>
          <w:sz w:val="32"/>
          <w:szCs w:val="32"/>
          <w:rtl/>
        </w:rPr>
        <w:footnoteReference w:id="146"/>
      </w:r>
      <w:r w:rsidR="00D20338" w:rsidRPr="00894609">
        <w:rPr>
          <w:rFonts w:hint="cs"/>
          <w:sz w:val="32"/>
          <w:szCs w:val="32"/>
          <w:rtl/>
        </w:rPr>
        <w:t xml:space="preserve"> وحينئذ</w:t>
      </w:r>
      <w:r w:rsidR="006F6495" w:rsidRPr="00894609">
        <w:rPr>
          <w:rFonts w:hint="cs"/>
          <w:sz w:val="32"/>
          <w:szCs w:val="32"/>
          <w:rtl/>
        </w:rPr>
        <w:t xml:space="preserve"> فإنّ الأمر يرجع إلى تفهم الآيات القرآنية المتعلّقة بالخلق عموما، وبخلق الإنسان خصوصا فأمّا الأمر </w:t>
      </w:r>
      <w:r w:rsidR="005900B3" w:rsidRPr="00894609">
        <w:rPr>
          <w:rFonts w:hint="cs"/>
          <w:sz w:val="32"/>
          <w:szCs w:val="32"/>
          <w:rtl/>
        </w:rPr>
        <w:t xml:space="preserve">يرجع إلى تفهم الآيات القرآنية المتعلّقة بالخلق عموما، ويخلق الإنسان خصوصا، فأمّا فيما يتعلق بالإنسان فقد انتهينا سابقا إلى أنّ البيان القرآني المتعلّق بخلقه يرجّح إلى ما يقارب اليقين </w:t>
      </w:r>
      <w:r w:rsidR="00AD50EF" w:rsidRPr="00894609">
        <w:rPr>
          <w:rFonts w:hint="cs"/>
          <w:sz w:val="32"/>
          <w:szCs w:val="32"/>
          <w:rtl/>
        </w:rPr>
        <w:t xml:space="preserve">القاطع الخلق الابتدائي المستقل. و أمّا فيما يتعلّق بالخلق عموما من غير الإنسان، فإنّه لم يرد في كيفيته بيان قرآني </w:t>
      </w:r>
      <w:r w:rsidR="00AD50EF" w:rsidRPr="00894609">
        <w:rPr>
          <w:rFonts w:hint="cs"/>
          <w:sz w:val="32"/>
          <w:szCs w:val="32"/>
          <w:rtl/>
        </w:rPr>
        <w:lastRenderedPageBreak/>
        <w:t>صريح أو قريب من الصّريح، فيبقى الفصل فيه للحجّة من كيفية في الخلق مستقلّة أو تطوريّة، وذلك كلّه في نطاق أنّه أسلوب إلهي في الخلق و التدبير يخضع لإرادة الله تعالى وحكمته</w:t>
      </w:r>
      <w:r w:rsidR="00AD50EF" w:rsidRPr="00894609">
        <w:rPr>
          <w:rStyle w:val="Appelnotedebasdep"/>
          <w:sz w:val="32"/>
          <w:szCs w:val="32"/>
          <w:rtl/>
        </w:rPr>
        <w:footnoteReference w:id="147"/>
      </w:r>
      <w:r w:rsidR="005F5075" w:rsidRPr="00894609">
        <w:rPr>
          <w:rFonts w:hint="cs"/>
          <w:sz w:val="32"/>
          <w:szCs w:val="32"/>
          <w:rtl/>
        </w:rPr>
        <w:t>.</w:t>
      </w:r>
    </w:p>
    <w:p w:rsidR="005F5075" w:rsidRPr="00894609" w:rsidRDefault="005F5075" w:rsidP="00BD4695">
      <w:pPr>
        <w:bidi/>
        <w:spacing w:line="360" w:lineRule="auto"/>
        <w:jc w:val="both"/>
        <w:rPr>
          <w:sz w:val="32"/>
          <w:szCs w:val="32"/>
          <w:rtl/>
        </w:rPr>
      </w:pPr>
      <w:r w:rsidRPr="00894609">
        <w:rPr>
          <w:rFonts w:hint="cs"/>
          <w:sz w:val="32"/>
          <w:szCs w:val="32"/>
          <w:rtl/>
        </w:rPr>
        <w:t xml:space="preserve">      </w:t>
      </w:r>
      <w:r w:rsidR="00BD4695" w:rsidRPr="00894609">
        <w:rPr>
          <w:rFonts w:hint="cs"/>
          <w:sz w:val="32"/>
          <w:szCs w:val="32"/>
          <w:rtl/>
        </w:rPr>
        <w:t xml:space="preserve">يتبين مما تقدم إذن أنّ الموقف العقدي الإسلامي في </w:t>
      </w:r>
      <w:proofErr w:type="spellStart"/>
      <w:r w:rsidR="00BD4695" w:rsidRPr="00894609">
        <w:rPr>
          <w:rFonts w:hint="cs"/>
          <w:sz w:val="32"/>
          <w:szCs w:val="32"/>
          <w:rtl/>
        </w:rPr>
        <w:t>المبدإ</w:t>
      </w:r>
      <w:proofErr w:type="spellEnd"/>
      <w:r w:rsidR="00BD4695" w:rsidRPr="00894609">
        <w:rPr>
          <w:rFonts w:hint="cs"/>
          <w:sz w:val="32"/>
          <w:szCs w:val="32"/>
          <w:rtl/>
        </w:rPr>
        <w:t xml:space="preserve"> الزمني لوجود الإنسان هو موقف تشهد </w:t>
      </w:r>
      <w:r w:rsidR="00831EE7" w:rsidRPr="00894609">
        <w:rPr>
          <w:rFonts w:hint="cs"/>
          <w:sz w:val="32"/>
          <w:szCs w:val="32"/>
          <w:rtl/>
        </w:rPr>
        <w:t>نصوص الوحي قرآنا وحديثا شهادة تقرب من القطع أنّ الإنسان وُجد مكتملا وجوداً مستقلا في طفرة فجائية من سلسلة الخلق الإلهي، و أنّ البداية الزّمنية لذلك الوجود</w:t>
      </w:r>
      <w:r w:rsidR="00295ED7" w:rsidRPr="00894609">
        <w:rPr>
          <w:rFonts w:hint="cs"/>
          <w:sz w:val="32"/>
          <w:szCs w:val="32"/>
          <w:rtl/>
        </w:rPr>
        <w:t xml:space="preserve"> هي اللّحظة التي خلق فيها آدم عليه السلام مكتمل الإنسانية. وقد كان ذلك أمراً مسلّما عند المفكّرين الإسلاميين القدامى، و الذين بدرت منهم ملاحظات في ترتب الموجودات بما فيها الإنسان إنّما كانت ملاحظاتهم تتعلّق بوصف المراتب من </w:t>
      </w:r>
      <w:proofErr w:type="spellStart"/>
      <w:r w:rsidR="00295ED7" w:rsidRPr="00894609">
        <w:rPr>
          <w:rFonts w:hint="cs"/>
          <w:sz w:val="32"/>
          <w:szCs w:val="32"/>
          <w:rtl/>
        </w:rPr>
        <w:t>الاخس</w:t>
      </w:r>
      <w:proofErr w:type="spellEnd"/>
      <w:r w:rsidR="00295ED7" w:rsidRPr="00894609">
        <w:rPr>
          <w:rFonts w:hint="cs"/>
          <w:sz w:val="32"/>
          <w:szCs w:val="32"/>
          <w:rtl/>
        </w:rPr>
        <w:t xml:space="preserve"> إلى الأكمل دون معنى </w:t>
      </w:r>
      <w:proofErr w:type="spellStart"/>
      <w:r w:rsidR="00295ED7" w:rsidRPr="00894609">
        <w:rPr>
          <w:rFonts w:hint="cs"/>
          <w:sz w:val="32"/>
          <w:szCs w:val="32"/>
          <w:rtl/>
        </w:rPr>
        <w:t>اتلحوّل</w:t>
      </w:r>
      <w:proofErr w:type="spellEnd"/>
      <w:r w:rsidR="00295ED7" w:rsidRPr="00894609">
        <w:rPr>
          <w:rFonts w:hint="cs"/>
          <w:sz w:val="32"/>
          <w:szCs w:val="32"/>
          <w:rtl/>
        </w:rPr>
        <w:t xml:space="preserve"> الذي فهمه بعض الباحثين المحدثين منهم بطريق الإسقاط لا من طريق قرائن كلامهم. وقد كانت </w:t>
      </w:r>
      <w:proofErr w:type="spellStart"/>
      <w:r w:rsidR="00295ED7" w:rsidRPr="00894609">
        <w:rPr>
          <w:rFonts w:hint="cs"/>
          <w:sz w:val="32"/>
          <w:szCs w:val="32"/>
          <w:rtl/>
        </w:rPr>
        <w:t>للدّاروينية</w:t>
      </w:r>
      <w:proofErr w:type="spellEnd"/>
      <w:r w:rsidR="00295ED7" w:rsidRPr="00894609">
        <w:rPr>
          <w:rFonts w:hint="cs"/>
          <w:sz w:val="32"/>
          <w:szCs w:val="32"/>
          <w:rtl/>
        </w:rPr>
        <w:t xml:space="preserve"> سطوة على بعض المفكرين الإسلاميين المح</w:t>
      </w:r>
      <w:r w:rsidR="00B61F04" w:rsidRPr="00894609">
        <w:rPr>
          <w:rFonts w:hint="cs"/>
          <w:sz w:val="32"/>
          <w:szCs w:val="32"/>
          <w:rtl/>
        </w:rPr>
        <w:t xml:space="preserve">دثين دفعت بهم إلى </w:t>
      </w:r>
      <w:proofErr w:type="spellStart"/>
      <w:r w:rsidR="00B61F04" w:rsidRPr="00894609">
        <w:rPr>
          <w:rFonts w:hint="cs"/>
          <w:sz w:val="32"/>
          <w:szCs w:val="32"/>
          <w:rtl/>
        </w:rPr>
        <w:t>أفهام</w:t>
      </w:r>
      <w:proofErr w:type="spellEnd"/>
      <w:r w:rsidR="00B61F04" w:rsidRPr="00894609">
        <w:rPr>
          <w:rFonts w:hint="cs"/>
          <w:sz w:val="32"/>
          <w:szCs w:val="32"/>
          <w:rtl/>
        </w:rPr>
        <w:t xml:space="preserve"> تطورية في حقّ الإنسان حاولوا التماس شواهد قرآنية عليها دون سند مقنع في ذلك.</w:t>
      </w:r>
    </w:p>
    <w:p w:rsidR="00B61F04" w:rsidRPr="00894609" w:rsidRDefault="00B61F04" w:rsidP="00B61F04">
      <w:pPr>
        <w:bidi/>
        <w:spacing w:line="360" w:lineRule="auto"/>
        <w:jc w:val="both"/>
        <w:rPr>
          <w:b/>
          <w:bCs/>
          <w:sz w:val="32"/>
          <w:szCs w:val="32"/>
          <w:rtl/>
        </w:rPr>
      </w:pPr>
      <w:r w:rsidRPr="00894609">
        <w:rPr>
          <w:rFonts w:hint="cs"/>
          <w:b/>
          <w:bCs/>
          <w:sz w:val="32"/>
          <w:szCs w:val="32"/>
          <w:rtl/>
        </w:rPr>
        <w:t xml:space="preserve">4- أثر مبدأ الزمني </w:t>
      </w:r>
      <w:proofErr w:type="gramStart"/>
      <w:r w:rsidRPr="00894609">
        <w:rPr>
          <w:rFonts w:hint="cs"/>
          <w:b/>
          <w:bCs/>
          <w:sz w:val="32"/>
          <w:szCs w:val="32"/>
          <w:rtl/>
        </w:rPr>
        <w:t>في</w:t>
      </w:r>
      <w:proofErr w:type="gramEnd"/>
      <w:r w:rsidRPr="00894609">
        <w:rPr>
          <w:rFonts w:hint="cs"/>
          <w:b/>
          <w:bCs/>
          <w:sz w:val="32"/>
          <w:szCs w:val="32"/>
          <w:rtl/>
        </w:rPr>
        <w:t xml:space="preserve"> النفس و المجتمع:</w:t>
      </w:r>
    </w:p>
    <w:p w:rsidR="00B61F04" w:rsidRPr="00894609" w:rsidRDefault="00B61F04" w:rsidP="00B61F04">
      <w:pPr>
        <w:bidi/>
        <w:spacing w:line="360" w:lineRule="auto"/>
        <w:jc w:val="both"/>
        <w:rPr>
          <w:sz w:val="32"/>
          <w:szCs w:val="32"/>
          <w:rtl/>
        </w:rPr>
      </w:pPr>
      <w:r w:rsidRPr="00894609">
        <w:rPr>
          <w:rFonts w:hint="cs"/>
          <w:sz w:val="32"/>
          <w:szCs w:val="32"/>
          <w:rtl/>
        </w:rPr>
        <w:t xml:space="preserve">      </w:t>
      </w:r>
      <w:r w:rsidR="004B1D2F" w:rsidRPr="00894609">
        <w:rPr>
          <w:rFonts w:hint="cs"/>
          <w:sz w:val="32"/>
          <w:szCs w:val="32"/>
          <w:rtl/>
        </w:rPr>
        <w:t xml:space="preserve">إنّ الإيمان بالمبدأ الزمني للإنسان فيما إذا كان طفرة أو تطورّا لا يبقى في أثره على المؤمن عند حدّ التصديق العقلي بحقيقة طبيعة مثل سائر الحقائق الأخرى، بل هو يمتدّ في ذلك الأثر إلى أمد بعيد في النفس و المجتمع لما له من تعلّق بما يرى الإنسان عليه نفسه من حقيقة أصله وكيفية خلقه فيما إذا كان كائنا خُص بالوجود المكتمل انفرادا عن سائر الموجودات الكونية، أو ما إذا كان حلقة ضمن الموجودات متطوّرة عمّا قبلها من الحلقات. وهذا </w:t>
      </w:r>
      <w:r w:rsidR="00C32FCD" w:rsidRPr="00894609">
        <w:rPr>
          <w:rFonts w:hint="cs"/>
          <w:sz w:val="32"/>
          <w:szCs w:val="32"/>
          <w:rtl/>
        </w:rPr>
        <w:t xml:space="preserve">الأثر النّفسي و الاجتماعي لما يتصور الإنسان عن نفسه في أصل وجوده تشهد له الرابطة المنطقية بين الإيمان بهذا النّوع من التصوّرات وبين ما تحدثه من آثار، كما تشهد له التجربة الواقعية من أنظمة الحياة التي قامت على اعتبار </w:t>
      </w:r>
      <w:proofErr w:type="spellStart"/>
      <w:r w:rsidR="00C32FCD" w:rsidRPr="00894609">
        <w:rPr>
          <w:rFonts w:hint="cs"/>
          <w:sz w:val="32"/>
          <w:szCs w:val="32"/>
          <w:rtl/>
        </w:rPr>
        <w:t>المبدإ</w:t>
      </w:r>
      <w:proofErr w:type="spellEnd"/>
      <w:r w:rsidR="00C32FCD" w:rsidRPr="00894609">
        <w:rPr>
          <w:rFonts w:hint="cs"/>
          <w:sz w:val="32"/>
          <w:szCs w:val="32"/>
          <w:rtl/>
        </w:rPr>
        <w:t xml:space="preserve"> المكتمل للإنسان، والتي على اعتبار التحوّل المتطاول في الزمن بالتطور على حدّ سواء.</w:t>
      </w:r>
    </w:p>
    <w:p w:rsidR="00C32FCD" w:rsidRPr="00894609" w:rsidRDefault="00C32FCD" w:rsidP="00C16FF4">
      <w:pPr>
        <w:bidi/>
        <w:spacing w:line="360" w:lineRule="auto"/>
        <w:jc w:val="both"/>
        <w:rPr>
          <w:sz w:val="32"/>
          <w:szCs w:val="32"/>
          <w:rtl/>
        </w:rPr>
      </w:pPr>
      <w:r w:rsidRPr="00894609">
        <w:rPr>
          <w:rFonts w:hint="cs"/>
          <w:sz w:val="32"/>
          <w:szCs w:val="32"/>
          <w:rtl/>
        </w:rPr>
        <w:t xml:space="preserve">     فالإنسان لّما يقع في نفسه موقع الاعتقاد أنّه كائن خص من بين سائر الموجودات الكونية بالوجود الطفري المكتمل، و أنّ مبدأهُ المكتمل ذلك متمثلا في وجود آدم عليه السّلام إنّما هو تشريف له وتكريم، فإنّه لا محالة سيحدث ذلك في نفسه شعورا بقيمته الذّاتية و تميّزه على سائر الكائنات الأخرى. ومن ذلك الشعور تنشأ إرادة الوفاء لما كان من تفضّل عليه بالخصوصية المميّزة متمثّلة في شرف مبدئه المكتمل، ونجد تلك الإرادة طريقها إلى الشكر </w:t>
      </w:r>
      <w:proofErr w:type="spellStart"/>
      <w:r w:rsidRPr="00894609">
        <w:rPr>
          <w:rFonts w:hint="cs"/>
          <w:sz w:val="32"/>
          <w:szCs w:val="32"/>
          <w:rtl/>
        </w:rPr>
        <w:t>القولي</w:t>
      </w:r>
      <w:proofErr w:type="spellEnd"/>
      <w:r w:rsidRPr="00894609">
        <w:rPr>
          <w:rFonts w:hint="cs"/>
          <w:sz w:val="32"/>
          <w:szCs w:val="32"/>
          <w:rtl/>
        </w:rPr>
        <w:t xml:space="preserve"> و العملي للمتفضّل بذلك الوجود المكتمل متجليا في العمل على تحقيق المقتضيات المطلوبة التي اقتضاها وجوده المكتمل فيما أعدّله </w:t>
      </w:r>
      <w:proofErr w:type="spellStart"/>
      <w:r w:rsidRPr="00894609">
        <w:rPr>
          <w:rFonts w:hint="cs"/>
          <w:sz w:val="32"/>
          <w:szCs w:val="32"/>
          <w:rtl/>
        </w:rPr>
        <w:t>به</w:t>
      </w:r>
      <w:proofErr w:type="spellEnd"/>
      <w:r w:rsidRPr="00894609">
        <w:rPr>
          <w:rFonts w:hint="cs"/>
          <w:sz w:val="32"/>
          <w:szCs w:val="32"/>
          <w:rtl/>
        </w:rPr>
        <w:t xml:space="preserve"> من وظائف جماعها وظيفة الخلافة في </w:t>
      </w:r>
      <w:r w:rsidRPr="00894609">
        <w:rPr>
          <w:rFonts w:hint="cs"/>
          <w:sz w:val="32"/>
          <w:szCs w:val="32"/>
          <w:rtl/>
        </w:rPr>
        <w:lastRenderedPageBreak/>
        <w:t xml:space="preserve">الأرض و التّعمير فيها.       ومن شعوره بالتميّز في </w:t>
      </w:r>
      <w:proofErr w:type="spellStart"/>
      <w:r w:rsidRPr="00894609">
        <w:rPr>
          <w:rFonts w:hint="cs"/>
          <w:sz w:val="32"/>
          <w:szCs w:val="32"/>
          <w:rtl/>
        </w:rPr>
        <w:t>مبدإ</w:t>
      </w:r>
      <w:proofErr w:type="spellEnd"/>
      <w:r w:rsidRPr="00894609">
        <w:rPr>
          <w:rFonts w:hint="cs"/>
          <w:sz w:val="32"/>
          <w:szCs w:val="32"/>
          <w:rtl/>
        </w:rPr>
        <w:t xml:space="preserve"> وجوده ستنشأ فيه أيضا روح من الاستعلاء النفسي على سائر كائن</w:t>
      </w:r>
      <w:r w:rsidR="007F10E7" w:rsidRPr="00894609">
        <w:rPr>
          <w:rFonts w:hint="cs"/>
          <w:sz w:val="32"/>
          <w:szCs w:val="32"/>
          <w:rtl/>
        </w:rPr>
        <w:t xml:space="preserve">ات الطّبيعة؛ إذ هو خص دونها باحتفال مشرّف في خلقه، وتلك الّروح الاستعلائية ستكون من جهة عاصمة له من أن يقع تحت سلطان موهوم للطبيعة يذلّ </w:t>
      </w:r>
      <w:proofErr w:type="spellStart"/>
      <w:r w:rsidR="007F10E7" w:rsidRPr="00894609">
        <w:rPr>
          <w:rFonts w:hint="cs"/>
          <w:sz w:val="32"/>
          <w:szCs w:val="32"/>
          <w:rtl/>
        </w:rPr>
        <w:t>به</w:t>
      </w:r>
      <w:proofErr w:type="spellEnd"/>
      <w:r w:rsidR="007F10E7" w:rsidRPr="00894609">
        <w:rPr>
          <w:rFonts w:hint="cs"/>
          <w:sz w:val="32"/>
          <w:szCs w:val="32"/>
          <w:rtl/>
        </w:rPr>
        <w:t xml:space="preserve"> لسطوته، ويقدّم لها </w:t>
      </w:r>
      <w:r w:rsidR="008D41FB" w:rsidRPr="00894609">
        <w:rPr>
          <w:rFonts w:hint="cs"/>
          <w:sz w:val="32"/>
          <w:szCs w:val="32"/>
          <w:rtl/>
        </w:rPr>
        <w:t xml:space="preserve">من </w:t>
      </w:r>
      <w:proofErr w:type="spellStart"/>
      <w:r w:rsidR="008D41FB" w:rsidRPr="00894609">
        <w:rPr>
          <w:rFonts w:hint="cs"/>
          <w:sz w:val="32"/>
          <w:szCs w:val="32"/>
          <w:rtl/>
        </w:rPr>
        <w:t>المقرابين</w:t>
      </w:r>
      <w:proofErr w:type="spellEnd"/>
      <w:r w:rsidR="008D41FB" w:rsidRPr="00894609">
        <w:rPr>
          <w:rFonts w:hint="cs"/>
          <w:sz w:val="32"/>
          <w:szCs w:val="32"/>
          <w:rtl/>
        </w:rPr>
        <w:t xml:space="preserve"> لاتّقاء شرّها وطلب رضاها ما يهدر </w:t>
      </w:r>
      <w:proofErr w:type="spellStart"/>
      <w:r w:rsidR="008D41FB" w:rsidRPr="00894609">
        <w:rPr>
          <w:rFonts w:hint="cs"/>
          <w:sz w:val="32"/>
          <w:szCs w:val="32"/>
          <w:rtl/>
        </w:rPr>
        <w:t>به</w:t>
      </w:r>
      <w:proofErr w:type="spellEnd"/>
      <w:r w:rsidR="008D41FB" w:rsidRPr="00894609">
        <w:rPr>
          <w:rFonts w:hint="cs"/>
          <w:sz w:val="32"/>
          <w:szCs w:val="32"/>
          <w:rtl/>
        </w:rPr>
        <w:t xml:space="preserve"> قواه شأن الكثيرين من </w:t>
      </w:r>
      <w:proofErr w:type="spellStart"/>
      <w:r w:rsidR="008D41FB" w:rsidRPr="00894609">
        <w:rPr>
          <w:rFonts w:hint="cs"/>
          <w:sz w:val="32"/>
          <w:szCs w:val="32"/>
          <w:rtl/>
        </w:rPr>
        <w:t>عبدة</w:t>
      </w:r>
      <w:proofErr w:type="spellEnd"/>
      <w:r w:rsidR="008D41FB" w:rsidRPr="00894609">
        <w:rPr>
          <w:rFonts w:hint="cs"/>
          <w:sz w:val="32"/>
          <w:szCs w:val="32"/>
          <w:rtl/>
        </w:rPr>
        <w:t xml:space="preserve"> الطّبيعة في القديم و الحديث، كما ستكون من جهة أخرى دافعة له نحو استثمار مقدّرات الطبيعة في سبيل أن يندفع </w:t>
      </w:r>
      <w:proofErr w:type="spellStart"/>
      <w:r w:rsidR="008D41FB" w:rsidRPr="00894609">
        <w:rPr>
          <w:rFonts w:hint="cs"/>
          <w:sz w:val="32"/>
          <w:szCs w:val="32"/>
          <w:rtl/>
        </w:rPr>
        <w:t>بها</w:t>
      </w:r>
      <w:proofErr w:type="spellEnd"/>
      <w:r w:rsidR="008D41FB" w:rsidRPr="00894609">
        <w:rPr>
          <w:rFonts w:hint="cs"/>
          <w:sz w:val="32"/>
          <w:szCs w:val="32"/>
          <w:rtl/>
        </w:rPr>
        <w:t xml:space="preserve"> في أداء وظيفته في الحياة التي أعدّ من أجلها متميّزا عنها بمبدئه المكتمل. و</w:t>
      </w:r>
      <w:r w:rsidR="00C16FF4" w:rsidRPr="00894609">
        <w:rPr>
          <w:rFonts w:hint="cs"/>
          <w:sz w:val="32"/>
          <w:szCs w:val="32"/>
          <w:rtl/>
        </w:rPr>
        <w:t xml:space="preserve"> </w:t>
      </w:r>
      <w:r w:rsidR="008D41FB" w:rsidRPr="00894609">
        <w:rPr>
          <w:rFonts w:hint="cs"/>
          <w:sz w:val="32"/>
          <w:szCs w:val="32"/>
          <w:rtl/>
        </w:rPr>
        <w:t xml:space="preserve">يتفادى إذن أن يسلك </w:t>
      </w:r>
      <w:r w:rsidR="00C16FF4" w:rsidRPr="00894609">
        <w:rPr>
          <w:rFonts w:hint="cs"/>
          <w:sz w:val="32"/>
          <w:szCs w:val="32"/>
          <w:rtl/>
        </w:rPr>
        <w:t xml:space="preserve">إزاءها مسلك العزلة عن الكون </w:t>
      </w:r>
      <w:proofErr w:type="spellStart"/>
      <w:r w:rsidR="00C16FF4" w:rsidRPr="00894609">
        <w:rPr>
          <w:rFonts w:hint="cs"/>
          <w:sz w:val="32"/>
          <w:szCs w:val="32"/>
          <w:rtl/>
        </w:rPr>
        <w:t>نهيبا</w:t>
      </w:r>
      <w:proofErr w:type="spellEnd"/>
      <w:r w:rsidR="00814AA5" w:rsidRPr="00894609">
        <w:rPr>
          <w:rFonts w:hint="cs"/>
          <w:sz w:val="32"/>
          <w:szCs w:val="32"/>
          <w:rtl/>
        </w:rPr>
        <w:t xml:space="preserve"> له لاستشعار سطوته، أو زهدا فيه لليأس من ثمرته ونفعه أن يكون لها فائدة في حياته، ولعلّ هذه المعاني من الآثار النّفسية للاعتقاد بالخلق المتميّز للإنسان تبدو وعلى نحو من الأنحاء في قوله تعالى </w:t>
      </w:r>
      <w:r w:rsidR="00814AA5" w:rsidRPr="00894609">
        <w:rPr>
          <w:rFonts w:hint="cs"/>
          <w:b/>
          <w:bCs/>
          <w:sz w:val="32"/>
          <w:szCs w:val="32"/>
          <w:rtl/>
        </w:rPr>
        <w:t xml:space="preserve">:" </w:t>
      </w:r>
      <w:r w:rsidR="004F4B82" w:rsidRPr="00894609">
        <w:rPr>
          <w:rFonts w:hint="cs"/>
          <w:b/>
          <w:bCs/>
          <w:sz w:val="32"/>
          <w:szCs w:val="32"/>
          <w:rtl/>
        </w:rPr>
        <w:t xml:space="preserve">هو أنشأكم من الأرض واستعمركم فيها فاستغفروه ثم توبوا إليه" </w:t>
      </w:r>
      <w:r w:rsidR="004F4B82" w:rsidRPr="00894609">
        <w:rPr>
          <w:rFonts w:hint="cs"/>
          <w:sz w:val="32"/>
          <w:szCs w:val="32"/>
          <w:rtl/>
        </w:rPr>
        <w:t xml:space="preserve">( الروم /61 ) فقد ورد في الآية ترتيب الاستغفار و التوبة إلى الله بتحقيق ما طلب منه في مهمّة الخلافة على الإيمان بأنّ الإنسان </w:t>
      </w:r>
      <w:r w:rsidR="00AD55C3" w:rsidRPr="00894609">
        <w:rPr>
          <w:rFonts w:hint="cs"/>
          <w:sz w:val="32"/>
          <w:szCs w:val="32"/>
          <w:rtl/>
        </w:rPr>
        <w:t xml:space="preserve">إنّما خلق من الأرض بما سخرت له </w:t>
      </w:r>
      <w:proofErr w:type="spellStart"/>
      <w:r w:rsidR="00AD55C3" w:rsidRPr="00894609">
        <w:rPr>
          <w:rFonts w:hint="cs"/>
          <w:sz w:val="32"/>
          <w:szCs w:val="32"/>
          <w:rtl/>
        </w:rPr>
        <w:t>به</w:t>
      </w:r>
      <w:proofErr w:type="spellEnd"/>
      <w:r w:rsidR="00AD55C3" w:rsidRPr="00894609">
        <w:rPr>
          <w:rFonts w:hint="cs"/>
          <w:sz w:val="32"/>
          <w:szCs w:val="32"/>
          <w:rtl/>
        </w:rPr>
        <w:t xml:space="preserve">، فالنتيجة المنطقية للإيمان بهذا المبدأ الخلقي للإنسان هي اتجاه إرادته نحو تحقيق ما من أجله خلق من وظيفة الخلافة، وقد جاء هذا المعنى في الآية على لسان صالح عليه السلام ينبه قومه إلى الاعتبار بما كان من خلقهم خلقا </w:t>
      </w:r>
      <w:r w:rsidR="00F54E93" w:rsidRPr="00894609">
        <w:rPr>
          <w:rFonts w:hint="cs"/>
          <w:sz w:val="32"/>
          <w:szCs w:val="32"/>
          <w:rtl/>
        </w:rPr>
        <w:t>متميزا مكنوا فيه من الأرض لينشئ ذلك في نفوسهم التوبة إلى الله بإقامة منهجه في حياتهم، إذ هو النتيجة المنطقية المرتبة عليه.</w:t>
      </w:r>
    </w:p>
    <w:p w:rsidR="00F54E93" w:rsidRPr="00894609" w:rsidRDefault="00F54E93" w:rsidP="00F54E93">
      <w:pPr>
        <w:bidi/>
        <w:spacing w:line="360" w:lineRule="auto"/>
        <w:jc w:val="both"/>
        <w:rPr>
          <w:sz w:val="32"/>
          <w:szCs w:val="32"/>
          <w:rtl/>
        </w:rPr>
      </w:pPr>
      <w:r w:rsidRPr="00894609">
        <w:rPr>
          <w:rFonts w:hint="cs"/>
          <w:sz w:val="32"/>
          <w:szCs w:val="32"/>
          <w:rtl/>
        </w:rPr>
        <w:t xml:space="preserve">     وفي مقابل ذلك فإنّ الإنسان لمّا يقع في نفسه تصوّر يقوم على أنّه في مبدئه الإنساني ليس إلاّ حلقة رقمية في سلسلة من حلقات الموجودات منقلبة بالتحوّل الآلي الأعمى عما قبلها، و أنّه تبعا لذلك لم يخض في وجوده بأي ضرب من الاحتفال الخاصّ، </w:t>
      </w:r>
      <w:r w:rsidR="00A356BA" w:rsidRPr="00894609">
        <w:rPr>
          <w:rFonts w:hint="cs"/>
          <w:sz w:val="32"/>
          <w:szCs w:val="32"/>
          <w:rtl/>
        </w:rPr>
        <w:t xml:space="preserve">بل أنّه مبدأ الزمني في الوجود ليس له حدّ بين بمقتضى الانقلاب المتطاول في الزمن من الحيوانية إلى </w:t>
      </w:r>
      <w:proofErr w:type="spellStart"/>
      <w:r w:rsidR="00A356BA" w:rsidRPr="00894609">
        <w:rPr>
          <w:rFonts w:hint="cs"/>
          <w:sz w:val="32"/>
          <w:szCs w:val="32"/>
          <w:rtl/>
        </w:rPr>
        <w:t>الانسانية</w:t>
      </w:r>
      <w:proofErr w:type="spellEnd"/>
      <w:r w:rsidR="00A356BA" w:rsidRPr="00894609">
        <w:rPr>
          <w:rFonts w:hint="cs"/>
          <w:sz w:val="32"/>
          <w:szCs w:val="32"/>
          <w:rtl/>
        </w:rPr>
        <w:t>، و أنّه إذن يتساوى في ذلك مع كل العناصر الكونية من الحشرات و الطيور و الخنافس و البغال، إنّه لما يقع في نفسه ذلك التصور موقع التّصديق فإنّه سينعكس عليه نفسيا بما ينشا من شعور بضالة الشأن، و</w:t>
      </w:r>
      <w:r w:rsidR="00CB58BB" w:rsidRPr="00894609">
        <w:rPr>
          <w:rFonts w:hint="cs"/>
          <w:sz w:val="32"/>
          <w:szCs w:val="32"/>
          <w:rtl/>
        </w:rPr>
        <w:t xml:space="preserve"> </w:t>
      </w:r>
      <w:proofErr w:type="spellStart"/>
      <w:r w:rsidR="00A356BA" w:rsidRPr="00894609">
        <w:rPr>
          <w:rFonts w:hint="cs"/>
          <w:sz w:val="32"/>
          <w:szCs w:val="32"/>
          <w:rtl/>
        </w:rPr>
        <w:t>خساسة</w:t>
      </w:r>
      <w:proofErr w:type="spellEnd"/>
      <w:r w:rsidR="00A356BA" w:rsidRPr="00894609">
        <w:rPr>
          <w:rFonts w:hint="cs"/>
          <w:sz w:val="32"/>
          <w:szCs w:val="32"/>
          <w:rtl/>
        </w:rPr>
        <w:t xml:space="preserve"> الأصل ، إذ هو ليس </w:t>
      </w:r>
      <w:r w:rsidR="00CB58BB" w:rsidRPr="00894609">
        <w:rPr>
          <w:rFonts w:hint="cs"/>
          <w:sz w:val="32"/>
          <w:szCs w:val="32"/>
          <w:rtl/>
        </w:rPr>
        <w:t>وجوده إلا رقما من بين أرقام سائر عناصر الكون، وليس مبدؤه إلاّ بالتحوّل الآلي الذي يخلو من أيّ معنى من معاني العناية و التشريف.</w:t>
      </w:r>
    </w:p>
    <w:p w:rsidR="00CB58BB" w:rsidRPr="00894609" w:rsidRDefault="00CB58BB" w:rsidP="00CB58BB">
      <w:pPr>
        <w:bidi/>
        <w:spacing w:line="360" w:lineRule="auto"/>
        <w:jc w:val="both"/>
        <w:rPr>
          <w:sz w:val="32"/>
          <w:szCs w:val="32"/>
          <w:rtl/>
        </w:rPr>
      </w:pPr>
      <w:r w:rsidRPr="00894609">
        <w:rPr>
          <w:rFonts w:hint="cs"/>
          <w:sz w:val="32"/>
          <w:szCs w:val="32"/>
          <w:rtl/>
        </w:rPr>
        <w:t xml:space="preserve">      وحينما يقع في نفس الإنسان أيضا أنّ مبدأ وجوده في الزمن المتطاول إنما تمّ عبر منهج من الصّراع مع العناصر التي تنافسه على الأرض، و أنّه ما ولد في الزمن المتطاول إلا لأنّه كان الأقوى في ذلك الصراع، فإنّ ذلك من شأنه أن يولّد في نفسه روحا من العدوانية إذ هي سبب وجوده كما هو واحد من عناصر النظرية التطورية، وهذه الروح العدوانية ستولد فيه النزوع الدّائم إلى الصّراع و العنف إزاء </w:t>
      </w:r>
      <w:r w:rsidRPr="00894609">
        <w:rPr>
          <w:rFonts w:hint="cs"/>
          <w:sz w:val="32"/>
          <w:szCs w:val="32"/>
          <w:rtl/>
        </w:rPr>
        <w:lastRenderedPageBreak/>
        <w:t>الآخرين سواء من أفراد الإنسان أو من عناصر الطبيعة، وذلك في سبيل الحفاظ على الوجود الذي ما اكتسبه ابتداء إلا من خلال ذلك الّصراع و العنف.</w:t>
      </w:r>
    </w:p>
    <w:p w:rsidR="00CB58BB" w:rsidRPr="00894609" w:rsidRDefault="00CB58BB" w:rsidP="00CB58BB">
      <w:pPr>
        <w:bidi/>
        <w:spacing w:line="360" w:lineRule="auto"/>
        <w:jc w:val="both"/>
        <w:rPr>
          <w:sz w:val="32"/>
          <w:szCs w:val="32"/>
          <w:rtl/>
        </w:rPr>
      </w:pPr>
      <w:r w:rsidRPr="00894609">
        <w:rPr>
          <w:rFonts w:hint="cs"/>
          <w:sz w:val="32"/>
          <w:szCs w:val="32"/>
          <w:rtl/>
        </w:rPr>
        <w:t xml:space="preserve">      و إذا ما استقر في النّفس الشعور بضالة الذّات و دونيتها من جراء الآلية العمياء التي كان </w:t>
      </w:r>
      <w:proofErr w:type="spellStart"/>
      <w:r w:rsidRPr="00894609">
        <w:rPr>
          <w:rFonts w:hint="cs"/>
          <w:sz w:val="32"/>
          <w:szCs w:val="32"/>
          <w:rtl/>
        </w:rPr>
        <w:t>بها</w:t>
      </w:r>
      <w:proofErr w:type="spellEnd"/>
      <w:r w:rsidRPr="00894609">
        <w:rPr>
          <w:rFonts w:hint="cs"/>
          <w:sz w:val="32"/>
          <w:szCs w:val="32"/>
          <w:rtl/>
        </w:rPr>
        <w:t xml:space="preserve"> مبدأ النشوء من جهة، واستقرت فيها من جهة أخرى روح الصّراع و العدوانية من جراء ما تقدم عليه فكرة التطور من عنصر البقاء للأقوى من خلال الصراع فإنّ ذلك كلّه سيولد في الإنسان معنى من النزوع إلى امتهان الذات الإنسانية، إذ هي </w:t>
      </w:r>
      <w:r w:rsidR="00846102" w:rsidRPr="00894609">
        <w:rPr>
          <w:rFonts w:hint="cs"/>
          <w:sz w:val="32"/>
          <w:szCs w:val="32"/>
          <w:rtl/>
        </w:rPr>
        <w:t xml:space="preserve">ليست إلا مساوية لسائر عناصر الكون و لا تزيد عنها شيئا في شرف </w:t>
      </w:r>
      <w:proofErr w:type="spellStart"/>
      <w:r w:rsidR="00846102" w:rsidRPr="00894609">
        <w:rPr>
          <w:rFonts w:hint="cs"/>
          <w:sz w:val="32"/>
          <w:szCs w:val="32"/>
          <w:rtl/>
        </w:rPr>
        <w:t>النشإ</w:t>
      </w:r>
      <w:proofErr w:type="spellEnd"/>
      <w:r w:rsidR="00846102" w:rsidRPr="00894609">
        <w:rPr>
          <w:rFonts w:hint="cs"/>
          <w:sz w:val="32"/>
          <w:szCs w:val="32"/>
          <w:rtl/>
        </w:rPr>
        <w:t xml:space="preserve">، كما يولد معنى من النزوع إلى الاستحواذ، إذ </w:t>
      </w:r>
      <w:proofErr w:type="spellStart"/>
      <w:r w:rsidR="00846102" w:rsidRPr="00894609">
        <w:rPr>
          <w:rFonts w:hint="cs"/>
          <w:sz w:val="32"/>
          <w:szCs w:val="32"/>
          <w:rtl/>
        </w:rPr>
        <w:t>به</w:t>
      </w:r>
      <w:proofErr w:type="spellEnd"/>
      <w:r w:rsidR="00846102" w:rsidRPr="00894609">
        <w:rPr>
          <w:rFonts w:hint="cs"/>
          <w:sz w:val="32"/>
          <w:szCs w:val="32"/>
          <w:rtl/>
        </w:rPr>
        <w:t xml:space="preserve"> تكون القوّة</w:t>
      </w:r>
      <w:r w:rsidR="006C0D18" w:rsidRPr="00894609">
        <w:rPr>
          <w:rFonts w:hint="cs"/>
          <w:sz w:val="32"/>
          <w:szCs w:val="32"/>
          <w:rtl/>
        </w:rPr>
        <w:t xml:space="preserve"> </w:t>
      </w:r>
      <w:r w:rsidR="00C459ED" w:rsidRPr="00894609">
        <w:rPr>
          <w:rFonts w:hint="cs"/>
          <w:sz w:val="32"/>
          <w:szCs w:val="32"/>
          <w:rtl/>
        </w:rPr>
        <w:t>التي تضمن البقاء.  و</w:t>
      </w:r>
      <w:r w:rsidR="006C0D18" w:rsidRPr="00894609">
        <w:rPr>
          <w:rFonts w:hint="cs"/>
          <w:sz w:val="32"/>
          <w:szCs w:val="32"/>
          <w:rtl/>
        </w:rPr>
        <w:t xml:space="preserve"> </w:t>
      </w:r>
      <w:proofErr w:type="gramStart"/>
      <w:r w:rsidR="00C459ED" w:rsidRPr="00894609">
        <w:rPr>
          <w:rFonts w:hint="cs"/>
          <w:sz w:val="32"/>
          <w:szCs w:val="32"/>
          <w:rtl/>
        </w:rPr>
        <w:t>إنسان</w:t>
      </w:r>
      <w:proofErr w:type="gramEnd"/>
      <w:r w:rsidR="00C459ED" w:rsidRPr="00894609">
        <w:rPr>
          <w:rFonts w:hint="cs"/>
          <w:sz w:val="32"/>
          <w:szCs w:val="32"/>
          <w:rtl/>
        </w:rPr>
        <w:t xml:space="preserve"> يكون على هذا النزوع يصير لا محالة إلى وضع من تخريب الحياة و الإفساد في الأرض إفسادا شاملا.</w:t>
      </w:r>
    </w:p>
    <w:p w:rsidR="00C459ED" w:rsidRPr="00894609" w:rsidRDefault="00C459ED" w:rsidP="00C459ED">
      <w:pPr>
        <w:bidi/>
        <w:spacing w:line="360" w:lineRule="auto"/>
        <w:jc w:val="both"/>
        <w:rPr>
          <w:sz w:val="32"/>
          <w:szCs w:val="32"/>
          <w:rtl/>
        </w:rPr>
      </w:pPr>
      <w:r w:rsidRPr="00894609">
        <w:rPr>
          <w:rFonts w:hint="cs"/>
          <w:sz w:val="32"/>
          <w:szCs w:val="32"/>
          <w:rtl/>
        </w:rPr>
        <w:t xml:space="preserve">      ومن الناحية الاجتماعية فإنّ الإيمان بالخلق الابتدائي المكتمل للإنسان يثمر القناعة بأنّ الإنسان الذي خلق مكتملا ينطوي على فطرة ثابتة تستمد ثباتها من وجود ه المكتمل، وعلى أساس هذا الثبات تبنى الحياة الاجتماعية على موازين وقيم ثابتة في الأخلاق وسبل التعامل ونظم العيش، </w:t>
      </w:r>
      <w:r w:rsidR="0043304A" w:rsidRPr="00894609">
        <w:rPr>
          <w:rFonts w:hint="cs"/>
          <w:sz w:val="32"/>
          <w:szCs w:val="32"/>
          <w:rtl/>
        </w:rPr>
        <w:t xml:space="preserve">وهي موازين وقيم تتأسس على احترام الإنسان و الإعلاء من شأنه، وذلك هو مسلك الأديان عموما في توجيهاتها الاجتماعية و </w:t>
      </w:r>
      <w:r w:rsidR="005771FE" w:rsidRPr="00894609">
        <w:rPr>
          <w:rFonts w:hint="cs"/>
          <w:sz w:val="32"/>
          <w:szCs w:val="32"/>
          <w:rtl/>
        </w:rPr>
        <w:t>الأخلاقية</w:t>
      </w:r>
      <w:r w:rsidR="0043304A" w:rsidRPr="00894609">
        <w:rPr>
          <w:rFonts w:hint="cs"/>
          <w:sz w:val="32"/>
          <w:szCs w:val="32"/>
          <w:rtl/>
        </w:rPr>
        <w:t xml:space="preserve"> بال</w:t>
      </w:r>
      <w:r w:rsidR="005771FE" w:rsidRPr="00894609">
        <w:rPr>
          <w:rFonts w:hint="cs"/>
          <w:sz w:val="32"/>
          <w:szCs w:val="32"/>
          <w:rtl/>
        </w:rPr>
        <w:t xml:space="preserve">غة في ذلك القمّة في الدّين الخاتم استمدادا من التصور الذي رسمه لمبدأ الإنسان مكتملا مجللا بالتشريف في ذلك المبدأ المتمثل في آدم أبي البشر، وهو التصوّر الذي </w:t>
      </w:r>
      <w:proofErr w:type="spellStart"/>
      <w:r w:rsidR="005771FE" w:rsidRPr="00894609">
        <w:rPr>
          <w:rFonts w:hint="cs"/>
          <w:sz w:val="32"/>
          <w:szCs w:val="32"/>
          <w:rtl/>
        </w:rPr>
        <w:t>يستصحب</w:t>
      </w:r>
      <w:proofErr w:type="spellEnd"/>
      <w:r w:rsidR="005771FE" w:rsidRPr="00894609">
        <w:rPr>
          <w:rFonts w:hint="cs"/>
          <w:sz w:val="32"/>
          <w:szCs w:val="32"/>
          <w:rtl/>
        </w:rPr>
        <w:t xml:space="preserve"> بالنّسبة لكلّ أبناء </w:t>
      </w:r>
      <w:r w:rsidR="001F076F" w:rsidRPr="00894609">
        <w:rPr>
          <w:rFonts w:hint="cs"/>
          <w:sz w:val="32"/>
          <w:szCs w:val="32"/>
          <w:rtl/>
        </w:rPr>
        <w:t>آدم إلى يوم الدّين.</w:t>
      </w:r>
    </w:p>
    <w:p w:rsidR="001F076F" w:rsidRPr="00894609" w:rsidRDefault="001F076F" w:rsidP="001F076F">
      <w:pPr>
        <w:bidi/>
        <w:spacing w:line="360" w:lineRule="auto"/>
        <w:jc w:val="both"/>
        <w:rPr>
          <w:sz w:val="32"/>
          <w:szCs w:val="32"/>
          <w:rtl/>
        </w:rPr>
      </w:pPr>
      <w:r w:rsidRPr="00894609">
        <w:rPr>
          <w:rFonts w:hint="cs"/>
          <w:sz w:val="32"/>
          <w:szCs w:val="32"/>
          <w:rtl/>
        </w:rPr>
        <w:t xml:space="preserve">     </w:t>
      </w:r>
      <w:r w:rsidR="00E26C8C" w:rsidRPr="00894609">
        <w:rPr>
          <w:rFonts w:hint="cs"/>
          <w:sz w:val="32"/>
          <w:szCs w:val="32"/>
          <w:rtl/>
        </w:rPr>
        <w:t xml:space="preserve">وفي مقابل ذلك فإنّ الإيمان بالوجود التطوري للإنسان يثمر القناعة بأنّ الإنسان الذي وجد بالتطور لا ينطوي على فطرة ثابتة، بل هو خاضع للتحوّل الدّائم في فطرته، وعلى هذا الأساس فإنّ حياته </w:t>
      </w:r>
      <w:proofErr w:type="spellStart"/>
      <w:r w:rsidR="00E26C8C" w:rsidRPr="00894609">
        <w:rPr>
          <w:rFonts w:hint="cs"/>
          <w:sz w:val="32"/>
          <w:szCs w:val="32"/>
          <w:rtl/>
        </w:rPr>
        <w:t>الإجتماعية</w:t>
      </w:r>
      <w:proofErr w:type="spellEnd"/>
      <w:r w:rsidR="00E26C8C" w:rsidRPr="00894609">
        <w:rPr>
          <w:rFonts w:hint="cs"/>
          <w:sz w:val="32"/>
          <w:szCs w:val="32"/>
          <w:rtl/>
        </w:rPr>
        <w:t xml:space="preserve"> تبنى على موازين ونظم وقيم قابلة للتغير هي أيضا من حين إلى حين ومن حال إلى حال، وهي تخضع في تغيرها لمقتضيات من ا</w:t>
      </w:r>
      <w:r w:rsidR="006F1A58" w:rsidRPr="00894609">
        <w:rPr>
          <w:rFonts w:hint="cs"/>
          <w:sz w:val="32"/>
          <w:szCs w:val="32"/>
          <w:rtl/>
        </w:rPr>
        <w:t>لنزوع إلى الاستحواذ و النزوع إل</w:t>
      </w:r>
      <w:r w:rsidR="00E26C8C" w:rsidRPr="00894609">
        <w:rPr>
          <w:rFonts w:hint="cs"/>
          <w:sz w:val="32"/>
          <w:szCs w:val="32"/>
          <w:rtl/>
        </w:rPr>
        <w:t xml:space="preserve">ى الصّراع و العدوانية في غير ما معيار أخلاقي واجتماعي ثابت. </w:t>
      </w:r>
    </w:p>
    <w:p w:rsidR="006F1A58" w:rsidRPr="00894609" w:rsidRDefault="006F1A58" w:rsidP="006F1A58">
      <w:pPr>
        <w:bidi/>
        <w:spacing w:line="360" w:lineRule="auto"/>
        <w:jc w:val="both"/>
        <w:rPr>
          <w:sz w:val="32"/>
          <w:szCs w:val="32"/>
          <w:rtl/>
        </w:rPr>
      </w:pPr>
      <w:r w:rsidRPr="00894609">
        <w:rPr>
          <w:rFonts w:hint="cs"/>
          <w:sz w:val="32"/>
          <w:szCs w:val="32"/>
          <w:rtl/>
        </w:rPr>
        <w:t xml:space="preserve">      ويتجلى مصداق هذا المعنى فيما انتهجته المجتمعات الغربية بتأثير من فكرة التطور التي اكتسحت الثقافة الأوروبية منذ القرن الماضي، فإذا هذه المجتمعات تتّخذ من فلسفة التطوّر مرجعية لنظامها الأخلاقي و الاجتماعي، فلم يبق شيء من ذلك النظام يخضع للمعايير الثابتة، و إنّما هي أنظمة متغيّرة متطورة بحسب الظروف تبعا لتغير الاعتبارات الزمنية و المصلحة الضيقة.</w:t>
      </w:r>
    </w:p>
    <w:p w:rsidR="006F1A58" w:rsidRPr="00894609" w:rsidRDefault="006F1A58" w:rsidP="00206420">
      <w:pPr>
        <w:bidi/>
        <w:spacing w:line="360" w:lineRule="auto"/>
        <w:jc w:val="both"/>
        <w:rPr>
          <w:sz w:val="32"/>
          <w:szCs w:val="32"/>
          <w:rtl/>
        </w:rPr>
      </w:pPr>
      <w:r w:rsidRPr="00894609">
        <w:rPr>
          <w:rFonts w:hint="cs"/>
          <w:sz w:val="32"/>
          <w:szCs w:val="32"/>
          <w:rtl/>
        </w:rPr>
        <w:t xml:space="preserve">     ولعلّ من آثار هذه الأنظمة المتغيّرة ما ظهر من </w:t>
      </w:r>
      <w:proofErr w:type="spellStart"/>
      <w:r w:rsidRPr="00894609">
        <w:rPr>
          <w:rFonts w:hint="cs"/>
          <w:sz w:val="32"/>
          <w:szCs w:val="32"/>
          <w:rtl/>
        </w:rPr>
        <w:t>منزع</w:t>
      </w:r>
      <w:proofErr w:type="spellEnd"/>
      <w:r w:rsidRPr="00894609">
        <w:rPr>
          <w:rFonts w:hint="cs"/>
          <w:sz w:val="32"/>
          <w:szCs w:val="32"/>
          <w:rtl/>
        </w:rPr>
        <w:t xml:space="preserve"> العنف و الاستحواذ متمثلا بالأخص في حركة الاستعمار التي </w:t>
      </w:r>
      <w:proofErr w:type="spellStart"/>
      <w:r w:rsidRPr="00894609">
        <w:rPr>
          <w:rFonts w:hint="cs"/>
          <w:sz w:val="32"/>
          <w:szCs w:val="32"/>
          <w:rtl/>
        </w:rPr>
        <w:t>مارستها</w:t>
      </w:r>
      <w:proofErr w:type="spellEnd"/>
      <w:r w:rsidRPr="00894609">
        <w:rPr>
          <w:rFonts w:hint="cs"/>
          <w:sz w:val="32"/>
          <w:szCs w:val="32"/>
          <w:rtl/>
        </w:rPr>
        <w:t xml:space="preserve"> المجتمعات الغربية على العالم المستضعف، وهو ما يظهر بجلاء استهتارا بالذاتية </w:t>
      </w:r>
      <w:r w:rsidRPr="00894609">
        <w:rPr>
          <w:rFonts w:hint="cs"/>
          <w:sz w:val="32"/>
          <w:szCs w:val="32"/>
          <w:rtl/>
        </w:rPr>
        <w:lastRenderedPageBreak/>
        <w:t xml:space="preserve">الإنسانية، وتأصلا </w:t>
      </w:r>
      <w:r w:rsidR="00206420" w:rsidRPr="00894609">
        <w:rPr>
          <w:rFonts w:hint="cs"/>
          <w:sz w:val="32"/>
          <w:szCs w:val="32"/>
          <w:rtl/>
        </w:rPr>
        <w:t xml:space="preserve">لمسلك الصّراع من أجل البقاء في المجتمعات الغربية، ولعلّ من آثار ذلك أيضا ما تسلكه المجتمعات الغربية اليوم من سلك الازدواجية في تعاملها مع الشعوب الأخرى، فإنّ هذا التعامل يتحدّد بحسب مصلحتها في الاستحواذ و تحصيل أسباب القوة الممكّنة </w:t>
      </w:r>
      <w:r w:rsidR="0076199D" w:rsidRPr="00894609">
        <w:rPr>
          <w:rFonts w:hint="cs"/>
          <w:sz w:val="32"/>
          <w:szCs w:val="32"/>
          <w:rtl/>
        </w:rPr>
        <w:t xml:space="preserve">من الغلبة في حلبة الصراع، و لا يقوم بحال على موازين وقيم أخلاقية ثابتة، ولمّا كانت الأنظمة الشيوعية أكثر إيمانا بالفكرة التطورية فإنّها كانت أيضا أكثر إمعانا في امتهان الذّات الإنسانية، و أكثر إمعانا في المصارعة العدوانية ضدّ </w:t>
      </w:r>
      <w:r w:rsidR="002875B6" w:rsidRPr="00894609">
        <w:rPr>
          <w:rFonts w:hint="cs"/>
          <w:sz w:val="32"/>
          <w:szCs w:val="32"/>
          <w:rtl/>
        </w:rPr>
        <w:t xml:space="preserve">الإنسان و الطبيعة جميعا، وأكثر استهتارا </w:t>
      </w:r>
      <w:proofErr w:type="spellStart"/>
      <w:r w:rsidR="002875B6" w:rsidRPr="00894609">
        <w:rPr>
          <w:rFonts w:hint="cs"/>
          <w:sz w:val="32"/>
          <w:szCs w:val="32"/>
          <w:rtl/>
        </w:rPr>
        <w:t>بمبدإ</w:t>
      </w:r>
      <w:proofErr w:type="spellEnd"/>
      <w:r w:rsidR="002875B6" w:rsidRPr="00894609">
        <w:rPr>
          <w:rFonts w:hint="cs"/>
          <w:sz w:val="32"/>
          <w:szCs w:val="32"/>
          <w:rtl/>
        </w:rPr>
        <w:t xml:space="preserve"> الثبات في القيم و الموازين الأخلاقية و الدّينية.</w:t>
      </w:r>
    </w:p>
    <w:p w:rsidR="002875B6" w:rsidRPr="00894609" w:rsidRDefault="002875B6" w:rsidP="002875B6">
      <w:pPr>
        <w:bidi/>
        <w:spacing w:line="360" w:lineRule="auto"/>
        <w:jc w:val="both"/>
        <w:rPr>
          <w:sz w:val="32"/>
          <w:szCs w:val="32"/>
          <w:rtl/>
        </w:rPr>
      </w:pPr>
      <w:r w:rsidRPr="00894609">
        <w:rPr>
          <w:rFonts w:hint="cs"/>
          <w:sz w:val="32"/>
          <w:szCs w:val="32"/>
          <w:rtl/>
        </w:rPr>
        <w:t xml:space="preserve">     إنّه إذن حصاد مرّ لفكرة التطور في النظم الاجتماعية </w:t>
      </w:r>
      <w:proofErr w:type="spellStart"/>
      <w:r w:rsidRPr="00894609">
        <w:rPr>
          <w:rFonts w:hint="cs"/>
          <w:sz w:val="32"/>
          <w:szCs w:val="32"/>
          <w:rtl/>
        </w:rPr>
        <w:t>تفلتت</w:t>
      </w:r>
      <w:proofErr w:type="spellEnd"/>
      <w:r w:rsidRPr="00894609">
        <w:rPr>
          <w:rFonts w:hint="cs"/>
          <w:sz w:val="32"/>
          <w:szCs w:val="32"/>
          <w:rtl/>
        </w:rPr>
        <w:t xml:space="preserve"> </w:t>
      </w:r>
      <w:proofErr w:type="spellStart"/>
      <w:r w:rsidRPr="00894609">
        <w:rPr>
          <w:rFonts w:hint="cs"/>
          <w:sz w:val="32"/>
          <w:szCs w:val="32"/>
          <w:rtl/>
        </w:rPr>
        <w:t>به</w:t>
      </w:r>
      <w:proofErr w:type="spellEnd"/>
      <w:r w:rsidRPr="00894609">
        <w:rPr>
          <w:rFonts w:hint="cs"/>
          <w:sz w:val="32"/>
          <w:szCs w:val="32"/>
          <w:rtl/>
        </w:rPr>
        <w:t xml:space="preserve"> </w:t>
      </w:r>
      <w:proofErr w:type="spellStart"/>
      <w:r w:rsidRPr="00894609">
        <w:rPr>
          <w:rFonts w:hint="cs"/>
          <w:sz w:val="32"/>
          <w:szCs w:val="32"/>
          <w:rtl/>
        </w:rPr>
        <w:t>التوابت</w:t>
      </w:r>
      <w:proofErr w:type="spellEnd"/>
      <w:r w:rsidRPr="00894609">
        <w:rPr>
          <w:rFonts w:hint="cs"/>
          <w:sz w:val="32"/>
          <w:szCs w:val="32"/>
          <w:rtl/>
        </w:rPr>
        <w:t>، وبدت تلك النظم تتغير في انحلال مستمر إلى غير قرار.</w:t>
      </w:r>
      <w:r w:rsidR="00511FCA" w:rsidRPr="00894609">
        <w:rPr>
          <w:rFonts w:hint="cs"/>
          <w:sz w:val="32"/>
          <w:szCs w:val="32"/>
          <w:rtl/>
        </w:rPr>
        <w:t xml:space="preserve"> </w:t>
      </w:r>
    </w:p>
    <w:p w:rsidR="0039502C" w:rsidRPr="00894609" w:rsidRDefault="00511FCA" w:rsidP="00511FCA">
      <w:pPr>
        <w:bidi/>
        <w:spacing w:line="360" w:lineRule="auto"/>
        <w:jc w:val="both"/>
        <w:rPr>
          <w:sz w:val="32"/>
          <w:szCs w:val="32"/>
          <w:rtl/>
        </w:rPr>
      </w:pPr>
      <w:r w:rsidRPr="00894609">
        <w:rPr>
          <w:rFonts w:hint="cs"/>
          <w:sz w:val="32"/>
          <w:szCs w:val="32"/>
          <w:rtl/>
        </w:rPr>
        <w:t xml:space="preserve">وذلك ليس إلا مظهرا لما تحدثه فكرة التطور كتفسير </w:t>
      </w:r>
      <w:proofErr w:type="spellStart"/>
      <w:r w:rsidRPr="00894609">
        <w:rPr>
          <w:rFonts w:hint="cs"/>
          <w:sz w:val="32"/>
          <w:szCs w:val="32"/>
          <w:rtl/>
        </w:rPr>
        <w:t>لمبدإ</w:t>
      </w:r>
      <w:proofErr w:type="spellEnd"/>
      <w:r w:rsidRPr="00894609">
        <w:rPr>
          <w:rFonts w:hint="cs"/>
          <w:sz w:val="32"/>
          <w:szCs w:val="32"/>
          <w:rtl/>
        </w:rPr>
        <w:t xml:space="preserve"> الإنسان من شعور بالدّونية و العدوانية معا في نفس الفرد المؤمن </w:t>
      </w:r>
      <w:proofErr w:type="spellStart"/>
      <w:r w:rsidRPr="00894609">
        <w:rPr>
          <w:rFonts w:hint="cs"/>
          <w:sz w:val="32"/>
          <w:szCs w:val="32"/>
          <w:rtl/>
        </w:rPr>
        <w:t>بها</w:t>
      </w:r>
      <w:proofErr w:type="spellEnd"/>
      <w:r w:rsidRPr="00894609">
        <w:rPr>
          <w:rFonts w:hint="cs"/>
          <w:sz w:val="32"/>
          <w:szCs w:val="32"/>
          <w:rtl/>
        </w:rPr>
        <w:t xml:space="preserve">. وحينما نقابل هذا الأثر النفسي </w:t>
      </w:r>
      <w:r w:rsidR="00D46BBA" w:rsidRPr="00894609">
        <w:rPr>
          <w:rFonts w:hint="cs"/>
          <w:sz w:val="32"/>
          <w:szCs w:val="32"/>
          <w:rtl/>
        </w:rPr>
        <w:t>الاجتماعي</w:t>
      </w:r>
      <w:r w:rsidRPr="00894609">
        <w:rPr>
          <w:rFonts w:hint="cs"/>
          <w:sz w:val="32"/>
          <w:szCs w:val="32"/>
          <w:rtl/>
        </w:rPr>
        <w:t xml:space="preserve"> لفكرة التطور بالأثر النفسي و الاجتماعي للإيمان </w:t>
      </w:r>
      <w:proofErr w:type="spellStart"/>
      <w:r w:rsidRPr="00894609">
        <w:rPr>
          <w:rFonts w:hint="cs"/>
          <w:sz w:val="32"/>
          <w:szCs w:val="32"/>
          <w:rtl/>
        </w:rPr>
        <w:t>بالمبدإ</w:t>
      </w:r>
      <w:proofErr w:type="spellEnd"/>
      <w:r w:rsidRPr="00894609">
        <w:rPr>
          <w:rFonts w:hint="cs"/>
          <w:sz w:val="32"/>
          <w:szCs w:val="32"/>
          <w:rtl/>
        </w:rPr>
        <w:t xml:space="preserve"> المكتمل للإنسان كما مرّ شرحه يتبين لنا أي تفوق للمعتقد القرآني في تشريف الإنسان متمثلا في آدم عليه السّلام بالخلق الابتدائي المكتمل في اللحظة الزمنية التي بدأ الله تعالى فيها خلقه وزفه بشرى للوجود.</w:t>
      </w:r>
    </w:p>
    <w:p w:rsidR="0039502C" w:rsidRPr="00894609" w:rsidRDefault="0039502C">
      <w:pPr>
        <w:rPr>
          <w:sz w:val="32"/>
          <w:szCs w:val="32"/>
          <w:rtl/>
        </w:rPr>
      </w:pPr>
      <w:r w:rsidRPr="00894609">
        <w:rPr>
          <w:sz w:val="32"/>
          <w:szCs w:val="32"/>
          <w:rtl/>
        </w:rPr>
        <w:br w:type="page"/>
      </w:r>
    </w:p>
    <w:p w:rsidR="0039502C" w:rsidRPr="00894609" w:rsidRDefault="0039502C" w:rsidP="0039502C">
      <w:pPr>
        <w:bidi/>
        <w:spacing w:line="360" w:lineRule="auto"/>
        <w:jc w:val="center"/>
        <w:rPr>
          <w:b/>
          <w:bCs/>
          <w:sz w:val="32"/>
          <w:szCs w:val="32"/>
          <w:rtl/>
        </w:rPr>
      </w:pPr>
      <w:proofErr w:type="gramStart"/>
      <w:r w:rsidRPr="00894609">
        <w:rPr>
          <w:rFonts w:hint="cs"/>
          <w:b/>
          <w:bCs/>
          <w:sz w:val="32"/>
          <w:szCs w:val="32"/>
          <w:rtl/>
        </w:rPr>
        <w:lastRenderedPageBreak/>
        <w:t>خلاصة</w:t>
      </w:r>
      <w:proofErr w:type="gramEnd"/>
      <w:r w:rsidRPr="00894609">
        <w:rPr>
          <w:rFonts w:hint="cs"/>
          <w:b/>
          <w:bCs/>
          <w:sz w:val="32"/>
          <w:szCs w:val="32"/>
          <w:rtl/>
        </w:rPr>
        <w:t xml:space="preserve"> خاتمة</w:t>
      </w:r>
    </w:p>
    <w:p w:rsidR="0039502C" w:rsidRPr="00894609" w:rsidRDefault="0039502C" w:rsidP="0039502C">
      <w:pPr>
        <w:bidi/>
        <w:spacing w:line="360" w:lineRule="auto"/>
        <w:jc w:val="both"/>
        <w:rPr>
          <w:sz w:val="32"/>
          <w:szCs w:val="32"/>
          <w:rtl/>
        </w:rPr>
      </w:pPr>
      <w:r w:rsidRPr="00894609">
        <w:rPr>
          <w:rFonts w:hint="cs"/>
          <w:sz w:val="32"/>
          <w:szCs w:val="32"/>
          <w:rtl/>
        </w:rPr>
        <w:t xml:space="preserve">     </w:t>
      </w:r>
      <w:r w:rsidR="00C41549" w:rsidRPr="00894609">
        <w:rPr>
          <w:rFonts w:hint="cs"/>
          <w:sz w:val="32"/>
          <w:szCs w:val="32"/>
          <w:rtl/>
        </w:rPr>
        <w:t xml:space="preserve">إنّ الإنسان في مبدئه الوجودي ماهية </w:t>
      </w:r>
      <w:proofErr w:type="spellStart"/>
      <w:r w:rsidR="006003BC" w:rsidRPr="00894609">
        <w:rPr>
          <w:rFonts w:hint="cs"/>
          <w:sz w:val="32"/>
          <w:szCs w:val="32"/>
          <w:rtl/>
        </w:rPr>
        <w:t>متقررة</w:t>
      </w:r>
      <w:proofErr w:type="spellEnd"/>
      <w:r w:rsidR="006003BC" w:rsidRPr="00894609">
        <w:rPr>
          <w:rFonts w:hint="cs"/>
          <w:sz w:val="32"/>
          <w:szCs w:val="32"/>
          <w:rtl/>
        </w:rPr>
        <w:t xml:space="preserve"> في العلم الإلهي الأزلي، حددت حقيقتها، وحدّد دورها وغايتها، ورسم لها الطريق سلفا، فذلك إذن مستوى أوّل من مستويات الوجود الإنساني، وفيه كان التأسيس الذي سيوجّه كلّ ما بعده من مراحل الوجود.</w:t>
      </w:r>
    </w:p>
    <w:p w:rsidR="006003BC" w:rsidRPr="00894609" w:rsidRDefault="006003BC" w:rsidP="006003BC">
      <w:pPr>
        <w:bidi/>
        <w:spacing w:line="360" w:lineRule="auto"/>
        <w:jc w:val="both"/>
        <w:rPr>
          <w:sz w:val="32"/>
          <w:szCs w:val="32"/>
          <w:rtl/>
        </w:rPr>
      </w:pPr>
      <w:r w:rsidRPr="00894609">
        <w:rPr>
          <w:rFonts w:hint="cs"/>
          <w:sz w:val="32"/>
          <w:szCs w:val="32"/>
          <w:rtl/>
        </w:rPr>
        <w:t xml:space="preserve">      </w:t>
      </w:r>
      <w:r w:rsidR="00D07F7E" w:rsidRPr="00894609">
        <w:rPr>
          <w:rFonts w:hint="cs"/>
          <w:sz w:val="32"/>
          <w:szCs w:val="32"/>
          <w:rtl/>
        </w:rPr>
        <w:t xml:space="preserve">وفي الوجوه الزّمني للإنسان فإنّ الماهية </w:t>
      </w:r>
      <w:proofErr w:type="spellStart"/>
      <w:r w:rsidR="00D07F7E" w:rsidRPr="00894609">
        <w:rPr>
          <w:rFonts w:hint="cs"/>
          <w:sz w:val="32"/>
          <w:szCs w:val="32"/>
          <w:rtl/>
        </w:rPr>
        <w:t>متقرّرة</w:t>
      </w:r>
      <w:proofErr w:type="spellEnd"/>
      <w:r w:rsidR="00D07F7E" w:rsidRPr="00894609">
        <w:rPr>
          <w:rFonts w:hint="cs"/>
          <w:sz w:val="32"/>
          <w:szCs w:val="32"/>
          <w:rtl/>
        </w:rPr>
        <w:t xml:space="preserve"> في واقع النوع الإنساني، وليس الأفراد إلا </w:t>
      </w:r>
      <w:proofErr w:type="spellStart"/>
      <w:r w:rsidR="00D07F7E" w:rsidRPr="00894609">
        <w:rPr>
          <w:rFonts w:hint="cs"/>
          <w:sz w:val="32"/>
          <w:szCs w:val="32"/>
          <w:rtl/>
        </w:rPr>
        <w:t>تحقّقات</w:t>
      </w:r>
      <w:proofErr w:type="spellEnd"/>
      <w:r w:rsidR="00D07F7E" w:rsidRPr="00894609">
        <w:rPr>
          <w:rFonts w:hint="cs"/>
          <w:sz w:val="32"/>
          <w:szCs w:val="32"/>
          <w:rtl/>
        </w:rPr>
        <w:t xml:space="preserve"> في الزّمن للماهية المشتركة التي تقررّت في النوع منذ</w:t>
      </w:r>
      <w:r w:rsidR="005143D5" w:rsidRPr="00894609">
        <w:rPr>
          <w:rFonts w:hint="cs"/>
          <w:sz w:val="32"/>
          <w:szCs w:val="32"/>
          <w:rtl/>
        </w:rPr>
        <w:t xml:space="preserve"> وجد النّوع، وهو ما يقتضي ضربا من الشراكة بين أفراد الإنسان في مقتضيات الحياة، وينفي معنى التفرّد المطلق الذي يكون فيه كلّ فرد كائنا منفرداً </w:t>
      </w:r>
      <w:r w:rsidR="0003280F" w:rsidRPr="00894609">
        <w:rPr>
          <w:rFonts w:hint="cs"/>
          <w:sz w:val="32"/>
          <w:szCs w:val="32"/>
          <w:rtl/>
        </w:rPr>
        <w:t>بذاته.</w:t>
      </w:r>
    </w:p>
    <w:p w:rsidR="0003280F" w:rsidRPr="00894609" w:rsidRDefault="0003280F" w:rsidP="0003280F">
      <w:pPr>
        <w:bidi/>
        <w:spacing w:line="360" w:lineRule="auto"/>
        <w:jc w:val="both"/>
        <w:rPr>
          <w:sz w:val="32"/>
          <w:szCs w:val="32"/>
          <w:rtl/>
        </w:rPr>
      </w:pPr>
      <w:r w:rsidRPr="00894609">
        <w:rPr>
          <w:rFonts w:hint="cs"/>
          <w:sz w:val="32"/>
          <w:szCs w:val="32"/>
          <w:rtl/>
        </w:rPr>
        <w:t xml:space="preserve">     ومن أهم العناصر المشكلّة لحقيقة الماهية</w:t>
      </w:r>
      <w:r w:rsidR="005D3E68" w:rsidRPr="00894609">
        <w:rPr>
          <w:rFonts w:hint="cs"/>
          <w:sz w:val="32"/>
          <w:szCs w:val="32"/>
          <w:rtl/>
        </w:rPr>
        <w:t xml:space="preserve"> الإنسانية المشتركة في النّوع هو الشهادة بوحدانية الله تعالى، فكما ورويتّه، </w:t>
      </w:r>
      <w:proofErr w:type="spellStart"/>
      <w:r w:rsidR="005D3E68" w:rsidRPr="00894609">
        <w:rPr>
          <w:rFonts w:hint="cs"/>
          <w:sz w:val="32"/>
          <w:szCs w:val="32"/>
          <w:rtl/>
        </w:rPr>
        <w:t>لإنها</w:t>
      </w:r>
      <w:proofErr w:type="spellEnd"/>
      <w:r w:rsidR="005D3E68" w:rsidRPr="00894609">
        <w:rPr>
          <w:rFonts w:hint="cs"/>
          <w:sz w:val="32"/>
          <w:szCs w:val="32"/>
          <w:rtl/>
        </w:rPr>
        <w:t xml:space="preserve"> تنعقد قيل ذلك بما أودع في فطرته من علم بربّه واعتراف بوحدانيته، فذلك أمر مطبوع فيه كما طبعت سائر خصائصه جبلية </w:t>
      </w:r>
      <w:r w:rsidR="00AB5494" w:rsidRPr="00894609">
        <w:rPr>
          <w:rFonts w:hint="cs"/>
          <w:sz w:val="32"/>
          <w:szCs w:val="32"/>
          <w:rtl/>
        </w:rPr>
        <w:t>فيه.</w:t>
      </w:r>
    </w:p>
    <w:p w:rsidR="009A7293" w:rsidRPr="00894609" w:rsidRDefault="009A7293" w:rsidP="009A7293">
      <w:pPr>
        <w:bidi/>
        <w:spacing w:line="360" w:lineRule="auto"/>
        <w:jc w:val="both"/>
        <w:rPr>
          <w:sz w:val="32"/>
          <w:szCs w:val="32"/>
        </w:rPr>
      </w:pPr>
      <w:r w:rsidRPr="00894609">
        <w:rPr>
          <w:rFonts w:hint="cs"/>
          <w:sz w:val="32"/>
          <w:szCs w:val="32"/>
          <w:rtl/>
        </w:rPr>
        <w:t xml:space="preserve">و إذا كانت ماهية الإنسان تحقّقت في الفرد عند وجوده الزّمني فردا، وبمقتضى ذلك الوجود نفسه، فإنّ ذلك ليس إلا في حدّ من </w:t>
      </w:r>
      <w:r w:rsidR="009A6B5A" w:rsidRPr="00894609">
        <w:rPr>
          <w:rFonts w:hint="cs"/>
          <w:sz w:val="32"/>
          <w:szCs w:val="32"/>
          <w:rtl/>
        </w:rPr>
        <w:t xml:space="preserve">عناصر تلك الماهية، و إلا فإنّ الوجود </w:t>
      </w:r>
      <w:proofErr w:type="spellStart"/>
      <w:r w:rsidR="009A6B5A" w:rsidRPr="00894609">
        <w:rPr>
          <w:rFonts w:hint="cs"/>
          <w:sz w:val="32"/>
          <w:szCs w:val="32"/>
          <w:rtl/>
        </w:rPr>
        <w:t>الحقيقي</w:t>
      </w:r>
      <w:proofErr w:type="spellEnd"/>
      <w:r w:rsidR="009A6B5A" w:rsidRPr="00894609">
        <w:rPr>
          <w:rFonts w:hint="cs"/>
          <w:sz w:val="32"/>
          <w:szCs w:val="32"/>
          <w:rtl/>
        </w:rPr>
        <w:t xml:space="preserve"> المكتمل لتلك الماهية لا يكون إلى بجهد و إرادي حرّ يبذله الإنسان، ويبرز في واقع الحياة ما هو كامن في الفطرة إلى وجود بالفعل، فيرتقي إذن بتحقيق الماهية مرتفعا في سلّم </w:t>
      </w:r>
      <w:r w:rsidR="004250D4" w:rsidRPr="00894609">
        <w:rPr>
          <w:rFonts w:hint="cs"/>
          <w:sz w:val="32"/>
          <w:szCs w:val="32"/>
          <w:rtl/>
        </w:rPr>
        <w:t xml:space="preserve">الإنسانية إلى آفاق غير محدودة: إيمانا وعقلا وخلقا وتعميرا </w:t>
      </w:r>
      <w:r w:rsidR="00151452" w:rsidRPr="00894609">
        <w:rPr>
          <w:rFonts w:hint="cs"/>
          <w:sz w:val="32"/>
          <w:szCs w:val="32"/>
          <w:rtl/>
        </w:rPr>
        <w:t>في الأرض .  إنّها إذن ماهية مقررّة في علم الله، ومتحققّة في النوع بالكمون، ومتحققّة في الفرد بالوجود الزمني في حدّ أدنى، ولكنّها لا تكتمل في الزمن و جودا إلا بكدح إنساني جهادي.</w:t>
      </w:r>
    </w:p>
    <w:p w:rsidR="002849C9" w:rsidRPr="00894609" w:rsidRDefault="002849C9" w:rsidP="00F45C29">
      <w:pPr>
        <w:bidi/>
        <w:spacing w:line="360" w:lineRule="auto"/>
        <w:jc w:val="both"/>
        <w:rPr>
          <w:sz w:val="32"/>
          <w:szCs w:val="32"/>
          <w:rtl/>
        </w:rPr>
      </w:pPr>
      <w:r w:rsidRPr="00894609">
        <w:rPr>
          <w:rFonts w:hint="cs"/>
          <w:sz w:val="32"/>
          <w:szCs w:val="32"/>
          <w:rtl/>
        </w:rPr>
        <w:t xml:space="preserve">     و الوجه الإنساني عامّة في مستوياته المختلفة إنّما هو يحمل معنى التفضّل الإلهي على الإنسان، فما وجد الإنسان إلا للتفضّل عليه بالنعمة في حياة عاجلة و أخرى آجلة، فوجده إذن إنما هو لخبرة ونفعه، وهو قد أعد لتحصيل ذلك الخير و أرشد إلى طريق الموصل إليه، وبذلك يكون هذا الوجود إنّما هو تجلّ من تجلّيات الكمال الإلهي المتمثل في الكرم و الخير إنّ وجود الإنسان هو مكرمة إلهية لذلك الإنسان.</w:t>
      </w:r>
    </w:p>
    <w:p w:rsidR="006A6AC3" w:rsidRPr="00894609" w:rsidRDefault="00D31168" w:rsidP="00E86992">
      <w:pPr>
        <w:bidi/>
        <w:spacing w:line="360" w:lineRule="auto"/>
        <w:jc w:val="both"/>
        <w:rPr>
          <w:sz w:val="32"/>
          <w:szCs w:val="32"/>
          <w:rtl/>
        </w:rPr>
      </w:pPr>
      <w:r w:rsidRPr="00894609">
        <w:rPr>
          <w:rFonts w:hint="cs"/>
          <w:sz w:val="32"/>
          <w:szCs w:val="32"/>
          <w:rtl/>
        </w:rPr>
        <w:t xml:space="preserve">        ومن تمام المكرمة الإلهية للإنسان بوجوده، أن خلق الله تعالى خلقا مستقلا مكتملا، متميزا عن سائر المخلوقات الأخرى، و أن جعل ذلك الحدث </w:t>
      </w:r>
      <w:proofErr w:type="spellStart"/>
      <w:r w:rsidR="00436F7D" w:rsidRPr="00894609">
        <w:rPr>
          <w:rFonts w:hint="cs"/>
          <w:sz w:val="32"/>
          <w:szCs w:val="32"/>
          <w:rtl/>
        </w:rPr>
        <w:t>الحدث</w:t>
      </w:r>
      <w:proofErr w:type="spellEnd"/>
      <w:r w:rsidR="00436F7D" w:rsidRPr="00894609">
        <w:rPr>
          <w:rFonts w:hint="cs"/>
          <w:sz w:val="32"/>
          <w:szCs w:val="32"/>
          <w:rtl/>
        </w:rPr>
        <w:t xml:space="preserve"> الأعظم في تاريخ الخلق، فقد انتظمت الموجودات عند وجوده في نسب تفاضلية بحسب مواقفها منه فشرف من دان له بالسجود ولعن من أبى واستكبر، وسخرت سائر الكائنات </w:t>
      </w:r>
      <w:proofErr w:type="spellStart"/>
      <w:r w:rsidR="00436F7D" w:rsidRPr="00894609">
        <w:rPr>
          <w:rFonts w:hint="cs"/>
          <w:sz w:val="32"/>
          <w:szCs w:val="32"/>
          <w:rtl/>
        </w:rPr>
        <w:t>خدمتة</w:t>
      </w:r>
      <w:proofErr w:type="spellEnd"/>
      <w:r w:rsidR="00436F7D" w:rsidRPr="00894609">
        <w:rPr>
          <w:rFonts w:hint="cs"/>
          <w:sz w:val="32"/>
          <w:szCs w:val="32"/>
          <w:rtl/>
        </w:rPr>
        <w:t xml:space="preserve"> ونفعه</w:t>
      </w:r>
      <w:r w:rsidR="00E86992" w:rsidRPr="00894609">
        <w:rPr>
          <w:rFonts w:hint="cs"/>
          <w:sz w:val="32"/>
          <w:szCs w:val="32"/>
          <w:rtl/>
        </w:rPr>
        <w:t xml:space="preserve">، وهذا الوجود المستقل ينفي كل معنى من معاني الوجود المنخرط في سلسلة </w:t>
      </w:r>
      <w:r w:rsidR="00E86992" w:rsidRPr="00894609">
        <w:rPr>
          <w:rFonts w:hint="cs"/>
          <w:sz w:val="32"/>
          <w:szCs w:val="32"/>
          <w:rtl/>
        </w:rPr>
        <w:lastRenderedPageBreak/>
        <w:t xml:space="preserve">المخلوقات السّابقة على سبيل التطور و الترقّي، فذلك الوجود التطوري ينفيه في حق الإنسان </w:t>
      </w:r>
      <w:r w:rsidR="006A6AC3" w:rsidRPr="00894609">
        <w:rPr>
          <w:rFonts w:hint="cs"/>
          <w:sz w:val="32"/>
          <w:szCs w:val="32"/>
          <w:rtl/>
        </w:rPr>
        <w:t>البيان القرآني، كما يميل إلى نفيه العقل بحجج علمية تتزايد وتقوى يوما بعد يوم.</w:t>
      </w:r>
    </w:p>
    <w:p w:rsidR="006A6AC3" w:rsidRPr="00894609" w:rsidRDefault="006A6AC3" w:rsidP="006A6AC3">
      <w:pPr>
        <w:bidi/>
        <w:spacing w:line="360" w:lineRule="auto"/>
        <w:jc w:val="both"/>
        <w:rPr>
          <w:sz w:val="32"/>
          <w:szCs w:val="32"/>
          <w:rtl/>
        </w:rPr>
      </w:pPr>
      <w:r w:rsidRPr="00894609">
        <w:rPr>
          <w:rFonts w:hint="cs"/>
          <w:sz w:val="32"/>
          <w:szCs w:val="32"/>
          <w:rtl/>
        </w:rPr>
        <w:t xml:space="preserve">     وحينما يقع في نفس الإنسان الإيمان في مبدئه بالصورة التي قدرتها العقيدة الإسلامية على النحو الذي وصفنا فإنّ ذلك يكون له أثر تربوي يوجه النفس و الفكر</w:t>
      </w:r>
      <w:proofErr w:type="gramStart"/>
      <w:r w:rsidRPr="00894609">
        <w:rPr>
          <w:rFonts w:hint="cs"/>
          <w:sz w:val="32"/>
          <w:szCs w:val="32"/>
          <w:rtl/>
        </w:rPr>
        <w:t>،كما</w:t>
      </w:r>
      <w:proofErr w:type="gramEnd"/>
      <w:r w:rsidRPr="00894609">
        <w:rPr>
          <w:rFonts w:hint="cs"/>
          <w:sz w:val="32"/>
          <w:szCs w:val="32"/>
          <w:rtl/>
        </w:rPr>
        <w:t xml:space="preserve"> يوجه السلوك و العمل.</w:t>
      </w:r>
    </w:p>
    <w:p w:rsidR="00D31168" w:rsidRPr="00894609" w:rsidRDefault="006A6AC3" w:rsidP="006A6AC3">
      <w:pPr>
        <w:bidi/>
        <w:spacing w:line="360" w:lineRule="auto"/>
        <w:jc w:val="both"/>
        <w:rPr>
          <w:sz w:val="32"/>
          <w:szCs w:val="32"/>
          <w:rtl/>
        </w:rPr>
      </w:pPr>
      <w:proofErr w:type="gramStart"/>
      <w:r w:rsidRPr="00894609">
        <w:rPr>
          <w:rFonts w:hint="cs"/>
          <w:sz w:val="32"/>
          <w:szCs w:val="32"/>
          <w:rtl/>
        </w:rPr>
        <w:t>فالإيمان</w:t>
      </w:r>
      <w:proofErr w:type="gramEnd"/>
      <w:r w:rsidRPr="00894609">
        <w:rPr>
          <w:rFonts w:hint="cs"/>
          <w:sz w:val="32"/>
          <w:szCs w:val="32"/>
          <w:rtl/>
        </w:rPr>
        <w:t xml:space="preserve"> بأنّ وجود الإنسان هو تحقق واقعي لما في علم الله الأزلي. </w:t>
      </w:r>
      <w:r w:rsidR="00340B3E" w:rsidRPr="00894609">
        <w:rPr>
          <w:rFonts w:hint="cs"/>
          <w:sz w:val="32"/>
          <w:szCs w:val="32"/>
          <w:rtl/>
        </w:rPr>
        <w:t xml:space="preserve">وأنّه ضرب من التفضل عليه لإسعاده، وأنه خص </w:t>
      </w:r>
      <w:proofErr w:type="spellStart"/>
      <w:r w:rsidR="00340B3E" w:rsidRPr="00894609">
        <w:rPr>
          <w:rFonts w:hint="cs"/>
          <w:sz w:val="32"/>
          <w:szCs w:val="32"/>
          <w:rtl/>
        </w:rPr>
        <w:t>باحتقفال</w:t>
      </w:r>
      <w:proofErr w:type="spellEnd"/>
      <w:r w:rsidR="00340B3E" w:rsidRPr="00894609">
        <w:rPr>
          <w:rFonts w:hint="cs"/>
          <w:sz w:val="32"/>
          <w:szCs w:val="32"/>
          <w:rtl/>
        </w:rPr>
        <w:t xml:space="preserve"> خاص في بداية خلقه تميز عن سائر الموجودات، من شأنه كله أن يوقع في النفس الشعور بالامتنان في حق الله تعالى، و الشعور أيضا بقيمة الذات وكرم النفس، وتنفتح له بذلك آمال و أشواق </w:t>
      </w:r>
      <w:proofErr w:type="spellStart"/>
      <w:r w:rsidR="00340B3E" w:rsidRPr="00894609">
        <w:rPr>
          <w:rFonts w:hint="cs"/>
          <w:sz w:val="32"/>
          <w:szCs w:val="32"/>
          <w:rtl/>
        </w:rPr>
        <w:t>لمواطأة</w:t>
      </w:r>
      <w:proofErr w:type="spellEnd"/>
      <w:r w:rsidR="00340B3E" w:rsidRPr="00894609">
        <w:rPr>
          <w:rFonts w:hint="cs"/>
          <w:sz w:val="32"/>
          <w:szCs w:val="32"/>
          <w:rtl/>
        </w:rPr>
        <w:t xml:space="preserve"> الحكمة التي </w:t>
      </w:r>
      <w:proofErr w:type="spellStart"/>
      <w:r w:rsidR="00340B3E" w:rsidRPr="00894609">
        <w:rPr>
          <w:rFonts w:hint="cs"/>
          <w:sz w:val="32"/>
          <w:szCs w:val="32"/>
          <w:rtl/>
        </w:rPr>
        <w:t>بها</w:t>
      </w:r>
      <w:proofErr w:type="spellEnd"/>
      <w:r w:rsidR="00340B3E" w:rsidRPr="00894609">
        <w:rPr>
          <w:rFonts w:hint="cs"/>
          <w:sz w:val="32"/>
          <w:szCs w:val="32"/>
          <w:rtl/>
        </w:rPr>
        <w:t xml:space="preserve"> وجد، وحينما </w:t>
      </w:r>
      <w:proofErr w:type="spellStart"/>
      <w:r w:rsidR="00340B3E" w:rsidRPr="00894609">
        <w:rPr>
          <w:rFonts w:hint="cs"/>
          <w:sz w:val="32"/>
          <w:szCs w:val="32"/>
          <w:rtl/>
        </w:rPr>
        <w:t>ينضاف</w:t>
      </w:r>
      <w:proofErr w:type="spellEnd"/>
      <w:r w:rsidR="00340B3E" w:rsidRPr="00894609">
        <w:rPr>
          <w:rFonts w:hint="cs"/>
          <w:sz w:val="32"/>
          <w:szCs w:val="32"/>
          <w:rtl/>
        </w:rPr>
        <w:t xml:space="preserve"> إلى ذلك الإيمان بأنّ </w:t>
      </w:r>
      <w:r w:rsidR="00D24153" w:rsidRPr="00894609">
        <w:rPr>
          <w:rFonts w:hint="cs"/>
          <w:sz w:val="32"/>
          <w:szCs w:val="32"/>
          <w:rtl/>
        </w:rPr>
        <w:t xml:space="preserve">تحقيق الماهية الإنسانية الحق لا يكون إلى بكدح إرادي يرتقي </w:t>
      </w:r>
      <w:proofErr w:type="spellStart"/>
      <w:r w:rsidR="00D24153" w:rsidRPr="00894609">
        <w:rPr>
          <w:rFonts w:hint="cs"/>
          <w:sz w:val="32"/>
          <w:szCs w:val="32"/>
          <w:rtl/>
        </w:rPr>
        <w:t>به</w:t>
      </w:r>
      <w:proofErr w:type="spellEnd"/>
      <w:r w:rsidR="00D24153" w:rsidRPr="00894609">
        <w:rPr>
          <w:rFonts w:hint="cs"/>
          <w:sz w:val="32"/>
          <w:szCs w:val="32"/>
          <w:rtl/>
        </w:rPr>
        <w:t xml:space="preserve"> في سلم الإنسانية، فإنه يتولد فيه النزوع إلى العمل الصالح </w:t>
      </w:r>
      <w:proofErr w:type="spellStart"/>
      <w:r w:rsidR="00D24153" w:rsidRPr="00894609">
        <w:rPr>
          <w:rFonts w:hint="cs"/>
          <w:sz w:val="32"/>
          <w:szCs w:val="32"/>
          <w:rtl/>
        </w:rPr>
        <w:t>الدؤوب</w:t>
      </w:r>
      <w:proofErr w:type="spellEnd"/>
      <w:r w:rsidR="00D24153" w:rsidRPr="00894609">
        <w:rPr>
          <w:rFonts w:hint="cs"/>
          <w:sz w:val="32"/>
          <w:szCs w:val="32"/>
          <w:rtl/>
        </w:rPr>
        <w:t xml:space="preserve"> ليبلغ أعلى الدرجات </w:t>
      </w:r>
      <w:r w:rsidR="00751BE7" w:rsidRPr="00894609">
        <w:rPr>
          <w:rFonts w:hint="cs"/>
          <w:sz w:val="32"/>
          <w:szCs w:val="32"/>
          <w:rtl/>
        </w:rPr>
        <w:t>في الإنسانية: ترقيات للذات، وتعميرا في الأرض، يحدوه الأمل، ويدفعه الشعور بالعزة، وتدعوه الغاية التي حددتها حكمة الوجود ، فلا ي</w:t>
      </w:r>
      <w:r w:rsidR="00826E04" w:rsidRPr="00894609">
        <w:rPr>
          <w:rFonts w:hint="cs"/>
          <w:sz w:val="32"/>
          <w:szCs w:val="32"/>
          <w:rtl/>
        </w:rPr>
        <w:t>كون تيه وضياع بين مخلوقات</w:t>
      </w:r>
      <w:r w:rsidR="00E86992" w:rsidRPr="00894609">
        <w:rPr>
          <w:rFonts w:hint="cs"/>
          <w:sz w:val="32"/>
          <w:szCs w:val="32"/>
          <w:rtl/>
        </w:rPr>
        <w:t xml:space="preserve"> </w:t>
      </w:r>
      <w:r w:rsidR="00826E04" w:rsidRPr="00894609">
        <w:rPr>
          <w:rFonts w:hint="cs"/>
          <w:sz w:val="32"/>
          <w:szCs w:val="32"/>
          <w:rtl/>
        </w:rPr>
        <w:t xml:space="preserve">الكون، ولا تكون عدوانية </w:t>
      </w:r>
      <w:proofErr w:type="spellStart"/>
      <w:r w:rsidR="00826E04" w:rsidRPr="00894609">
        <w:rPr>
          <w:rFonts w:hint="cs"/>
          <w:sz w:val="32"/>
          <w:szCs w:val="32"/>
          <w:rtl/>
        </w:rPr>
        <w:t>صراعية</w:t>
      </w:r>
      <w:proofErr w:type="spellEnd"/>
      <w:r w:rsidR="00826E04" w:rsidRPr="00894609">
        <w:rPr>
          <w:rFonts w:hint="cs"/>
          <w:sz w:val="32"/>
          <w:szCs w:val="32"/>
          <w:rtl/>
        </w:rPr>
        <w:t xml:space="preserve"> </w:t>
      </w:r>
      <w:proofErr w:type="spellStart"/>
      <w:r w:rsidR="00826E04" w:rsidRPr="00894609">
        <w:rPr>
          <w:rFonts w:hint="cs"/>
          <w:sz w:val="32"/>
          <w:szCs w:val="32"/>
          <w:rtl/>
        </w:rPr>
        <w:t>ضذها</w:t>
      </w:r>
      <w:proofErr w:type="spellEnd"/>
      <w:r w:rsidR="00826E04" w:rsidRPr="00894609">
        <w:rPr>
          <w:rFonts w:hint="cs"/>
          <w:sz w:val="32"/>
          <w:szCs w:val="32"/>
          <w:rtl/>
        </w:rPr>
        <w:t xml:space="preserve"> لمنازعتها البقاء، و إنما هو توجه انتفاعي رفيق إلى المقدرات الكونية لصناعة تعمير في الأرض تكون تجليا للمهمة التي من أجلها خلق الإنسان كائنا فريدا خص بالشرف في ماهيته وفي خلقه جميعا.</w:t>
      </w:r>
    </w:p>
    <w:p w:rsidR="00F45C29" w:rsidRPr="00894609" w:rsidRDefault="00F45C29" w:rsidP="00F45C29">
      <w:pPr>
        <w:bidi/>
        <w:spacing w:line="360" w:lineRule="auto"/>
        <w:jc w:val="both"/>
        <w:rPr>
          <w:sz w:val="32"/>
          <w:szCs w:val="32"/>
          <w:rtl/>
        </w:rPr>
      </w:pPr>
      <w:r w:rsidRPr="00894609">
        <w:rPr>
          <w:rFonts w:hint="cs"/>
          <w:sz w:val="32"/>
          <w:szCs w:val="32"/>
          <w:rtl/>
        </w:rPr>
        <w:t xml:space="preserve">    </w:t>
      </w:r>
    </w:p>
    <w:p w:rsidR="002849C9" w:rsidRPr="00894609" w:rsidRDefault="002849C9" w:rsidP="002849C9">
      <w:pPr>
        <w:bidi/>
        <w:spacing w:line="360" w:lineRule="auto"/>
        <w:jc w:val="both"/>
        <w:rPr>
          <w:sz w:val="32"/>
          <w:szCs w:val="32"/>
          <w:rtl/>
        </w:rPr>
      </w:pPr>
    </w:p>
    <w:p w:rsidR="00D35BFB" w:rsidRPr="00894609" w:rsidRDefault="007B0D64" w:rsidP="007B0D64">
      <w:pPr>
        <w:bidi/>
        <w:spacing w:line="360" w:lineRule="auto"/>
        <w:jc w:val="center"/>
        <w:rPr>
          <w:b/>
          <w:bCs/>
          <w:sz w:val="32"/>
          <w:szCs w:val="32"/>
          <w:rtl/>
        </w:rPr>
      </w:pPr>
      <w:r w:rsidRPr="00894609">
        <w:rPr>
          <w:rFonts w:hint="cs"/>
          <w:b/>
          <w:bCs/>
          <w:sz w:val="32"/>
          <w:szCs w:val="32"/>
          <w:rtl/>
        </w:rPr>
        <w:t>ثبت المراجع</w:t>
      </w:r>
    </w:p>
    <w:p w:rsidR="007B0D64" w:rsidRPr="00894609" w:rsidRDefault="007B0D64" w:rsidP="007B0D64">
      <w:pPr>
        <w:bidi/>
        <w:spacing w:line="360" w:lineRule="auto"/>
        <w:rPr>
          <w:sz w:val="32"/>
          <w:szCs w:val="32"/>
          <w:rtl/>
        </w:rPr>
      </w:pPr>
      <w:r w:rsidRPr="00894609">
        <w:rPr>
          <w:rFonts w:hint="cs"/>
          <w:sz w:val="32"/>
          <w:szCs w:val="32"/>
          <w:rtl/>
        </w:rPr>
        <w:t>- أحمد حسن فرحات.</w:t>
      </w:r>
    </w:p>
    <w:p w:rsidR="007B0D64" w:rsidRPr="00894609" w:rsidRDefault="007B0D64" w:rsidP="007B0D64">
      <w:pPr>
        <w:bidi/>
        <w:spacing w:line="360" w:lineRule="auto"/>
        <w:rPr>
          <w:sz w:val="32"/>
          <w:szCs w:val="32"/>
          <w:rtl/>
        </w:rPr>
      </w:pPr>
      <w:r w:rsidRPr="00894609">
        <w:rPr>
          <w:rFonts w:hint="cs"/>
          <w:sz w:val="32"/>
          <w:szCs w:val="32"/>
          <w:rtl/>
        </w:rPr>
        <w:t xml:space="preserve">   1- فطر</w:t>
      </w:r>
      <w:proofErr w:type="gramStart"/>
      <w:r w:rsidRPr="00894609">
        <w:rPr>
          <w:rFonts w:hint="cs"/>
          <w:sz w:val="32"/>
          <w:szCs w:val="32"/>
          <w:rtl/>
        </w:rPr>
        <w:t>ة الله ا</w:t>
      </w:r>
      <w:proofErr w:type="gramEnd"/>
      <w:r w:rsidRPr="00894609">
        <w:rPr>
          <w:rFonts w:hint="cs"/>
          <w:sz w:val="32"/>
          <w:szCs w:val="32"/>
          <w:rtl/>
        </w:rPr>
        <w:t>لتي فطر الناس عليها .ط دار البشير ، عمان:1987.</w:t>
      </w:r>
    </w:p>
    <w:p w:rsidR="007B0D64" w:rsidRPr="00894609" w:rsidRDefault="007B0D64" w:rsidP="007B0D64">
      <w:pPr>
        <w:bidi/>
        <w:spacing w:line="360" w:lineRule="auto"/>
        <w:rPr>
          <w:sz w:val="32"/>
          <w:szCs w:val="32"/>
          <w:rtl/>
        </w:rPr>
      </w:pPr>
      <w:r w:rsidRPr="00894609">
        <w:rPr>
          <w:rFonts w:hint="cs"/>
          <w:sz w:val="32"/>
          <w:szCs w:val="32"/>
          <w:rtl/>
        </w:rPr>
        <w:t>-</w:t>
      </w:r>
      <w:r w:rsidR="00895311" w:rsidRPr="00894609">
        <w:rPr>
          <w:rFonts w:hint="cs"/>
          <w:sz w:val="32"/>
          <w:szCs w:val="32"/>
          <w:rtl/>
        </w:rPr>
        <w:t>أحمد محمود صبحي.</w:t>
      </w:r>
    </w:p>
    <w:p w:rsidR="00895311" w:rsidRPr="00894609" w:rsidRDefault="00895311" w:rsidP="00895311">
      <w:pPr>
        <w:bidi/>
        <w:spacing w:line="360" w:lineRule="auto"/>
        <w:rPr>
          <w:sz w:val="32"/>
          <w:szCs w:val="32"/>
          <w:rtl/>
        </w:rPr>
      </w:pPr>
      <w:r w:rsidRPr="00894609">
        <w:rPr>
          <w:rFonts w:hint="cs"/>
          <w:sz w:val="32"/>
          <w:szCs w:val="32"/>
          <w:rtl/>
        </w:rPr>
        <w:t xml:space="preserve">   2- في علم الكلام .ط2 دار الكتب الجامعية، مصر 1974.</w:t>
      </w:r>
    </w:p>
    <w:p w:rsidR="00895311" w:rsidRPr="00894609" w:rsidRDefault="00895311" w:rsidP="00895311">
      <w:pPr>
        <w:bidi/>
        <w:spacing w:line="360" w:lineRule="auto"/>
        <w:rPr>
          <w:sz w:val="32"/>
          <w:szCs w:val="32"/>
          <w:rtl/>
        </w:rPr>
      </w:pPr>
      <w:r w:rsidRPr="00894609">
        <w:rPr>
          <w:rFonts w:hint="cs"/>
          <w:sz w:val="32"/>
          <w:szCs w:val="32"/>
          <w:rtl/>
        </w:rPr>
        <w:t>- الأحمد نكري ( عبد النبي بن عبد الرسول.</w:t>
      </w:r>
    </w:p>
    <w:p w:rsidR="00895311" w:rsidRPr="00894609" w:rsidRDefault="00895311" w:rsidP="00895311">
      <w:pPr>
        <w:bidi/>
        <w:spacing w:line="360" w:lineRule="auto"/>
        <w:rPr>
          <w:sz w:val="32"/>
          <w:szCs w:val="32"/>
          <w:rtl/>
        </w:rPr>
      </w:pPr>
      <w:r w:rsidRPr="00894609">
        <w:rPr>
          <w:rFonts w:hint="cs"/>
          <w:sz w:val="32"/>
          <w:szCs w:val="32"/>
          <w:rtl/>
        </w:rPr>
        <w:t xml:space="preserve">   3- جامع العلوم في اصطلاحات الفنون.ط2 مؤسسة </w:t>
      </w:r>
      <w:proofErr w:type="spellStart"/>
      <w:r w:rsidRPr="00894609">
        <w:rPr>
          <w:rFonts w:hint="cs"/>
          <w:sz w:val="32"/>
          <w:szCs w:val="32"/>
          <w:rtl/>
        </w:rPr>
        <w:t>الأعلمي</w:t>
      </w:r>
      <w:proofErr w:type="spellEnd"/>
      <w:r w:rsidRPr="00894609">
        <w:rPr>
          <w:rFonts w:hint="cs"/>
          <w:sz w:val="32"/>
          <w:szCs w:val="32"/>
          <w:rtl/>
        </w:rPr>
        <w:t xml:space="preserve"> للمطبوعات لبنان:1975.</w:t>
      </w:r>
    </w:p>
    <w:p w:rsidR="00895311" w:rsidRPr="00894609" w:rsidRDefault="00895311" w:rsidP="00895311">
      <w:pPr>
        <w:bidi/>
        <w:spacing w:line="360" w:lineRule="auto"/>
        <w:rPr>
          <w:sz w:val="32"/>
          <w:szCs w:val="32"/>
          <w:rtl/>
        </w:rPr>
      </w:pPr>
      <w:r w:rsidRPr="00894609">
        <w:rPr>
          <w:rFonts w:hint="cs"/>
          <w:sz w:val="32"/>
          <w:szCs w:val="32"/>
          <w:rtl/>
        </w:rPr>
        <w:t>-</w:t>
      </w:r>
      <w:r w:rsidR="00436C4B" w:rsidRPr="00894609">
        <w:rPr>
          <w:rFonts w:hint="cs"/>
          <w:sz w:val="32"/>
          <w:szCs w:val="32"/>
          <w:rtl/>
        </w:rPr>
        <w:t xml:space="preserve"> إخوان الصفا.</w:t>
      </w:r>
    </w:p>
    <w:p w:rsidR="00436C4B" w:rsidRPr="00894609" w:rsidRDefault="00436C4B" w:rsidP="00436C4B">
      <w:pPr>
        <w:bidi/>
        <w:spacing w:line="360" w:lineRule="auto"/>
        <w:rPr>
          <w:sz w:val="32"/>
          <w:szCs w:val="32"/>
          <w:rtl/>
        </w:rPr>
      </w:pPr>
      <w:r w:rsidRPr="00894609">
        <w:rPr>
          <w:rFonts w:hint="cs"/>
          <w:sz w:val="32"/>
          <w:szCs w:val="32"/>
          <w:rtl/>
        </w:rPr>
        <w:lastRenderedPageBreak/>
        <w:t xml:space="preserve">   4-رسائل إخوان الصفا. ط دار صادر، </w:t>
      </w:r>
      <w:proofErr w:type="gramStart"/>
      <w:r w:rsidRPr="00894609">
        <w:rPr>
          <w:rFonts w:hint="cs"/>
          <w:sz w:val="32"/>
          <w:szCs w:val="32"/>
          <w:rtl/>
        </w:rPr>
        <w:t>بيروت</w:t>
      </w:r>
      <w:proofErr w:type="gramEnd"/>
      <w:r w:rsidRPr="00894609">
        <w:rPr>
          <w:rFonts w:hint="cs"/>
          <w:sz w:val="32"/>
          <w:szCs w:val="32"/>
          <w:rtl/>
        </w:rPr>
        <w:t xml:space="preserve"> (د.ت).</w:t>
      </w:r>
    </w:p>
    <w:p w:rsidR="00436C4B" w:rsidRPr="00894609" w:rsidRDefault="00436C4B" w:rsidP="00436C4B">
      <w:pPr>
        <w:bidi/>
        <w:spacing w:line="360" w:lineRule="auto"/>
        <w:rPr>
          <w:sz w:val="32"/>
          <w:szCs w:val="32"/>
          <w:rtl/>
        </w:rPr>
      </w:pPr>
      <w:r w:rsidRPr="00894609">
        <w:rPr>
          <w:rFonts w:hint="cs"/>
          <w:sz w:val="32"/>
          <w:szCs w:val="32"/>
          <w:rtl/>
        </w:rPr>
        <w:t>- الأفغاني ( السيد جمال الدّين، ت1897 ).</w:t>
      </w:r>
    </w:p>
    <w:p w:rsidR="00436C4B" w:rsidRPr="00894609" w:rsidRDefault="00436C4B" w:rsidP="00436C4B">
      <w:pPr>
        <w:bidi/>
        <w:spacing w:line="360" w:lineRule="auto"/>
        <w:rPr>
          <w:sz w:val="32"/>
          <w:szCs w:val="32"/>
          <w:rtl/>
        </w:rPr>
      </w:pPr>
      <w:r w:rsidRPr="00894609">
        <w:rPr>
          <w:rFonts w:hint="cs"/>
          <w:sz w:val="32"/>
          <w:szCs w:val="32"/>
          <w:rtl/>
        </w:rPr>
        <w:t xml:space="preserve">   5- الرد على </w:t>
      </w:r>
      <w:proofErr w:type="spellStart"/>
      <w:r w:rsidRPr="00894609">
        <w:rPr>
          <w:rFonts w:hint="cs"/>
          <w:sz w:val="32"/>
          <w:szCs w:val="32"/>
          <w:rtl/>
        </w:rPr>
        <w:t>الدّهريين</w:t>
      </w:r>
      <w:proofErr w:type="spellEnd"/>
      <w:r w:rsidRPr="00894609">
        <w:rPr>
          <w:rFonts w:hint="cs"/>
          <w:sz w:val="32"/>
          <w:szCs w:val="32"/>
          <w:rtl/>
        </w:rPr>
        <w:t xml:space="preserve"> (ضمن كتاب : الثائر الإسلامي جمال الدّين الأفغاني ورسالة الرد على </w:t>
      </w:r>
      <w:proofErr w:type="spellStart"/>
      <w:r w:rsidRPr="00894609">
        <w:rPr>
          <w:rFonts w:hint="cs"/>
          <w:sz w:val="32"/>
          <w:szCs w:val="32"/>
          <w:rtl/>
        </w:rPr>
        <w:t>ا</w:t>
      </w:r>
      <w:r w:rsidR="00950CBB" w:rsidRPr="00894609">
        <w:rPr>
          <w:rFonts w:hint="cs"/>
          <w:sz w:val="32"/>
          <w:szCs w:val="32"/>
          <w:rtl/>
        </w:rPr>
        <w:t>ل</w:t>
      </w:r>
      <w:r w:rsidRPr="00894609">
        <w:rPr>
          <w:rFonts w:hint="cs"/>
          <w:sz w:val="32"/>
          <w:szCs w:val="32"/>
          <w:rtl/>
        </w:rPr>
        <w:t>دهريين</w:t>
      </w:r>
      <w:proofErr w:type="spellEnd"/>
      <w:r w:rsidRPr="00894609">
        <w:rPr>
          <w:rFonts w:hint="cs"/>
          <w:sz w:val="32"/>
          <w:szCs w:val="32"/>
          <w:rtl/>
        </w:rPr>
        <w:t xml:space="preserve"> ) ط دار الشهاب، </w:t>
      </w:r>
      <w:proofErr w:type="spellStart"/>
      <w:r w:rsidRPr="00894609">
        <w:rPr>
          <w:rFonts w:hint="cs"/>
          <w:sz w:val="32"/>
          <w:szCs w:val="32"/>
          <w:rtl/>
        </w:rPr>
        <w:t>باتنة</w:t>
      </w:r>
      <w:proofErr w:type="spellEnd"/>
      <w:r w:rsidRPr="00894609">
        <w:rPr>
          <w:rFonts w:hint="cs"/>
          <w:sz w:val="32"/>
          <w:szCs w:val="32"/>
          <w:rtl/>
        </w:rPr>
        <w:t>/ الجزائر (د.ت )</w:t>
      </w:r>
      <w:r w:rsidR="00950CBB" w:rsidRPr="00894609">
        <w:rPr>
          <w:rFonts w:hint="cs"/>
          <w:sz w:val="32"/>
          <w:szCs w:val="32"/>
          <w:rtl/>
        </w:rPr>
        <w:t>.</w:t>
      </w:r>
    </w:p>
    <w:p w:rsidR="00950CBB" w:rsidRPr="00894609" w:rsidRDefault="00950CBB" w:rsidP="00950CBB">
      <w:pPr>
        <w:bidi/>
        <w:spacing w:line="360" w:lineRule="auto"/>
        <w:rPr>
          <w:sz w:val="32"/>
          <w:szCs w:val="32"/>
          <w:rtl/>
        </w:rPr>
      </w:pPr>
      <w:r w:rsidRPr="00894609">
        <w:rPr>
          <w:rFonts w:hint="cs"/>
          <w:sz w:val="32"/>
          <w:szCs w:val="32"/>
          <w:rtl/>
        </w:rPr>
        <w:t>-</w:t>
      </w:r>
      <w:proofErr w:type="spellStart"/>
      <w:r w:rsidRPr="00894609">
        <w:rPr>
          <w:rFonts w:hint="cs"/>
          <w:sz w:val="32"/>
          <w:szCs w:val="32"/>
          <w:rtl/>
        </w:rPr>
        <w:t>الإيجبي</w:t>
      </w:r>
      <w:proofErr w:type="spellEnd"/>
      <w:r w:rsidRPr="00894609">
        <w:rPr>
          <w:rFonts w:hint="cs"/>
          <w:sz w:val="32"/>
          <w:szCs w:val="32"/>
          <w:rtl/>
        </w:rPr>
        <w:t xml:space="preserve"> ( عضو الدين عبد الرحمن </w:t>
      </w:r>
      <w:proofErr w:type="spellStart"/>
      <w:r w:rsidRPr="00894609">
        <w:rPr>
          <w:rFonts w:hint="cs"/>
          <w:sz w:val="32"/>
          <w:szCs w:val="32"/>
          <w:rtl/>
        </w:rPr>
        <w:t>بنأحمد</w:t>
      </w:r>
      <w:proofErr w:type="spellEnd"/>
      <w:r w:rsidRPr="00894609">
        <w:rPr>
          <w:rFonts w:hint="cs"/>
          <w:sz w:val="32"/>
          <w:szCs w:val="32"/>
          <w:rtl/>
        </w:rPr>
        <w:t xml:space="preserve"> ، ت 756 هـ ).</w:t>
      </w:r>
    </w:p>
    <w:p w:rsidR="00950CBB" w:rsidRPr="00894609" w:rsidRDefault="00950CBB" w:rsidP="00950CBB">
      <w:pPr>
        <w:bidi/>
        <w:spacing w:line="360" w:lineRule="auto"/>
        <w:rPr>
          <w:sz w:val="32"/>
          <w:szCs w:val="32"/>
          <w:rtl/>
        </w:rPr>
      </w:pPr>
      <w:r w:rsidRPr="00894609">
        <w:rPr>
          <w:rFonts w:hint="cs"/>
          <w:sz w:val="32"/>
          <w:szCs w:val="32"/>
          <w:rtl/>
        </w:rPr>
        <w:t xml:space="preserve">   6- المواقف ط بولاق، القاهرة 1913.</w:t>
      </w:r>
    </w:p>
    <w:p w:rsidR="00950CBB" w:rsidRPr="00894609" w:rsidRDefault="00950CBB" w:rsidP="00950CBB">
      <w:pPr>
        <w:bidi/>
        <w:spacing w:line="360" w:lineRule="auto"/>
        <w:rPr>
          <w:sz w:val="32"/>
          <w:szCs w:val="32"/>
          <w:rtl/>
        </w:rPr>
      </w:pPr>
      <w:r w:rsidRPr="00894609">
        <w:rPr>
          <w:rFonts w:hint="cs"/>
          <w:sz w:val="32"/>
          <w:szCs w:val="32"/>
          <w:rtl/>
        </w:rPr>
        <w:t xml:space="preserve">- بكير </w:t>
      </w:r>
      <w:proofErr w:type="spellStart"/>
      <w:r w:rsidRPr="00894609">
        <w:rPr>
          <w:rFonts w:hint="cs"/>
          <w:sz w:val="32"/>
          <w:szCs w:val="32"/>
          <w:rtl/>
        </w:rPr>
        <w:t>أغوشت</w:t>
      </w:r>
      <w:proofErr w:type="spellEnd"/>
      <w:r w:rsidRPr="00894609">
        <w:rPr>
          <w:rFonts w:hint="cs"/>
          <w:sz w:val="32"/>
          <w:szCs w:val="32"/>
          <w:rtl/>
        </w:rPr>
        <w:t>.</w:t>
      </w:r>
    </w:p>
    <w:p w:rsidR="00950CBB" w:rsidRPr="00894609" w:rsidRDefault="00950CBB" w:rsidP="00950CBB">
      <w:pPr>
        <w:bidi/>
        <w:spacing w:line="360" w:lineRule="auto"/>
        <w:rPr>
          <w:sz w:val="32"/>
          <w:szCs w:val="32"/>
          <w:rtl/>
        </w:rPr>
      </w:pPr>
      <w:r w:rsidRPr="00894609">
        <w:rPr>
          <w:rFonts w:hint="cs"/>
          <w:sz w:val="32"/>
          <w:szCs w:val="32"/>
          <w:rtl/>
        </w:rPr>
        <w:t xml:space="preserve">   7- القرآن ومذهب دارون. ط دار البعث، </w:t>
      </w:r>
      <w:proofErr w:type="spellStart"/>
      <w:r w:rsidRPr="00894609">
        <w:rPr>
          <w:rFonts w:hint="cs"/>
          <w:sz w:val="32"/>
          <w:szCs w:val="32"/>
          <w:rtl/>
        </w:rPr>
        <w:t>قسنطينة</w:t>
      </w:r>
      <w:proofErr w:type="spellEnd"/>
      <w:r w:rsidRPr="00894609">
        <w:rPr>
          <w:rFonts w:hint="cs"/>
          <w:sz w:val="32"/>
          <w:szCs w:val="32"/>
          <w:rtl/>
        </w:rPr>
        <w:t>/ الجزائر 1983.</w:t>
      </w:r>
    </w:p>
    <w:p w:rsidR="00950CBB" w:rsidRPr="00894609" w:rsidRDefault="00933FAA" w:rsidP="00950CBB">
      <w:pPr>
        <w:bidi/>
        <w:spacing w:line="360" w:lineRule="auto"/>
        <w:rPr>
          <w:sz w:val="32"/>
          <w:szCs w:val="32"/>
          <w:rtl/>
        </w:rPr>
      </w:pPr>
      <w:r w:rsidRPr="00894609">
        <w:rPr>
          <w:rFonts w:hint="cs"/>
          <w:sz w:val="32"/>
          <w:szCs w:val="32"/>
          <w:rtl/>
        </w:rPr>
        <w:t xml:space="preserve">- البهي </w:t>
      </w:r>
      <w:proofErr w:type="spellStart"/>
      <w:r w:rsidRPr="00894609">
        <w:rPr>
          <w:rFonts w:hint="cs"/>
          <w:sz w:val="32"/>
          <w:szCs w:val="32"/>
          <w:rtl/>
        </w:rPr>
        <w:t>الخولي</w:t>
      </w:r>
      <w:proofErr w:type="spellEnd"/>
      <w:r w:rsidRPr="00894609">
        <w:rPr>
          <w:rFonts w:hint="cs"/>
          <w:sz w:val="32"/>
          <w:szCs w:val="32"/>
          <w:rtl/>
        </w:rPr>
        <w:t>.</w:t>
      </w:r>
    </w:p>
    <w:p w:rsidR="00933FAA" w:rsidRPr="00894609" w:rsidRDefault="00933FAA" w:rsidP="00933FAA">
      <w:pPr>
        <w:bidi/>
        <w:spacing w:line="360" w:lineRule="auto"/>
        <w:rPr>
          <w:sz w:val="32"/>
          <w:szCs w:val="32"/>
          <w:rtl/>
        </w:rPr>
      </w:pPr>
      <w:r w:rsidRPr="00894609">
        <w:rPr>
          <w:rFonts w:hint="cs"/>
          <w:sz w:val="32"/>
          <w:szCs w:val="32"/>
          <w:rtl/>
        </w:rPr>
        <w:t xml:space="preserve">   8- آدم عليه السلام . ط </w:t>
      </w:r>
      <w:proofErr w:type="gramStart"/>
      <w:r w:rsidRPr="00894609">
        <w:rPr>
          <w:rFonts w:hint="cs"/>
          <w:sz w:val="32"/>
          <w:szCs w:val="32"/>
          <w:rtl/>
        </w:rPr>
        <w:t>مطبعة</w:t>
      </w:r>
      <w:proofErr w:type="gramEnd"/>
      <w:r w:rsidRPr="00894609">
        <w:rPr>
          <w:rFonts w:hint="cs"/>
          <w:sz w:val="32"/>
          <w:szCs w:val="32"/>
          <w:rtl/>
        </w:rPr>
        <w:t xml:space="preserve"> وهبه/ القاهرة 1974.</w:t>
      </w:r>
    </w:p>
    <w:p w:rsidR="00933FAA" w:rsidRPr="00894609" w:rsidRDefault="00933FAA" w:rsidP="00933FAA">
      <w:pPr>
        <w:bidi/>
        <w:spacing w:line="360" w:lineRule="auto"/>
        <w:rPr>
          <w:sz w:val="32"/>
          <w:szCs w:val="32"/>
          <w:rtl/>
        </w:rPr>
      </w:pPr>
      <w:r w:rsidRPr="00894609">
        <w:rPr>
          <w:rFonts w:hint="cs"/>
          <w:sz w:val="32"/>
          <w:szCs w:val="32"/>
          <w:rtl/>
        </w:rPr>
        <w:t>- ابن تيمية ( أحمد عبد الحليم، تقي الدين، ت 728 هـ ).</w:t>
      </w:r>
    </w:p>
    <w:p w:rsidR="00933FAA" w:rsidRPr="00894609" w:rsidRDefault="00933FAA" w:rsidP="00933FAA">
      <w:pPr>
        <w:bidi/>
        <w:spacing w:line="360" w:lineRule="auto"/>
        <w:rPr>
          <w:sz w:val="32"/>
          <w:szCs w:val="32"/>
          <w:rtl/>
        </w:rPr>
      </w:pPr>
      <w:r w:rsidRPr="00894609">
        <w:rPr>
          <w:rFonts w:hint="cs"/>
          <w:sz w:val="32"/>
          <w:szCs w:val="32"/>
          <w:rtl/>
        </w:rPr>
        <w:t xml:space="preserve">   9- مجموع </w:t>
      </w:r>
      <w:proofErr w:type="spellStart"/>
      <w:r w:rsidRPr="00894609">
        <w:rPr>
          <w:rFonts w:hint="cs"/>
          <w:sz w:val="32"/>
          <w:szCs w:val="32"/>
          <w:rtl/>
        </w:rPr>
        <w:t>الفتاوي</w:t>
      </w:r>
      <w:proofErr w:type="spellEnd"/>
      <w:r w:rsidRPr="00894609">
        <w:rPr>
          <w:rFonts w:hint="cs"/>
          <w:sz w:val="32"/>
          <w:szCs w:val="32"/>
          <w:rtl/>
        </w:rPr>
        <w:t xml:space="preserve"> .ط </w:t>
      </w:r>
      <w:proofErr w:type="gramStart"/>
      <w:r w:rsidRPr="00894609">
        <w:rPr>
          <w:rFonts w:hint="cs"/>
          <w:sz w:val="32"/>
          <w:szCs w:val="32"/>
          <w:rtl/>
        </w:rPr>
        <w:t>الرياض</w:t>
      </w:r>
      <w:proofErr w:type="gramEnd"/>
      <w:r w:rsidRPr="00894609">
        <w:rPr>
          <w:rFonts w:hint="cs"/>
          <w:sz w:val="32"/>
          <w:szCs w:val="32"/>
          <w:rtl/>
        </w:rPr>
        <w:t xml:space="preserve"> 1381 هـ.</w:t>
      </w:r>
    </w:p>
    <w:p w:rsidR="00933FAA" w:rsidRPr="00894609" w:rsidRDefault="00933FAA" w:rsidP="00933FAA">
      <w:pPr>
        <w:bidi/>
        <w:spacing w:line="360" w:lineRule="auto"/>
        <w:rPr>
          <w:sz w:val="32"/>
          <w:szCs w:val="32"/>
          <w:rtl/>
        </w:rPr>
      </w:pPr>
      <w:r w:rsidRPr="00894609">
        <w:rPr>
          <w:rFonts w:hint="cs"/>
          <w:sz w:val="32"/>
          <w:szCs w:val="32"/>
          <w:rtl/>
        </w:rPr>
        <w:t xml:space="preserve">- الجاحظ ( </w:t>
      </w:r>
      <w:proofErr w:type="spellStart"/>
      <w:r w:rsidRPr="00894609">
        <w:rPr>
          <w:rFonts w:hint="cs"/>
          <w:sz w:val="32"/>
          <w:szCs w:val="32"/>
          <w:rtl/>
        </w:rPr>
        <w:t>أبوعثمان</w:t>
      </w:r>
      <w:proofErr w:type="spellEnd"/>
      <w:r w:rsidRPr="00894609">
        <w:rPr>
          <w:rFonts w:hint="cs"/>
          <w:sz w:val="32"/>
          <w:szCs w:val="32"/>
          <w:rtl/>
        </w:rPr>
        <w:t xml:space="preserve"> عمرو بن حجر ، ت 255 هـ ).</w:t>
      </w:r>
    </w:p>
    <w:p w:rsidR="00933FAA" w:rsidRPr="00894609" w:rsidRDefault="00933FAA" w:rsidP="00933FAA">
      <w:pPr>
        <w:bidi/>
        <w:spacing w:line="360" w:lineRule="auto"/>
        <w:rPr>
          <w:sz w:val="32"/>
          <w:szCs w:val="32"/>
          <w:rtl/>
        </w:rPr>
      </w:pPr>
      <w:r w:rsidRPr="00894609">
        <w:rPr>
          <w:rFonts w:hint="cs"/>
          <w:sz w:val="32"/>
          <w:szCs w:val="32"/>
          <w:rtl/>
        </w:rPr>
        <w:t xml:space="preserve">   10- الحيوان، </w:t>
      </w:r>
      <w:proofErr w:type="spellStart"/>
      <w:r w:rsidRPr="00894609">
        <w:rPr>
          <w:rFonts w:hint="cs"/>
          <w:sz w:val="32"/>
          <w:szCs w:val="32"/>
          <w:rtl/>
        </w:rPr>
        <w:t>تحـ</w:t>
      </w:r>
      <w:proofErr w:type="spellEnd"/>
      <w:r w:rsidRPr="00894609">
        <w:rPr>
          <w:rFonts w:hint="cs"/>
          <w:sz w:val="32"/>
          <w:szCs w:val="32"/>
          <w:rtl/>
        </w:rPr>
        <w:t xml:space="preserve">: عبد السلام هارون، ط 3 </w:t>
      </w:r>
      <w:r w:rsidR="00D91C33" w:rsidRPr="00894609">
        <w:rPr>
          <w:rFonts w:hint="cs"/>
          <w:sz w:val="32"/>
          <w:szCs w:val="32"/>
          <w:rtl/>
        </w:rPr>
        <w:t>دار إيحاء التراث، بيروت:1969.</w:t>
      </w:r>
    </w:p>
    <w:p w:rsidR="00D91C33" w:rsidRPr="00894609" w:rsidRDefault="00D91C33" w:rsidP="00D91C33">
      <w:pPr>
        <w:bidi/>
        <w:spacing w:line="360" w:lineRule="auto"/>
        <w:rPr>
          <w:sz w:val="32"/>
          <w:szCs w:val="32"/>
          <w:rtl/>
        </w:rPr>
      </w:pPr>
      <w:r w:rsidRPr="00894609">
        <w:rPr>
          <w:rFonts w:hint="cs"/>
          <w:sz w:val="32"/>
          <w:szCs w:val="32"/>
          <w:rtl/>
        </w:rPr>
        <w:t>- الجرجاني ( السيد الشريف علي بن محمد، ت 816 هـ ).</w:t>
      </w:r>
    </w:p>
    <w:p w:rsidR="00D91C33" w:rsidRPr="00894609" w:rsidRDefault="00D91C33" w:rsidP="00D91C33">
      <w:pPr>
        <w:bidi/>
        <w:spacing w:line="360" w:lineRule="auto"/>
        <w:rPr>
          <w:sz w:val="32"/>
          <w:szCs w:val="32"/>
          <w:rtl/>
        </w:rPr>
      </w:pPr>
      <w:r w:rsidRPr="00894609">
        <w:rPr>
          <w:rFonts w:hint="cs"/>
          <w:sz w:val="32"/>
          <w:szCs w:val="32"/>
          <w:rtl/>
        </w:rPr>
        <w:t xml:space="preserve">   11- شرح المواقف للإيجي</w:t>
      </w:r>
      <w:r w:rsidR="00C64714" w:rsidRPr="00894609">
        <w:rPr>
          <w:rFonts w:hint="cs"/>
          <w:sz w:val="32"/>
          <w:szCs w:val="32"/>
          <w:rtl/>
        </w:rPr>
        <w:t>، ط بولاق، القاهرة 1913.</w:t>
      </w:r>
    </w:p>
    <w:p w:rsidR="00C64714" w:rsidRPr="00894609" w:rsidRDefault="00C64714" w:rsidP="00C64714">
      <w:pPr>
        <w:bidi/>
        <w:spacing w:line="360" w:lineRule="auto"/>
        <w:rPr>
          <w:sz w:val="32"/>
          <w:szCs w:val="32"/>
          <w:rtl/>
        </w:rPr>
      </w:pPr>
      <w:r w:rsidRPr="00894609">
        <w:rPr>
          <w:rFonts w:hint="cs"/>
          <w:sz w:val="32"/>
          <w:szCs w:val="32"/>
          <w:rtl/>
        </w:rPr>
        <w:t xml:space="preserve">- </w:t>
      </w:r>
      <w:proofErr w:type="gramStart"/>
      <w:r w:rsidRPr="00894609">
        <w:rPr>
          <w:rFonts w:hint="cs"/>
          <w:sz w:val="32"/>
          <w:szCs w:val="32"/>
          <w:rtl/>
        </w:rPr>
        <w:t>جميل</w:t>
      </w:r>
      <w:proofErr w:type="gramEnd"/>
      <w:r w:rsidRPr="00894609">
        <w:rPr>
          <w:rFonts w:hint="cs"/>
          <w:sz w:val="32"/>
          <w:szCs w:val="32"/>
          <w:rtl/>
        </w:rPr>
        <w:t xml:space="preserve"> صليبا.</w:t>
      </w:r>
    </w:p>
    <w:p w:rsidR="00C64714" w:rsidRPr="00894609" w:rsidRDefault="00C64714" w:rsidP="00C64714">
      <w:pPr>
        <w:bidi/>
        <w:spacing w:line="360" w:lineRule="auto"/>
        <w:rPr>
          <w:sz w:val="32"/>
          <w:szCs w:val="32"/>
          <w:rtl/>
        </w:rPr>
      </w:pPr>
      <w:r w:rsidRPr="00894609">
        <w:rPr>
          <w:rFonts w:hint="cs"/>
          <w:sz w:val="32"/>
          <w:szCs w:val="32"/>
          <w:rtl/>
        </w:rPr>
        <w:t xml:space="preserve">   12- </w:t>
      </w:r>
      <w:proofErr w:type="gramStart"/>
      <w:r w:rsidRPr="00894609">
        <w:rPr>
          <w:rFonts w:hint="cs"/>
          <w:sz w:val="32"/>
          <w:szCs w:val="32"/>
          <w:rtl/>
        </w:rPr>
        <w:t>المعجم</w:t>
      </w:r>
      <w:proofErr w:type="gramEnd"/>
      <w:r w:rsidRPr="00894609">
        <w:rPr>
          <w:rFonts w:hint="cs"/>
          <w:sz w:val="32"/>
          <w:szCs w:val="32"/>
          <w:rtl/>
        </w:rPr>
        <w:t xml:space="preserve"> الفلسفي، ط دار الكتاب اللبناني، بيروت 1982.</w:t>
      </w:r>
    </w:p>
    <w:p w:rsidR="00C64714" w:rsidRPr="00894609" w:rsidRDefault="00C64714" w:rsidP="00C64714">
      <w:pPr>
        <w:bidi/>
        <w:spacing w:line="360" w:lineRule="auto"/>
        <w:rPr>
          <w:sz w:val="32"/>
          <w:szCs w:val="32"/>
          <w:rtl/>
        </w:rPr>
      </w:pPr>
      <w:r w:rsidRPr="00894609">
        <w:rPr>
          <w:rFonts w:hint="cs"/>
          <w:sz w:val="32"/>
          <w:szCs w:val="32"/>
          <w:rtl/>
        </w:rPr>
        <w:t xml:space="preserve">- ابن حزم ( </w:t>
      </w:r>
      <w:r w:rsidR="008A6E33" w:rsidRPr="00894609">
        <w:rPr>
          <w:rFonts w:hint="cs"/>
          <w:sz w:val="32"/>
          <w:szCs w:val="32"/>
          <w:rtl/>
        </w:rPr>
        <w:t xml:space="preserve">   محمد علي بن حزم </w:t>
      </w:r>
      <w:proofErr w:type="gramStart"/>
      <w:r w:rsidR="008A6E33" w:rsidRPr="00894609">
        <w:rPr>
          <w:rFonts w:hint="cs"/>
          <w:sz w:val="32"/>
          <w:szCs w:val="32"/>
          <w:rtl/>
        </w:rPr>
        <w:t>الظاهري ،</w:t>
      </w:r>
      <w:proofErr w:type="gramEnd"/>
      <w:r w:rsidR="008A6E33" w:rsidRPr="00894609">
        <w:rPr>
          <w:rFonts w:hint="cs"/>
          <w:sz w:val="32"/>
          <w:szCs w:val="32"/>
          <w:rtl/>
        </w:rPr>
        <w:t xml:space="preserve"> ت 456 هـ ).</w:t>
      </w:r>
    </w:p>
    <w:p w:rsidR="008A6E33" w:rsidRPr="00894609" w:rsidRDefault="008A6E33" w:rsidP="008A6E33">
      <w:pPr>
        <w:bidi/>
        <w:spacing w:line="360" w:lineRule="auto"/>
        <w:rPr>
          <w:sz w:val="32"/>
          <w:szCs w:val="32"/>
          <w:rtl/>
        </w:rPr>
      </w:pPr>
      <w:r w:rsidRPr="00894609">
        <w:rPr>
          <w:rFonts w:hint="cs"/>
          <w:sz w:val="32"/>
          <w:szCs w:val="32"/>
          <w:rtl/>
        </w:rPr>
        <w:lastRenderedPageBreak/>
        <w:t xml:space="preserve">   13-الفصل في الملل و </w:t>
      </w:r>
      <w:proofErr w:type="gramStart"/>
      <w:r w:rsidRPr="00894609">
        <w:rPr>
          <w:rFonts w:hint="cs"/>
          <w:sz w:val="32"/>
          <w:szCs w:val="32"/>
          <w:rtl/>
        </w:rPr>
        <w:t>الأهواء</w:t>
      </w:r>
      <w:proofErr w:type="gramEnd"/>
      <w:r w:rsidRPr="00894609">
        <w:rPr>
          <w:rFonts w:hint="cs"/>
          <w:sz w:val="32"/>
          <w:szCs w:val="32"/>
          <w:rtl/>
        </w:rPr>
        <w:t xml:space="preserve"> و الحل. 1 ـ ط صبيح القاهرة 1964 2- ط دار المعرفة للطباعة و النشر، بيروت 1975.</w:t>
      </w:r>
    </w:p>
    <w:p w:rsidR="008A6E33" w:rsidRPr="00894609" w:rsidRDefault="008A6E33" w:rsidP="008A6E33">
      <w:pPr>
        <w:bidi/>
        <w:spacing w:line="360" w:lineRule="auto"/>
        <w:rPr>
          <w:sz w:val="32"/>
          <w:szCs w:val="32"/>
          <w:rtl/>
        </w:rPr>
      </w:pPr>
      <w:r w:rsidRPr="00894609">
        <w:rPr>
          <w:rFonts w:hint="cs"/>
          <w:sz w:val="32"/>
          <w:szCs w:val="32"/>
          <w:rtl/>
        </w:rPr>
        <w:t xml:space="preserve">- ابن حجر ( أحمد بن علي </w:t>
      </w:r>
      <w:r w:rsidR="00825475" w:rsidRPr="00894609">
        <w:rPr>
          <w:rFonts w:hint="cs"/>
          <w:sz w:val="32"/>
          <w:szCs w:val="32"/>
          <w:rtl/>
        </w:rPr>
        <w:t>العسقلاني، ت 852 هـ ).</w:t>
      </w:r>
    </w:p>
    <w:p w:rsidR="00825475" w:rsidRPr="00894609" w:rsidRDefault="00825475" w:rsidP="00825475">
      <w:pPr>
        <w:bidi/>
        <w:spacing w:line="360" w:lineRule="auto"/>
        <w:rPr>
          <w:sz w:val="32"/>
          <w:szCs w:val="32"/>
          <w:rtl/>
        </w:rPr>
      </w:pPr>
      <w:r w:rsidRPr="00894609">
        <w:rPr>
          <w:rFonts w:hint="cs"/>
          <w:sz w:val="32"/>
          <w:szCs w:val="32"/>
          <w:rtl/>
        </w:rPr>
        <w:t xml:space="preserve">   14- فتح الباري، ط دار الفكر، </w:t>
      </w:r>
      <w:proofErr w:type="gramStart"/>
      <w:r w:rsidRPr="00894609">
        <w:rPr>
          <w:rFonts w:hint="cs"/>
          <w:sz w:val="32"/>
          <w:szCs w:val="32"/>
          <w:rtl/>
        </w:rPr>
        <w:t>لبنان</w:t>
      </w:r>
      <w:proofErr w:type="gramEnd"/>
      <w:r w:rsidRPr="00894609">
        <w:rPr>
          <w:rFonts w:hint="cs"/>
          <w:sz w:val="32"/>
          <w:szCs w:val="32"/>
          <w:rtl/>
        </w:rPr>
        <w:t xml:space="preserve"> 1991.</w:t>
      </w:r>
    </w:p>
    <w:p w:rsidR="00825475" w:rsidRPr="00894609" w:rsidRDefault="00825475" w:rsidP="00825475">
      <w:pPr>
        <w:bidi/>
        <w:spacing w:line="360" w:lineRule="auto"/>
        <w:rPr>
          <w:sz w:val="32"/>
          <w:szCs w:val="32"/>
          <w:rtl/>
        </w:rPr>
      </w:pPr>
      <w:r w:rsidRPr="00894609">
        <w:rPr>
          <w:rFonts w:hint="cs"/>
          <w:sz w:val="32"/>
          <w:szCs w:val="32"/>
          <w:rtl/>
        </w:rPr>
        <w:t xml:space="preserve">- ابن خلدون ( </w:t>
      </w:r>
      <w:proofErr w:type="gramStart"/>
      <w:r w:rsidRPr="00894609">
        <w:rPr>
          <w:rFonts w:hint="cs"/>
          <w:sz w:val="32"/>
          <w:szCs w:val="32"/>
          <w:rtl/>
        </w:rPr>
        <w:t>أبو</w:t>
      </w:r>
      <w:proofErr w:type="gramEnd"/>
      <w:r w:rsidRPr="00894609">
        <w:rPr>
          <w:rFonts w:hint="cs"/>
          <w:sz w:val="32"/>
          <w:szCs w:val="32"/>
          <w:rtl/>
        </w:rPr>
        <w:t xml:space="preserve"> زيد عبد الرحيم بن محمد، ت 808 هـ ).</w:t>
      </w:r>
    </w:p>
    <w:p w:rsidR="00825475" w:rsidRPr="00894609" w:rsidRDefault="00825475" w:rsidP="00825475">
      <w:pPr>
        <w:bidi/>
        <w:spacing w:line="360" w:lineRule="auto"/>
        <w:rPr>
          <w:sz w:val="32"/>
          <w:szCs w:val="32"/>
          <w:rtl/>
        </w:rPr>
      </w:pPr>
      <w:r w:rsidRPr="00894609">
        <w:rPr>
          <w:rFonts w:hint="cs"/>
          <w:sz w:val="32"/>
          <w:szCs w:val="32"/>
          <w:rtl/>
        </w:rPr>
        <w:t xml:space="preserve">   15- </w:t>
      </w:r>
      <w:proofErr w:type="gramStart"/>
      <w:r w:rsidRPr="00894609">
        <w:rPr>
          <w:rFonts w:hint="cs"/>
          <w:sz w:val="32"/>
          <w:szCs w:val="32"/>
          <w:rtl/>
        </w:rPr>
        <w:t>المقدمة .</w:t>
      </w:r>
      <w:proofErr w:type="gramEnd"/>
      <w:r w:rsidRPr="00894609">
        <w:rPr>
          <w:rFonts w:hint="cs"/>
          <w:sz w:val="32"/>
          <w:szCs w:val="32"/>
          <w:rtl/>
        </w:rPr>
        <w:t xml:space="preserve"> ط </w:t>
      </w:r>
      <w:proofErr w:type="gramStart"/>
      <w:r w:rsidRPr="00894609">
        <w:rPr>
          <w:rFonts w:hint="cs"/>
          <w:sz w:val="32"/>
          <w:szCs w:val="32"/>
          <w:rtl/>
        </w:rPr>
        <w:t>الشعب</w:t>
      </w:r>
      <w:proofErr w:type="gramEnd"/>
      <w:r w:rsidRPr="00894609">
        <w:rPr>
          <w:rFonts w:hint="cs"/>
          <w:sz w:val="32"/>
          <w:szCs w:val="32"/>
          <w:rtl/>
        </w:rPr>
        <w:t>، القاهرة ( د. ت ).</w:t>
      </w:r>
    </w:p>
    <w:p w:rsidR="00825475" w:rsidRPr="00894609" w:rsidRDefault="00825475" w:rsidP="00825475">
      <w:pPr>
        <w:bidi/>
        <w:spacing w:line="360" w:lineRule="auto"/>
        <w:rPr>
          <w:sz w:val="32"/>
          <w:szCs w:val="32"/>
          <w:rtl/>
        </w:rPr>
      </w:pPr>
      <w:r w:rsidRPr="00894609">
        <w:rPr>
          <w:rFonts w:hint="cs"/>
          <w:sz w:val="32"/>
          <w:szCs w:val="32"/>
          <w:rtl/>
        </w:rPr>
        <w:t xml:space="preserve">- </w:t>
      </w:r>
      <w:proofErr w:type="spellStart"/>
      <w:r w:rsidRPr="00894609">
        <w:rPr>
          <w:rFonts w:hint="cs"/>
          <w:sz w:val="32"/>
          <w:szCs w:val="32"/>
          <w:rtl/>
        </w:rPr>
        <w:t>الدمرداش</w:t>
      </w:r>
      <w:proofErr w:type="spellEnd"/>
      <w:r w:rsidRPr="00894609">
        <w:rPr>
          <w:rFonts w:hint="cs"/>
          <w:sz w:val="32"/>
          <w:szCs w:val="32"/>
          <w:rtl/>
        </w:rPr>
        <w:t xml:space="preserve"> (أحمد سعيد).</w:t>
      </w:r>
    </w:p>
    <w:p w:rsidR="00AB463A" w:rsidRPr="00894609" w:rsidRDefault="00825475" w:rsidP="00825475">
      <w:pPr>
        <w:bidi/>
        <w:spacing w:line="360" w:lineRule="auto"/>
        <w:rPr>
          <w:sz w:val="32"/>
          <w:szCs w:val="32"/>
          <w:rtl/>
        </w:rPr>
      </w:pPr>
      <w:r w:rsidRPr="00894609">
        <w:rPr>
          <w:rFonts w:hint="cs"/>
          <w:sz w:val="32"/>
          <w:szCs w:val="32"/>
          <w:rtl/>
        </w:rPr>
        <w:t xml:space="preserve">   16- نظرية النشوء </w:t>
      </w:r>
      <w:r w:rsidR="00AB463A" w:rsidRPr="00894609">
        <w:rPr>
          <w:rFonts w:hint="cs"/>
          <w:sz w:val="32"/>
          <w:szCs w:val="32"/>
          <w:rtl/>
        </w:rPr>
        <w:t xml:space="preserve">و التطور البيولوجي عند العرب. بحث منشور بمجلة </w:t>
      </w:r>
      <w:proofErr w:type="gramStart"/>
      <w:r w:rsidR="00AB463A" w:rsidRPr="00894609">
        <w:rPr>
          <w:rFonts w:hint="cs"/>
          <w:sz w:val="32"/>
          <w:szCs w:val="32"/>
          <w:rtl/>
        </w:rPr>
        <w:t>منبر</w:t>
      </w:r>
      <w:proofErr w:type="gramEnd"/>
      <w:r w:rsidR="00AB463A" w:rsidRPr="00894609">
        <w:rPr>
          <w:rFonts w:hint="cs"/>
          <w:sz w:val="32"/>
          <w:szCs w:val="32"/>
          <w:rtl/>
        </w:rPr>
        <w:t xml:space="preserve"> الإسلام عدد: 9 سنة 39، 1401 هـ.</w:t>
      </w:r>
    </w:p>
    <w:p w:rsidR="00AB463A" w:rsidRPr="00894609" w:rsidRDefault="00AB463A" w:rsidP="00AB463A">
      <w:pPr>
        <w:bidi/>
        <w:spacing w:line="360" w:lineRule="auto"/>
        <w:rPr>
          <w:sz w:val="32"/>
          <w:szCs w:val="32"/>
          <w:rtl/>
        </w:rPr>
      </w:pPr>
      <w:r w:rsidRPr="00894609">
        <w:rPr>
          <w:rFonts w:hint="cs"/>
          <w:sz w:val="32"/>
          <w:szCs w:val="32"/>
          <w:rtl/>
        </w:rPr>
        <w:t xml:space="preserve">- الرازي ( محمد بن عمر ، فخر الّدين، ت 606 هـ ) </w:t>
      </w:r>
    </w:p>
    <w:p w:rsidR="00AB463A" w:rsidRPr="00894609" w:rsidRDefault="00AB463A" w:rsidP="00AB463A">
      <w:pPr>
        <w:bidi/>
        <w:spacing w:line="360" w:lineRule="auto"/>
        <w:rPr>
          <w:sz w:val="32"/>
          <w:szCs w:val="32"/>
          <w:rtl/>
        </w:rPr>
      </w:pPr>
      <w:r w:rsidRPr="00894609">
        <w:rPr>
          <w:rFonts w:hint="cs"/>
          <w:sz w:val="32"/>
          <w:szCs w:val="32"/>
          <w:rtl/>
        </w:rPr>
        <w:t xml:space="preserve">   17-ـ التفسير الكبير ط </w:t>
      </w:r>
      <w:proofErr w:type="spellStart"/>
      <w:r w:rsidRPr="00894609">
        <w:rPr>
          <w:rFonts w:hint="cs"/>
          <w:sz w:val="32"/>
          <w:szCs w:val="32"/>
          <w:rtl/>
        </w:rPr>
        <w:t>ةدار</w:t>
      </w:r>
      <w:proofErr w:type="spellEnd"/>
      <w:r w:rsidRPr="00894609">
        <w:rPr>
          <w:rFonts w:hint="cs"/>
          <w:sz w:val="32"/>
          <w:szCs w:val="32"/>
          <w:rtl/>
        </w:rPr>
        <w:t xml:space="preserve"> الكتاب العلمية، طهران ( .ت ).</w:t>
      </w:r>
    </w:p>
    <w:p w:rsidR="005D6FF4" w:rsidRPr="00894609" w:rsidRDefault="00AB463A" w:rsidP="00AB463A">
      <w:pPr>
        <w:bidi/>
        <w:spacing w:line="360" w:lineRule="auto"/>
        <w:rPr>
          <w:sz w:val="32"/>
          <w:szCs w:val="32"/>
          <w:rtl/>
        </w:rPr>
      </w:pPr>
      <w:r w:rsidRPr="00894609">
        <w:rPr>
          <w:rFonts w:hint="cs"/>
          <w:sz w:val="32"/>
          <w:szCs w:val="32"/>
          <w:rtl/>
        </w:rPr>
        <w:t xml:space="preserve">   18- محصل أفكار المتقدمين و المتأخرين، </w:t>
      </w:r>
      <w:proofErr w:type="spellStart"/>
      <w:r w:rsidRPr="00894609">
        <w:rPr>
          <w:rFonts w:hint="cs"/>
          <w:sz w:val="32"/>
          <w:szCs w:val="32"/>
          <w:rtl/>
        </w:rPr>
        <w:t>تحـ</w:t>
      </w:r>
      <w:proofErr w:type="spellEnd"/>
      <w:r w:rsidRPr="00894609">
        <w:rPr>
          <w:rFonts w:hint="cs"/>
          <w:sz w:val="32"/>
          <w:szCs w:val="32"/>
          <w:rtl/>
        </w:rPr>
        <w:t xml:space="preserve">: </w:t>
      </w:r>
      <w:r w:rsidR="00825475" w:rsidRPr="00894609">
        <w:rPr>
          <w:rFonts w:hint="cs"/>
          <w:sz w:val="32"/>
          <w:szCs w:val="32"/>
          <w:rtl/>
        </w:rPr>
        <w:t xml:space="preserve"> </w:t>
      </w:r>
      <w:r w:rsidR="005D6FF4" w:rsidRPr="00894609">
        <w:rPr>
          <w:rFonts w:hint="cs"/>
          <w:sz w:val="32"/>
          <w:szCs w:val="32"/>
          <w:rtl/>
        </w:rPr>
        <w:t xml:space="preserve">طه عبد </w:t>
      </w:r>
      <w:proofErr w:type="spellStart"/>
      <w:r w:rsidR="005D6FF4" w:rsidRPr="00894609">
        <w:rPr>
          <w:rFonts w:hint="cs"/>
          <w:sz w:val="32"/>
          <w:szCs w:val="32"/>
          <w:rtl/>
        </w:rPr>
        <w:t>الرؤوف</w:t>
      </w:r>
      <w:proofErr w:type="spellEnd"/>
      <w:r w:rsidR="005D6FF4" w:rsidRPr="00894609">
        <w:rPr>
          <w:rFonts w:hint="cs"/>
          <w:sz w:val="32"/>
          <w:szCs w:val="32"/>
          <w:rtl/>
        </w:rPr>
        <w:t xml:space="preserve"> سعد. ط مكتبة الكليات الأزهرية، </w:t>
      </w:r>
      <w:proofErr w:type="gramStart"/>
      <w:r w:rsidR="005D6FF4" w:rsidRPr="00894609">
        <w:rPr>
          <w:rFonts w:hint="cs"/>
          <w:sz w:val="32"/>
          <w:szCs w:val="32"/>
          <w:rtl/>
        </w:rPr>
        <w:t>القاهرة</w:t>
      </w:r>
      <w:proofErr w:type="gramEnd"/>
      <w:r w:rsidR="005D6FF4" w:rsidRPr="00894609">
        <w:rPr>
          <w:rFonts w:hint="cs"/>
          <w:sz w:val="32"/>
          <w:szCs w:val="32"/>
          <w:rtl/>
        </w:rPr>
        <w:t xml:space="preserve"> ( د.ت ).</w:t>
      </w:r>
    </w:p>
    <w:p w:rsidR="005D6FF4" w:rsidRPr="00894609" w:rsidRDefault="005D6FF4" w:rsidP="005D6FF4">
      <w:pPr>
        <w:bidi/>
        <w:spacing w:line="360" w:lineRule="auto"/>
        <w:rPr>
          <w:sz w:val="32"/>
          <w:szCs w:val="32"/>
          <w:rtl/>
        </w:rPr>
      </w:pPr>
      <w:r w:rsidRPr="00894609">
        <w:rPr>
          <w:rFonts w:hint="cs"/>
          <w:sz w:val="32"/>
          <w:szCs w:val="32"/>
          <w:rtl/>
        </w:rPr>
        <w:t xml:space="preserve">   19- معالم أصول الدين. </w:t>
      </w:r>
      <w:proofErr w:type="spellStart"/>
      <w:r w:rsidRPr="00894609">
        <w:rPr>
          <w:rFonts w:hint="cs"/>
          <w:sz w:val="32"/>
          <w:szCs w:val="32"/>
          <w:rtl/>
        </w:rPr>
        <w:t>تحـ</w:t>
      </w:r>
      <w:proofErr w:type="spellEnd"/>
      <w:r w:rsidRPr="00894609">
        <w:rPr>
          <w:rFonts w:hint="cs"/>
          <w:sz w:val="32"/>
          <w:szCs w:val="32"/>
          <w:rtl/>
        </w:rPr>
        <w:t xml:space="preserve">: عبد </w:t>
      </w:r>
      <w:proofErr w:type="spellStart"/>
      <w:r w:rsidRPr="00894609">
        <w:rPr>
          <w:rFonts w:hint="cs"/>
          <w:sz w:val="32"/>
          <w:szCs w:val="32"/>
          <w:rtl/>
        </w:rPr>
        <w:t>الرؤوف</w:t>
      </w:r>
      <w:proofErr w:type="spellEnd"/>
      <w:r w:rsidRPr="00894609">
        <w:rPr>
          <w:rFonts w:hint="cs"/>
          <w:sz w:val="32"/>
          <w:szCs w:val="32"/>
          <w:rtl/>
        </w:rPr>
        <w:t xml:space="preserve"> سعد. ط </w:t>
      </w:r>
      <w:proofErr w:type="gramStart"/>
      <w:r w:rsidRPr="00894609">
        <w:rPr>
          <w:rFonts w:hint="cs"/>
          <w:sz w:val="32"/>
          <w:szCs w:val="32"/>
          <w:rtl/>
        </w:rPr>
        <w:t>الكليات</w:t>
      </w:r>
      <w:proofErr w:type="gramEnd"/>
      <w:r w:rsidRPr="00894609">
        <w:rPr>
          <w:rFonts w:hint="cs"/>
          <w:sz w:val="32"/>
          <w:szCs w:val="32"/>
          <w:rtl/>
        </w:rPr>
        <w:t xml:space="preserve"> الأزهرية، القاهرة ( د.ت ).</w:t>
      </w:r>
    </w:p>
    <w:p w:rsidR="00A43F3E" w:rsidRPr="00894609" w:rsidRDefault="005D6FF4" w:rsidP="005D6FF4">
      <w:pPr>
        <w:bidi/>
        <w:spacing w:line="360" w:lineRule="auto"/>
        <w:rPr>
          <w:sz w:val="32"/>
          <w:szCs w:val="32"/>
          <w:rtl/>
        </w:rPr>
      </w:pPr>
      <w:r w:rsidRPr="00894609">
        <w:rPr>
          <w:rFonts w:hint="cs"/>
          <w:sz w:val="32"/>
          <w:szCs w:val="32"/>
          <w:rtl/>
        </w:rPr>
        <w:t xml:space="preserve">- الراغب </w:t>
      </w:r>
      <w:proofErr w:type="spellStart"/>
      <w:r w:rsidRPr="00894609">
        <w:rPr>
          <w:rFonts w:hint="cs"/>
          <w:sz w:val="32"/>
          <w:szCs w:val="32"/>
          <w:rtl/>
        </w:rPr>
        <w:t>الأصبهاني</w:t>
      </w:r>
      <w:proofErr w:type="spellEnd"/>
      <w:r w:rsidRPr="00894609">
        <w:rPr>
          <w:rFonts w:hint="cs"/>
          <w:sz w:val="32"/>
          <w:szCs w:val="32"/>
          <w:rtl/>
        </w:rPr>
        <w:t xml:space="preserve"> ( أبو الحسن القاسم</w:t>
      </w:r>
      <w:r w:rsidR="00A43F3E" w:rsidRPr="00894609">
        <w:rPr>
          <w:rFonts w:hint="cs"/>
          <w:sz w:val="32"/>
          <w:szCs w:val="32"/>
          <w:rtl/>
        </w:rPr>
        <w:t xml:space="preserve"> بن محمد بن المفضل، ت 502 هـ).</w:t>
      </w:r>
    </w:p>
    <w:p w:rsidR="00A43F3E" w:rsidRPr="00894609" w:rsidRDefault="00A43F3E" w:rsidP="00A43F3E">
      <w:pPr>
        <w:bidi/>
        <w:spacing w:line="360" w:lineRule="auto"/>
        <w:rPr>
          <w:sz w:val="32"/>
          <w:szCs w:val="32"/>
          <w:rtl/>
        </w:rPr>
      </w:pPr>
      <w:r w:rsidRPr="00894609">
        <w:rPr>
          <w:rFonts w:hint="cs"/>
          <w:sz w:val="32"/>
          <w:szCs w:val="32"/>
          <w:rtl/>
        </w:rPr>
        <w:t xml:space="preserve">   20- تفصيل </w:t>
      </w:r>
      <w:proofErr w:type="spellStart"/>
      <w:r w:rsidRPr="00894609">
        <w:rPr>
          <w:rFonts w:hint="cs"/>
          <w:sz w:val="32"/>
          <w:szCs w:val="32"/>
          <w:rtl/>
        </w:rPr>
        <w:t>النشأتين</w:t>
      </w:r>
      <w:proofErr w:type="spellEnd"/>
      <w:r w:rsidRPr="00894609">
        <w:rPr>
          <w:rFonts w:hint="cs"/>
          <w:sz w:val="32"/>
          <w:szCs w:val="32"/>
          <w:rtl/>
        </w:rPr>
        <w:t xml:space="preserve"> و تحقيق </w:t>
      </w:r>
      <w:proofErr w:type="spellStart"/>
      <w:r w:rsidRPr="00894609">
        <w:rPr>
          <w:rFonts w:hint="cs"/>
          <w:sz w:val="32"/>
          <w:szCs w:val="32"/>
          <w:rtl/>
        </w:rPr>
        <w:t>السعادتين</w:t>
      </w:r>
      <w:proofErr w:type="spellEnd"/>
      <w:r w:rsidRPr="00894609">
        <w:rPr>
          <w:rFonts w:hint="cs"/>
          <w:sz w:val="32"/>
          <w:szCs w:val="32"/>
          <w:rtl/>
        </w:rPr>
        <w:t xml:space="preserve"> </w:t>
      </w:r>
      <w:proofErr w:type="spellStart"/>
      <w:r w:rsidRPr="00894609">
        <w:rPr>
          <w:rFonts w:hint="cs"/>
          <w:sz w:val="32"/>
          <w:szCs w:val="32"/>
          <w:rtl/>
        </w:rPr>
        <w:t>تحـ</w:t>
      </w:r>
      <w:proofErr w:type="spellEnd"/>
      <w:r w:rsidRPr="00894609">
        <w:rPr>
          <w:rFonts w:hint="cs"/>
          <w:sz w:val="32"/>
          <w:szCs w:val="32"/>
          <w:rtl/>
        </w:rPr>
        <w:t>: عبد المجيد النجار، ط دار الغرب الإسلامي . بيروت :1988.</w:t>
      </w:r>
    </w:p>
    <w:p w:rsidR="00A43F3E" w:rsidRPr="00894609" w:rsidRDefault="00A43F3E" w:rsidP="00A43F3E">
      <w:pPr>
        <w:bidi/>
        <w:spacing w:line="360" w:lineRule="auto"/>
        <w:rPr>
          <w:sz w:val="32"/>
          <w:szCs w:val="32"/>
          <w:rtl/>
        </w:rPr>
      </w:pPr>
      <w:r w:rsidRPr="00894609">
        <w:rPr>
          <w:rFonts w:hint="cs"/>
          <w:sz w:val="32"/>
          <w:szCs w:val="32"/>
          <w:rtl/>
        </w:rPr>
        <w:t xml:space="preserve">   21- الذريعة إلى مكارم و الشريعة، </w:t>
      </w:r>
      <w:proofErr w:type="spellStart"/>
      <w:r w:rsidRPr="00894609">
        <w:rPr>
          <w:rFonts w:hint="cs"/>
          <w:sz w:val="32"/>
          <w:szCs w:val="32"/>
          <w:rtl/>
        </w:rPr>
        <w:t>تحـ</w:t>
      </w:r>
      <w:proofErr w:type="spellEnd"/>
      <w:r w:rsidRPr="00894609">
        <w:rPr>
          <w:rFonts w:hint="cs"/>
          <w:sz w:val="32"/>
          <w:szCs w:val="32"/>
          <w:rtl/>
        </w:rPr>
        <w:t xml:space="preserve">: </w:t>
      </w:r>
      <w:proofErr w:type="spellStart"/>
      <w:r w:rsidRPr="00894609">
        <w:rPr>
          <w:rFonts w:hint="cs"/>
          <w:sz w:val="32"/>
          <w:szCs w:val="32"/>
          <w:rtl/>
        </w:rPr>
        <w:t>أبواليزيد</w:t>
      </w:r>
      <w:proofErr w:type="spellEnd"/>
      <w:r w:rsidRPr="00894609">
        <w:rPr>
          <w:rFonts w:hint="cs"/>
          <w:sz w:val="32"/>
          <w:szCs w:val="32"/>
          <w:rtl/>
        </w:rPr>
        <w:t xml:space="preserve"> العجمي. ط دار الصحوة ودار الوفاء، مصر 1985.</w:t>
      </w:r>
    </w:p>
    <w:p w:rsidR="00A43F3E" w:rsidRPr="00894609" w:rsidRDefault="00A43F3E" w:rsidP="00A43F3E">
      <w:pPr>
        <w:bidi/>
        <w:spacing w:line="360" w:lineRule="auto"/>
        <w:rPr>
          <w:sz w:val="32"/>
          <w:szCs w:val="32"/>
          <w:rtl/>
        </w:rPr>
      </w:pPr>
      <w:r w:rsidRPr="00894609">
        <w:rPr>
          <w:rFonts w:hint="cs"/>
          <w:sz w:val="32"/>
          <w:szCs w:val="32"/>
          <w:rtl/>
        </w:rPr>
        <w:t xml:space="preserve">- ابن رشد ( أبو </w:t>
      </w:r>
      <w:proofErr w:type="spellStart"/>
      <w:r w:rsidRPr="00894609">
        <w:rPr>
          <w:rFonts w:hint="cs"/>
          <w:sz w:val="32"/>
          <w:szCs w:val="32"/>
          <w:rtl/>
        </w:rPr>
        <w:t>االوليد</w:t>
      </w:r>
      <w:proofErr w:type="spellEnd"/>
      <w:r w:rsidRPr="00894609">
        <w:rPr>
          <w:rFonts w:hint="cs"/>
          <w:sz w:val="32"/>
          <w:szCs w:val="32"/>
          <w:rtl/>
        </w:rPr>
        <w:t xml:space="preserve"> محمد بن أحمد: ت 595 هـ).</w:t>
      </w:r>
    </w:p>
    <w:p w:rsidR="00A43F3E" w:rsidRPr="00894609" w:rsidRDefault="00A43F3E" w:rsidP="00A43F3E">
      <w:pPr>
        <w:bidi/>
        <w:spacing w:line="360" w:lineRule="auto"/>
        <w:rPr>
          <w:sz w:val="32"/>
          <w:szCs w:val="32"/>
          <w:rtl/>
        </w:rPr>
      </w:pPr>
      <w:r w:rsidRPr="00894609">
        <w:rPr>
          <w:rFonts w:hint="cs"/>
          <w:sz w:val="32"/>
          <w:szCs w:val="32"/>
          <w:rtl/>
        </w:rPr>
        <w:t xml:space="preserve">   22- فصل المقال. </w:t>
      </w:r>
      <w:proofErr w:type="spellStart"/>
      <w:r w:rsidRPr="00894609">
        <w:rPr>
          <w:rFonts w:hint="cs"/>
          <w:sz w:val="32"/>
          <w:szCs w:val="32"/>
          <w:rtl/>
        </w:rPr>
        <w:t>تحـ</w:t>
      </w:r>
      <w:proofErr w:type="spellEnd"/>
      <w:r w:rsidRPr="00894609">
        <w:rPr>
          <w:rFonts w:hint="cs"/>
          <w:sz w:val="32"/>
          <w:szCs w:val="32"/>
          <w:rtl/>
        </w:rPr>
        <w:t>: محمد عماره، ط دار المعارف القاهرة 1972.</w:t>
      </w:r>
    </w:p>
    <w:p w:rsidR="00A43F3E" w:rsidRPr="00894609" w:rsidRDefault="00A43F3E" w:rsidP="00A43F3E">
      <w:pPr>
        <w:bidi/>
        <w:spacing w:line="360" w:lineRule="auto"/>
        <w:rPr>
          <w:sz w:val="32"/>
          <w:szCs w:val="32"/>
          <w:rtl/>
        </w:rPr>
      </w:pPr>
      <w:r w:rsidRPr="00894609">
        <w:rPr>
          <w:rFonts w:hint="cs"/>
          <w:sz w:val="32"/>
          <w:szCs w:val="32"/>
          <w:rtl/>
        </w:rPr>
        <w:lastRenderedPageBreak/>
        <w:t xml:space="preserve">   23- مناهج الأدلة في عقائد الملة ، </w:t>
      </w:r>
      <w:proofErr w:type="spellStart"/>
      <w:r w:rsidRPr="00894609">
        <w:rPr>
          <w:rFonts w:hint="cs"/>
          <w:sz w:val="32"/>
          <w:szCs w:val="32"/>
          <w:rtl/>
        </w:rPr>
        <w:t>تحـ</w:t>
      </w:r>
      <w:proofErr w:type="spellEnd"/>
      <w:r w:rsidRPr="00894609">
        <w:rPr>
          <w:rFonts w:hint="cs"/>
          <w:sz w:val="32"/>
          <w:szCs w:val="32"/>
          <w:rtl/>
        </w:rPr>
        <w:t xml:space="preserve">: محمود قاسم، ط3 مكتبة </w:t>
      </w:r>
      <w:proofErr w:type="spellStart"/>
      <w:r w:rsidRPr="00894609">
        <w:rPr>
          <w:rFonts w:hint="cs"/>
          <w:sz w:val="32"/>
          <w:szCs w:val="32"/>
          <w:rtl/>
        </w:rPr>
        <w:t>النقلو</w:t>
      </w:r>
      <w:proofErr w:type="spellEnd"/>
      <w:r w:rsidRPr="00894609">
        <w:rPr>
          <w:rFonts w:hint="cs"/>
          <w:sz w:val="32"/>
          <w:szCs w:val="32"/>
          <w:rtl/>
        </w:rPr>
        <w:t>، القاهرة 1969.</w:t>
      </w:r>
    </w:p>
    <w:p w:rsidR="00825475" w:rsidRPr="00894609" w:rsidRDefault="00A43F3E" w:rsidP="00A43F3E">
      <w:pPr>
        <w:bidi/>
        <w:spacing w:line="360" w:lineRule="auto"/>
        <w:rPr>
          <w:sz w:val="32"/>
          <w:szCs w:val="32"/>
        </w:rPr>
      </w:pPr>
      <w:r w:rsidRPr="00894609">
        <w:rPr>
          <w:rFonts w:hint="cs"/>
          <w:sz w:val="32"/>
          <w:szCs w:val="32"/>
          <w:rtl/>
        </w:rPr>
        <w:t xml:space="preserve">- رينيه </w:t>
      </w:r>
      <w:proofErr w:type="spellStart"/>
      <w:r w:rsidRPr="00894609">
        <w:rPr>
          <w:rFonts w:hint="cs"/>
          <w:sz w:val="32"/>
          <w:szCs w:val="32"/>
          <w:rtl/>
        </w:rPr>
        <w:t>دوبو</w:t>
      </w:r>
      <w:proofErr w:type="spellEnd"/>
      <w:r w:rsidR="00825475" w:rsidRPr="00894609">
        <w:rPr>
          <w:rFonts w:hint="cs"/>
          <w:sz w:val="32"/>
          <w:szCs w:val="32"/>
          <w:rtl/>
        </w:rPr>
        <w:t xml:space="preserve"> </w:t>
      </w:r>
      <w:proofErr w:type="spellStart"/>
      <w:r w:rsidR="007C7C71" w:rsidRPr="00894609">
        <w:rPr>
          <w:sz w:val="32"/>
          <w:szCs w:val="32"/>
        </w:rPr>
        <w:t>Rene</w:t>
      </w:r>
      <w:proofErr w:type="spellEnd"/>
      <w:r w:rsidR="007C7C71" w:rsidRPr="00894609">
        <w:rPr>
          <w:sz w:val="32"/>
          <w:szCs w:val="32"/>
        </w:rPr>
        <w:t xml:space="preserve"> Dubos</w:t>
      </w:r>
    </w:p>
    <w:p w:rsidR="007C7C71" w:rsidRPr="00894609" w:rsidRDefault="007C7C71" w:rsidP="007C7C71">
      <w:pPr>
        <w:bidi/>
        <w:spacing w:line="360" w:lineRule="auto"/>
        <w:rPr>
          <w:sz w:val="32"/>
          <w:szCs w:val="32"/>
          <w:rtl/>
        </w:rPr>
      </w:pPr>
      <w:r w:rsidRPr="00894609">
        <w:rPr>
          <w:sz w:val="32"/>
          <w:szCs w:val="32"/>
        </w:rPr>
        <w:t xml:space="preserve"> </w:t>
      </w:r>
      <w:r w:rsidRPr="00894609">
        <w:rPr>
          <w:rFonts w:hint="cs"/>
          <w:sz w:val="32"/>
          <w:szCs w:val="32"/>
          <w:rtl/>
        </w:rPr>
        <w:t xml:space="preserve">   24- إنسانية الإنسان. </w:t>
      </w:r>
      <w:proofErr w:type="gramStart"/>
      <w:r w:rsidRPr="00894609">
        <w:rPr>
          <w:rFonts w:hint="cs"/>
          <w:sz w:val="32"/>
          <w:szCs w:val="32"/>
          <w:rtl/>
        </w:rPr>
        <w:t>تعريب</w:t>
      </w:r>
      <w:proofErr w:type="gramEnd"/>
      <w:r w:rsidRPr="00894609">
        <w:rPr>
          <w:rFonts w:hint="cs"/>
          <w:sz w:val="32"/>
          <w:szCs w:val="32"/>
          <w:rtl/>
        </w:rPr>
        <w:t>: صبحي الطويل، ط2 مؤسسة الرسالة، بيروت 1984.</w:t>
      </w:r>
    </w:p>
    <w:p w:rsidR="007C7C71" w:rsidRPr="00894609" w:rsidRDefault="007C7C71" w:rsidP="007C7C71">
      <w:pPr>
        <w:bidi/>
        <w:spacing w:line="360" w:lineRule="auto"/>
        <w:rPr>
          <w:sz w:val="32"/>
          <w:szCs w:val="32"/>
          <w:rtl/>
        </w:rPr>
      </w:pPr>
      <w:r w:rsidRPr="00894609">
        <w:rPr>
          <w:rFonts w:hint="cs"/>
          <w:sz w:val="32"/>
          <w:szCs w:val="32"/>
          <w:rtl/>
        </w:rPr>
        <w:t xml:space="preserve">- </w:t>
      </w:r>
      <w:proofErr w:type="spellStart"/>
      <w:r w:rsidRPr="00894609">
        <w:rPr>
          <w:rFonts w:hint="cs"/>
          <w:sz w:val="32"/>
          <w:szCs w:val="32"/>
          <w:rtl/>
        </w:rPr>
        <w:t>الزركان</w:t>
      </w:r>
      <w:proofErr w:type="spellEnd"/>
      <w:r w:rsidRPr="00894609">
        <w:rPr>
          <w:rFonts w:hint="cs"/>
          <w:sz w:val="32"/>
          <w:szCs w:val="32"/>
          <w:rtl/>
        </w:rPr>
        <w:t xml:space="preserve"> ( محمد صالح ).</w:t>
      </w:r>
    </w:p>
    <w:p w:rsidR="007C7C71" w:rsidRPr="00894609" w:rsidRDefault="007C7C71" w:rsidP="007C7C71">
      <w:pPr>
        <w:bidi/>
        <w:spacing w:line="360" w:lineRule="auto"/>
        <w:rPr>
          <w:sz w:val="32"/>
          <w:szCs w:val="32"/>
          <w:rtl/>
        </w:rPr>
      </w:pPr>
      <w:r w:rsidRPr="00894609">
        <w:rPr>
          <w:rFonts w:hint="cs"/>
          <w:sz w:val="32"/>
          <w:szCs w:val="32"/>
          <w:rtl/>
        </w:rPr>
        <w:t xml:space="preserve">   25- فخر الدين الرازي و آراؤه الكلامية و الفلسفية. ط دار الفكر، </w:t>
      </w:r>
      <w:proofErr w:type="gramStart"/>
      <w:r w:rsidRPr="00894609">
        <w:rPr>
          <w:rFonts w:hint="cs"/>
          <w:sz w:val="32"/>
          <w:szCs w:val="32"/>
          <w:rtl/>
        </w:rPr>
        <w:t>بيروت</w:t>
      </w:r>
      <w:proofErr w:type="gramEnd"/>
      <w:r w:rsidRPr="00894609">
        <w:rPr>
          <w:rFonts w:hint="cs"/>
          <w:sz w:val="32"/>
          <w:szCs w:val="32"/>
          <w:rtl/>
        </w:rPr>
        <w:t>: 1963.</w:t>
      </w:r>
    </w:p>
    <w:p w:rsidR="007C7C71" w:rsidRPr="00894609" w:rsidRDefault="007C7C71" w:rsidP="007C7C71">
      <w:pPr>
        <w:bidi/>
        <w:spacing w:line="360" w:lineRule="auto"/>
        <w:rPr>
          <w:sz w:val="32"/>
          <w:szCs w:val="32"/>
          <w:rtl/>
        </w:rPr>
      </w:pPr>
      <w:r w:rsidRPr="00894609">
        <w:rPr>
          <w:rFonts w:hint="cs"/>
          <w:sz w:val="32"/>
          <w:szCs w:val="32"/>
          <w:rtl/>
        </w:rPr>
        <w:t xml:space="preserve">- </w:t>
      </w:r>
      <w:proofErr w:type="spellStart"/>
      <w:r w:rsidRPr="00894609">
        <w:rPr>
          <w:rFonts w:hint="cs"/>
          <w:sz w:val="32"/>
          <w:szCs w:val="32"/>
          <w:rtl/>
        </w:rPr>
        <w:t>الزمخشري</w:t>
      </w:r>
      <w:proofErr w:type="spellEnd"/>
      <w:r w:rsidRPr="00894609">
        <w:rPr>
          <w:rFonts w:hint="cs"/>
          <w:sz w:val="32"/>
          <w:szCs w:val="32"/>
          <w:rtl/>
        </w:rPr>
        <w:t xml:space="preserve"> ( محمود بن عمر، جار الله، ت 538 هـ ).</w:t>
      </w:r>
    </w:p>
    <w:p w:rsidR="00346E0C" w:rsidRPr="00894609" w:rsidRDefault="007C7C71" w:rsidP="007C7C71">
      <w:pPr>
        <w:bidi/>
        <w:spacing w:line="360" w:lineRule="auto"/>
        <w:rPr>
          <w:sz w:val="32"/>
          <w:szCs w:val="32"/>
          <w:rtl/>
        </w:rPr>
      </w:pPr>
      <w:r w:rsidRPr="00894609">
        <w:rPr>
          <w:rFonts w:hint="cs"/>
          <w:sz w:val="32"/>
          <w:szCs w:val="32"/>
          <w:rtl/>
        </w:rPr>
        <w:t xml:space="preserve">   26- الكشاف عن حقائق التنزيل، </w:t>
      </w:r>
      <w:proofErr w:type="spellStart"/>
      <w:r w:rsidRPr="00894609">
        <w:rPr>
          <w:rFonts w:hint="cs"/>
          <w:sz w:val="32"/>
          <w:szCs w:val="32"/>
          <w:rtl/>
        </w:rPr>
        <w:t>تحـ</w:t>
      </w:r>
      <w:proofErr w:type="spellEnd"/>
      <w:r w:rsidRPr="00894609">
        <w:rPr>
          <w:rFonts w:hint="cs"/>
          <w:sz w:val="32"/>
          <w:szCs w:val="32"/>
          <w:rtl/>
        </w:rPr>
        <w:t>: محمد موسى ط2 دار المصحف</w:t>
      </w:r>
      <w:r w:rsidR="00346E0C" w:rsidRPr="00894609">
        <w:rPr>
          <w:rFonts w:hint="cs"/>
          <w:sz w:val="32"/>
          <w:szCs w:val="32"/>
          <w:rtl/>
        </w:rPr>
        <w:t>، القاهرة 1977.</w:t>
      </w:r>
    </w:p>
    <w:p w:rsidR="00346E0C" w:rsidRPr="00894609" w:rsidRDefault="00346E0C" w:rsidP="00346E0C">
      <w:pPr>
        <w:bidi/>
        <w:spacing w:line="360" w:lineRule="auto"/>
        <w:rPr>
          <w:sz w:val="32"/>
          <w:szCs w:val="32"/>
          <w:rtl/>
        </w:rPr>
      </w:pPr>
      <w:r w:rsidRPr="00894609">
        <w:rPr>
          <w:rFonts w:hint="cs"/>
          <w:sz w:val="32"/>
          <w:szCs w:val="32"/>
          <w:rtl/>
        </w:rPr>
        <w:t>- ابن سينا ( أبو علي الحسين بن عبد الله، ت 428 هـ )</w:t>
      </w:r>
    </w:p>
    <w:p w:rsidR="0082590B" w:rsidRPr="00894609" w:rsidRDefault="00346E0C" w:rsidP="00346E0C">
      <w:pPr>
        <w:bidi/>
        <w:spacing w:line="360" w:lineRule="auto"/>
        <w:rPr>
          <w:sz w:val="32"/>
          <w:szCs w:val="32"/>
          <w:rtl/>
        </w:rPr>
      </w:pPr>
      <w:r w:rsidRPr="00894609">
        <w:rPr>
          <w:rFonts w:hint="cs"/>
          <w:sz w:val="32"/>
          <w:szCs w:val="32"/>
          <w:rtl/>
        </w:rPr>
        <w:t xml:space="preserve">   27-          و </w:t>
      </w:r>
      <w:proofErr w:type="gramStart"/>
      <w:r w:rsidRPr="00894609">
        <w:rPr>
          <w:rFonts w:hint="cs"/>
          <w:sz w:val="32"/>
          <w:szCs w:val="32"/>
          <w:rtl/>
        </w:rPr>
        <w:t>التنبيهات</w:t>
      </w:r>
      <w:proofErr w:type="gramEnd"/>
      <w:r w:rsidRPr="00894609">
        <w:rPr>
          <w:rFonts w:hint="cs"/>
          <w:sz w:val="32"/>
          <w:szCs w:val="32"/>
          <w:rtl/>
        </w:rPr>
        <w:t xml:space="preserve">. </w:t>
      </w:r>
      <w:proofErr w:type="spellStart"/>
      <w:r w:rsidRPr="00894609">
        <w:rPr>
          <w:rFonts w:hint="cs"/>
          <w:sz w:val="32"/>
          <w:szCs w:val="32"/>
          <w:rtl/>
        </w:rPr>
        <w:t>تحـ</w:t>
      </w:r>
      <w:proofErr w:type="spellEnd"/>
      <w:r w:rsidRPr="00894609">
        <w:rPr>
          <w:rFonts w:hint="cs"/>
          <w:sz w:val="32"/>
          <w:szCs w:val="32"/>
          <w:rtl/>
        </w:rPr>
        <w:t>: سليمان دنيا، ط2 دار المعارف، مصر 195.</w:t>
      </w:r>
    </w:p>
    <w:p w:rsidR="0082590B" w:rsidRPr="00894609" w:rsidRDefault="0082590B" w:rsidP="0082590B">
      <w:pPr>
        <w:bidi/>
        <w:spacing w:line="360" w:lineRule="auto"/>
        <w:rPr>
          <w:sz w:val="32"/>
          <w:szCs w:val="32"/>
          <w:rtl/>
        </w:rPr>
      </w:pPr>
      <w:r w:rsidRPr="00894609">
        <w:rPr>
          <w:rFonts w:hint="cs"/>
          <w:sz w:val="32"/>
          <w:szCs w:val="32"/>
          <w:rtl/>
        </w:rPr>
        <w:t xml:space="preserve">- </w:t>
      </w:r>
      <w:proofErr w:type="spellStart"/>
      <w:r w:rsidRPr="00894609">
        <w:rPr>
          <w:rFonts w:hint="cs"/>
          <w:sz w:val="32"/>
          <w:szCs w:val="32"/>
          <w:rtl/>
        </w:rPr>
        <w:t>الطبرسي</w:t>
      </w:r>
      <w:proofErr w:type="spellEnd"/>
      <w:r w:rsidRPr="00894609">
        <w:rPr>
          <w:rFonts w:hint="cs"/>
          <w:sz w:val="32"/>
          <w:szCs w:val="32"/>
          <w:rtl/>
        </w:rPr>
        <w:t xml:space="preserve"> ( أبو الفضل بن الحسين، ت 548هـ).</w:t>
      </w:r>
    </w:p>
    <w:p w:rsidR="0082590B" w:rsidRPr="00894609" w:rsidRDefault="0082590B" w:rsidP="0082590B">
      <w:pPr>
        <w:bidi/>
        <w:spacing w:line="360" w:lineRule="auto"/>
        <w:rPr>
          <w:sz w:val="32"/>
          <w:szCs w:val="32"/>
          <w:rtl/>
        </w:rPr>
      </w:pPr>
      <w:r w:rsidRPr="00894609">
        <w:rPr>
          <w:rFonts w:hint="cs"/>
          <w:sz w:val="32"/>
          <w:szCs w:val="32"/>
          <w:rtl/>
        </w:rPr>
        <w:t xml:space="preserve">   28- </w:t>
      </w:r>
      <w:proofErr w:type="gramStart"/>
      <w:r w:rsidRPr="00894609">
        <w:rPr>
          <w:rFonts w:hint="cs"/>
          <w:sz w:val="32"/>
          <w:szCs w:val="32"/>
          <w:rtl/>
        </w:rPr>
        <w:t>مجمع</w:t>
      </w:r>
      <w:proofErr w:type="gramEnd"/>
      <w:r w:rsidRPr="00894609">
        <w:rPr>
          <w:rFonts w:hint="cs"/>
          <w:sz w:val="32"/>
          <w:szCs w:val="32"/>
          <w:rtl/>
        </w:rPr>
        <w:t xml:space="preserve"> البيان في تفسير القرآن، ط دار إحياء التراث العربي، لبنان ( د.</w:t>
      </w:r>
      <w:r w:rsidR="00F720B5" w:rsidRPr="00894609">
        <w:rPr>
          <w:rFonts w:hint="cs"/>
          <w:sz w:val="32"/>
          <w:szCs w:val="32"/>
          <w:rtl/>
        </w:rPr>
        <w:t>ت )</w:t>
      </w:r>
    </w:p>
    <w:p w:rsidR="00F720B5" w:rsidRPr="00894609" w:rsidRDefault="00F720B5" w:rsidP="00F720B5">
      <w:pPr>
        <w:bidi/>
        <w:spacing w:line="360" w:lineRule="auto"/>
        <w:rPr>
          <w:sz w:val="32"/>
          <w:szCs w:val="32"/>
          <w:rtl/>
        </w:rPr>
      </w:pPr>
      <w:r w:rsidRPr="00894609">
        <w:rPr>
          <w:rFonts w:hint="cs"/>
          <w:sz w:val="32"/>
          <w:szCs w:val="32"/>
          <w:rtl/>
        </w:rPr>
        <w:t xml:space="preserve">-عادل </w:t>
      </w:r>
      <w:proofErr w:type="spellStart"/>
      <w:r w:rsidRPr="00894609">
        <w:rPr>
          <w:rFonts w:hint="cs"/>
          <w:sz w:val="32"/>
          <w:szCs w:val="32"/>
          <w:rtl/>
        </w:rPr>
        <w:t>الع</w:t>
      </w:r>
      <w:proofErr w:type="spellEnd"/>
    </w:p>
    <w:p w:rsidR="00F720B5" w:rsidRPr="00894609" w:rsidRDefault="00F720B5" w:rsidP="00F720B5">
      <w:pPr>
        <w:bidi/>
        <w:spacing w:line="360" w:lineRule="auto"/>
        <w:rPr>
          <w:sz w:val="32"/>
          <w:szCs w:val="32"/>
          <w:rtl/>
        </w:rPr>
      </w:pPr>
      <w:r w:rsidRPr="00894609">
        <w:rPr>
          <w:rFonts w:hint="cs"/>
          <w:sz w:val="32"/>
          <w:szCs w:val="32"/>
          <w:rtl/>
        </w:rPr>
        <w:t xml:space="preserve">   29- الإنسان ذلك المعلوم. منشورات </w:t>
      </w:r>
      <w:proofErr w:type="spellStart"/>
      <w:r w:rsidRPr="00894609">
        <w:rPr>
          <w:rFonts w:hint="cs"/>
          <w:sz w:val="32"/>
          <w:szCs w:val="32"/>
          <w:rtl/>
        </w:rPr>
        <w:t>عويدات</w:t>
      </w:r>
      <w:proofErr w:type="spellEnd"/>
      <w:r w:rsidRPr="00894609">
        <w:rPr>
          <w:rFonts w:hint="cs"/>
          <w:sz w:val="32"/>
          <w:szCs w:val="32"/>
          <w:rtl/>
        </w:rPr>
        <w:t>، ط بيروت ـ باريس 1917.</w:t>
      </w:r>
    </w:p>
    <w:p w:rsidR="00F720B5" w:rsidRPr="00894609" w:rsidRDefault="00F720B5" w:rsidP="00F720B5">
      <w:pPr>
        <w:bidi/>
        <w:spacing w:line="360" w:lineRule="auto"/>
        <w:rPr>
          <w:sz w:val="32"/>
          <w:szCs w:val="32"/>
          <w:rtl/>
        </w:rPr>
      </w:pPr>
      <w:r w:rsidRPr="00894609">
        <w:rPr>
          <w:rFonts w:hint="cs"/>
          <w:sz w:val="32"/>
          <w:szCs w:val="32"/>
          <w:rtl/>
        </w:rPr>
        <w:t>- ابن عاشور ( محمد الطاهر ، ت 1973 ).</w:t>
      </w:r>
    </w:p>
    <w:p w:rsidR="00F720B5" w:rsidRPr="00894609" w:rsidRDefault="00F720B5" w:rsidP="00F720B5">
      <w:pPr>
        <w:bidi/>
        <w:spacing w:line="360" w:lineRule="auto"/>
        <w:rPr>
          <w:sz w:val="32"/>
          <w:szCs w:val="32"/>
          <w:rtl/>
        </w:rPr>
      </w:pPr>
      <w:r w:rsidRPr="00894609">
        <w:rPr>
          <w:rFonts w:hint="cs"/>
          <w:sz w:val="32"/>
          <w:szCs w:val="32"/>
          <w:rtl/>
        </w:rPr>
        <w:t xml:space="preserve">30 ـ </w:t>
      </w:r>
      <w:proofErr w:type="gramStart"/>
      <w:r w:rsidRPr="00894609">
        <w:rPr>
          <w:rFonts w:hint="cs"/>
          <w:sz w:val="32"/>
          <w:szCs w:val="32"/>
          <w:rtl/>
        </w:rPr>
        <w:t>التحرير</w:t>
      </w:r>
      <w:proofErr w:type="gramEnd"/>
      <w:r w:rsidRPr="00894609">
        <w:rPr>
          <w:rFonts w:hint="cs"/>
          <w:sz w:val="32"/>
          <w:szCs w:val="32"/>
          <w:rtl/>
        </w:rPr>
        <w:t xml:space="preserve"> و التنوير، ط الدار التونسية للنشر و المؤسسة الوطنية للكتاب، تونس 1984.</w:t>
      </w:r>
    </w:p>
    <w:p w:rsidR="00F720B5" w:rsidRPr="00894609" w:rsidRDefault="004158B6" w:rsidP="00F720B5">
      <w:pPr>
        <w:bidi/>
        <w:spacing w:line="360" w:lineRule="auto"/>
        <w:rPr>
          <w:sz w:val="32"/>
          <w:szCs w:val="32"/>
          <w:rtl/>
        </w:rPr>
      </w:pPr>
      <w:r w:rsidRPr="00894609">
        <w:rPr>
          <w:rFonts w:hint="cs"/>
          <w:sz w:val="32"/>
          <w:szCs w:val="32"/>
          <w:rtl/>
        </w:rPr>
        <w:t>- عبد الكريم عثمان.</w:t>
      </w:r>
    </w:p>
    <w:p w:rsidR="004158B6" w:rsidRPr="00894609" w:rsidRDefault="004158B6" w:rsidP="004158B6">
      <w:pPr>
        <w:bidi/>
        <w:spacing w:line="360" w:lineRule="auto"/>
        <w:rPr>
          <w:sz w:val="32"/>
          <w:szCs w:val="32"/>
          <w:rtl/>
        </w:rPr>
      </w:pPr>
      <w:r w:rsidRPr="00894609">
        <w:rPr>
          <w:rFonts w:hint="cs"/>
          <w:sz w:val="32"/>
          <w:szCs w:val="32"/>
          <w:rtl/>
        </w:rPr>
        <w:t xml:space="preserve">   31- نظرية التكليف ( </w:t>
      </w:r>
      <w:proofErr w:type="gramStart"/>
      <w:r w:rsidRPr="00894609">
        <w:rPr>
          <w:rFonts w:hint="cs"/>
          <w:sz w:val="32"/>
          <w:szCs w:val="32"/>
          <w:rtl/>
        </w:rPr>
        <w:t>آراء</w:t>
      </w:r>
      <w:proofErr w:type="gramEnd"/>
      <w:r w:rsidRPr="00894609">
        <w:rPr>
          <w:rFonts w:hint="cs"/>
          <w:sz w:val="32"/>
          <w:szCs w:val="32"/>
          <w:rtl/>
        </w:rPr>
        <w:t xml:space="preserve"> القاضي عبد الجبار الكلامية ) ط مؤسسة الرسالة، بيروت 1971.</w:t>
      </w:r>
    </w:p>
    <w:p w:rsidR="004158B6" w:rsidRPr="00894609" w:rsidRDefault="004158B6" w:rsidP="004158B6">
      <w:pPr>
        <w:bidi/>
        <w:spacing w:line="360" w:lineRule="auto"/>
        <w:rPr>
          <w:sz w:val="32"/>
          <w:szCs w:val="32"/>
          <w:rtl/>
        </w:rPr>
      </w:pPr>
      <w:r w:rsidRPr="00894609">
        <w:rPr>
          <w:rFonts w:hint="cs"/>
          <w:sz w:val="32"/>
          <w:szCs w:val="32"/>
          <w:rtl/>
        </w:rPr>
        <w:t xml:space="preserve">- </w:t>
      </w:r>
      <w:proofErr w:type="spellStart"/>
      <w:r w:rsidRPr="00894609">
        <w:rPr>
          <w:rFonts w:hint="cs"/>
          <w:sz w:val="32"/>
          <w:szCs w:val="32"/>
          <w:rtl/>
        </w:rPr>
        <w:t>العجلوني</w:t>
      </w:r>
      <w:proofErr w:type="spellEnd"/>
      <w:r w:rsidRPr="00894609">
        <w:rPr>
          <w:rFonts w:hint="cs"/>
          <w:sz w:val="32"/>
          <w:szCs w:val="32"/>
          <w:rtl/>
        </w:rPr>
        <w:t xml:space="preserve"> ( إسماعيل بن محمد الجراحي، ت 1162 هـ ).</w:t>
      </w:r>
    </w:p>
    <w:p w:rsidR="004158B6" w:rsidRPr="00894609" w:rsidRDefault="004158B6" w:rsidP="004158B6">
      <w:pPr>
        <w:bidi/>
        <w:spacing w:line="360" w:lineRule="auto"/>
        <w:rPr>
          <w:sz w:val="32"/>
          <w:szCs w:val="32"/>
          <w:rtl/>
        </w:rPr>
      </w:pPr>
      <w:r w:rsidRPr="00894609">
        <w:rPr>
          <w:rFonts w:hint="cs"/>
          <w:sz w:val="32"/>
          <w:szCs w:val="32"/>
          <w:rtl/>
        </w:rPr>
        <w:t xml:space="preserve">   32- كشف حفاء و مزيل الإلباس.... ط3 دار إحياء التراث العربي، </w:t>
      </w:r>
      <w:proofErr w:type="gramStart"/>
      <w:r w:rsidRPr="00894609">
        <w:rPr>
          <w:rFonts w:hint="cs"/>
          <w:sz w:val="32"/>
          <w:szCs w:val="32"/>
          <w:rtl/>
        </w:rPr>
        <w:t>بيروت</w:t>
      </w:r>
      <w:proofErr w:type="gramEnd"/>
      <w:r w:rsidRPr="00894609">
        <w:rPr>
          <w:rFonts w:hint="cs"/>
          <w:sz w:val="32"/>
          <w:szCs w:val="32"/>
          <w:rtl/>
        </w:rPr>
        <w:t xml:space="preserve"> 1351.</w:t>
      </w:r>
    </w:p>
    <w:p w:rsidR="004158B6" w:rsidRPr="00894609" w:rsidRDefault="004158B6" w:rsidP="004158B6">
      <w:pPr>
        <w:bidi/>
        <w:spacing w:line="360" w:lineRule="auto"/>
        <w:rPr>
          <w:sz w:val="32"/>
          <w:szCs w:val="32"/>
          <w:rtl/>
        </w:rPr>
      </w:pPr>
      <w:r w:rsidRPr="00894609">
        <w:rPr>
          <w:rFonts w:hint="cs"/>
          <w:sz w:val="32"/>
          <w:szCs w:val="32"/>
          <w:rtl/>
        </w:rPr>
        <w:lastRenderedPageBreak/>
        <w:t xml:space="preserve">-عرفان عبد الحميد.   33- الفلسفة في الإسلام. ط دار التربية، </w:t>
      </w:r>
      <w:proofErr w:type="gramStart"/>
      <w:r w:rsidRPr="00894609">
        <w:rPr>
          <w:rFonts w:hint="cs"/>
          <w:sz w:val="32"/>
          <w:szCs w:val="32"/>
          <w:rtl/>
        </w:rPr>
        <w:t>بغداد</w:t>
      </w:r>
      <w:proofErr w:type="gramEnd"/>
      <w:r w:rsidRPr="00894609">
        <w:rPr>
          <w:rFonts w:hint="cs"/>
          <w:sz w:val="32"/>
          <w:szCs w:val="32"/>
          <w:rtl/>
        </w:rPr>
        <w:t>، د ت</w:t>
      </w:r>
    </w:p>
    <w:p w:rsidR="004158B6" w:rsidRPr="00894609" w:rsidRDefault="00CF50E2" w:rsidP="004158B6">
      <w:pPr>
        <w:bidi/>
        <w:spacing w:line="360" w:lineRule="auto"/>
        <w:rPr>
          <w:sz w:val="32"/>
          <w:szCs w:val="32"/>
          <w:rtl/>
        </w:rPr>
      </w:pPr>
      <w:r w:rsidRPr="00894609">
        <w:rPr>
          <w:rFonts w:hint="cs"/>
          <w:sz w:val="32"/>
          <w:szCs w:val="32"/>
          <w:rtl/>
        </w:rPr>
        <w:t xml:space="preserve">-العقاد ( عباس </w:t>
      </w:r>
      <w:proofErr w:type="spellStart"/>
      <w:r w:rsidRPr="00894609">
        <w:rPr>
          <w:rFonts w:hint="cs"/>
          <w:sz w:val="32"/>
          <w:szCs w:val="32"/>
          <w:rtl/>
        </w:rPr>
        <w:t>محمو</w:t>
      </w:r>
      <w:proofErr w:type="spellEnd"/>
      <w:r w:rsidRPr="00894609">
        <w:rPr>
          <w:rFonts w:hint="cs"/>
          <w:sz w:val="32"/>
          <w:szCs w:val="32"/>
          <w:rtl/>
        </w:rPr>
        <w:t xml:space="preserve"> )</w:t>
      </w:r>
    </w:p>
    <w:p w:rsidR="00CF50E2" w:rsidRPr="00894609" w:rsidRDefault="00CF50E2" w:rsidP="00CF50E2">
      <w:pPr>
        <w:bidi/>
        <w:spacing w:line="360" w:lineRule="auto"/>
        <w:rPr>
          <w:sz w:val="32"/>
          <w:szCs w:val="32"/>
          <w:rtl/>
        </w:rPr>
      </w:pPr>
      <w:r w:rsidRPr="00894609">
        <w:rPr>
          <w:rFonts w:hint="cs"/>
          <w:sz w:val="32"/>
          <w:szCs w:val="32"/>
          <w:rtl/>
        </w:rPr>
        <w:t xml:space="preserve">   34- </w:t>
      </w:r>
      <w:proofErr w:type="gramStart"/>
      <w:r w:rsidRPr="00894609">
        <w:rPr>
          <w:rFonts w:hint="cs"/>
          <w:sz w:val="32"/>
          <w:szCs w:val="32"/>
          <w:rtl/>
        </w:rPr>
        <w:t>الإنسان</w:t>
      </w:r>
      <w:proofErr w:type="gramEnd"/>
      <w:r w:rsidRPr="00894609">
        <w:rPr>
          <w:rFonts w:hint="cs"/>
          <w:sz w:val="32"/>
          <w:szCs w:val="32"/>
          <w:rtl/>
        </w:rPr>
        <w:t xml:space="preserve"> في القرآن ضمن المجموعة الكاملة ج 6) ط دار الكتاب اللبناني، بيروت 1974.</w:t>
      </w:r>
    </w:p>
    <w:p w:rsidR="00CF50E2" w:rsidRPr="00894609" w:rsidRDefault="00CF50E2" w:rsidP="00CF50E2">
      <w:pPr>
        <w:bidi/>
        <w:spacing w:line="360" w:lineRule="auto"/>
        <w:rPr>
          <w:sz w:val="32"/>
          <w:szCs w:val="32"/>
          <w:rtl/>
        </w:rPr>
      </w:pPr>
      <w:r w:rsidRPr="00894609">
        <w:rPr>
          <w:rFonts w:hint="cs"/>
          <w:sz w:val="32"/>
          <w:szCs w:val="32"/>
          <w:rtl/>
        </w:rPr>
        <w:t>- الغزالي ( محمد بن محمد، ت 505 هـ ).</w:t>
      </w:r>
    </w:p>
    <w:p w:rsidR="00CF50E2" w:rsidRPr="00894609" w:rsidRDefault="00CF50E2" w:rsidP="00CF50E2">
      <w:pPr>
        <w:bidi/>
        <w:spacing w:line="360" w:lineRule="auto"/>
        <w:rPr>
          <w:sz w:val="32"/>
          <w:szCs w:val="32"/>
          <w:rtl/>
        </w:rPr>
      </w:pPr>
      <w:r w:rsidRPr="00894609">
        <w:rPr>
          <w:rFonts w:hint="cs"/>
          <w:sz w:val="32"/>
          <w:szCs w:val="32"/>
          <w:rtl/>
        </w:rPr>
        <w:t xml:space="preserve">   35- الاقتصاد في الاعتقاد . </w:t>
      </w:r>
      <w:proofErr w:type="spellStart"/>
      <w:r w:rsidRPr="00894609">
        <w:rPr>
          <w:rFonts w:hint="cs"/>
          <w:sz w:val="32"/>
          <w:szCs w:val="32"/>
          <w:rtl/>
        </w:rPr>
        <w:t>تحـ</w:t>
      </w:r>
      <w:proofErr w:type="spellEnd"/>
      <w:r w:rsidRPr="00894609">
        <w:rPr>
          <w:rFonts w:hint="cs"/>
          <w:sz w:val="32"/>
          <w:szCs w:val="32"/>
          <w:rtl/>
        </w:rPr>
        <w:t xml:space="preserve">: عادل </w:t>
      </w:r>
      <w:proofErr w:type="spellStart"/>
      <w:r w:rsidRPr="00894609">
        <w:rPr>
          <w:rFonts w:hint="cs"/>
          <w:sz w:val="32"/>
          <w:szCs w:val="32"/>
          <w:rtl/>
        </w:rPr>
        <w:t>العوا</w:t>
      </w:r>
      <w:proofErr w:type="spellEnd"/>
      <w:r w:rsidRPr="00894609">
        <w:rPr>
          <w:rFonts w:hint="cs"/>
          <w:sz w:val="32"/>
          <w:szCs w:val="32"/>
          <w:rtl/>
        </w:rPr>
        <w:t xml:space="preserve"> . ط دار الأمانة، بيروت : 1969.</w:t>
      </w:r>
    </w:p>
    <w:p w:rsidR="00CF50E2" w:rsidRPr="00894609" w:rsidRDefault="00CF50E2" w:rsidP="00CF50E2">
      <w:pPr>
        <w:bidi/>
        <w:spacing w:line="360" w:lineRule="auto"/>
        <w:rPr>
          <w:sz w:val="32"/>
          <w:szCs w:val="32"/>
          <w:rtl/>
        </w:rPr>
      </w:pPr>
      <w:r w:rsidRPr="00894609">
        <w:rPr>
          <w:rFonts w:hint="cs"/>
          <w:sz w:val="32"/>
          <w:szCs w:val="32"/>
          <w:rtl/>
        </w:rPr>
        <w:t xml:space="preserve">- الفارابي ( محمد بمن محمد بن </w:t>
      </w:r>
      <w:proofErr w:type="spellStart"/>
      <w:r w:rsidRPr="00894609">
        <w:rPr>
          <w:rFonts w:hint="cs"/>
          <w:sz w:val="32"/>
          <w:szCs w:val="32"/>
          <w:rtl/>
        </w:rPr>
        <w:t>طرخان</w:t>
      </w:r>
      <w:proofErr w:type="spellEnd"/>
      <w:r w:rsidRPr="00894609">
        <w:rPr>
          <w:rFonts w:hint="cs"/>
          <w:sz w:val="32"/>
          <w:szCs w:val="32"/>
          <w:rtl/>
        </w:rPr>
        <w:t>، ت 339 هـ ).</w:t>
      </w:r>
    </w:p>
    <w:p w:rsidR="00A931CF" w:rsidRPr="00894609" w:rsidRDefault="00A931CF" w:rsidP="00A931CF">
      <w:pPr>
        <w:bidi/>
        <w:spacing w:line="360" w:lineRule="auto"/>
        <w:rPr>
          <w:sz w:val="32"/>
          <w:szCs w:val="32"/>
          <w:rtl/>
        </w:rPr>
      </w:pPr>
      <w:r w:rsidRPr="00894609">
        <w:rPr>
          <w:rFonts w:hint="cs"/>
          <w:sz w:val="32"/>
          <w:szCs w:val="32"/>
          <w:rtl/>
        </w:rPr>
        <w:t xml:space="preserve">   36- آراء أهل المدينة </w:t>
      </w:r>
      <w:proofErr w:type="gramStart"/>
      <w:r w:rsidRPr="00894609">
        <w:rPr>
          <w:rFonts w:hint="cs"/>
          <w:sz w:val="32"/>
          <w:szCs w:val="32"/>
          <w:rtl/>
        </w:rPr>
        <w:t>الفاضلة .</w:t>
      </w:r>
      <w:proofErr w:type="gramEnd"/>
      <w:r w:rsidRPr="00894609">
        <w:rPr>
          <w:rFonts w:hint="cs"/>
          <w:sz w:val="32"/>
          <w:szCs w:val="32"/>
          <w:rtl/>
        </w:rPr>
        <w:t xml:space="preserve"> ط 5 دار الشروق، </w:t>
      </w:r>
      <w:proofErr w:type="gramStart"/>
      <w:r w:rsidRPr="00894609">
        <w:rPr>
          <w:rFonts w:hint="cs"/>
          <w:sz w:val="32"/>
          <w:szCs w:val="32"/>
          <w:rtl/>
        </w:rPr>
        <w:t>بيروت :</w:t>
      </w:r>
      <w:proofErr w:type="gramEnd"/>
      <w:r w:rsidRPr="00894609">
        <w:rPr>
          <w:rFonts w:hint="cs"/>
          <w:sz w:val="32"/>
          <w:szCs w:val="32"/>
          <w:rtl/>
        </w:rPr>
        <w:t xml:space="preserve"> 1985.</w:t>
      </w:r>
    </w:p>
    <w:p w:rsidR="00A931CF" w:rsidRPr="00894609" w:rsidRDefault="00A931CF" w:rsidP="00A931CF">
      <w:pPr>
        <w:bidi/>
        <w:spacing w:line="360" w:lineRule="auto"/>
        <w:rPr>
          <w:sz w:val="32"/>
          <w:szCs w:val="32"/>
          <w:rtl/>
        </w:rPr>
      </w:pPr>
      <w:r w:rsidRPr="00894609">
        <w:rPr>
          <w:rFonts w:hint="cs"/>
          <w:sz w:val="32"/>
          <w:szCs w:val="32"/>
          <w:rtl/>
        </w:rPr>
        <w:t xml:space="preserve">- </w:t>
      </w:r>
      <w:proofErr w:type="gramStart"/>
      <w:r w:rsidRPr="00894609">
        <w:rPr>
          <w:rFonts w:hint="cs"/>
          <w:sz w:val="32"/>
          <w:szCs w:val="32"/>
          <w:rtl/>
        </w:rPr>
        <w:t>فريق</w:t>
      </w:r>
      <w:proofErr w:type="gramEnd"/>
      <w:r w:rsidRPr="00894609">
        <w:rPr>
          <w:rFonts w:hint="cs"/>
          <w:sz w:val="32"/>
          <w:szCs w:val="32"/>
          <w:rtl/>
        </w:rPr>
        <w:t xml:space="preserve"> من العلماء.</w:t>
      </w:r>
    </w:p>
    <w:p w:rsidR="00CF50E2" w:rsidRPr="00894609" w:rsidRDefault="00CF50E2" w:rsidP="00443734">
      <w:pPr>
        <w:bidi/>
        <w:spacing w:line="360" w:lineRule="auto"/>
        <w:rPr>
          <w:sz w:val="32"/>
          <w:szCs w:val="32"/>
          <w:rtl/>
        </w:rPr>
      </w:pPr>
      <w:r w:rsidRPr="00894609">
        <w:rPr>
          <w:rFonts w:hint="cs"/>
          <w:sz w:val="32"/>
          <w:szCs w:val="32"/>
          <w:rtl/>
        </w:rPr>
        <w:t xml:space="preserve">   3</w:t>
      </w:r>
      <w:r w:rsidR="00443734" w:rsidRPr="00894609">
        <w:rPr>
          <w:rFonts w:hint="cs"/>
          <w:sz w:val="32"/>
          <w:szCs w:val="32"/>
          <w:rtl/>
        </w:rPr>
        <w:t>7</w:t>
      </w:r>
      <w:r w:rsidRPr="00894609">
        <w:rPr>
          <w:rFonts w:hint="cs"/>
          <w:sz w:val="32"/>
          <w:szCs w:val="32"/>
          <w:rtl/>
        </w:rPr>
        <w:t>- خلق لا تصور . تعريب</w:t>
      </w:r>
      <w:r w:rsidR="00443734" w:rsidRPr="00894609">
        <w:rPr>
          <w:rFonts w:hint="cs"/>
          <w:sz w:val="32"/>
          <w:szCs w:val="32"/>
          <w:rtl/>
        </w:rPr>
        <w:t xml:space="preserve">: إحسان حقي . ط2 دار النفائس، </w:t>
      </w:r>
      <w:proofErr w:type="gramStart"/>
      <w:r w:rsidR="00443734" w:rsidRPr="00894609">
        <w:rPr>
          <w:rFonts w:hint="cs"/>
          <w:sz w:val="32"/>
          <w:szCs w:val="32"/>
          <w:rtl/>
        </w:rPr>
        <w:t>بيروت</w:t>
      </w:r>
      <w:proofErr w:type="gramEnd"/>
      <w:r w:rsidR="00443734" w:rsidRPr="00894609">
        <w:rPr>
          <w:rFonts w:hint="cs"/>
          <w:sz w:val="32"/>
          <w:szCs w:val="32"/>
          <w:rtl/>
        </w:rPr>
        <w:t>: 1985.</w:t>
      </w:r>
    </w:p>
    <w:p w:rsidR="00443734" w:rsidRPr="00894609" w:rsidRDefault="00443734" w:rsidP="00443734">
      <w:pPr>
        <w:bidi/>
        <w:spacing w:line="360" w:lineRule="auto"/>
        <w:rPr>
          <w:sz w:val="32"/>
          <w:szCs w:val="32"/>
          <w:rtl/>
        </w:rPr>
      </w:pPr>
      <w:r w:rsidRPr="00894609">
        <w:rPr>
          <w:rFonts w:hint="cs"/>
          <w:sz w:val="32"/>
          <w:szCs w:val="32"/>
          <w:rtl/>
        </w:rPr>
        <w:t xml:space="preserve">- القاري ( علي بن محمد </w:t>
      </w:r>
      <w:proofErr w:type="gramStart"/>
      <w:r w:rsidRPr="00894609">
        <w:rPr>
          <w:rFonts w:hint="cs"/>
          <w:sz w:val="32"/>
          <w:szCs w:val="32"/>
          <w:rtl/>
        </w:rPr>
        <w:t>سلطان .</w:t>
      </w:r>
      <w:proofErr w:type="gramEnd"/>
      <w:r w:rsidRPr="00894609">
        <w:rPr>
          <w:rFonts w:hint="cs"/>
          <w:sz w:val="32"/>
          <w:szCs w:val="32"/>
          <w:rtl/>
        </w:rPr>
        <w:t>نور الدين، ت 1014 هـ ).</w:t>
      </w:r>
    </w:p>
    <w:p w:rsidR="00443734" w:rsidRPr="00894609" w:rsidRDefault="00443734" w:rsidP="00443734">
      <w:pPr>
        <w:bidi/>
        <w:spacing w:line="360" w:lineRule="auto"/>
        <w:rPr>
          <w:sz w:val="32"/>
          <w:szCs w:val="32"/>
          <w:rtl/>
        </w:rPr>
      </w:pPr>
      <w:r w:rsidRPr="00894609">
        <w:rPr>
          <w:rFonts w:hint="cs"/>
          <w:sz w:val="32"/>
          <w:szCs w:val="32"/>
          <w:rtl/>
        </w:rPr>
        <w:t xml:space="preserve">   38- شرح الشفا. </w:t>
      </w:r>
      <w:proofErr w:type="spellStart"/>
      <w:r w:rsidRPr="00894609">
        <w:rPr>
          <w:rFonts w:hint="cs"/>
          <w:sz w:val="32"/>
          <w:szCs w:val="32"/>
          <w:rtl/>
        </w:rPr>
        <w:t>تحـ</w:t>
      </w:r>
      <w:proofErr w:type="spellEnd"/>
      <w:r w:rsidRPr="00894609">
        <w:rPr>
          <w:rFonts w:hint="cs"/>
          <w:sz w:val="32"/>
          <w:szCs w:val="32"/>
          <w:rtl/>
        </w:rPr>
        <w:t xml:space="preserve">: حسين </w:t>
      </w:r>
      <w:proofErr w:type="spellStart"/>
      <w:r w:rsidRPr="00894609">
        <w:rPr>
          <w:rFonts w:hint="cs"/>
          <w:sz w:val="32"/>
          <w:szCs w:val="32"/>
          <w:rtl/>
        </w:rPr>
        <w:t>مخلوف</w:t>
      </w:r>
      <w:proofErr w:type="spellEnd"/>
      <w:r w:rsidRPr="00894609">
        <w:rPr>
          <w:rFonts w:hint="cs"/>
          <w:sz w:val="32"/>
          <w:szCs w:val="32"/>
          <w:rtl/>
        </w:rPr>
        <w:t>، ط مطبعة المدني، القاهرة 1938.</w:t>
      </w:r>
    </w:p>
    <w:p w:rsidR="00443734" w:rsidRPr="00894609" w:rsidRDefault="00443734" w:rsidP="00443734">
      <w:pPr>
        <w:bidi/>
        <w:spacing w:line="360" w:lineRule="auto"/>
        <w:rPr>
          <w:sz w:val="32"/>
          <w:szCs w:val="32"/>
          <w:rtl/>
        </w:rPr>
      </w:pPr>
      <w:r w:rsidRPr="00894609">
        <w:rPr>
          <w:rFonts w:hint="cs"/>
          <w:sz w:val="32"/>
          <w:szCs w:val="32"/>
          <w:rtl/>
        </w:rPr>
        <w:t xml:space="preserve">- القاضي عبد الجبار ( </w:t>
      </w:r>
      <w:proofErr w:type="gramStart"/>
      <w:r w:rsidRPr="00894609">
        <w:rPr>
          <w:rFonts w:hint="cs"/>
          <w:sz w:val="32"/>
          <w:szCs w:val="32"/>
          <w:rtl/>
        </w:rPr>
        <w:t>بن</w:t>
      </w:r>
      <w:proofErr w:type="gramEnd"/>
      <w:r w:rsidRPr="00894609">
        <w:rPr>
          <w:rFonts w:hint="cs"/>
          <w:sz w:val="32"/>
          <w:szCs w:val="32"/>
          <w:rtl/>
        </w:rPr>
        <w:t xml:space="preserve"> أحمد بن خليل، ت 415 هـ ).</w:t>
      </w:r>
    </w:p>
    <w:p w:rsidR="000413F1" w:rsidRPr="00894609" w:rsidRDefault="000413F1" w:rsidP="000413F1">
      <w:pPr>
        <w:bidi/>
        <w:spacing w:line="360" w:lineRule="auto"/>
        <w:rPr>
          <w:sz w:val="32"/>
          <w:szCs w:val="32"/>
          <w:rtl/>
        </w:rPr>
      </w:pPr>
      <w:r w:rsidRPr="00894609">
        <w:rPr>
          <w:rFonts w:hint="cs"/>
          <w:sz w:val="32"/>
          <w:szCs w:val="32"/>
          <w:rtl/>
        </w:rPr>
        <w:t xml:space="preserve">   39- شرح الأصول الخمسة . </w:t>
      </w:r>
      <w:proofErr w:type="spellStart"/>
      <w:r w:rsidRPr="00894609">
        <w:rPr>
          <w:rFonts w:hint="cs"/>
          <w:sz w:val="32"/>
          <w:szCs w:val="32"/>
          <w:rtl/>
        </w:rPr>
        <w:t>تحـ</w:t>
      </w:r>
      <w:proofErr w:type="spellEnd"/>
      <w:r w:rsidRPr="00894609">
        <w:rPr>
          <w:rFonts w:hint="cs"/>
          <w:sz w:val="32"/>
          <w:szCs w:val="32"/>
          <w:rtl/>
        </w:rPr>
        <w:t>: عبد الكريم عثمان. ط وهبة ، القاهرة 1965.</w:t>
      </w:r>
    </w:p>
    <w:p w:rsidR="000413F1" w:rsidRPr="00894609" w:rsidRDefault="000413F1" w:rsidP="000413F1">
      <w:pPr>
        <w:bidi/>
        <w:spacing w:line="360" w:lineRule="auto"/>
        <w:rPr>
          <w:sz w:val="32"/>
          <w:szCs w:val="32"/>
          <w:rtl/>
        </w:rPr>
      </w:pPr>
      <w:r w:rsidRPr="00894609">
        <w:rPr>
          <w:rFonts w:hint="cs"/>
          <w:sz w:val="32"/>
          <w:szCs w:val="32"/>
          <w:rtl/>
        </w:rPr>
        <w:t xml:space="preserve">   40- المغني في أبواب التوحيد و </w:t>
      </w:r>
      <w:proofErr w:type="gramStart"/>
      <w:r w:rsidRPr="00894609">
        <w:rPr>
          <w:rFonts w:hint="cs"/>
          <w:sz w:val="32"/>
          <w:szCs w:val="32"/>
          <w:rtl/>
        </w:rPr>
        <w:t>العدل</w:t>
      </w:r>
      <w:proofErr w:type="gramEnd"/>
      <w:r w:rsidRPr="00894609">
        <w:rPr>
          <w:rFonts w:hint="cs"/>
          <w:sz w:val="32"/>
          <w:szCs w:val="32"/>
          <w:rtl/>
        </w:rPr>
        <w:t xml:space="preserve">. ط الدار </w:t>
      </w:r>
      <w:proofErr w:type="gramStart"/>
      <w:r w:rsidRPr="00894609">
        <w:rPr>
          <w:rFonts w:hint="cs"/>
          <w:sz w:val="32"/>
          <w:szCs w:val="32"/>
          <w:rtl/>
        </w:rPr>
        <w:t>المصرية</w:t>
      </w:r>
      <w:proofErr w:type="gramEnd"/>
      <w:r w:rsidRPr="00894609">
        <w:rPr>
          <w:rFonts w:hint="cs"/>
          <w:sz w:val="32"/>
          <w:szCs w:val="32"/>
          <w:rtl/>
        </w:rPr>
        <w:t xml:space="preserve"> للتأليف و الترجمة، القاهرة 1965.</w:t>
      </w:r>
    </w:p>
    <w:p w:rsidR="000413F1" w:rsidRPr="00894609" w:rsidRDefault="000413F1" w:rsidP="000413F1">
      <w:pPr>
        <w:bidi/>
        <w:spacing w:line="360" w:lineRule="auto"/>
        <w:rPr>
          <w:sz w:val="32"/>
          <w:szCs w:val="32"/>
          <w:rtl/>
        </w:rPr>
      </w:pPr>
      <w:r w:rsidRPr="00894609">
        <w:rPr>
          <w:rFonts w:hint="cs"/>
          <w:sz w:val="32"/>
          <w:szCs w:val="32"/>
          <w:rtl/>
        </w:rPr>
        <w:t xml:space="preserve">- القاضي </w:t>
      </w:r>
      <w:proofErr w:type="spellStart"/>
      <w:r w:rsidRPr="00894609">
        <w:rPr>
          <w:rFonts w:hint="cs"/>
          <w:sz w:val="32"/>
          <w:szCs w:val="32"/>
          <w:rtl/>
        </w:rPr>
        <w:t>عياض</w:t>
      </w:r>
      <w:proofErr w:type="spellEnd"/>
      <w:r w:rsidRPr="00894609">
        <w:rPr>
          <w:rFonts w:hint="cs"/>
          <w:sz w:val="32"/>
          <w:szCs w:val="32"/>
          <w:rtl/>
        </w:rPr>
        <w:t xml:space="preserve"> ( أبو الفضل </w:t>
      </w:r>
      <w:proofErr w:type="spellStart"/>
      <w:r w:rsidRPr="00894609">
        <w:rPr>
          <w:rFonts w:hint="cs"/>
          <w:sz w:val="32"/>
          <w:szCs w:val="32"/>
          <w:rtl/>
        </w:rPr>
        <w:t>عياض</w:t>
      </w:r>
      <w:proofErr w:type="spellEnd"/>
      <w:r w:rsidRPr="00894609">
        <w:rPr>
          <w:rFonts w:hint="cs"/>
          <w:sz w:val="32"/>
          <w:szCs w:val="32"/>
          <w:rtl/>
        </w:rPr>
        <w:t xml:space="preserve"> بن موسى </w:t>
      </w:r>
      <w:proofErr w:type="spellStart"/>
      <w:r w:rsidRPr="00894609">
        <w:rPr>
          <w:rFonts w:hint="cs"/>
          <w:sz w:val="32"/>
          <w:szCs w:val="32"/>
          <w:rtl/>
        </w:rPr>
        <w:t>اليحصبي</w:t>
      </w:r>
      <w:proofErr w:type="spellEnd"/>
      <w:r w:rsidRPr="00894609">
        <w:rPr>
          <w:rFonts w:hint="cs"/>
          <w:sz w:val="32"/>
          <w:szCs w:val="32"/>
          <w:rtl/>
        </w:rPr>
        <w:t>، ت 455هـ ).</w:t>
      </w:r>
    </w:p>
    <w:p w:rsidR="000413F1" w:rsidRPr="00894609" w:rsidRDefault="000413F1" w:rsidP="000413F1">
      <w:pPr>
        <w:bidi/>
        <w:spacing w:line="360" w:lineRule="auto"/>
        <w:rPr>
          <w:sz w:val="32"/>
          <w:szCs w:val="32"/>
          <w:rtl/>
        </w:rPr>
      </w:pPr>
      <w:r w:rsidRPr="00894609">
        <w:rPr>
          <w:rFonts w:hint="cs"/>
          <w:sz w:val="32"/>
          <w:szCs w:val="32"/>
          <w:rtl/>
        </w:rPr>
        <w:t xml:space="preserve">   41- الشفا. </w:t>
      </w:r>
      <w:proofErr w:type="spellStart"/>
      <w:r w:rsidRPr="00894609">
        <w:rPr>
          <w:rFonts w:hint="cs"/>
          <w:sz w:val="32"/>
          <w:szCs w:val="32"/>
          <w:rtl/>
        </w:rPr>
        <w:t>تحـ</w:t>
      </w:r>
      <w:proofErr w:type="spellEnd"/>
      <w:r w:rsidRPr="00894609">
        <w:rPr>
          <w:rFonts w:hint="cs"/>
          <w:sz w:val="32"/>
          <w:szCs w:val="32"/>
          <w:rtl/>
        </w:rPr>
        <w:t xml:space="preserve">: علي محمد البجاوي. ط </w:t>
      </w:r>
      <w:proofErr w:type="gramStart"/>
      <w:r w:rsidRPr="00894609">
        <w:rPr>
          <w:rFonts w:hint="cs"/>
          <w:sz w:val="32"/>
          <w:szCs w:val="32"/>
          <w:rtl/>
        </w:rPr>
        <w:t>مطبعة</w:t>
      </w:r>
      <w:proofErr w:type="gramEnd"/>
      <w:r w:rsidRPr="00894609">
        <w:rPr>
          <w:rFonts w:hint="cs"/>
          <w:sz w:val="32"/>
          <w:szCs w:val="32"/>
          <w:rtl/>
        </w:rPr>
        <w:t xml:space="preserve"> الحلبي، القاهرة 1977.</w:t>
      </w:r>
    </w:p>
    <w:p w:rsidR="000413F1" w:rsidRPr="00894609" w:rsidRDefault="000413F1" w:rsidP="000413F1">
      <w:pPr>
        <w:bidi/>
        <w:spacing w:line="360" w:lineRule="auto"/>
        <w:rPr>
          <w:sz w:val="32"/>
          <w:szCs w:val="32"/>
          <w:rtl/>
        </w:rPr>
      </w:pPr>
      <w:r w:rsidRPr="00894609">
        <w:rPr>
          <w:rFonts w:hint="cs"/>
          <w:sz w:val="32"/>
          <w:szCs w:val="32"/>
          <w:rtl/>
        </w:rPr>
        <w:t xml:space="preserve">- </w:t>
      </w:r>
      <w:proofErr w:type="gramStart"/>
      <w:r w:rsidRPr="00894609">
        <w:rPr>
          <w:rFonts w:hint="cs"/>
          <w:sz w:val="32"/>
          <w:szCs w:val="32"/>
          <w:rtl/>
        </w:rPr>
        <w:t>القدسي</w:t>
      </w:r>
      <w:proofErr w:type="gramEnd"/>
      <w:r w:rsidRPr="00894609">
        <w:rPr>
          <w:rFonts w:hint="cs"/>
          <w:sz w:val="32"/>
          <w:szCs w:val="32"/>
          <w:rtl/>
        </w:rPr>
        <w:t xml:space="preserve"> ( ابن شريف كمال الدين محمد بن محمد، ت 906 هـ).</w:t>
      </w:r>
    </w:p>
    <w:p w:rsidR="00353567" w:rsidRPr="00894609" w:rsidRDefault="00353567" w:rsidP="000413F1">
      <w:pPr>
        <w:bidi/>
        <w:spacing w:line="360" w:lineRule="auto"/>
        <w:rPr>
          <w:sz w:val="32"/>
          <w:szCs w:val="32"/>
          <w:rtl/>
        </w:rPr>
      </w:pPr>
      <w:r w:rsidRPr="00894609">
        <w:rPr>
          <w:rFonts w:hint="cs"/>
          <w:sz w:val="32"/>
          <w:szCs w:val="32"/>
          <w:rtl/>
        </w:rPr>
        <w:t xml:space="preserve">   42- المسامرة بشرح </w:t>
      </w:r>
      <w:proofErr w:type="gramStart"/>
      <w:r w:rsidRPr="00894609">
        <w:rPr>
          <w:rFonts w:hint="cs"/>
          <w:sz w:val="32"/>
          <w:szCs w:val="32"/>
          <w:rtl/>
        </w:rPr>
        <w:t>المسايرة ،</w:t>
      </w:r>
      <w:proofErr w:type="gramEnd"/>
      <w:r w:rsidRPr="00894609">
        <w:rPr>
          <w:rFonts w:hint="cs"/>
          <w:sz w:val="32"/>
          <w:szCs w:val="32"/>
          <w:rtl/>
        </w:rPr>
        <w:t xml:space="preserve"> ط مطبعة السعادة، مصر ( د.ت).</w:t>
      </w:r>
    </w:p>
    <w:p w:rsidR="00353567" w:rsidRPr="00894609" w:rsidRDefault="00353567" w:rsidP="00353567">
      <w:pPr>
        <w:bidi/>
        <w:spacing w:line="360" w:lineRule="auto"/>
        <w:rPr>
          <w:sz w:val="32"/>
          <w:szCs w:val="32"/>
          <w:rtl/>
        </w:rPr>
      </w:pPr>
      <w:r w:rsidRPr="00894609">
        <w:rPr>
          <w:rFonts w:hint="cs"/>
          <w:sz w:val="32"/>
          <w:szCs w:val="32"/>
          <w:rtl/>
        </w:rPr>
        <w:t xml:space="preserve">- ابن </w:t>
      </w:r>
      <w:proofErr w:type="spellStart"/>
      <w:r w:rsidRPr="00894609">
        <w:rPr>
          <w:rFonts w:hint="cs"/>
          <w:sz w:val="32"/>
          <w:szCs w:val="32"/>
          <w:rtl/>
        </w:rPr>
        <w:t>قطلويغا</w:t>
      </w:r>
      <w:proofErr w:type="spellEnd"/>
      <w:r w:rsidRPr="00894609">
        <w:rPr>
          <w:rFonts w:hint="cs"/>
          <w:sz w:val="32"/>
          <w:szCs w:val="32"/>
          <w:rtl/>
        </w:rPr>
        <w:t xml:space="preserve">( زين الدين أبو العدل قاسم بن </w:t>
      </w:r>
      <w:proofErr w:type="spellStart"/>
      <w:r w:rsidRPr="00894609">
        <w:rPr>
          <w:rFonts w:hint="cs"/>
          <w:sz w:val="32"/>
          <w:szCs w:val="32"/>
          <w:rtl/>
        </w:rPr>
        <w:t>قطلوبغا</w:t>
      </w:r>
      <w:proofErr w:type="spellEnd"/>
      <w:r w:rsidRPr="00894609">
        <w:rPr>
          <w:rFonts w:hint="cs"/>
          <w:sz w:val="32"/>
          <w:szCs w:val="32"/>
          <w:rtl/>
        </w:rPr>
        <w:t>، ت 879).</w:t>
      </w:r>
    </w:p>
    <w:p w:rsidR="00353567" w:rsidRPr="00894609" w:rsidRDefault="00353567" w:rsidP="00353567">
      <w:pPr>
        <w:bidi/>
        <w:spacing w:line="360" w:lineRule="auto"/>
        <w:rPr>
          <w:sz w:val="32"/>
          <w:szCs w:val="32"/>
          <w:rtl/>
        </w:rPr>
      </w:pPr>
      <w:r w:rsidRPr="00894609">
        <w:rPr>
          <w:rFonts w:hint="cs"/>
          <w:sz w:val="32"/>
          <w:szCs w:val="32"/>
          <w:rtl/>
        </w:rPr>
        <w:lastRenderedPageBreak/>
        <w:t xml:space="preserve">   43- شرح المسايرة( بهامش </w:t>
      </w:r>
      <w:proofErr w:type="gramStart"/>
      <w:r w:rsidRPr="00894609">
        <w:rPr>
          <w:rFonts w:hint="cs"/>
          <w:sz w:val="32"/>
          <w:szCs w:val="32"/>
          <w:rtl/>
        </w:rPr>
        <w:t>المسايرة</w:t>
      </w:r>
      <w:proofErr w:type="gramEnd"/>
      <w:r w:rsidRPr="00894609">
        <w:rPr>
          <w:rFonts w:hint="cs"/>
          <w:sz w:val="32"/>
          <w:szCs w:val="32"/>
          <w:rtl/>
        </w:rPr>
        <w:t>) ط مطبعة السعادة، مصر ( د.ت ).</w:t>
      </w:r>
    </w:p>
    <w:p w:rsidR="00353567" w:rsidRPr="00894609" w:rsidRDefault="00353567" w:rsidP="00353567">
      <w:pPr>
        <w:bidi/>
        <w:spacing w:line="360" w:lineRule="auto"/>
        <w:rPr>
          <w:sz w:val="32"/>
          <w:szCs w:val="32"/>
          <w:rtl/>
        </w:rPr>
      </w:pPr>
      <w:r w:rsidRPr="00894609">
        <w:rPr>
          <w:rFonts w:hint="cs"/>
          <w:sz w:val="32"/>
          <w:szCs w:val="32"/>
          <w:rtl/>
        </w:rPr>
        <w:t xml:space="preserve">- ابن القيم ( أبو عبد الله محمد بن </w:t>
      </w:r>
      <w:proofErr w:type="gramStart"/>
      <w:r w:rsidRPr="00894609">
        <w:rPr>
          <w:rFonts w:hint="cs"/>
          <w:sz w:val="32"/>
          <w:szCs w:val="32"/>
          <w:rtl/>
        </w:rPr>
        <w:t>بكر ،</w:t>
      </w:r>
      <w:proofErr w:type="gramEnd"/>
      <w:r w:rsidRPr="00894609">
        <w:rPr>
          <w:rFonts w:hint="cs"/>
          <w:sz w:val="32"/>
          <w:szCs w:val="32"/>
          <w:rtl/>
        </w:rPr>
        <w:t xml:space="preserve"> ت 751 هـ ).</w:t>
      </w:r>
    </w:p>
    <w:p w:rsidR="00353567" w:rsidRPr="00894609" w:rsidRDefault="00353567" w:rsidP="00353567">
      <w:pPr>
        <w:bidi/>
        <w:spacing w:line="360" w:lineRule="auto"/>
        <w:rPr>
          <w:sz w:val="32"/>
          <w:szCs w:val="32"/>
          <w:rtl/>
        </w:rPr>
      </w:pPr>
      <w:r w:rsidRPr="00894609">
        <w:rPr>
          <w:rFonts w:hint="cs"/>
          <w:sz w:val="32"/>
          <w:szCs w:val="32"/>
          <w:rtl/>
        </w:rPr>
        <w:t xml:space="preserve">   44- </w:t>
      </w:r>
      <w:proofErr w:type="gramStart"/>
      <w:r w:rsidRPr="00894609">
        <w:rPr>
          <w:rFonts w:hint="cs"/>
          <w:sz w:val="32"/>
          <w:szCs w:val="32"/>
          <w:rtl/>
        </w:rPr>
        <w:t>الروح .</w:t>
      </w:r>
      <w:proofErr w:type="gramEnd"/>
      <w:r w:rsidRPr="00894609">
        <w:rPr>
          <w:rFonts w:hint="cs"/>
          <w:sz w:val="32"/>
          <w:szCs w:val="32"/>
          <w:rtl/>
        </w:rPr>
        <w:t xml:space="preserve"> </w:t>
      </w:r>
      <w:proofErr w:type="spellStart"/>
      <w:r w:rsidRPr="00894609">
        <w:rPr>
          <w:rFonts w:hint="cs"/>
          <w:sz w:val="32"/>
          <w:szCs w:val="32"/>
          <w:rtl/>
        </w:rPr>
        <w:t>تحـ</w:t>
      </w:r>
      <w:proofErr w:type="spellEnd"/>
      <w:r w:rsidRPr="00894609">
        <w:rPr>
          <w:rFonts w:hint="cs"/>
          <w:sz w:val="32"/>
          <w:szCs w:val="32"/>
          <w:rtl/>
        </w:rPr>
        <w:t>: محمد أنيس عيادة ومحمد فهمي، ط مكتبة نصير، القاهرة ( د.ت ).</w:t>
      </w:r>
    </w:p>
    <w:p w:rsidR="00353567" w:rsidRPr="00894609" w:rsidRDefault="00353567" w:rsidP="00353567">
      <w:pPr>
        <w:bidi/>
        <w:spacing w:line="360" w:lineRule="auto"/>
        <w:rPr>
          <w:sz w:val="32"/>
          <w:szCs w:val="32"/>
          <w:rtl/>
        </w:rPr>
      </w:pPr>
      <w:r w:rsidRPr="00894609">
        <w:rPr>
          <w:rFonts w:hint="cs"/>
          <w:sz w:val="32"/>
          <w:szCs w:val="32"/>
          <w:rtl/>
        </w:rPr>
        <w:t xml:space="preserve">   45- </w:t>
      </w:r>
      <w:proofErr w:type="gramStart"/>
      <w:r w:rsidRPr="00894609">
        <w:rPr>
          <w:rFonts w:hint="cs"/>
          <w:sz w:val="32"/>
          <w:szCs w:val="32"/>
          <w:rtl/>
        </w:rPr>
        <w:t>شفاء</w:t>
      </w:r>
      <w:proofErr w:type="gramEnd"/>
      <w:r w:rsidRPr="00894609">
        <w:rPr>
          <w:rFonts w:hint="cs"/>
          <w:sz w:val="32"/>
          <w:szCs w:val="32"/>
          <w:rtl/>
        </w:rPr>
        <w:t xml:space="preserve"> العليل. ط دار المعرفة، </w:t>
      </w:r>
      <w:proofErr w:type="gramStart"/>
      <w:r w:rsidRPr="00894609">
        <w:rPr>
          <w:rFonts w:hint="cs"/>
          <w:sz w:val="32"/>
          <w:szCs w:val="32"/>
          <w:rtl/>
        </w:rPr>
        <w:t>بيروت</w:t>
      </w:r>
      <w:proofErr w:type="gramEnd"/>
      <w:r w:rsidRPr="00894609">
        <w:rPr>
          <w:rFonts w:hint="cs"/>
          <w:sz w:val="32"/>
          <w:szCs w:val="32"/>
          <w:rtl/>
        </w:rPr>
        <w:t xml:space="preserve"> (د.ت).</w:t>
      </w:r>
    </w:p>
    <w:p w:rsidR="00D86DA2" w:rsidRPr="00894609" w:rsidRDefault="00353567" w:rsidP="00353567">
      <w:pPr>
        <w:bidi/>
        <w:spacing w:line="360" w:lineRule="auto"/>
        <w:rPr>
          <w:sz w:val="32"/>
          <w:szCs w:val="32"/>
          <w:rtl/>
        </w:rPr>
      </w:pPr>
      <w:r w:rsidRPr="00894609">
        <w:rPr>
          <w:rFonts w:hint="cs"/>
          <w:sz w:val="32"/>
          <w:szCs w:val="32"/>
          <w:rtl/>
        </w:rPr>
        <w:t xml:space="preserve">-ابن كثير ( إسماعيل بن عمر </w:t>
      </w:r>
      <w:proofErr w:type="gramStart"/>
      <w:r w:rsidRPr="00894609">
        <w:rPr>
          <w:rFonts w:hint="cs"/>
          <w:sz w:val="32"/>
          <w:szCs w:val="32"/>
          <w:rtl/>
        </w:rPr>
        <w:t>القرشي ،</w:t>
      </w:r>
      <w:proofErr w:type="gramEnd"/>
      <w:r w:rsidRPr="00894609">
        <w:rPr>
          <w:rFonts w:hint="cs"/>
          <w:sz w:val="32"/>
          <w:szCs w:val="32"/>
          <w:rtl/>
        </w:rPr>
        <w:t xml:space="preserve"> ت 774هـ).</w:t>
      </w:r>
    </w:p>
    <w:p w:rsidR="00D86DA2" w:rsidRPr="00894609" w:rsidRDefault="00D86DA2" w:rsidP="00D86DA2">
      <w:pPr>
        <w:bidi/>
        <w:spacing w:line="360" w:lineRule="auto"/>
        <w:rPr>
          <w:sz w:val="32"/>
          <w:szCs w:val="32"/>
          <w:rtl/>
        </w:rPr>
      </w:pPr>
      <w:r w:rsidRPr="00894609">
        <w:rPr>
          <w:rFonts w:hint="cs"/>
          <w:sz w:val="32"/>
          <w:szCs w:val="32"/>
          <w:rtl/>
        </w:rPr>
        <w:t xml:space="preserve">   46- تفسير القرآن </w:t>
      </w:r>
      <w:proofErr w:type="gramStart"/>
      <w:r w:rsidRPr="00894609">
        <w:rPr>
          <w:rFonts w:hint="cs"/>
          <w:sz w:val="32"/>
          <w:szCs w:val="32"/>
          <w:rtl/>
        </w:rPr>
        <w:t>الكريم .</w:t>
      </w:r>
      <w:proofErr w:type="gramEnd"/>
      <w:r w:rsidRPr="00894609">
        <w:rPr>
          <w:rFonts w:hint="cs"/>
          <w:sz w:val="32"/>
          <w:szCs w:val="32"/>
          <w:rtl/>
        </w:rPr>
        <w:t xml:space="preserve">ط الحلبي، القاهرة </w:t>
      </w:r>
      <w:proofErr w:type="gramStart"/>
      <w:r w:rsidRPr="00894609">
        <w:rPr>
          <w:rFonts w:hint="cs"/>
          <w:sz w:val="32"/>
          <w:szCs w:val="32"/>
          <w:rtl/>
        </w:rPr>
        <w:t>(د .</w:t>
      </w:r>
      <w:proofErr w:type="gramEnd"/>
      <w:r w:rsidRPr="00894609">
        <w:rPr>
          <w:rFonts w:hint="cs"/>
          <w:sz w:val="32"/>
          <w:szCs w:val="32"/>
          <w:rtl/>
        </w:rPr>
        <w:t>ت).</w:t>
      </w:r>
    </w:p>
    <w:p w:rsidR="00D86DA2" w:rsidRPr="00894609" w:rsidRDefault="00D86DA2" w:rsidP="00D86DA2">
      <w:pPr>
        <w:bidi/>
        <w:spacing w:line="360" w:lineRule="auto"/>
        <w:rPr>
          <w:sz w:val="32"/>
          <w:szCs w:val="32"/>
          <w:rtl/>
        </w:rPr>
      </w:pPr>
      <w:r w:rsidRPr="00894609">
        <w:rPr>
          <w:rFonts w:hint="cs"/>
          <w:sz w:val="32"/>
          <w:szCs w:val="32"/>
          <w:rtl/>
        </w:rPr>
        <w:t>-</w:t>
      </w:r>
      <w:proofErr w:type="spellStart"/>
      <w:r w:rsidRPr="00894609">
        <w:rPr>
          <w:rFonts w:hint="cs"/>
          <w:sz w:val="32"/>
          <w:szCs w:val="32"/>
          <w:rtl/>
        </w:rPr>
        <w:t>اللقاني</w:t>
      </w:r>
      <w:proofErr w:type="spellEnd"/>
      <w:r w:rsidRPr="00894609">
        <w:rPr>
          <w:rFonts w:hint="cs"/>
          <w:sz w:val="32"/>
          <w:szCs w:val="32"/>
          <w:rtl/>
        </w:rPr>
        <w:t xml:space="preserve"> ( عبد السلام بن </w:t>
      </w:r>
      <w:proofErr w:type="spellStart"/>
      <w:r w:rsidRPr="00894609">
        <w:rPr>
          <w:rFonts w:hint="cs"/>
          <w:sz w:val="32"/>
          <w:szCs w:val="32"/>
          <w:rtl/>
        </w:rPr>
        <w:t>ابراهيم</w:t>
      </w:r>
      <w:proofErr w:type="spellEnd"/>
      <w:r w:rsidRPr="00894609">
        <w:rPr>
          <w:rFonts w:hint="cs"/>
          <w:sz w:val="32"/>
          <w:szCs w:val="32"/>
          <w:rtl/>
        </w:rPr>
        <w:t xml:space="preserve"> ، ت 1078 هـ)</w:t>
      </w:r>
    </w:p>
    <w:p w:rsidR="00D86DA2" w:rsidRPr="00894609" w:rsidRDefault="00D86DA2" w:rsidP="00D86DA2">
      <w:pPr>
        <w:bidi/>
        <w:spacing w:line="360" w:lineRule="auto"/>
        <w:rPr>
          <w:sz w:val="32"/>
          <w:szCs w:val="32"/>
          <w:rtl/>
        </w:rPr>
      </w:pPr>
      <w:r w:rsidRPr="00894609">
        <w:rPr>
          <w:rFonts w:hint="cs"/>
          <w:sz w:val="32"/>
          <w:szCs w:val="32"/>
          <w:rtl/>
        </w:rPr>
        <w:t xml:space="preserve">   47- شرح جوهر التوحيد. ط2 </w:t>
      </w:r>
      <w:proofErr w:type="gramStart"/>
      <w:r w:rsidRPr="00894609">
        <w:rPr>
          <w:rFonts w:hint="cs"/>
          <w:sz w:val="32"/>
          <w:szCs w:val="32"/>
          <w:rtl/>
        </w:rPr>
        <w:t>مطبعة</w:t>
      </w:r>
      <w:proofErr w:type="gramEnd"/>
      <w:r w:rsidRPr="00894609">
        <w:rPr>
          <w:rFonts w:hint="cs"/>
          <w:sz w:val="32"/>
          <w:szCs w:val="32"/>
          <w:rtl/>
        </w:rPr>
        <w:t xml:space="preserve"> السعادة، مصر 1955هـ.</w:t>
      </w:r>
    </w:p>
    <w:p w:rsidR="00D86DA2" w:rsidRPr="00894609" w:rsidRDefault="00D86DA2" w:rsidP="00D86DA2">
      <w:pPr>
        <w:bidi/>
        <w:spacing w:line="360" w:lineRule="auto"/>
        <w:rPr>
          <w:sz w:val="32"/>
          <w:szCs w:val="32"/>
          <w:rtl/>
        </w:rPr>
      </w:pPr>
      <w:proofErr w:type="spellStart"/>
      <w:r w:rsidRPr="00894609">
        <w:rPr>
          <w:rFonts w:hint="cs"/>
          <w:sz w:val="32"/>
          <w:szCs w:val="32"/>
          <w:rtl/>
        </w:rPr>
        <w:t>الماتريدي</w:t>
      </w:r>
      <w:proofErr w:type="spellEnd"/>
      <w:r w:rsidRPr="00894609">
        <w:rPr>
          <w:rFonts w:hint="cs"/>
          <w:sz w:val="32"/>
          <w:szCs w:val="32"/>
          <w:rtl/>
        </w:rPr>
        <w:t xml:space="preserve"> (أبو منصور محمد بن محمد ت 333هـ).   48- </w:t>
      </w:r>
      <w:proofErr w:type="gramStart"/>
      <w:r w:rsidRPr="00894609">
        <w:rPr>
          <w:rFonts w:hint="cs"/>
          <w:sz w:val="32"/>
          <w:szCs w:val="32"/>
          <w:rtl/>
        </w:rPr>
        <w:t>كتاب</w:t>
      </w:r>
      <w:proofErr w:type="gramEnd"/>
      <w:r w:rsidRPr="00894609">
        <w:rPr>
          <w:rFonts w:hint="cs"/>
          <w:sz w:val="32"/>
          <w:szCs w:val="32"/>
          <w:rtl/>
        </w:rPr>
        <w:t xml:space="preserve"> التوحيد. </w:t>
      </w:r>
      <w:proofErr w:type="spellStart"/>
      <w:r w:rsidRPr="00894609">
        <w:rPr>
          <w:rFonts w:hint="cs"/>
          <w:sz w:val="32"/>
          <w:szCs w:val="32"/>
          <w:rtl/>
        </w:rPr>
        <w:t>تحـ</w:t>
      </w:r>
      <w:proofErr w:type="spellEnd"/>
      <w:r w:rsidRPr="00894609">
        <w:rPr>
          <w:rFonts w:hint="cs"/>
          <w:sz w:val="32"/>
          <w:szCs w:val="32"/>
          <w:rtl/>
        </w:rPr>
        <w:t xml:space="preserve">: فتح الله </w:t>
      </w:r>
      <w:proofErr w:type="spellStart"/>
      <w:r w:rsidRPr="00894609">
        <w:rPr>
          <w:rFonts w:hint="cs"/>
          <w:sz w:val="32"/>
          <w:szCs w:val="32"/>
          <w:rtl/>
        </w:rPr>
        <w:t>خليف</w:t>
      </w:r>
      <w:proofErr w:type="spellEnd"/>
      <w:r w:rsidRPr="00894609">
        <w:rPr>
          <w:rFonts w:hint="cs"/>
          <w:sz w:val="32"/>
          <w:szCs w:val="32"/>
          <w:rtl/>
        </w:rPr>
        <w:t xml:space="preserve">. ط دار الشروق، </w:t>
      </w:r>
      <w:proofErr w:type="gramStart"/>
      <w:r w:rsidRPr="00894609">
        <w:rPr>
          <w:rFonts w:hint="cs"/>
          <w:sz w:val="32"/>
          <w:szCs w:val="32"/>
          <w:rtl/>
        </w:rPr>
        <w:t>بيروت</w:t>
      </w:r>
      <w:proofErr w:type="gramEnd"/>
      <w:r w:rsidRPr="00894609">
        <w:rPr>
          <w:rFonts w:hint="cs"/>
          <w:sz w:val="32"/>
          <w:szCs w:val="32"/>
          <w:rtl/>
        </w:rPr>
        <w:t>:1970.</w:t>
      </w:r>
    </w:p>
    <w:p w:rsidR="00D86DA2" w:rsidRPr="00894609" w:rsidRDefault="00D86DA2" w:rsidP="00D86DA2">
      <w:pPr>
        <w:bidi/>
        <w:spacing w:line="360" w:lineRule="auto"/>
        <w:rPr>
          <w:sz w:val="32"/>
          <w:szCs w:val="32"/>
          <w:rtl/>
        </w:rPr>
      </w:pPr>
      <w:r w:rsidRPr="00894609">
        <w:rPr>
          <w:rFonts w:hint="cs"/>
          <w:sz w:val="32"/>
          <w:szCs w:val="32"/>
          <w:rtl/>
        </w:rPr>
        <w:t xml:space="preserve">- </w:t>
      </w:r>
      <w:proofErr w:type="gramStart"/>
      <w:r w:rsidRPr="00894609">
        <w:rPr>
          <w:rFonts w:hint="cs"/>
          <w:sz w:val="32"/>
          <w:szCs w:val="32"/>
          <w:rtl/>
        </w:rPr>
        <w:t>محفوظ</w:t>
      </w:r>
      <w:proofErr w:type="gramEnd"/>
      <w:r w:rsidRPr="00894609">
        <w:rPr>
          <w:rFonts w:hint="cs"/>
          <w:sz w:val="32"/>
          <w:szCs w:val="32"/>
          <w:rtl/>
        </w:rPr>
        <w:t xml:space="preserve"> علي عزام.</w:t>
      </w:r>
    </w:p>
    <w:p w:rsidR="00D86DA2" w:rsidRPr="00894609" w:rsidRDefault="00D86DA2" w:rsidP="00D86DA2">
      <w:pPr>
        <w:bidi/>
        <w:spacing w:line="360" w:lineRule="auto"/>
        <w:rPr>
          <w:sz w:val="32"/>
          <w:szCs w:val="32"/>
          <w:rtl/>
        </w:rPr>
      </w:pPr>
      <w:r w:rsidRPr="00894609">
        <w:rPr>
          <w:rFonts w:hint="cs"/>
          <w:sz w:val="32"/>
          <w:szCs w:val="32"/>
          <w:rtl/>
        </w:rPr>
        <w:t xml:space="preserve">   49- نظرية التطور عند مفكري الإسلام. ط 2 دار الهداية، </w:t>
      </w:r>
      <w:proofErr w:type="gramStart"/>
      <w:r w:rsidRPr="00894609">
        <w:rPr>
          <w:rFonts w:hint="cs"/>
          <w:sz w:val="32"/>
          <w:szCs w:val="32"/>
          <w:rtl/>
        </w:rPr>
        <w:t>القاهرة</w:t>
      </w:r>
      <w:proofErr w:type="gramEnd"/>
      <w:r w:rsidRPr="00894609">
        <w:rPr>
          <w:rFonts w:hint="cs"/>
          <w:sz w:val="32"/>
          <w:szCs w:val="32"/>
          <w:rtl/>
        </w:rPr>
        <w:t xml:space="preserve"> 1986.</w:t>
      </w:r>
    </w:p>
    <w:p w:rsidR="00D86DA2" w:rsidRPr="00894609" w:rsidRDefault="00D86DA2" w:rsidP="00D86DA2">
      <w:pPr>
        <w:bidi/>
        <w:spacing w:line="360" w:lineRule="auto"/>
        <w:rPr>
          <w:sz w:val="32"/>
          <w:szCs w:val="32"/>
          <w:rtl/>
        </w:rPr>
      </w:pPr>
      <w:r w:rsidRPr="00894609">
        <w:rPr>
          <w:rFonts w:hint="cs"/>
          <w:sz w:val="32"/>
          <w:szCs w:val="32"/>
          <w:rtl/>
        </w:rPr>
        <w:t>محمد رشيد رضا.</w:t>
      </w:r>
    </w:p>
    <w:p w:rsidR="00D86DA2" w:rsidRPr="00894609" w:rsidRDefault="00D86DA2" w:rsidP="00D86DA2">
      <w:pPr>
        <w:bidi/>
        <w:spacing w:line="360" w:lineRule="auto"/>
        <w:rPr>
          <w:sz w:val="32"/>
          <w:szCs w:val="32"/>
          <w:rtl/>
        </w:rPr>
      </w:pPr>
      <w:r w:rsidRPr="00894609">
        <w:rPr>
          <w:rFonts w:hint="cs"/>
          <w:sz w:val="32"/>
          <w:szCs w:val="32"/>
          <w:rtl/>
        </w:rPr>
        <w:t xml:space="preserve">   50- </w:t>
      </w:r>
      <w:proofErr w:type="gramStart"/>
      <w:r w:rsidRPr="00894609">
        <w:rPr>
          <w:rFonts w:hint="cs"/>
          <w:sz w:val="32"/>
          <w:szCs w:val="32"/>
          <w:rtl/>
        </w:rPr>
        <w:t>تفسير</w:t>
      </w:r>
      <w:proofErr w:type="gramEnd"/>
      <w:r w:rsidRPr="00894609">
        <w:rPr>
          <w:rFonts w:hint="cs"/>
          <w:sz w:val="32"/>
          <w:szCs w:val="32"/>
          <w:rtl/>
        </w:rPr>
        <w:t xml:space="preserve"> المنار. ط الهيئة المصرية العامة للكتاب، </w:t>
      </w:r>
      <w:proofErr w:type="gramStart"/>
      <w:r w:rsidRPr="00894609">
        <w:rPr>
          <w:rFonts w:hint="cs"/>
          <w:sz w:val="32"/>
          <w:szCs w:val="32"/>
          <w:rtl/>
        </w:rPr>
        <w:t>القاهرة</w:t>
      </w:r>
      <w:proofErr w:type="gramEnd"/>
      <w:r w:rsidRPr="00894609">
        <w:rPr>
          <w:rFonts w:hint="cs"/>
          <w:sz w:val="32"/>
          <w:szCs w:val="32"/>
          <w:rtl/>
        </w:rPr>
        <w:t xml:space="preserve"> ( د.ت ).</w:t>
      </w:r>
    </w:p>
    <w:p w:rsidR="00D86DA2" w:rsidRPr="00894609" w:rsidRDefault="00D86DA2" w:rsidP="00D86DA2">
      <w:pPr>
        <w:bidi/>
        <w:spacing w:line="360" w:lineRule="auto"/>
        <w:rPr>
          <w:sz w:val="32"/>
          <w:szCs w:val="32"/>
          <w:rtl/>
        </w:rPr>
      </w:pPr>
      <w:r w:rsidRPr="00894609">
        <w:rPr>
          <w:rFonts w:hint="cs"/>
          <w:sz w:val="32"/>
          <w:szCs w:val="32"/>
          <w:rtl/>
        </w:rPr>
        <w:t>- محمد حسن آل ياسين.</w:t>
      </w:r>
    </w:p>
    <w:p w:rsidR="000413F1" w:rsidRPr="00894609" w:rsidRDefault="00D86DA2" w:rsidP="00D86DA2">
      <w:pPr>
        <w:bidi/>
        <w:spacing w:line="360" w:lineRule="auto"/>
        <w:rPr>
          <w:sz w:val="32"/>
          <w:szCs w:val="32"/>
          <w:rtl/>
        </w:rPr>
      </w:pPr>
      <w:r w:rsidRPr="00894609">
        <w:rPr>
          <w:rFonts w:hint="cs"/>
          <w:sz w:val="32"/>
          <w:szCs w:val="32"/>
          <w:rtl/>
        </w:rPr>
        <w:t xml:space="preserve">   51- الإنسان بين الخلق و التطور .ط 2 المكتب العالمي</w:t>
      </w:r>
      <w:r w:rsidR="000413F1" w:rsidRPr="00894609">
        <w:rPr>
          <w:rFonts w:hint="cs"/>
          <w:sz w:val="32"/>
          <w:szCs w:val="32"/>
          <w:rtl/>
        </w:rPr>
        <w:t xml:space="preserve"> </w:t>
      </w:r>
      <w:r w:rsidR="00D91D5A" w:rsidRPr="00894609">
        <w:rPr>
          <w:rFonts w:hint="cs"/>
          <w:sz w:val="32"/>
          <w:szCs w:val="32"/>
          <w:rtl/>
        </w:rPr>
        <w:t xml:space="preserve">للطباعة و النشر، </w:t>
      </w:r>
      <w:proofErr w:type="gramStart"/>
      <w:r w:rsidR="00D91D5A" w:rsidRPr="00894609">
        <w:rPr>
          <w:rFonts w:hint="cs"/>
          <w:sz w:val="32"/>
          <w:szCs w:val="32"/>
          <w:rtl/>
        </w:rPr>
        <w:t>بيروت</w:t>
      </w:r>
      <w:proofErr w:type="gramEnd"/>
      <w:r w:rsidR="00D91D5A" w:rsidRPr="00894609">
        <w:rPr>
          <w:rFonts w:hint="cs"/>
          <w:sz w:val="32"/>
          <w:szCs w:val="32"/>
          <w:rtl/>
        </w:rPr>
        <w:t xml:space="preserve"> 1977.</w:t>
      </w:r>
    </w:p>
    <w:p w:rsidR="00D91D5A" w:rsidRPr="00894609" w:rsidRDefault="00D91D5A" w:rsidP="00D91D5A">
      <w:pPr>
        <w:bidi/>
        <w:spacing w:line="360" w:lineRule="auto"/>
        <w:rPr>
          <w:sz w:val="32"/>
          <w:szCs w:val="32"/>
          <w:rtl/>
        </w:rPr>
      </w:pPr>
      <w:r w:rsidRPr="00894609">
        <w:rPr>
          <w:rFonts w:hint="cs"/>
          <w:sz w:val="32"/>
          <w:szCs w:val="32"/>
          <w:rtl/>
        </w:rPr>
        <w:t>- محمد محي الدين عبد الحميد.</w:t>
      </w:r>
    </w:p>
    <w:p w:rsidR="00D91D5A" w:rsidRPr="00894609" w:rsidRDefault="00D91D5A" w:rsidP="00D91D5A">
      <w:pPr>
        <w:bidi/>
        <w:spacing w:line="360" w:lineRule="auto"/>
        <w:rPr>
          <w:sz w:val="32"/>
          <w:szCs w:val="32"/>
          <w:rtl/>
        </w:rPr>
      </w:pPr>
      <w:r w:rsidRPr="00894609">
        <w:rPr>
          <w:rFonts w:hint="cs"/>
          <w:sz w:val="32"/>
          <w:szCs w:val="32"/>
          <w:rtl/>
        </w:rPr>
        <w:t xml:space="preserve">   52- النظام الفريد بتحقيق جوهر التوحيد. ط2 مطبعة السعادة ، مصر 1955.</w:t>
      </w:r>
    </w:p>
    <w:p w:rsidR="00D91D5A" w:rsidRPr="00894609" w:rsidRDefault="00D91D5A" w:rsidP="00D91D5A">
      <w:pPr>
        <w:bidi/>
        <w:spacing w:line="360" w:lineRule="auto"/>
        <w:rPr>
          <w:sz w:val="32"/>
          <w:szCs w:val="32"/>
          <w:rtl/>
        </w:rPr>
      </w:pPr>
      <w:r w:rsidRPr="00894609">
        <w:rPr>
          <w:rFonts w:hint="cs"/>
          <w:sz w:val="32"/>
          <w:szCs w:val="32"/>
          <w:rtl/>
        </w:rPr>
        <w:t xml:space="preserve">- محمود قاسم   53- في النفس و </w:t>
      </w:r>
      <w:proofErr w:type="gramStart"/>
      <w:r w:rsidRPr="00894609">
        <w:rPr>
          <w:rFonts w:hint="cs"/>
          <w:sz w:val="32"/>
          <w:szCs w:val="32"/>
          <w:rtl/>
        </w:rPr>
        <w:t>العقل .</w:t>
      </w:r>
      <w:proofErr w:type="gramEnd"/>
      <w:r w:rsidRPr="00894609">
        <w:rPr>
          <w:rFonts w:hint="cs"/>
          <w:sz w:val="32"/>
          <w:szCs w:val="32"/>
          <w:rtl/>
        </w:rPr>
        <w:t xml:space="preserve"> ط4  </w:t>
      </w:r>
      <w:proofErr w:type="spellStart"/>
      <w:r w:rsidRPr="00894609">
        <w:rPr>
          <w:rFonts w:hint="cs"/>
          <w:sz w:val="32"/>
          <w:szCs w:val="32"/>
          <w:rtl/>
        </w:rPr>
        <w:t>الانجلو</w:t>
      </w:r>
      <w:proofErr w:type="spellEnd"/>
      <w:r w:rsidRPr="00894609">
        <w:rPr>
          <w:rFonts w:hint="cs"/>
          <w:sz w:val="32"/>
          <w:szCs w:val="32"/>
          <w:rtl/>
        </w:rPr>
        <w:t xml:space="preserve"> المصرية، القاهرة 1969.</w:t>
      </w:r>
    </w:p>
    <w:p w:rsidR="00D91D5A" w:rsidRPr="00894609" w:rsidRDefault="00D91D5A" w:rsidP="00D91D5A">
      <w:pPr>
        <w:bidi/>
        <w:spacing w:line="360" w:lineRule="auto"/>
        <w:rPr>
          <w:sz w:val="32"/>
          <w:szCs w:val="32"/>
          <w:rtl/>
        </w:rPr>
      </w:pPr>
      <w:r w:rsidRPr="00894609">
        <w:rPr>
          <w:rFonts w:hint="cs"/>
          <w:sz w:val="32"/>
          <w:szCs w:val="32"/>
          <w:rtl/>
        </w:rPr>
        <w:t xml:space="preserve">   54- نظرية المعرفة عند ابن رشد ط 2 مكتبة </w:t>
      </w:r>
      <w:proofErr w:type="spellStart"/>
      <w:r w:rsidRPr="00894609">
        <w:rPr>
          <w:rFonts w:hint="cs"/>
          <w:sz w:val="32"/>
          <w:szCs w:val="32"/>
          <w:rtl/>
        </w:rPr>
        <w:t>الانجلو</w:t>
      </w:r>
      <w:proofErr w:type="spellEnd"/>
      <w:r w:rsidRPr="00894609">
        <w:rPr>
          <w:rFonts w:hint="cs"/>
          <w:sz w:val="32"/>
          <w:szCs w:val="32"/>
          <w:rtl/>
        </w:rPr>
        <w:t xml:space="preserve"> المصرية ، القاهرة 1969.</w:t>
      </w:r>
    </w:p>
    <w:p w:rsidR="00D91D5A" w:rsidRPr="00894609" w:rsidRDefault="00D91D5A" w:rsidP="00D91D5A">
      <w:pPr>
        <w:bidi/>
        <w:spacing w:line="360" w:lineRule="auto"/>
        <w:rPr>
          <w:sz w:val="32"/>
          <w:szCs w:val="32"/>
          <w:rtl/>
        </w:rPr>
      </w:pPr>
      <w:r w:rsidRPr="00894609">
        <w:rPr>
          <w:rFonts w:hint="cs"/>
          <w:sz w:val="32"/>
          <w:szCs w:val="32"/>
          <w:rtl/>
        </w:rPr>
        <w:lastRenderedPageBreak/>
        <w:t xml:space="preserve"> - المعري ( أبو العلاء أحمد بن عبد الله، 449 هـ).</w:t>
      </w:r>
    </w:p>
    <w:p w:rsidR="00D91D5A" w:rsidRPr="00894609" w:rsidRDefault="00D91D5A" w:rsidP="00D91D5A">
      <w:pPr>
        <w:bidi/>
        <w:spacing w:line="360" w:lineRule="auto"/>
        <w:rPr>
          <w:sz w:val="32"/>
          <w:szCs w:val="32"/>
          <w:rtl/>
        </w:rPr>
      </w:pPr>
      <w:r w:rsidRPr="00894609">
        <w:rPr>
          <w:rFonts w:hint="cs"/>
          <w:sz w:val="32"/>
          <w:szCs w:val="32"/>
          <w:rtl/>
        </w:rPr>
        <w:t xml:space="preserve">   55- </w:t>
      </w:r>
      <w:proofErr w:type="spellStart"/>
      <w:r w:rsidRPr="00894609">
        <w:rPr>
          <w:rFonts w:hint="cs"/>
          <w:sz w:val="32"/>
          <w:szCs w:val="32"/>
          <w:rtl/>
        </w:rPr>
        <w:t>اللزوميات</w:t>
      </w:r>
      <w:proofErr w:type="spellEnd"/>
      <w:r w:rsidRPr="00894609">
        <w:rPr>
          <w:rFonts w:hint="cs"/>
          <w:sz w:val="32"/>
          <w:szCs w:val="32"/>
          <w:rtl/>
        </w:rPr>
        <w:t xml:space="preserve">. ط </w:t>
      </w:r>
      <w:proofErr w:type="gramStart"/>
      <w:r w:rsidRPr="00894609">
        <w:rPr>
          <w:rFonts w:hint="cs"/>
          <w:sz w:val="32"/>
          <w:szCs w:val="32"/>
          <w:rtl/>
        </w:rPr>
        <w:t>دار</w:t>
      </w:r>
      <w:proofErr w:type="gramEnd"/>
      <w:r w:rsidRPr="00894609">
        <w:rPr>
          <w:rFonts w:hint="cs"/>
          <w:sz w:val="32"/>
          <w:szCs w:val="32"/>
          <w:rtl/>
        </w:rPr>
        <w:t xml:space="preserve"> بيروت ـ للطباعة و النشر، بيروت 1981.</w:t>
      </w:r>
    </w:p>
    <w:p w:rsidR="00D91D5A" w:rsidRPr="00894609" w:rsidRDefault="00D91D5A" w:rsidP="00D91D5A">
      <w:pPr>
        <w:bidi/>
        <w:spacing w:line="360" w:lineRule="auto"/>
        <w:rPr>
          <w:sz w:val="32"/>
          <w:szCs w:val="32"/>
          <w:rtl/>
        </w:rPr>
      </w:pPr>
      <w:r w:rsidRPr="00894609">
        <w:rPr>
          <w:rFonts w:hint="cs"/>
          <w:sz w:val="32"/>
          <w:szCs w:val="32"/>
          <w:rtl/>
        </w:rPr>
        <w:t xml:space="preserve">- </w:t>
      </w:r>
      <w:proofErr w:type="spellStart"/>
      <w:r w:rsidRPr="00894609">
        <w:rPr>
          <w:rFonts w:hint="cs"/>
          <w:sz w:val="32"/>
          <w:szCs w:val="32"/>
          <w:rtl/>
        </w:rPr>
        <w:t>مسكويه</w:t>
      </w:r>
      <w:proofErr w:type="spellEnd"/>
      <w:r w:rsidRPr="00894609">
        <w:rPr>
          <w:rFonts w:hint="cs"/>
          <w:sz w:val="32"/>
          <w:szCs w:val="32"/>
          <w:rtl/>
        </w:rPr>
        <w:t xml:space="preserve"> ( أبو علي أحمد بن محمد، ت 421 هـ).</w:t>
      </w:r>
    </w:p>
    <w:p w:rsidR="00D91D5A" w:rsidRPr="00894609" w:rsidRDefault="00D91D5A" w:rsidP="00D91D5A">
      <w:pPr>
        <w:bidi/>
        <w:spacing w:line="360" w:lineRule="auto"/>
        <w:rPr>
          <w:sz w:val="32"/>
          <w:szCs w:val="32"/>
          <w:rtl/>
        </w:rPr>
      </w:pPr>
      <w:r w:rsidRPr="00894609">
        <w:rPr>
          <w:rFonts w:hint="cs"/>
          <w:sz w:val="32"/>
          <w:szCs w:val="32"/>
          <w:rtl/>
        </w:rPr>
        <w:t xml:space="preserve">   56- تهذيب </w:t>
      </w:r>
      <w:proofErr w:type="gramStart"/>
      <w:r w:rsidRPr="00894609">
        <w:rPr>
          <w:rFonts w:hint="cs"/>
          <w:sz w:val="32"/>
          <w:szCs w:val="32"/>
          <w:rtl/>
        </w:rPr>
        <w:t>الأخلاق .</w:t>
      </w:r>
      <w:proofErr w:type="gramEnd"/>
      <w:r w:rsidRPr="00894609">
        <w:rPr>
          <w:rFonts w:hint="cs"/>
          <w:sz w:val="32"/>
          <w:szCs w:val="32"/>
          <w:rtl/>
        </w:rPr>
        <w:t xml:space="preserve">ط دار مكتبة الحياة، </w:t>
      </w:r>
      <w:proofErr w:type="gramStart"/>
      <w:r w:rsidRPr="00894609">
        <w:rPr>
          <w:rFonts w:hint="cs"/>
          <w:sz w:val="32"/>
          <w:szCs w:val="32"/>
          <w:rtl/>
        </w:rPr>
        <w:t>بيروت</w:t>
      </w:r>
      <w:proofErr w:type="gramEnd"/>
      <w:r w:rsidRPr="00894609">
        <w:rPr>
          <w:rFonts w:hint="cs"/>
          <w:sz w:val="32"/>
          <w:szCs w:val="32"/>
          <w:rtl/>
        </w:rPr>
        <w:t xml:space="preserve"> 1961.</w:t>
      </w:r>
    </w:p>
    <w:p w:rsidR="00D91D5A" w:rsidRPr="00894609" w:rsidRDefault="00D91D5A" w:rsidP="00D91D5A">
      <w:pPr>
        <w:bidi/>
        <w:spacing w:line="360" w:lineRule="auto"/>
        <w:rPr>
          <w:sz w:val="32"/>
          <w:szCs w:val="32"/>
          <w:rtl/>
        </w:rPr>
      </w:pPr>
      <w:r w:rsidRPr="00894609">
        <w:rPr>
          <w:rFonts w:hint="cs"/>
          <w:sz w:val="32"/>
          <w:szCs w:val="32"/>
          <w:rtl/>
        </w:rPr>
        <w:t xml:space="preserve">   57- </w:t>
      </w:r>
      <w:proofErr w:type="gramStart"/>
      <w:r w:rsidRPr="00894609">
        <w:rPr>
          <w:rFonts w:hint="cs"/>
          <w:sz w:val="32"/>
          <w:szCs w:val="32"/>
          <w:rtl/>
        </w:rPr>
        <w:t>الفوز</w:t>
      </w:r>
      <w:proofErr w:type="gramEnd"/>
      <w:r w:rsidRPr="00894609">
        <w:rPr>
          <w:rFonts w:hint="cs"/>
          <w:sz w:val="32"/>
          <w:szCs w:val="32"/>
          <w:rtl/>
        </w:rPr>
        <w:t xml:space="preserve"> الأصغر، ط دار مكتبة الحياة، بيروت ( د. ت) </w:t>
      </w:r>
    </w:p>
    <w:p w:rsidR="00D91D5A" w:rsidRPr="00894609" w:rsidRDefault="00D91D5A" w:rsidP="00D91D5A">
      <w:pPr>
        <w:bidi/>
        <w:spacing w:line="360" w:lineRule="auto"/>
        <w:rPr>
          <w:sz w:val="32"/>
          <w:szCs w:val="32"/>
          <w:rtl/>
        </w:rPr>
      </w:pPr>
      <w:r w:rsidRPr="00894609">
        <w:rPr>
          <w:rFonts w:hint="cs"/>
          <w:sz w:val="32"/>
          <w:szCs w:val="32"/>
          <w:rtl/>
        </w:rPr>
        <w:t xml:space="preserve">- ابن المنير ( </w:t>
      </w:r>
      <w:proofErr w:type="gramStart"/>
      <w:r w:rsidRPr="00894609">
        <w:rPr>
          <w:rFonts w:hint="cs"/>
          <w:sz w:val="32"/>
          <w:szCs w:val="32"/>
          <w:rtl/>
        </w:rPr>
        <w:t>أحمد</w:t>
      </w:r>
      <w:proofErr w:type="gramEnd"/>
      <w:r w:rsidRPr="00894609">
        <w:rPr>
          <w:rFonts w:hint="cs"/>
          <w:sz w:val="32"/>
          <w:szCs w:val="32"/>
          <w:rtl/>
        </w:rPr>
        <w:t xml:space="preserve"> بن محمد بن المنير، ناصر الدّين، ت 683 هـ ).</w:t>
      </w:r>
    </w:p>
    <w:p w:rsidR="00D91D5A" w:rsidRPr="00894609" w:rsidRDefault="00D91D5A" w:rsidP="00D91D5A">
      <w:pPr>
        <w:bidi/>
        <w:spacing w:line="360" w:lineRule="auto"/>
        <w:rPr>
          <w:sz w:val="32"/>
          <w:szCs w:val="32"/>
          <w:rtl/>
        </w:rPr>
      </w:pPr>
      <w:r w:rsidRPr="00894609">
        <w:rPr>
          <w:rFonts w:hint="cs"/>
          <w:sz w:val="32"/>
          <w:szCs w:val="32"/>
          <w:rtl/>
        </w:rPr>
        <w:t xml:space="preserve">   58- الإنصاف فيما تضمنه الكشاف </w:t>
      </w:r>
      <w:proofErr w:type="gramStart"/>
      <w:r w:rsidRPr="00894609">
        <w:rPr>
          <w:rFonts w:hint="cs"/>
          <w:sz w:val="32"/>
          <w:szCs w:val="32"/>
          <w:rtl/>
        </w:rPr>
        <w:t>من</w:t>
      </w:r>
      <w:proofErr w:type="gramEnd"/>
      <w:r w:rsidRPr="00894609">
        <w:rPr>
          <w:rFonts w:hint="cs"/>
          <w:sz w:val="32"/>
          <w:szCs w:val="32"/>
          <w:rtl/>
        </w:rPr>
        <w:t xml:space="preserve"> الاعتزال ( بهامش الكشاف ) ط2 دار المصحف القاهرة 1977.</w:t>
      </w:r>
    </w:p>
    <w:p w:rsidR="00D91D5A" w:rsidRPr="00894609" w:rsidRDefault="00D91D5A" w:rsidP="00D91D5A">
      <w:pPr>
        <w:bidi/>
        <w:spacing w:line="360" w:lineRule="auto"/>
        <w:rPr>
          <w:sz w:val="32"/>
          <w:szCs w:val="32"/>
          <w:rtl/>
        </w:rPr>
      </w:pPr>
      <w:r w:rsidRPr="00894609">
        <w:rPr>
          <w:rFonts w:hint="cs"/>
          <w:sz w:val="32"/>
          <w:szCs w:val="32"/>
          <w:rtl/>
        </w:rPr>
        <w:t xml:space="preserve">- منيرة علي </w:t>
      </w:r>
      <w:proofErr w:type="spellStart"/>
      <w:r w:rsidRPr="00894609">
        <w:rPr>
          <w:rFonts w:hint="cs"/>
          <w:sz w:val="32"/>
          <w:szCs w:val="32"/>
          <w:rtl/>
        </w:rPr>
        <w:t>الغاياتي</w:t>
      </w:r>
      <w:proofErr w:type="spellEnd"/>
      <w:r w:rsidRPr="00894609">
        <w:rPr>
          <w:rFonts w:hint="cs"/>
          <w:sz w:val="32"/>
          <w:szCs w:val="32"/>
          <w:rtl/>
        </w:rPr>
        <w:t>.</w:t>
      </w:r>
    </w:p>
    <w:p w:rsidR="00D91D5A" w:rsidRPr="00894609" w:rsidRDefault="00D91D5A" w:rsidP="00D91D5A">
      <w:pPr>
        <w:bidi/>
        <w:spacing w:line="360" w:lineRule="auto"/>
        <w:rPr>
          <w:sz w:val="32"/>
          <w:szCs w:val="32"/>
          <w:rtl/>
        </w:rPr>
      </w:pPr>
      <w:r w:rsidRPr="00894609">
        <w:rPr>
          <w:rFonts w:hint="cs"/>
          <w:sz w:val="32"/>
          <w:szCs w:val="32"/>
          <w:rtl/>
        </w:rPr>
        <w:t xml:space="preserve">   59- </w:t>
      </w:r>
      <w:proofErr w:type="gramStart"/>
      <w:r w:rsidRPr="00894609">
        <w:rPr>
          <w:rFonts w:hint="cs"/>
          <w:sz w:val="32"/>
          <w:szCs w:val="32"/>
          <w:rtl/>
        </w:rPr>
        <w:t>مذهب</w:t>
      </w:r>
      <w:proofErr w:type="gramEnd"/>
      <w:r w:rsidRPr="00894609">
        <w:rPr>
          <w:rFonts w:hint="cs"/>
          <w:sz w:val="32"/>
          <w:szCs w:val="32"/>
          <w:rtl/>
        </w:rPr>
        <w:t xml:space="preserve"> النشوء و الارتقاء في مواجهة الدين. ط </w:t>
      </w:r>
      <w:r w:rsidR="00487F6C" w:rsidRPr="00894609">
        <w:rPr>
          <w:rFonts w:hint="cs"/>
          <w:sz w:val="32"/>
          <w:szCs w:val="32"/>
          <w:rtl/>
        </w:rPr>
        <w:t>دار لقمان للنشر، تونس 1978.</w:t>
      </w:r>
    </w:p>
    <w:p w:rsidR="00487F6C" w:rsidRPr="00894609" w:rsidRDefault="00487F6C" w:rsidP="00487F6C">
      <w:pPr>
        <w:bidi/>
        <w:spacing w:line="360" w:lineRule="auto"/>
        <w:rPr>
          <w:sz w:val="32"/>
          <w:szCs w:val="32"/>
          <w:rtl/>
        </w:rPr>
      </w:pPr>
      <w:r w:rsidRPr="00894609">
        <w:rPr>
          <w:rFonts w:hint="cs"/>
          <w:sz w:val="32"/>
          <w:szCs w:val="32"/>
          <w:rtl/>
        </w:rPr>
        <w:t xml:space="preserve">- موريس </w:t>
      </w:r>
      <w:proofErr w:type="spellStart"/>
      <w:r w:rsidRPr="00894609">
        <w:rPr>
          <w:rFonts w:hint="cs"/>
          <w:sz w:val="32"/>
          <w:szCs w:val="32"/>
          <w:rtl/>
        </w:rPr>
        <w:t>بوكاي</w:t>
      </w:r>
      <w:proofErr w:type="spellEnd"/>
      <w:r w:rsidRPr="00894609">
        <w:rPr>
          <w:rFonts w:hint="cs"/>
          <w:sz w:val="32"/>
          <w:szCs w:val="32"/>
          <w:rtl/>
        </w:rPr>
        <w:t xml:space="preserve">.   60- م أصل الإنسان. </w:t>
      </w:r>
      <w:proofErr w:type="gramStart"/>
      <w:r w:rsidRPr="00894609">
        <w:rPr>
          <w:rFonts w:hint="cs"/>
          <w:sz w:val="32"/>
          <w:szCs w:val="32"/>
          <w:rtl/>
        </w:rPr>
        <w:t>تعريب :</w:t>
      </w:r>
      <w:proofErr w:type="gramEnd"/>
      <w:r w:rsidRPr="00894609">
        <w:rPr>
          <w:rFonts w:hint="cs"/>
          <w:sz w:val="32"/>
          <w:szCs w:val="32"/>
          <w:rtl/>
        </w:rPr>
        <w:t xml:space="preserve"> مكتبة التربية العربي لدول الخليج .ط مطبعة مكتب التربية العربي </w:t>
      </w:r>
      <w:r w:rsidR="007A289A" w:rsidRPr="00894609">
        <w:rPr>
          <w:rFonts w:hint="cs"/>
          <w:sz w:val="32"/>
          <w:szCs w:val="32"/>
          <w:rtl/>
        </w:rPr>
        <w:t xml:space="preserve">لدول الخليج، </w:t>
      </w:r>
      <w:proofErr w:type="gramStart"/>
      <w:r w:rsidR="007A289A" w:rsidRPr="00894609">
        <w:rPr>
          <w:rFonts w:hint="cs"/>
          <w:sz w:val="32"/>
          <w:szCs w:val="32"/>
          <w:rtl/>
        </w:rPr>
        <w:t>الرياض</w:t>
      </w:r>
      <w:proofErr w:type="gramEnd"/>
      <w:r w:rsidR="007A289A" w:rsidRPr="00894609">
        <w:rPr>
          <w:rFonts w:hint="cs"/>
          <w:sz w:val="32"/>
          <w:szCs w:val="32"/>
          <w:rtl/>
        </w:rPr>
        <w:t xml:space="preserve"> 1985.</w:t>
      </w:r>
    </w:p>
    <w:p w:rsidR="007A289A" w:rsidRPr="00894609" w:rsidRDefault="007A289A" w:rsidP="007A289A">
      <w:pPr>
        <w:bidi/>
        <w:spacing w:line="360" w:lineRule="auto"/>
        <w:rPr>
          <w:sz w:val="32"/>
          <w:szCs w:val="32"/>
          <w:rtl/>
        </w:rPr>
      </w:pPr>
      <w:r w:rsidRPr="00894609">
        <w:rPr>
          <w:rFonts w:hint="cs"/>
          <w:sz w:val="32"/>
          <w:szCs w:val="32"/>
          <w:rtl/>
        </w:rPr>
        <w:t>- نصر حامد أبو زيد.</w:t>
      </w:r>
    </w:p>
    <w:p w:rsidR="007A289A" w:rsidRPr="00894609" w:rsidRDefault="007A289A" w:rsidP="007A289A">
      <w:pPr>
        <w:bidi/>
        <w:spacing w:line="360" w:lineRule="auto"/>
        <w:rPr>
          <w:sz w:val="32"/>
          <w:szCs w:val="32"/>
          <w:rtl/>
        </w:rPr>
      </w:pPr>
      <w:r w:rsidRPr="00894609">
        <w:rPr>
          <w:rFonts w:hint="cs"/>
          <w:sz w:val="32"/>
          <w:szCs w:val="32"/>
          <w:rtl/>
        </w:rPr>
        <w:t xml:space="preserve">   </w:t>
      </w:r>
      <w:r w:rsidR="007320C1" w:rsidRPr="00894609">
        <w:rPr>
          <w:rFonts w:hint="cs"/>
          <w:sz w:val="32"/>
          <w:szCs w:val="32"/>
          <w:rtl/>
        </w:rPr>
        <w:t xml:space="preserve">61- </w:t>
      </w:r>
      <w:proofErr w:type="gramStart"/>
      <w:r w:rsidR="007320C1" w:rsidRPr="00894609">
        <w:rPr>
          <w:rFonts w:hint="cs"/>
          <w:sz w:val="32"/>
          <w:szCs w:val="32"/>
          <w:rtl/>
        </w:rPr>
        <w:t>فلسفة</w:t>
      </w:r>
      <w:proofErr w:type="gramEnd"/>
      <w:r w:rsidR="007320C1" w:rsidRPr="00894609">
        <w:rPr>
          <w:rFonts w:hint="cs"/>
          <w:sz w:val="32"/>
          <w:szCs w:val="32"/>
          <w:rtl/>
        </w:rPr>
        <w:t xml:space="preserve"> التأويل. ط دار الوحدة، </w:t>
      </w:r>
      <w:proofErr w:type="gramStart"/>
      <w:r w:rsidR="007320C1" w:rsidRPr="00894609">
        <w:rPr>
          <w:rFonts w:hint="cs"/>
          <w:sz w:val="32"/>
          <w:szCs w:val="32"/>
          <w:rtl/>
        </w:rPr>
        <w:t>بيروت</w:t>
      </w:r>
      <w:proofErr w:type="gramEnd"/>
      <w:r w:rsidR="007320C1" w:rsidRPr="00894609">
        <w:rPr>
          <w:rFonts w:hint="cs"/>
          <w:sz w:val="32"/>
          <w:szCs w:val="32"/>
          <w:rtl/>
        </w:rPr>
        <w:t xml:space="preserve"> 1983.</w:t>
      </w:r>
    </w:p>
    <w:p w:rsidR="007320C1" w:rsidRPr="00894609" w:rsidRDefault="007320C1" w:rsidP="007320C1">
      <w:pPr>
        <w:bidi/>
        <w:spacing w:line="360" w:lineRule="auto"/>
        <w:rPr>
          <w:sz w:val="32"/>
          <w:szCs w:val="32"/>
          <w:rtl/>
        </w:rPr>
      </w:pPr>
      <w:r w:rsidRPr="00894609">
        <w:rPr>
          <w:rFonts w:hint="cs"/>
          <w:sz w:val="32"/>
          <w:szCs w:val="32"/>
          <w:rtl/>
        </w:rPr>
        <w:t>- هادي علوي.</w:t>
      </w:r>
    </w:p>
    <w:p w:rsidR="007320C1" w:rsidRPr="00894609" w:rsidRDefault="007320C1" w:rsidP="007320C1">
      <w:pPr>
        <w:bidi/>
        <w:spacing w:line="360" w:lineRule="auto"/>
        <w:rPr>
          <w:sz w:val="32"/>
          <w:szCs w:val="32"/>
          <w:rtl/>
        </w:rPr>
      </w:pPr>
      <w:r w:rsidRPr="00894609">
        <w:rPr>
          <w:rFonts w:hint="cs"/>
          <w:sz w:val="32"/>
          <w:szCs w:val="32"/>
          <w:rtl/>
        </w:rPr>
        <w:t xml:space="preserve">   62- نظرية الحركة الجوهرية عند الشيرازي. ط دار الطليعة، </w:t>
      </w:r>
      <w:proofErr w:type="gramStart"/>
      <w:r w:rsidRPr="00894609">
        <w:rPr>
          <w:rFonts w:hint="cs"/>
          <w:sz w:val="32"/>
          <w:szCs w:val="32"/>
          <w:rtl/>
        </w:rPr>
        <w:t>بيروت</w:t>
      </w:r>
      <w:proofErr w:type="gramEnd"/>
      <w:r w:rsidRPr="00894609">
        <w:rPr>
          <w:rFonts w:hint="cs"/>
          <w:sz w:val="32"/>
          <w:szCs w:val="32"/>
          <w:rtl/>
        </w:rPr>
        <w:t xml:space="preserve"> 1983.</w:t>
      </w:r>
    </w:p>
    <w:p w:rsidR="007320C1" w:rsidRPr="00894609" w:rsidRDefault="007320C1" w:rsidP="007320C1">
      <w:pPr>
        <w:bidi/>
        <w:spacing w:line="360" w:lineRule="auto"/>
        <w:rPr>
          <w:sz w:val="32"/>
          <w:szCs w:val="32"/>
          <w:rtl/>
        </w:rPr>
      </w:pPr>
      <w:r w:rsidRPr="00894609">
        <w:rPr>
          <w:rFonts w:hint="cs"/>
          <w:sz w:val="32"/>
          <w:szCs w:val="32"/>
          <w:rtl/>
        </w:rPr>
        <w:t xml:space="preserve">- ابن الهمام ( كمال الدين محمد بن عبد الواحد، </w:t>
      </w:r>
      <w:proofErr w:type="gramStart"/>
      <w:r w:rsidRPr="00894609">
        <w:rPr>
          <w:rFonts w:hint="cs"/>
          <w:sz w:val="32"/>
          <w:szCs w:val="32"/>
          <w:rtl/>
        </w:rPr>
        <w:t>ت  861</w:t>
      </w:r>
      <w:proofErr w:type="gramEnd"/>
      <w:r w:rsidRPr="00894609">
        <w:rPr>
          <w:rFonts w:hint="cs"/>
          <w:sz w:val="32"/>
          <w:szCs w:val="32"/>
          <w:rtl/>
        </w:rPr>
        <w:t xml:space="preserve"> هـ).</w:t>
      </w:r>
    </w:p>
    <w:p w:rsidR="007320C1" w:rsidRPr="00894609" w:rsidRDefault="007320C1" w:rsidP="007320C1">
      <w:pPr>
        <w:bidi/>
        <w:spacing w:line="360" w:lineRule="auto"/>
        <w:rPr>
          <w:sz w:val="32"/>
          <w:szCs w:val="32"/>
          <w:rtl/>
        </w:rPr>
      </w:pPr>
      <w:r w:rsidRPr="00894609">
        <w:rPr>
          <w:rFonts w:hint="cs"/>
          <w:sz w:val="32"/>
          <w:szCs w:val="32"/>
          <w:rtl/>
        </w:rPr>
        <w:t xml:space="preserve">   63- المسايرة في العقائد المنجية في الآخرة .</w:t>
      </w:r>
      <w:proofErr w:type="spellStart"/>
      <w:r w:rsidRPr="00894609">
        <w:rPr>
          <w:rFonts w:hint="cs"/>
          <w:sz w:val="32"/>
          <w:szCs w:val="32"/>
          <w:rtl/>
        </w:rPr>
        <w:t>تحـ</w:t>
      </w:r>
      <w:proofErr w:type="spellEnd"/>
      <w:r w:rsidRPr="00894609">
        <w:rPr>
          <w:rFonts w:hint="cs"/>
          <w:sz w:val="32"/>
          <w:szCs w:val="32"/>
          <w:rtl/>
        </w:rPr>
        <w:t xml:space="preserve">: محمد محي الدين عبد الحميد. ط </w:t>
      </w:r>
      <w:proofErr w:type="gramStart"/>
      <w:r w:rsidRPr="00894609">
        <w:rPr>
          <w:rFonts w:hint="cs"/>
          <w:sz w:val="32"/>
          <w:szCs w:val="32"/>
          <w:rtl/>
        </w:rPr>
        <w:t>مطبعة</w:t>
      </w:r>
      <w:proofErr w:type="gramEnd"/>
      <w:r w:rsidRPr="00894609">
        <w:rPr>
          <w:rFonts w:hint="cs"/>
          <w:sz w:val="32"/>
          <w:szCs w:val="32"/>
          <w:rtl/>
        </w:rPr>
        <w:t xml:space="preserve"> السعادة. </w:t>
      </w:r>
      <w:proofErr w:type="gramStart"/>
      <w:r w:rsidRPr="00894609">
        <w:rPr>
          <w:rFonts w:hint="cs"/>
          <w:sz w:val="32"/>
          <w:szCs w:val="32"/>
          <w:rtl/>
        </w:rPr>
        <w:t>القاهرة</w:t>
      </w:r>
      <w:proofErr w:type="gramEnd"/>
      <w:r w:rsidRPr="00894609">
        <w:rPr>
          <w:rFonts w:hint="cs"/>
          <w:sz w:val="32"/>
          <w:szCs w:val="32"/>
          <w:rtl/>
        </w:rPr>
        <w:t xml:space="preserve"> ( د.ت ).</w:t>
      </w:r>
    </w:p>
    <w:p w:rsidR="007320C1" w:rsidRPr="00894609" w:rsidRDefault="00D159B3" w:rsidP="007320C1">
      <w:pPr>
        <w:bidi/>
        <w:spacing w:line="360" w:lineRule="auto"/>
        <w:rPr>
          <w:sz w:val="32"/>
          <w:szCs w:val="32"/>
          <w:rtl/>
        </w:rPr>
      </w:pPr>
      <w:r w:rsidRPr="00894609">
        <w:rPr>
          <w:rFonts w:hint="cs"/>
          <w:sz w:val="32"/>
          <w:szCs w:val="32"/>
          <w:rtl/>
        </w:rPr>
        <w:t>- وحيد الدّين خان.</w:t>
      </w:r>
    </w:p>
    <w:p w:rsidR="00D159B3" w:rsidRPr="00894609" w:rsidRDefault="00D159B3" w:rsidP="00D159B3">
      <w:pPr>
        <w:bidi/>
        <w:spacing w:line="360" w:lineRule="auto"/>
        <w:rPr>
          <w:sz w:val="32"/>
          <w:szCs w:val="32"/>
          <w:rtl/>
        </w:rPr>
      </w:pPr>
      <w:r w:rsidRPr="00894609">
        <w:rPr>
          <w:rFonts w:hint="cs"/>
          <w:sz w:val="32"/>
          <w:szCs w:val="32"/>
          <w:rtl/>
        </w:rPr>
        <w:t xml:space="preserve">   64- الإسلام يتحدّى، </w:t>
      </w:r>
      <w:proofErr w:type="gramStart"/>
      <w:r w:rsidRPr="00894609">
        <w:rPr>
          <w:rFonts w:hint="cs"/>
          <w:sz w:val="32"/>
          <w:szCs w:val="32"/>
          <w:rtl/>
        </w:rPr>
        <w:t>تعريب :</w:t>
      </w:r>
      <w:proofErr w:type="gramEnd"/>
      <w:r w:rsidRPr="00894609">
        <w:rPr>
          <w:rFonts w:hint="cs"/>
          <w:sz w:val="32"/>
          <w:szCs w:val="32"/>
          <w:rtl/>
        </w:rPr>
        <w:t xml:space="preserve"> ظفر الإسلام خان. ط3 المختار </w:t>
      </w:r>
      <w:proofErr w:type="gramStart"/>
      <w:r w:rsidRPr="00894609">
        <w:rPr>
          <w:rFonts w:hint="cs"/>
          <w:sz w:val="32"/>
          <w:szCs w:val="32"/>
          <w:rtl/>
        </w:rPr>
        <w:t>الإسلامي ،</w:t>
      </w:r>
      <w:proofErr w:type="gramEnd"/>
      <w:r w:rsidRPr="00894609">
        <w:rPr>
          <w:rFonts w:hint="cs"/>
          <w:sz w:val="32"/>
          <w:szCs w:val="32"/>
          <w:rtl/>
        </w:rPr>
        <w:t xml:space="preserve"> القاهرة 1972.</w:t>
      </w:r>
    </w:p>
    <w:p w:rsidR="00D159B3" w:rsidRPr="00894609" w:rsidRDefault="00D159B3" w:rsidP="00D159B3">
      <w:pPr>
        <w:bidi/>
        <w:spacing w:line="360" w:lineRule="auto"/>
        <w:rPr>
          <w:sz w:val="32"/>
          <w:szCs w:val="32"/>
          <w:rtl/>
        </w:rPr>
      </w:pPr>
      <w:r w:rsidRPr="00894609">
        <w:rPr>
          <w:rFonts w:hint="cs"/>
          <w:sz w:val="32"/>
          <w:szCs w:val="32"/>
          <w:rtl/>
        </w:rPr>
        <w:lastRenderedPageBreak/>
        <w:t>- يحيى هاشم حسن فرغل.</w:t>
      </w:r>
    </w:p>
    <w:p w:rsidR="00D159B3" w:rsidRPr="00894609" w:rsidRDefault="00D159B3" w:rsidP="00D159B3">
      <w:pPr>
        <w:bidi/>
        <w:spacing w:line="360" w:lineRule="auto"/>
        <w:rPr>
          <w:sz w:val="32"/>
          <w:szCs w:val="32"/>
          <w:rtl/>
        </w:rPr>
      </w:pPr>
      <w:r w:rsidRPr="00894609">
        <w:rPr>
          <w:rFonts w:hint="cs"/>
          <w:sz w:val="32"/>
          <w:szCs w:val="32"/>
          <w:rtl/>
        </w:rPr>
        <w:t xml:space="preserve">   65- الإسلام و اتجاهات الفكر المعاصر. ط دار سلامة للطباعة و النشر ، تونس ( د. ت).</w:t>
      </w:r>
    </w:p>
    <w:p w:rsidR="00D159B3" w:rsidRPr="00894609" w:rsidRDefault="004E4895" w:rsidP="00D159B3">
      <w:pPr>
        <w:bidi/>
        <w:spacing w:line="360" w:lineRule="auto"/>
        <w:rPr>
          <w:sz w:val="32"/>
          <w:szCs w:val="32"/>
          <w:rtl/>
        </w:rPr>
      </w:pPr>
      <w:r w:rsidRPr="00894609">
        <w:rPr>
          <w:rFonts w:hint="cs"/>
          <w:sz w:val="32"/>
          <w:szCs w:val="32"/>
          <w:rtl/>
        </w:rPr>
        <w:t xml:space="preserve">- يحيى </w:t>
      </w:r>
      <w:proofErr w:type="spellStart"/>
      <w:r w:rsidRPr="00894609">
        <w:rPr>
          <w:rFonts w:hint="cs"/>
          <w:sz w:val="32"/>
          <w:szCs w:val="32"/>
          <w:rtl/>
        </w:rPr>
        <w:t>خويدي</w:t>
      </w:r>
      <w:proofErr w:type="spellEnd"/>
      <w:r w:rsidRPr="00894609">
        <w:rPr>
          <w:rFonts w:hint="cs"/>
          <w:sz w:val="32"/>
          <w:szCs w:val="32"/>
          <w:rtl/>
        </w:rPr>
        <w:t>.</w:t>
      </w:r>
    </w:p>
    <w:p w:rsidR="004E4895" w:rsidRPr="00894609" w:rsidRDefault="004E4895" w:rsidP="004E4895">
      <w:pPr>
        <w:bidi/>
        <w:spacing w:line="360" w:lineRule="auto"/>
        <w:rPr>
          <w:sz w:val="32"/>
          <w:szCs w:val="32"/>
          <w:rtl/>
        </w:rPr>
      </w:pPr>
      <w:r w:rsidRPr="00894609">
        <w:rPr>
          <w:rFonts w:hint="cs"/>
          <w:sz w:val="32"/>
          <w:szCs w:val="32"/>
          <w:rtl/>
        </w:rPr>
        <w:t xml:space="preserve">   66- دراسات في علم الكلام و الفلسفة الإسلامية. ط2 دار الثقافة ، القاهرة، 1979.</w:t>
      </w:r>
    </w:p>
    <w:p w:rsidR="004E4895" w:rsidRPr="00894609" w:rsidRDefault="004E4895" w:rsidP="004E4895">
      <w:pPr>
        <w:bidi/>
        <w:spacing w:line="360" w:lineRule="auto"/>
        <w:rPr>
          <w:sz w:val="32"/>
          <w:szCs w:val="32"/>
          <w:rtl/>
        </w:rPr>
      </w:pPr>
      <w:r w:rsidRPr="00894609">
        <w:rPr>
          <w:rFonts w:hint="cs"/>
          <w:sz w:val="32"/>
          <w:szCs w:val="32"/>
          <w:rtl/>
        </w:rPr>
        <w:t>- يوسف كرم.</w:t>
      </w:r>
    </w:p>
    <w:p w:rsidR="004E4895" w:rsidRPr="00894609" w:rsidRDefault="004E4895" w:rsidP="004E4895">
      <w:pPr>
        <w:bidi/>
        <w:spacing w:line="360" w:lineRule="auto"/>
        <w:rPr>
          <w:sz w:val="32"/>
          <w:szCs w:val="32"/>
          <w:rtl/>
        </w:rPr>
      </w:pPr>
      <w:r w:rsidRPr="00894609">
        <w:rPr>
          <w:rFonts w:hint="cs"/>
          <w:sz w:val="32"/>
          <w:szCs w:val="32"/>
          <w:rtl/>
        </w:rPr>
        <w:t xml:space="preserve">   67- تاريخ الفلسفة الحديثة، ط2 دار المعارف، مصر: 1969.</w:t>
      </w:r>
    </w:p>
    <w:p w:rsidR="004E4895" w:rsidRPr="00894609" w:rsidRDefault="004E4895" w:rsidP="004E4895">
      <w:pPr>
        <w:bidi/>
        <w:spacing w:line="360" w:lineRule="auto"/>
        <w:rPr>
          <w:sz w:val="32"/>
          <w:szCs w:val="32"/>
          <w:rtl/>
        </w:rPr>
      </w:pPr>
      <w:r w:rsidRPr="00894609">
        <w:rPr>
          <w:rFonts w:hint="cs"/>
          <w:sz w:val="32"/>
          <w:szCs w:val="32"/>
          <w:rtl/>
        </w:rPr>
        <w:t xml:space="preserve">   68/- تاريخ الفلسفة اليونانية. ط </w:t>
      </w:r>
      <w:proofErr w:type="gramStart"/>
      <w:r w:rsidRPr="00894609">
        <w:rPr>
          <w:rFonts w:hint="cs"/>
          <w:sz w:val="32"/>
          <w:szCs w:val="32"/>
          <w:rtl/>
        </w:rPr>
        <w:t>القاهرة</w:t>
      </w:r>
      <w:proofErr w:type="gramEnd"/>
      <w:r w:rsidRPr="00894609">
        <w:rPr>
          <w:rFonts w:hint="cs"/>
          <w:sz w:val="32"/>
          <w:szCs w:val="32"/>
          <w:rtl/>
        </w:rPr>
        <w:t>: 1936.</w:t>
      </w:r>
    </w:p>
    <w:p w:rsidR="004E4895" w:rsidRPr="00894609" w:rsidRDefault="004E4895">
      <w:pPr>
        <w:rPr>
          <w:sz w:val="32"/>
          <w:szCs w:val="32"/>
          <w:rtl/>
        </w:rPr>
      </w:pPr>
      <w:r w:rsidRPr="00894609">
        <w:rPr>
          <w:sz w:val="32"/>
          <w:szCs w:val="32"/>
          <w:rtl/>
        </w:rPr>
        <w:br w:type="page"/>
      </w:r>
    </w:p>
    <w:p w:rsidR="004E4895" w:rsidRPr="00894609" w:rsidRDefault="00F97D67" w:rsidP="0013510C">
      <w:pPr>
        <w:bidi/>
        <w:jc w:val="center"/>
        <w:rPr>
          <w:sz w:val="32"/>
          <w:szCs w:val="32"/>
          <w:rtl/>
        </w:rPr>
      </w:pPr>
      <w:r w:rsidRPr="00894609">
        <w:rPr>
          <w:rFonts w:hint="cs"/>
          <w:sz w:val="32"/>
          <w:szCs w:val="32"/>
          <w:rtl/>
        </w:rPr>
        <w:lastRenderedPageBreak/>
        <w:t>فهرس المواضيع</w:t>
      </w:r>
    </w:p>
    <w:p w:rsidR="00F97D67" w:rsidRPr="00894609" w:rsidRDefault="00F97D67" w:rsidP="0013510C">
      <w:pPr>
        <w:bidi/>
        <w:rPr>
          <w:sz w:val="32"/>
          <w:szCs w:val="32"/>
          <w:rtl/>
        </w:rPr>
      </w:pPr>
      <w:r w:rsidRPr="00894609">
        <w:rPr>
          <w:rFonts w:hint="cs"/>
          <w:sz w:val="32"/>
          <w:szCs w:val="32"/>
          <w:rtl/>
        </w:rPr>
        <w:t>الموضوع                                                                                الصفحة</w:t>
      </w:r>
    </w:p>
    <w:p w:rsidR="00F97D67" w:rsidRPr="00894609" w:rsidRDefault="00F97D67" w:rsidP="0013510C">
      <w:pPr>
        <w:bidi/>
        <w:rPr>
          <w:sz w:val="32"/>
          <w:szCs w:val="32"/>
          <w:rtl/>
        </w:rPr>
      </w:pPr>
      <w:proofErr w:type="gramStart"/>
      <w:r w:rsidRPr="00894609">
        <w:rPr>
          <w:rFonts w:hint="cs"/>
          <w:sz w:val="32"/>
          <w:szCs w:val="32"/>
          <w:rtl/>
        </w:rPr>
        <w:t>تمهيد</w:t>
      </w:r>
      <w:proofErr w:type="gramEnd"/>
      <w:r w:rsidRPr="00894609">
        <w:rPr>
          <w:rFonts w:hint="cs"/>
          <w:sz w:val="32"/>
          <w:szCs w:val="32"/>
          <w:rtl/>
        </w:rPr>
        <w:t xml:space="preserve"> عام                                                                              </w:t>
      </w:r>
      <w:r w:rsidR="007B6593" w:rsidRPr="00894609">
        <w:rPr>
          <w:rFonts w:hint="cs"/>
          <w:sz w:val="32"/>
          <w:szCs w:val="32"/>
          <w:rtl/>
        </w:rPr>
        <w:t xml:space="preserve"> </w:t>
      </w:r>
      <w:r w:rsidRPr="00894609">
        <w:rPr>
          <w:rFonts w:hint="cs"/>
          <w:sz w:val="32"/>
          <w:szCs w:val="32"/>
          <w:rtl/>
        </w:rPr>
        <w:t xml:space="preserve">     5</w:t>
      </w:r>
    </w:p>
    <w:p w:rsidR="00F97D67" w:rsidRPr="00894609" w:rsidRDefault="00F97D67" w:rsidP="0013510C">
      <w:pPr>
        <w:bidi/>
        <w:rPr>
          <w:sz w:val="32"/>
          <w:szCs w:val="32"/>
          <w:rtl/>
        </w:rPr>
      </w:pPr>
      <w:r w:rsidRPr="00894609">
        <w:rPr>
          <w:rFonts w:hint="cs"/>
          <w:sz w:val="32"/>
          <w:szCs w:val="32"/>
          <w:rtl/>
        </w:rPr>
        <w:t xml:space="preserve">تمهيد </w:t>
      </w:r>
      <w:proofErr w:type="spellStart"/>
      <w:r w:rsidRPr="00894609">
        <w:rPr>
          <w:rFonts w:hint="cs"/>
          <w:sz w:val="32"/>
          <w:szCs w:val="32"/>
          <w:rtl/>
        </w:rPr>
        <w:t>لمبدإ</w:t>
      </w:r>
      <w:proofErr w:type="spellEnd"/>
      <w:r w:rsidRPr="00894609">
        <w:rPr>
          <w:rFonts w:hint="cs"/>
          <w:sz w:val="32"/>
          <w:szCs w:val="32"/>
          <w:rtl/>
        </w:rPr>
        <w:t xml:space="preserve"> الإنسان                                                                       </w:t>
      </w:r>
      <w:r w:rsidR="007B6593" w:rsidRPr="00894609">
        <w:rPr>
          <w:rFonts w:hint="cs"/>
          <w:sz w:val="32"/>
          <w:szCs w:val="32"/>
          <w:rtl/>
        </w:rPr>
        <w:t xml:space="preserve"> </w:t>
      </w:r>
      <w:r w:rsidRPr="00894609">
        <w:rPr>
          <w:rFonts w:hint="cs"/>
          <w:sz w:val="32"/>
          <w:szCs w:val="32"/>
          <w:rtl/>
        </w:rPr>
        <w:t xml:space="preserve">  19</w:t>
      </w:r>
    </w:p>
    <w:p w:rsidR="00F97D67" w:rsidRPr="00894609" w:rsidRDefault="00F97D67" w:rsidP="0013510C">
      <w:pPr>
        <w:bidi/>
        <w:rPr>
          <w:sz w:val="32"/>
          <w:szCs w:val="32"/>
          <w:rtl/>
        </w:rPr>
      </w:pPr>
      <w:proofErr w:type="gramStart"/>
      <w:r w:rsidRPr="00894609">
        <w:rPr>
          <w:rFonts w:hint="cs"/>
          <w:sz w:val="32"/>
          <w:szCs w:val="32"/>
          <w:rtl/>
        </w:rPr>
        <w:t>الفصل</w:t>
      </w:r>
      <w:proofErr w:type="gramEnd"/>
      <w:r w:rsidRPr="00894609">
        <w:rPr>
          <w:rFonts w:hint="cs"/>
          <w:sz w:val="32"/>
          <w:szCs w:val="32"/>
          <w:rtl/>
        </w:rPr>
        <w:t xml:space="preserve"> الأول: المبدأ الوجودي للإنسان </w:t>
      </w:r>
      <w:r w:rsidRPr="00894609">
        <w:rPr>
          <w:rFonts w:hint="cs"/>
          <w:sz w:val="32"/>
          <w:szCs w:val="32"/>
          <w:rtl/>
        </w:rPr>
        <w:tab/>
      </w:r>
      <w:r w:rsidRPr="00894609">
        <w:rPr>
          <w:rFonts w:hint="cs"/>
          <w:sz w:val="32"/>
          <w:szCs w:val="32"/>
          <w:rtl/>
        </w:rPr>
        <w:tab/>
      </w:r>
      <w:r w:rsidRPr="00894609">
        <w:rPr>
          <w:rFonts w:hint="cs"/>
          <w:sz w:val="32"/>
          <w:szCs w:val="32"/>
          <w:rtl/>
        </w:rPr>
        <w:tab/>
      </w:r>
      <w:r w:rsidRPr="00894609">
        <w:rPr>
          <w:rFonts w:hint="cs"/>
          <w:sz w:val="32"/>
          <w:szCs w:val="32"/>
          <w:rtl/>
        </w:rPr>
        <w:tab/>
      </w:r>
      <w:r w:rsidRPr="00894609">
        <w:rPr>
          <w:rFonts w:hint="cs"/>
          <w:sz w:val="32"/>
          <w:szCs w:val="32"/>
          <w:rtl/>
        </w:rPr>
        <w:tab/>
      </w:r>
      <w:r w:rsidRPr="00894609">
        <w:rPr>
          <w:rFonts w:hint="cs"/>
          <w:sz w:val="32"/>
          <w:szCs w:val="32"/>
          <w:rtl/>
        </w:rPr>
        <w:tab/>
        <w:t xml:space="preserve">   </w:t>
      </w:r>
      <w:r w:rsidR="007B6593" w:rsidRPr="00894609">
        <w:rPr>
          <w:rFonts w:hint="cs"/>
          <w:sz w:val="32"/>
          <w:szCs w:val="32"/>
          <w:rtl/>
        </w:rPr>
        <w:t xml:space="preserve"> </w:t>
      </w:r>
      <w:r w:rsidRPr="00894609">
        <w:rPr>
          <w:rFonts w:hint="cs"/>
          <w:sz w:val="32"/>
          <w:szCs w:val="32"/>
          <w:rtl/>
        </w:rPr>
        <w:t xml:space="preserve">    23</w:t>
      </w:r>
    </w:p>
    <w:p w:rsidR="00F97D67" w:rsidRPr="00894609" w:rsidRDefault="00F11336" w:rsidP="0013510C">
      <w:pPr>
        <w:bidi/>
        <w:rPr>
          <w:sz w:val="32"/>
          <w:szCs w:val="32"/>
          <w:rtl/>
        </w:rPr>
      </w:pPr>
      <w:r w:rsidRPr="00894609">
        <w:rPr>
          <w:rFonts w:hint="cs"/>
          <w:sz w:val="32"/>
          <w:szCs w:val="32"/>
          <w:rtl/>
        </w:rPr>
        <w:t>1- مقدمة في الوجود و الماهية.</w:t>
      </w:r>
      <w:r w:rsidRPr="00894609">
        <w:rPr>
          <w:rFonts w:hint="cs"/>
          <w:sz w:val="32"/>
          <w:szCs w:val="32"/>
          <w:rtl/>
        </w:rPr>
        <w:tab/>
      </w:r>
      <w:r w:rsidRPr="00894609">
        <w:rPr>
          <w:rFonts w:hint="cs"/>
          <w:sz w:val="32"/>
          <w:szCs w:val="32"/>
          <w:rtl/>
        </w:rPr>
        <w:tab/>
      </w:r>
      <w:r w:rsidRPr="00894609">
        <w:rPr>
          <w:rFonts w:hint="cs"/>
          <w:sz w:val="32"/>
          <w:szCs w:val="32"/>
          <w:rtl/>
        </w:rPr>
        <w:tab/>
      </w:r>
      <w:r w:rsidRPr="00894609">
        <w:rPr>
          <w:rFonts w:hint="cs"/>
          <w:sz w:val="32"/>
          <w:szCs w:val="32"/>
          <w:rtl/>
        </w:rPr>
        <w:tab/>
      </w:r>
      <w:r w:rsidRPr="00894609">
        <w:rPr>
          <w:rFonts w:hint="cs"/>
          <w:sz w:val="32"/>
          <w:szCs w:val="32"/>
          <w:rtl/>
        </w:rPr>
        <w:tab/>
      </w:r>
      <w:r w:rsidRPr="00894609">
        <w:rPr>
          <w:rFonts w:hint="cs"/>
          <w:sz w:val="32"/>
          <w:szCs w:val="32"/>
          <w:rtl/>
        </w:rPr>
        <w:tab/>
      </w:r>
      <w:r w:rsidRPr="00894609">
        <w:rPr>
          <w:rFonts w:hint="cs"/>
          <w:sz w:val="32"/>
          <w:szCs w:val="32"/>
          <w:rtl/>
        </w:rPr>
        <w:tab/>
      </w:r>
      <w:r w:rsidRPr="00894609">
        <w:rPr>
          <w:rFonts w:hint="cs"/>
          <w:sz w:val="32"/>
          <w:szCs w:val="32"/>
          <w:rtl/>
        </w:rPr>
        <w:tab/>
        <w:t>23</w:t>
      </w:r>
    </w:p>
    <w:p w:rsidR="00F11336" w:rsidRPr="00894609" w:rsidRDefault="00F11336" w:rsidP="0013510C">
      <w:pPr>
        <w:bidi/>
        <w:rPr>
          <w:sz w:val="32"/>
          <w:szCs w:val="32"/>
          <w:rtl/>
        </w:rPr>
      </w:pPr>
      <w:r w:rsidRPr="00894609">
        <w:rPr>
          <w:rFonts w:hint="cs"/>
          <w:sz w:val="32"/>
          <w:szCs w:val="32"/>
          <w:rtl/>
        </w:rPr>
        <w:t xml:space="preserve">أ- </w:t>
      </w:r>
      <w:proofErr w:type="gramStart"/>
      <w:r w:rsidRPr="00894609">
        <w:rPr>
          <w:rFonts w:hint="cs"/>
          <w:sz w:val="32"/>
          <w:szCs w:val="32"/>
          <w:rtl/>
        </w:rPr>
        <w:t>الوجود</w:t>
      </w:r>
      <w:proofErr w:type="gramEnd"/>
      <w:r w:rsidRPr="00894609">
        <w:rPr>
          <w:rFonts w:hint="cs"/>
          <w:sz w:val="32"/>
          <w:szCs w:val="32"/>
          <w:rtl/>
        </w:rPr>
        <w:t>.</w:t>
      </w:r>
      <w:r w:rsidR="003B75CE" w:rsidRPr="00894609">
        <w:rPr>
          <w:rFonts w:hint="cs"/>
          <w:sz w:val="32"/>
          <w:szCs w:val="32"/>
          <w:rtl/>
        </w:rPr>
        <w:t xml:space="preserve">                                                                                </w:t>
      </w:r>
      <w:r w:rsidR="007B6593" w:rsidRPr="00894609">
        <w:rPr>
          <w:rFonts w:hint="cs"/>
          <w:sz w:val="32"/>
          <w:szCs w:val="32"/>
          <w:rtl/>
        </w:rPr>
        <w:t xml:space="preserve"> </w:t>
      </w:r>
      <w:r w:rsidR="003B75CE" w:rsidRPr="00894609">
        <w:rPr>
          <w:rFonts w:hint="cs"/>
          <w:sz w:val="32"/>
          <w:szCs w:val="32"/>
          <w:rtl/>
        </w:rPr>
        <w:t xml:space="preserve">   23</w:t>
      </w:r>
    </w:p>
    <w:p w:rsidR="00F11336" w:rsidRPr="00894609" w:rsidRDefault="00F11336" w:rsidP="0013510C">
      <w:pPr>
        <w:bidi/>
        <w:rPr>
          <w:sz w:val="32"/>
          <w:szCs w:val="32"/>
          <w:rtl/>
        </w:rPr>
      </w:pPr>
      <w:r w:rsidRPr="00894609">
        <w:rPr>
          <w:rFonts w:hint="cs"/>
          <w:sz w:val="32"/>
          <w:szCs w:val="32"/>
          <w:rtl/>
        </w:rPr>
        <w:t xml:space="preserve">ب- </w:t>
      </w:r>
      <w:proofErr w:type="gramStart"/>
      <w:r w:rsidRPr="00894609">
        <w:rPr>
          <w:rFonts w:hint="cs"/>
          <w:sz w:val="32"/>
          <w:szCs w:val="32"/>
          <w:rtl/>
        </w:rPr>
        <w:t>الماهية</w:t>
      </w:r>
      <w:proofErr w:type="gramEnd"/>
      <w:r w:rsidRPr="00894609">
        <w:rPr>
          <w:rFonts w:hint="cs"/>
          <w:sz w:val="32"/>
          <w:szCs w:val="32"/>
          <w:rtl/>
        </w:rPr>
        <w:t>.</w:t>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t>25</w:t>
      </w:r>
    </w:p>
    <w:p w:rsidR="00F11336" w:rsidRPr="00894609" w:rsidRDefault="00F11336" w:rsidP="0013510C">
      <w:pPr>
        <w:bidi/>
        <w:rPr>
          <w:sz w:val="32"/>
          <w:szCs w:val="32"/>
          <w:rtl/>
        </w:rPr>
      </w:pPr>
      <w:proofErr w:type="spellStart"/>
      <w:r w:rsidRPr="00894609">
        <w:rPr>
          <w:rFonts w:hint="cs"/>
          <w:sz w:val="32"/>
          <w:szCs w:val="32"/>
          <w:rtl/>
        </w:rPr>
        <w:t>جـ</w:t>
      </w:r>
      <w:proofErr w:type="spellEnd"/>
      <w:r w:rsidRPr="00894609">
        <w:rPr>
          <w:rFonts w:hint="cs"/>
          <w:sz w:val="32"/>
          <w:szCs w:val="32"/>
          <w:rtl/>
        </w:rPr>
        <w:t xml:space="preserve"> -العلاقة </w:t>
      </w:r>
      <w:proofErr w:type="gramStart"/>
      <w:r w:rsidRPr="00894609">
        <w:rPr>
          <w:rFonts w:hint="cs"/>
          <w:sz w:val="32"/>
          <w:szCs w:val="32"/>
          <w:rtl/>
        </w:rPr>
        <w:t>بين</w:t>
      </w:r>
      <w:proofErr w:type="gramEnd"/>
      <w:r w:rsidRPr="00894609">
        <w:rPr>
          <w:rFonts w:hint="cs"/>
          <w:sz w:val="32"/>
          <w:szCs w:val="32"/>
          <w:rtl/>
        </w:rPr>
        <w:t xml:space="preserve"> الوجود و الماهية</w:t>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r>
      <w:r w:rsidR="003B75CE" w:rsidRPr="00894609">
        <w:rPr>
          <w:rFonts w:hint="cs"/>
          <w:sz w:val="32"/>
          <w:szCs w:val="32"/>
          <w:rtl/>
        </w:rPr>
        <w:tab/>
        <w:t>26</w:t>
      </w:r>
    </w:p>
    <w:p w:rsidR="00F11336" w:rsidRPr="00894609" w:rsidRDefault="00F11336" w:rsidP="0013510C">
      <w:pPr>
        <w:bidi/>
        <w:rPr>
          <w:sz w:val="32"/>
          <w:szCs w:val="32"/>
          <w:rtl/>
        </w:rPr>
      </w:pPr>
      <w:r w:rsidRPr="00894609">
        <w:rPr>
          <w:rFonts w:hint="cs"/>
          <w:sz w:val="32"/>
          <w:szCs w:val="32"/>
          <w:rtl/>
        </w:rPr>
        <w:t xml:space="preserve">د- الوجود و </w:t>
      </w:r>
      <w:proofErr w:type="gramStart"/>
      <w:r w:rsidRPr="00894609">
        <w:rPr>
          <w:rFonts w:hint="cs"/>
          <w:sz w:val="32"/>
          <w:szCs w:val="32"/>
          <w:rtl/>
        </w:rPr>
        <w:t>الماهية</w:t>
      </w:r>
      <w:proofErr w:type="gramEnd"/>
      <w:r w:rsidRPr="00894609">
        <w:rPr>
          <w:rFonts w:hint="cs"/>
          <w:sz w:val="32"/>
          <w:szCs w:val="32"/>
          <w:rtl/>
        </w:rPr>
        <w:t xml:space="preserve"> في الإنسان</w:t>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t>29</w:t>
      </w:r>
    </w:p>
    <w:p w:rsidR="00F11336" w:rsidRPr="00894609" w:rsidRDefault="00F11336" w:rsidP="0013510C">
      <w:pPr>
        <w:bidi/>
        <w:rPr>
          <w:sz w:val="32"/>
          <w:szCs w:val="32"/>
          <w:rtl/>
        </w:rPr>
      </w:pPr>
      <w:r w:rsidRPr="00894609">
        <w:rPr>
          <w:rFonts w:hint="cs"/>
          <w:sz w:val="32"/>
          <w:szCs w:val="32"/>
          <w:rtl/>
        </w:rPr>
        <w:t xml:space="preserve">2- الوجود و </w:t>
      </w:r>
      <w:proofErr w:type="gramStart"/>
      <w:r w:rsidRPr="00894609">
        <w:rPr>
          <w:rFonts w:hint="cs"/>
          <w:sz w:val="32"/>
          <w:szCs w:val="32"/>
          <w:rtl/>
        </w:rPr>
        <w:t>الماهية</w:t>
      </w:r>
      <w:proofErr w:type="gramEnd"/>
      <w:r w:rsidRPr="00894609">
        <w:rPr>
          <w:rFonts w:hint="cs"/>
          <w:sz w:val="32"/>
          <w:szCs w:val="32"/>
          <w:rtl/>
        </w:rPr>
        <w:t xml:space="preserve"> في القرآن الكريم</w:t>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t>32</w:t>
      </w:r>
    </w:p>
    <w:p w:rsidR="00F11336" w:rsidRPr="00894609" w:rsidRDefault="00F11336" w:rsidP="0013510C">
      <w:pPr>
        <w:bidi/>
        <w:rPr>
          <w:sz w:val="32"/>
          <w:szCs w:val="32"/>
          <w:rtl/>
        </w:rPr>
      </w:pPr>
      <w:r w:rsidRPr="00894609">
        <w:rPr>
          <w:rFonts w:hint="cs"/>
          <w:sz w:val="32"/>
          <w:szCs w:val="32"/>
          <w:rtl/>
        </w:rPr>
        <w:t xml:space="preserve">أ- العلاقة الزمنية </w:t>
      </w:r>
      <w:proofErr w:type="gramStart"/>
      <w:r w:rsidRPr="00894609">
        <w:rPr>
          <w:rFonts w:hint="cs"/>
          <w:sz w:val="32"/>
          <w:szCs w:val="32"/>
          <w:rtl/>
        </w:rPr>
        <w:t>بين</w:t>
      </w:r>
      <w:proofErr w:type="gramEnd"/>
      <w:r w:rsidRPr="00894609">
        <w:rPr>
          <w:rFonts w:hint="cs"/>
          <w:sz w:val="32"/>
          <w:szCs w:val="32"/>
          <w:rtl/>
        </w:rPr>
        <w:t xml:space="preserve"> الوجود و الماهية</w:t>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t>32</w:t>
      </w:r>
    </w:p>
    <w:p w:rsidR="00F11336" w:rsidRPr="00894609" w:rsidRDefault="00F11336" w:rsidP="0013510C">
      <w:pPr>
        <w:bidi/>
        <w:rPr>
          <w:sz w:val="32"/>
          <w:szCs w:val="32"/>
          <w:rtl/>
        </w:rPr>
      </w:pPr>
      <w:r w:rsidRPr="00894609">
        <w:rPr>
          <w:rFonts w:hint="cs"/>
          <w:sz w:val="32"/>
          <w:szCs w:val="32"/>
          <w:rtl/>
        </w:rPr>
        <w:t>ب- حقيقة الماهية الإنسانية وعنصر التوحيد فيها</w:t>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t>39</w:t>
      </w:r>
    </w:p>
    <w:p w:rsidR="00F11336" w:rsidRPr="00894609" w:rsidRDefault="00F11336" w:rsidP="0013510C">
      <w:pPr>
        <w:bidi/>
        <w:rPr>
          <w:sz w:val="32"/>
          <w:szCs w:val="32"/>
          <w:rtl/>
        </w:rPr>
      </w:pPr>
      <w:proofErr w:type="spellStart"/>
      <w:r w:rsidRPr="00894609">
        <w:rPr>
          <w:rFonts w:hint="cs"/>
          <w:sz w:val="32"/>
          <w:szCs w:val="32"/>
          <w:rtl/>
        </w:rPr>
        <w:t>جـ</w:t>
      </w:r>
      <w:proofErr w:type="spellEnd"/>
      <w:r w:rsidRPr="00894609">
        <w:rPr>
          <w:rFonts w:hint="cs"/>
          <w:sz w:val="32"/>
          <w:szCs w:val="32"/>
          <w:rtl/>
        </w:rPr>
        <w:t xml:space="preserve"> -التحقيق الواقعي لماهية الإنسان.</w:t>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t>39</w:t>
      </w:r>
    </w:p>
    <w:p w:rsidR="00F11336" w:rsidRPr="00894609" w:rsidRDefault="00F11336" w:rsidP="0013510C">
      <w:pPr>
        <w:bidi/>
        <w:rPr>
          <w:sz w:val="32"/>
          <w:szCs w:val="32"/>
          <w:rtl/>
        </w:rPr>
      </w:pPr>
      <w:r w:rsidRPr="00894609">
        <w:rPr>
          <w:rFonts w:hint="cs"/>
          <w:sz w:val="32"/>
          <w:szCs w:val="32"/>
          <w:rtl/>
        </w:rPr>
        <w:t xml:space="preserve">3- </w:t>
      </w:r>
      <w:proofErr w:type="gramStart"/>
      <w:r w:rsidRPr="00894609">
        <w:rPr>
          <w:rFonts w:hint="cs"/>
          <w:sz w:val="32"/>
          <w:szCs w:val="32"/>
          <w:rtl/>
        </w:rPr>
        <w:t>حكمة</w:t>
      </w:r>
      <w:proofErr w:type="gramEnd"/>
      <w:r w:rsidRPr="00894609">
        <w:rPr>
          <w:rFonts w:hint="cs"/>
          <w:sz w:val="32"/>
          <w:szCs w:val="32"/>
          <w:rtl/>
        </w:rPr>
        <w:t xml:space="preserve"> الوجود</w:t>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t>47</w:t>
      </w:r>
    </w:p>
    <w:p w:rsidR="00F11336" w:rsidRPr="00894609" w:rsidRDefault="00F11336" w:rsidP="0013510C">
      <w:pPr>
        <w:bidi/>
        <w:rPr>
          <w:sz w:val="32"/>
          <w:szCs w:val="32"/>
          <w:rtl/>
        </w:rPr>
      </w:pPr>
      <w:r w:rsidRPr="00894609">
        <w:rPr>
          <w:rFonts w:hint="cs"/>
          <w:sz w:val="32"/>
          <w:szCs w:val="32"/>
          <w:rtl/>
        </w:rPr>
        <w:t xml:space="preserve">أـ الحكمة من </w:t>
      </w:r>
      <w:proofErr w:type="gramStart"/>
      <w:r w:rsidRPr="00894609">
        <w:rPr>
          <w:rFonts w:hint="cs"/>
          <w:sz w:val="32"/>
          <w:szCs w:val="32"/>
          <w:rtl/>
        </w:rPr>
        <w:t>الإطلاق</w:t>
      </w:r>
      <w:proofErr w:type="gramEnd"/>
      <w:r w:rsidRPr="00894609">
        <w:rPr>
          <w:rFonts w:hint="cs"/>
          <w:sz w:val="32"/>
          <w:szCs w:val="32"/>
          <w:rtl/>
        </w:rPr>
        <w:t xml:space="preserve"> و التعيين</w:t>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t>48</w:t>
      </w:r>
    </w:p>
    <w:p w:rsidR="00F11336" w:rsidRPr="00894609" w:rsidRDefault="00F11336" w:rsidP="0013510C">
      <w:pPr>
        <w:bidi/>
        <w:rPr>
          <w:sz w:val="32"/>
          <w:szCs w:val="32"/>
          <w:rtl/>
        </w:rPr>
      </w:pPr>
      <w:r w:rsidRPr="00894609">
        <w:rPr>
          <w:rFonts w:hint="cs"/>
          <w:sz w:val="32"/>
          <w:szCs w:val="32"/>
          <w:rtl/>
        </w:rPr>
        <w:t xml:space="preserve">ب- </w:t>
      </w:r>
      <w:r w:rsidR="003B75CE" w:rsidRPr="00894609">
        <w:rPr>
          <w:rFonts w:hint="cs"/>
          <w:sz w:val="32"/>
          <w:szCs w:val="32"/>
          <w:rtl/>
        </w:rPr>
        <w:t>الموقف القرآني في حكمة الوجود</w:t>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t>55</w:t>
      </w:r>
    </w:p>
    <w:p w:rsidR="003B75CE" w:rsidRPr="00894609" w:rsidRDefault="003B75CE" w:rsidP="0013510C">
      <w:pPr>
        <w:bidi/>
        <w:rPr>
          <w:sz w:val="32"/>
          <w:szCs w:val="32"/>
          <w:rtl/>
        </w:rPr>
      </w:pPr>
      <w:r w:rsidRPr="00894609">
        <w:rPr>
          <w:rFonts w:hint="cs"/>
          <w:sz w:val="32"/>
          <w:szCs w:val="32"/>
          <w:rtl/>
        </w:rPr>
        <w:t xml:space="preserve">4- </w:t>
      </w:r>
      <w:proofErr w:type="gramStart"/>
      <w:r w:rsidRPr="00894609">
        <w:rPr>
          <w:rFonts w:hint="cs"/>
          <w:sz w:val="32"/>
          <w:szCs w:val="32"/>
          <w:rtl/>
        </w:rPr>
        <w:t>حكمة</w:t>
      </w:r>
      <w:proofErr w:type="gramEnd"/>
      <w:r w:rsidRPr="00894609">
        <w:rPr>
          <w:rFonts w:hint="cs"/>
          <w:sz w:val="32"/>
          <w:szCs w:val="32"/>
          <w:rtl/>
        </w:rPr>
        <w:t xml:space="preserve"> الوجود الإنساني</w:t>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t>59</w:t>
      </w:r>
    </w:p>
    <w:p w:rsidR="003B75CE" w:rsidRPr="00894609" w:rsidRDefault="003B75CE" w:rsidP="0013510C">
      <w:pPr>
        <w:bidi/>
        <w:rPr>
          <w:sz w:val="32"/>
          <w:szCs w:val="32"/>
          <w:rtl/>
        </w:rPr>
      </w:pPr>
      <w:r w:rsidRPr="00894609">
        <w:rPr>
          <w:rFonts w:hint="cs"/>
          <w:sz w:val="32"/>
          <w:szCs w:val="32"/>
          <w:rtl/>
        </w:rPr>
        <w:t>أـ وجود الحكمة</w:t>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r>
      <w:r w:rsidR="00255202" w:rsidRPr="00894609">
        <w:rPr>
          <w:rFonts w:hint="cs"/>
          <w:sz w:val="32"/>
          <w:szCs w:val="32"/>
          <w:rtl/>
        </w:rPr>
        <w:tab/>
        <w:t>59</w:t>
      </w:r>
    </w:p>
    <w:p w:rsidR="00F973ED" w:rsidRPr="00894609" w:rsidRDefault="00F973ED" w:rsidP="0013510C">
      <w:pPr>
        <w:bidi/>
        <w:rPr>
          <w:sz w:val="32"/>
          <w:szCs w:val="32"/>
          <w:rtl/>
        </w:rPr>
      </w:pPr>
      <w:r w:rsidRPr="00894609">
        <w:rPr>
          <w:rFonts w:hint="cs"/>
          <w:sz w:val="32"/>
          <w:szCs w:val="32"/>
          <w:rtl/>
        </w:rPr>
        <w:t xml:space="preserve">ب- أثرها </w:t>
      </w:r>
      <w:proofErr w:type="gramStart"/>
      <w:r w:rsidRPr="00894609">
        <w:rPr>
          <w:rFonts w:hint="cs"/>
          <w:sz w:val="32"/>
          <w:szCs w:val="32"/>
          <w:rtl/>
        </w:rPr>
        <w:t>التربوي</w:t>
      </w:r>
      <w:proofErr w:type="gramEnd"/>
      <w:r w:rsidRPr="00894609">
        <w:rPr>
          <w:rFonts w:hint="cs"/>
          <w:sz w:val="32"/>
          <w:szCs w:val="32"/>
          <w:rtl/>
        </w:rPr>
        <w:t xml:space="preserve"> في النفس</w:t>
      </w:r>
      <w:r w:rsidR="0013510C" w:rsidRPr="00894609">
        <w:rPr>
          <w:rFonts w:hint="cs"/>
          <w:sz w:val="32"/>
          <w:szCs w:val="32"/>
          <w:rtl/>
        </w:rPr>
        <w:tab/>
      </w:r>
      <w:r w:rsidR="0013510C" w:rsidRPr="00894609">
        <w:rPr>
          <w:rFonts w:hint="cs"/>
          <w:sz w:val="32"/>
          <w:szCs w:val="32"/>
          <w:rtl/>
        </w:rPr>
        <w:tab/>
      </w:r>
      <w:r w:rsidR="0013510C" w:rsidRPr="00894609">
        <w:rPr>
          <w:rFonts w:hint="cs"/>
          <w:sz w:val="32"/>
          <w:szCs w:val="32"/>
          <w:rtl/>
        </w:rPr>
        <w:tab/>
      </w:r>
      <w:r w:rsidR="0013510C" w:rsidRPr="00894609">
        <w:rPr>
          <w:rFonts w:hint="cs"/>
          <w:sz w:val="32"/>
          <w:szCs w:val="32"/>
          <w:rtl/>
        </w:rPr>
        <w:tab/>
      </w:r>
      <w:r w:rsidR="0013510C" w:rsidRPr="00894609">
        <w:rPr>
          <w:rFonts w:hint="cs"/>
          <w:sz w:val="32"/>
          <w:szCs w:val="32"/>
          <w:rtl/>
        </w:rPr>
        <w:tab/>
      </w:r>
      <w:r w:rsidR="0013510C" w:rsidRPr="00894609">
        <w:rPr>
          <w:rFonts w:hint="cs"/>
          <w:sz w:val="32"/>
          <w:szCs w:val="32"/>
          <w:rtl/>
        </w:rPr>
        <w:tab/>
      </w:r>
      <w:r w:rsidR="0013510C" w:rsidRPr="00894609">
        <w:rPr>
          <w:rFonts w:hint="cs"/>
          <w:sz w:val="32"/>
          <w:szCs w:val="32"/>
          <w:rtl/>
        </w:rPr>
        <w:tab/>
      </w:r>
      <w:r w:rsidR="0013510C" w:rsidRPr="00894609">
        <w:rPr>
          <w:rFonts w:hint="cs"/>
          <w:sz w:val="32"/>
          <w:szCs w:val="32"/>
          <w:rtl/>
        </w:rPr>
        <w:tab/>
      </w:r>
      <w:r w:rsidR="0013510C" w:rsidRPr="00894609">
        <w:rPr>
          <w:rFonts w:hint="cs"/>
          <w:sz w:val="32"/>
          <w:szCs w:val="32"/>
          <w:rtl/>
        </w:rPr>
        <w:tab/>
      </w:r>
      <w:r w:rsidR="007B6593" w:rsidRPr="00894609">
        <w:rPr>
          <w:rFonts w:hint="cs"/>
          <w:sz w:val="32"/>
          <w:szCs w:val="32"/>
          <w:rtl/>
        </w:rPr>
        <w:t>68</w:t>
      </w:r>
    </w:p>
    <w:p w:rsidR="00F973ED" w:rsidRPr="00894609" w:rsidRDefault="00F973ED" w:rsidP="0013510C">
      <w:pPr>
        <w:bidi/>
        <w:rPr>
          <w:sz w:val="32"/>
          <w:szCs w:val="32"/>
          <w:rtl/>
        </w:rPr>
      </w:pPr>
      <w:proofErr w:type="gramStart"/>
      <w:r w:rsidRPr="00894609">
        <w:rPr>
          <w:rFonts w:hint="cs"/>
          <w:sz w:val="32"/>
          <w:szCs w:val="32"/>
          <w:rtl/>
        </w:rPr>
        <w:t>الفصل</w:t>
      </w:r>
      <w:proofErr w:type="gramEnd"/>
      <w:r w:rsidRPr="00894609">
        <w:rPr>
          <w:rFonts w:hint="cs"/>
          <w:sz w:val="32"/>
          <w:szCs w:val="32"/>
          <w:rtl/>
        </w:rPr>
        <w:t xml:space="preserve"> الثاني: المبدأ الزمني للإنسان</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73</w:t>
      </w:r>
    </w:p>
    <w:p w:rsidR="00F973ED" w:rsidRPr="00894609" w:rsidRDefault="00F973ED" w:rsidP="0013510C">
      <w:pPr>
        <w:bidi/>
        <w:rPr>
          <w:sz w:val="32"/>
          <w:szCs w:val="32"/>
          <w:rtl/>
        </w:rPr>
      </w:pPr>
      <w:r w:rsidRPr="00894609">
        <w:rPr>
          <w:rFonts w:hint="cs"/>
          <w:sz w:val="32"/>
          <w:szCs w:val="32"/>
          <w:rtl/>
        </w:rPr>
        <w:t xml:space="preserve">  1- </w:t>
      </w:r>
      <w:proofErr w:type="spellStart"/>
      <w:r w:rsidRPr="00894609">
        <w:rPr>
          <w:rFonts w:hint="cs"/>
          <w:sz w:val="32"/>
          <w:szCs w:val="32"/>
          <w:rtl/>
        </w:rPr>
        <w:t>ماقبل</w:t>
      </w:r>
      <w:proofErr w:type="spellEnd"/>
      <w:r w:rsidRPr="00894609">
        <w:rPr>
          <w:rFonts w:hint="cs"/>
          <w:sz w:val="32"/>
          <w:szCs w:val="32"/>
          <w:rtl/>
        </w:rPr>
        <w:t xml:space="preserve"> الإنسان</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73</w:t>
      </w:r>
    </w:p>
    <w:p w:rsidR="00F973ED" w:rsidRPr="00894609" w:rsidRDefault="00F973ED" w:rsidP="0013510C">
      <w:pPr>
        <w:bidi/>
        <w:rPr>
          <w:sz w:val="32"/>
          <w:szCs w:val="32"/>
          <w:rtl/>
        </w:rPr>
      </w:pPr>
      <w:r w:rsidRPr="00894609">
        <w:rPr>
          <w:rFonts w:hint="cs"/>
          <w:sz w:val="32"/>
          <w:szCs w:val="32"/>
          <w:rtl/>
        </w:rPr>
        <w:t>أـ الوجود العقلي للإنسان</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73</w:t>
      </w:r>
    </w:p>
    <w:p w:rsidR="00F973ED" w:rsidRPr="00894609" w:rsidRDefault="00F973ED" w:rsidP="0013510C">
      <w:pPr>
        <w:bidi/>
        <w:rPr>
          <w:sz w:val="32"/>
          <w:szCs w:val="32"/>
          <w:rtl/>
        </w:rPr>
      </w:pPr>
      <w:r w:rsidRPr="00894609">
        <w:rPr>
          <w:rFonts w:hint="cs"/>
          <w:sz w:val="32"/>
          <w:szCs w:val="32"/>
          <w:rtl/>
        </w:rPr>
        <w:lastRenderedPageBreak/>
        <w:t>ب- الوجود المادي قبل الإنسان</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75</w:t>
      </w:r>
    </w:p>
    <w:p w:rsidR="00F973ED" w:rsidRPr="00894609" w:rsidRDefault="00F973ED" w:rsidP="0013510C">
      <w:pPr>
        <w:bidi/>
        <w:rPr>
          <w:sz w:val="32"/>
          <w:szCs w:val="32"/>
          <w:rtl/>
        </w:rPr>
      </w:pPr>
      <w:proofErr w:type="spellStart"/>
      <w:r w:rsidRPr="00894609">
        <w:rPr>
          <w:rFonts w:hint="cs"/>
          <w:sz w:val="32"/>
          <w:szCs w:val="32"/>
          <w:rtl/>
        </w:rPr>
        <w:t>جـ</w:t>
      </w:r>
      <w:proofErr w:type="spellEnd"/>
      <w:r w:rsidRPr="00894609">
        <w:rPr>
          <w:rFonts w:hint="cs"/>
          <w:sz w:val="32"/>
          <w:szCs w:val="32"/>
          <w:rtl/>
        </w:rPr>
        <w:t xml:space="preserve"> - هل من وجود إنساني قبل الوجود الآدمي؟</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77</w:t>
      </w:r>
    </w:p>
    <w:p w:rsidR="00F973ED" w:rsidRPr="00894609" w:rsidRDefault="00F973ED" w:rsidP="0013510C">
      <w:pPr>
        <w:bidi/>
        <w:rPr>
          <w:sz w:val="32"/>
          <w:szCs w:val="32"/>
          <w:rtl/>
        </w:rPr>
      </w:pPr>
      <w:r w:rsidRPr="00894609">
        <w:rPr>
          <w:rFonts w:hint="cs"/>
          <w:sz w:val="32"/>
          <w:szCs w:val="32"/>
          <w:rtl/>
        </w:rPr>
        <w:t xml:space="preserve">2- </w:t>
      </w:r>
      <w:proofErr w:type="gramStart"/>
      <w:r w:rsidRPr="00894609">
        <w:rPr>
          <w:rFonts w:hint="cs"/>
          <w:sz w:val="32"/>
          <w:szCs w:val="32"/>
          <w:rtl/>
        </w:rPr>
        <w:t>طفرة</w:t>
      </w:r>
      <w:proofErr w:type="gramEnd"/>
      <w:r w:rsidRPr="00894609">
        <w:rPr>
          <w:rFonts w:hint="cs"/>
          <w:sz w:val="32"/>
          <w:szCs w:val="32"/>
          <w:rtl/>
        </w:rPr>
        <w:t xml:space="preserve"> الوجود الإنساني المكتمل</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82</w:t>
      </w:r>
    </w:p>
    <w:p w:rsidR="00F973ED" w:rsidRPr="00894609" w:rsidRDefault="00F973ED" w:rsidP="0013510C">
      <w:pPr>
        <w:bidi/>
        <w:rPr>
          <w:sz w:val="32"/>
          <w:szCs w:val="32"/>
          <w:rtl/>
        </w:rPr>
      </w:pPr>
      <w:r w:rsidRPr="00894609">
        <w:rPr>
          <w:rFonts w:hint="cs"/>
          <w:sz w:val="32"/>
          <w:szCs w:val="32"/>
          <w:rtl/>
        </w:rPr>
        <w:t>أ- نصوص الوحي في خلق الإنسان</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83</w:t>
      </w:r>
    </w:p>
    <w:p w:rsidR="00F973ED" w:rsidRPr="00894609" w:rsidRDefault="00F973ED" w:rsidP="0013510C">
      <w:pPr>
        <w:bidi/>
        <w:rPr>
          <w:sz w:val="32"/>
          <w:szCs w:val="32"/>
          <w:rtl/>
        </w:rPr>
      </w:pPr>
      <w:r w:rsidRPr="00894609">
        <w:rPr>
          <w:rFonts w:hint="cs"/>
          <w:sz w:val="32"/>
          <w:szCs w:val="32"/>
          <w:rtl/>
        </w:rPr>
        <w:t xml:space="preserve">ب- شواهد الطفرة المكتملة في نصوص الوحي </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85</w:t>
      </w:r>
    </w:p>
    <w:p w:rsidR="00F973ED" w:rsidRPr="00894609" w:rsidRDefault="00F973ED" w:rsidP="0013510C">
      <w:pPr>
        <w:bidi/>
        <w:rPr>
          <w:sz w:val="32"/>
          <w:szCs w:val="32"/>
          <w:rtl/>
        </w:rPr>
      </w:pPr>
      <w:r w:rsidRPr="00894609">
        <w:rPr>
          <w:rFonts w:hint="cs"/>
          <w:sz w:val="32"/>
          <w:szCs w:val="32"/>
          <w:rtl/>
        </w:rPr>
        <w:t xml:space="preserve">3- </w:t>
      </w:r>
      <w:proofErr w:type="gramStart"/>
      <w:r w:rsidRPr="00894609">
        <w:rPr>
          <w:rFonts w:hint="cs"/>
          <w:sz w:val="32"/>
          <w:szCs w:val="32"/>
          <w:rtl/>
        </w:rPr>
        <w:t>مقولة</w:t>
      </w:r>
      <w:proofErr w:type="gramEnd"/>
      <w:r w:rsidRPr="00894609">
        <w:rPr>
          <w:rFonts w:hint="cs"/>
          <w:sz w:val="32"/>
          <w:szCs w:val="32"/>
          <w:rtl/>
        </w:rPr>
        <w:t xml:space="preserve"> التطور</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96</w:t>
      </w:r>
    </w:p>
    <w:p w:rsidR="0013510C" w:rsidRPr="00894609" w:rsidRDefault="0013510C" w:rsidP="0013510C">
      <w:pPr>
        <w:bidi/>
        <w:rPr>
          <w:sz w:val="32"/>
          <w:szCs w:val="32"/>
          <w:rtl/>
        </w:rPr>
      </w:pPr>
      <w:r w:rsidRPr="00894609">
        <w:rPr>
          <w:rFonts w:hint="cs"/>
          <w:sz w:val="32"/>
          <w:szCs w:val="32"/>
          <w:rtl/>
        </w:rPr>
        <w:t xml:space="preserve">أ- </w:t>
      </w:r>
      <w:proofErr w:type="gramStart"/>
      <w:r w:rsidRPr="00894609">
        <w:rPr>
          <w:rFonts w:hint="cs"/>
          <w:sz w:val="32"/>
          <w:szCs w:val="32"/>
          <w:rtl/>
        </w:rPr>
        <w:t>مقولة</w:t>
      </w:r>
      <w:proofErr w:type="gramEnd"/>
      <w:r w:rsidRPr="00894609">
        <w:rPr>
          <w:rFonts w:hint="cs"/>
          <w:sz w:val="32"/>
          <w:szCs w:val="32"/>
          <w:rtl/>
        </w:rPr>
        <w:t xml:space="preserve"> التطور ودعائمها</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97</w:t>
      </w:r>
    </w:p>
    <w:p w:rsidR="0013510C" w:rsidRPr="00894609" w:rsidRDefault="0013510C" w:rsidP="0013510C">
      <w:pPr>
        <w:bidi/>
        <w:rPr>
          <w:sz w:val="32"/>
          <w:szCs w:val="32"/>
          <w:rtl/>
        </w:rPr>
      </w:pPr>
      <w:r w:rsidRPr="00894609">
        <w:rPr>
          <w:rFonts w:hint="cs"/>
          <w:sz w:val="32"/>
          <w:szCs w:val="32"/>
          <w:rtl/>
        </w:rPr>
        <w:t>ب- نقض مقولة التطور</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107</w:t>
      </w:r>
    </w:p>
    <w:p w:rsidR="0013510C" w:rsidRPr="00894609" w:rsidRDefault="0013510C" w:rsidP="0013510C">
      <w:pPr>
        <w:bidi/>
        <w:rPr>
          <w:sz w:val="32"/>
          <w:szCs w:val="32"/>
          <w:rtl/>
        </w:rPr>
      </w:pPr>
      <w:proofErr w:type="spellStart"/>
      <w:r w:rsidRPr="00894609">
        <w:rPr>
          <w:rFonts w:hint="cs"/>
          <w:sz w:val="32"/>
          <w:szCs w:val="32"/>
          <w:rtl/>
        </w:rPr>
        <w:t>جـ</w:t>
      </w:r>
      <w:proofErr w:type="spellEnd"/>
      <w:r w:rsidRPr="00894609">
        <w:rPr>
          <w:rFonts w:hint="cs"/>
          <w:sz w:val="32"/>
          <w:szCs w:val="32"/>
          <w:rtl/>
        </w:rPr>
        <w:t xml:space="preserve">- مقولة التطور في الفكر الإسلامي </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112</w:t>
      </w:r>
    </w:p>
    <w:p w:rsidR="0013510C" w:rsidRPr="00894609" w:rsidRDefault="0013510C" w:rsidP="0013510C">
      <w:pPr>
        <w:bidi/>
        <w:rPr>
          <w:sz w:val="32"/>
          <w:szCs w:val="32"/>
          <w:rtl/>
        </w:rPr>
      </w:pPr>
      <w:r w:rsidRPr="00894609">
        <w:rPr>
          <w:rFonts w:hint="cs"/>
          <w:sz w:val="32"/>
          <w:szCs w:val="32"/>
          <w:rtl/>
        </w:rPr>
        <w:t xml:space="preserve">أولا: التطور في الفكر الإسلامي </w:t>
      </w:r>
      <w:proofErr w:type="gramStart"/>
      <w:r w:rsidRPr="00894609">
        <w:rPr>
          <w:rFonts w:hint="cs"/>
          <w:sz w:val="32"/>
          <w:szCs w:val="32"/>
          <w:rtl/>
        </w:rPr>
        <w:t>قديما</w:t>
      </w:r>
      <w:proofErr w:type="gramEnd"/>
      <w:r w:rsidRPr="00894609">
        <w:rPr>
          <w:rFonts w:hint="cs"/>
          <w:sz w:val="32"/>
          <w:szCs w:val="32"/>
          <w:rtl/>
        </w:rPr>
        <w:t xml:space="preserve"> </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112</w:t>
      </w:r>
    </w:p>
    <w:p w:rsidR="0013510C" w:rsidRPr="00894609" w:rsidRDefault="0013510C" w:rsidP="0013510C">
      <w:pPr>
        <w:bidi/>
        <w:rPr>
          <w:sz w:val="32"/>
          <w:szCs w:val="32"/>
          <w:rtl/>
        </w:rPr>
      </w:pPr>
      <w:r w:rsidRPr="00894609">
        <w:rPr>
          <w:rFonts w:hint="cs"/>
          <w:sz w:val="32"/>
          <w:szCs w:val="32"/>
          <w:rtl/>
        </w:rPr>
        <w:t>ثانيا: التطور في الفكر الإسلامي حديثا</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120</w:t>
      </w:r>
    </w:p>
    <w:p w:rsidR="0013510C" w:rsidRPr="00894609" w:rsidRDefault="0013510C" w:rsidP="0013510C">
      <w:pPr>
        <w:bidi/>
        <w:rPr>
          <w:sz w:val="32"/>
          <w:szCs w:val="32"/>
          <w:rtl/>
        </w:rPr>
      </w:pPr>
      <w:r w:rsidRPr="00894609">
        <w:rPr>
          <w:rFonts w:hint="cs"/>
          <w:sz w:val="32"/>
          <w:szCs w:val="32"/>
          <w:rtl/>
        </w:rPr>
        <w:t xml:space="preserve">4- أثر </w:t>
      </w:r>
      <w:proofErr w:type="spellStart"/>
      <w:r w:rsidRPr="00894609">
        <w:rPr>
          <w:rFonts w:hint="cs"/>
          <w:sz w:val="32"/>
          <w:szCs w:val="32"/>
          <w:rtl/>
        </w:rPr>
        <w:t>المبدإ</w:t>
      </w:r>
      <w:proofErr w:type="spellEnd"/>
      <w:r w:rsidRPr="00894609">
        <w:rPr>
          <w:rFonts w:hint="cs"/>
          <w:sz w:val="32"/>
          <w:szCs w:val="32"/>
          <w:rtl/>
        </w:rPr>
        <w:t xml:space="preserve"> الزمني في النفس و المجتمع </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124</w:t>
      </w:r>
    </w:p>
    <w:p w:rsidR="0013510C" w:rsidRPr="00894609" w:rsidRDefault="0013510C" w:rsidP="0013510C">
      <w:pPr>
        <w:bidi/>
        <w:rPr>
          <w:sz w:val="32"/>
          <w:szCs w:val="32"/>
          <w:rtl/>
        </w:rPr>
      </w:pPr>
      <w:proofErr w:type="gramStart"/>
      <w:r w:rsidRPr="00894609">
        <w:rPr>
          <w:rFonts w:hint="cs"/>
          <w:sz w:val="32"/>
          <w:szCs w:val="32"/>
          <w:rtl/>
        </w:rPr>
        <w:t>خلاصة</w:t>
      </w:r>
      <w:proofErr w:type="gramEnd"/>
      <w:r w:rsidRPr="00894609">
        <w:rPr>
          <w:rFonts w:hint="cs"/>
          <w:sz w:val="32"/>
          <w:szCs w:val="32"/>
          <w:rtl/>
        </w:rPr>
        <w:t xml:space="preserve"> خاتمة </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131</w:t>
      </w:r>
    </w:p>
    <w:p w:rsidR="0013510C" w:rsidRPr="00894609" w:rsidRDefault="0013510C" w:rsidP="0013510C">
      <w:pPr>
        <w:bidi/>
        <w:rPr>
          <w:sz w:val="32"/>
          <w:szCs w:val="32"/>
          <w:rtl/>
        </w:rPr>
      </w:pPr>
      <w:proofErr w:type="gramStart"/>
      <w:r w:rsidRPr="00894609">
        <w:rPr>
          <w:rFonts w:hint="cs"/>
          <w:sz w:val="32"/>
          <w:szCs w:val="32"/>
          <w:rtl/>
        </w:rPr>
        <w:t>قائمة</w:t>
      </w:r>
      <w:proofErr w:type="gramEnd"/>
      <w:r w:rsidRPr="00894609">
        <w:rPr>
          <w:rFonts w:hint="cs"/>
          <w:sz w:val="32"/>
          <w:szCs w:val="32"/>
          <w:rtl/>
        </w:rPr>
        <w:t xml:space="preserve"> المصادر و المراجع</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141</w:t>
      </w:r>
    </w:p>
    <w:p w:rsidR="0013510C" w:rsidRPr="00894609" w:rsidRDefault="0013510C" w:rsidP="0013510C">
      <w:pPr>
        <w:bidi/>
        <w:rPr>
          <w:sz w:val="32"/>
          <w:szCs w:val="32"/>
          <w:rtl/>
        </w:rPr>
      </w:pPr>
      <w:r w:rsidRPr="00894609">
        <w:rPr>
          <w:rFonts w:hint="cs"/>
          <w:sz w:val="32"/>
          <w:szCs w:val="32"/>
          <w:rtl/>
        </w:rPr>
        <w:t>فهرس الموضوعات</w:t>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r>
      <w:r w:rsidR="007B6593" w:rsidRPr="00894609">
        <w:rPr>
          <w:rFonts w:hint="cs"/>
          <w:sz w:val="32"/>
          <w:szCs w:val="32"/>
          <w:rtl/>
        </w:rPr>
        <w:tab/>
        <w:t>145</w:t>
      </w:r>
    </w:p>
    <w:p w:rsidR="007C7C71" w:rsidRPr="00894609" w:rsidRDefault="007C7C71" w:rsidP="0082590B">
      <w:pPr>
        <w:bidi/>
        <w:spacing w:line="360" w:lineRule="auto"/>
        <w:rPr>
          <w:sz w:val="32"/>
          <w:szCs w:val="32"/>
          <w:rtl/>
        </w:rPr>
      </w:pPr>
      <w:r w:rsidRPr="00894609">
        <w:rPr>
          <w:rFonts w:hint="cs"/>
          <w:sz w:val="32"/>
          <w:szCs w:val="32"/>
          <w:rtl/>
        </w:rPr>
        <w:t xml:space="preserve"> </w:t>
      </w:r>
    </w:p>
    <w:p w:rsidR="00151452" w:rsidRPr="00894609" w:rsidRDefault="00151452" w:rsidP="00151452">
      <w:pPr>
        <w:bidi/>
        <w:spacing w:line="360" w:lineRule="auto"/>
        <w:jc w:val="both"/>
        <w:rPr>
          <w:sz w:val="32"/>
          <w:szCs w:val="32"/>
          <w:rtl/>
        </w:rPr>
      </w:pPr>
      <w:r w:rsidRPr="00894609">
        <w:rPr>
          <w:rFonts w:hint="cs"/>
          <w:sz w:val="32"/>
          <w:szCs w:val="32"/>
          <w:rtl/>
        </w:rPr>
        <w:t xml:space="preserve">   </w:t>
      </w:r>
    </w:p>
    <w:p w:rsidR="00F54E93" w:rsidRPr="00894609" w:rsidRDefault="00F54E93" w:rsidP="00F54E93">
      <w:pPr>
        <w:bidi/>
        <w:spacing w:line="360" w:lineRule="auto"/>
        <w:jc w:val="both"/>
        <w:rPr>
          <w:sz w:val="32"/>
          <w:szCs w:val="32"/>
          <w:rtl/>
        </w:rPr>
      </w:pPr>
      <w:r w:rsidRPr="00894609">
        <w:rPr>
          <w:rFonts w:hint="cs"/>
          <w:sz w:val="32"/>
          <w:szCs w:val="32"/>
          <w:rtl/>
        </w:rPr>
        <w:t xml:space="preserve">     </w:t>
      </w:r>
    </w:p>
    <w:p w:rsidR="00A93015" w:rsidRPr="00894609" w:rsidRDefault="00A93015" w:rsidP="002849C9">
      <w:pPr>
        <w:bidi/>
        <w:spacing w:line="360" w:lineRule="auto"/>
        <w:jc w:val="both"/>
        <w:rPr>
          <w:sz w:val="32"/>
          <w:szCs w:val="32"/>
          <w:rtl/>
        </w:rPr>
      </w:pPr>
      <w:r w:rsidRPr="00894609">
        <w:rPr>
          <w:rFonts w:hint="cs"/>
          <w:sz w:val="32"/>
          <w:szCs w:val="32"/>
          <w:rtl/>
        </w:rPr>
        <w:t xml:space="preserve">     </w:t>
      </w:r>
    </w:p>
    <w:sectPr w:rsidR="00A93015" w:rsidRPr="00894609" w:rsidSect="00894609">
      <w:footerReference w:type="default" r:id="rId8"/>
      <w:footnotePr>
        <w:numRestart w:val="eachPage"/>
      </w:footnotePr>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72B" w:rsidRDefault="0045472B" w:rsidP="001E4067">
      <w:pPr>
        <w:spacing w:after="0" w:line="240" w:lineRule="auto"/>
      </w:pPr>
      <w:r>
        <w:separator/>
      </w:r>
    </w:p>
  </w:endnote>
  <w:endnote w:type="continuationSeparator" w:id="0">
    <w:p w:rsidR="0045472B" w:rsidRDefault="0045472B" w:rsidP="001E4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645"/>
      <w:docPartObj>
        <w:docPartGallery w:val="Page Numbers (Bottom of Page)"/>
        <w:docPartUnique/>
      </w:docPartObj>
    </w:sdtPr>
    <w:sdtContent>
      <w:p w:rsidR="006A5690" w:rsidRDefault="006A5690">
        <w:pPr>
          <w:pStyle w:val="Pieddepage"/>
          <w:jc w:val="center"/>
        </w:pPr>
        <w:fldSimple w:instr=" PAGE   \* MERGEFORMAT ">
          <w:r w:rsidR="004F5D29">
            <w:rPr>
              <w:noProof/>
            </w:rPr>
            <w:t>31</w:t>
          </w:r>
        </w:fldSimple>
      </w:p>
    </w:sdtContent>
  </w:sdt>
  <w:p w:rsidR="006A5690" w:rsidRDefault="006A569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72B" w:rsidRDefault="0045472B" w:rsidP="001E4067">
      <w:pPr>
        <w:bidi/>
        <w:spacing w:after="0" w:line="240" w:lineRule="auto"/>
      </w:pPr>
      <w:r>
        <w:separator/>
      </w:r>
    </w:p>
  </w:footnote>
  <w:footnote w:type="continuationSeparator" w:id="0">
    <w:p w:rsidR="0045472B" w:rsidRDefault="0045472B" w:rsidP="001E4067">
      <w:pPr>
        <w:spacing w:after="0" w:line="240" w:lineRule="auto"/>
      </w:pPr>
      <w:r>
        <w:continuationSeparator/>
      </w:r>
    </w:p>
  </w:footnote>
  <w:footnote w:id="1">
    <w:p w:rsidR="006A5690" w:rsidRPr="00215676" w:rsidRDefault="006A5690" w:rsidP="000603DC">
      <w:pPr>
        <w:pStyle w:val="Notedebasdepage"/>
        <w:bidi/>
        <w:rPr>
          <w:sz w:val="24"/>
          <w:szCs w:val="24"/>
          <w:rtl/>
        </w:rPr>
      </w:pPr>
      <w:r>
        <w:t xml:space="preserve"> </w:t>
      </w:r>
      <w:r w:rsidRPr="00215676">
        <w:rPr>
          <w:rFonts w:hint="cs"/>
          <w:sz w:val="24"/>
          <w:szCs w:val="24"/>
          <w:rtl/>
        </w:rPr>
        <w:t xml:space="preserve">1 </w:t>
      </w:r>
      <w:r w:rsidRPr="00215676">
        <w:rPr>
          <w:sz w:val="24"/>
          <w:szCs w:val="24"/>
          <w:rtl/>
        </w:rPr>
        <w:t>–</w:t>
      </w:r>
      <w:r w:rsidRPr="00215676">
        <w:rPr>
          <w:rFonts w:hint="cs"/>
          <w:sz w:val="24"/>
          <w:szCs w:val="24"/>
          <w:rtl/>
        </w:rPr>
        <w:t xml:space="preserve"> نذكر من ذلك على سبيل المثال ما كتبه </w:t>
      </w:r>
      <w:proofErr w:type="spellStart"/>
      <w:r w:rsidRPr="00215676">
        <w:rPr>
          <w:rFonts w:hint="cs"/>
          <w:sz w:val="24"/>
          <w:szCs w:val="24"/>
          <w:rtl/>
        </w:rPr>
        <w:t>ألكسيكس</w:t>
      </w:r>
      <w:proofErr w:type="spellEnd"/>
      <w:r w:rsidRPr="00215676">
        <w:rPr>
          <w:rFonts w:hint="cs"/>
          <w:sz w:val="24"/>
          <w:szCs w:val="24"/>
          <w:rtl/>
        </w:rPr>
        <w:t xml:space="preserve"> كارل في كتابه " الإنسان ذلك المجهول "، ورالف </w:t>
      </w:r>
      <w:proofErr w:type="spellStart"/>
      <w:r w:rsidRPr="00215676">
        <w:rPr>
          <w:rFonts w:hint="cs"/>
          <w:sz w:val="24"/>
          <w:szCs w:val="24"/>
          <w:rtl/>
        </w:rPr>
        <w:t>بارثون</w:t>
      </w:r>
      <w:proofErr w:type="spellEnd"/>
      <w:r w:rsidRPr="00215676">
        <w:rPr>
          <w:rFonts w:hint="cs"/>
          <w:sz w:val="24"/>
          <w:szCs w:val="24"/>
          <w:rtl/>
        </w:rPr>
        <w:t xml:space="preserve"> بري </w:t>
      </w:r>
      <w:r w:rsidRPr="00215676">
        <w:rPr>
          <w:sz w:val="24"/>
          <w:szCs w:val="24"/>
        </w:rPr>
        <w:t xml:space="preserve">Ralph Barton Perry </w:t>
      </w:r>
      <w:r w:rsidRPr="00215676">
        <w:rPr>
          <w:rFonts w:hint="cs"/>
          <w:sz w:val="24"/>
          <w:szCs w:val="24"/>
          <w:rtl/>
        </w:rPr>
        <w:t xml:space="preserve"> في كتابه " إنسا</w:t>
      </w:r>
      <w:r>
        <w:rPr>
          <w:rFonts w:hint="cs"/>
          <w:sz w:val="24"/>
          <w:szCs w:val="24"/>
          <w:rtl/>
        </w:rPr>
        <w:t xml:space="preserve">نية الإنسان" وما كتبه رينيه </w:t>
      </w:r>
      <w:proofErr w:type="spellStart"/>
      <w:r>
        <w:rPr>
          <w:rFonts w:hint="cs"/>
          <w:sz w:val="24"/>
          <w:szCs w:val="24"/>
          <w:rtl/>
        </w:rPr>
        <w:t>دوبو</w:t>
      </w:r>
      <w:proofErr w:type="spellEnd"/>
      <w:r w:rsidRPr="00215676">
        <w:rPr>
          <w:rFonts w:hint="cs"/>
          <w:sz w:val="24"/>
          <w:szCs w:val="24"/>
          <w:rtl/>
        </w:rPr>
        <w:t xml:space="preserve"> </w:t>
      </w:r>
      <w:proofErr w:type="spellStart"/>
      <w:r w:rsidRPr="00215676">
        <w:rPr>
          <w:sz w:val="24"/>
          <w:szCs w:val="24"/>
        </w:rPr>
        <w:t>Rene</w:t>
      </w:r>
      <w:proofErr w:type="spellEnd"/>
      <w:r w:rsidRPr="00215676">
        <w:rPr>
          <w:sz w:val="24"/>
          <w:szCs w:val="24"/>
        </w:rPr>
        <w:t xml:space="preserve"> </w:t>
      </w:r>
      <w:proofErr w:type="spellStart"/>
      <w:r w:rsidRPr="00215676">
        <w:rPr>
          <w:sz w:val="24"/>
          <w:szCs w:val="24"/>
        </w:rPr>
        <w:t>Dubo</w:t>
      </w:r>
      <w:proofErr w:type="spellEnd"/>
      <w:r w:rsidRPr="00215676">
        <w:rPr>
          <w:sz w:val="24"/>
          <w:szCs w:val="24"/>
        </w:rPr>
        <w:t xml:space="preserve"> </w:t>
      </w:r>
      <w:r w:rsidRPr="00215676">
        <w:rPr>
          <w:rFonts w:hint="cs"/>
          <w:sz w:val="24"/>
          <w:szCs w:val="24"/>
          <w:rtl/>
        </w:rPr>
        <w:t xml:space="preserve">  في كتابه "إنسانية الإنسان" وما كتبه </w:t>
      </w:r>
      <w:proofErr w:type="spellStart"/>
      <w:r w:rsidRPr="00215676">
        <w:rPr>
          <w:rFonts w:hint="cs"/>
          <w:sz w:val="24"/>
          <w:szCs w:val="24"/>
          <w:rtl/>
        </w:rPr>
        <w:t>برتراند</w:t>
      </w:r>
      <w:proofErr w:type="spellEnd"/>
      <w:r w:rsidRPr="00215676">
        <w:rPr>
          <w:rFonts w:hint="cs"/>
          <w:sz w:val="24"/>
          <w:szCs w:val="24"/>
          <w:rtl/>
        </w:rPr>
        <w:t xml:space="preserve">  رسل </w:t>
      </w:r>
      <w:r w:rsidRPr="00215676">
        <w:rPr>
          <w:sz w:val="24"/>
          <w:szCs w:val="24"/>
        </w:rPr>
        <w:t xml:space="preserve">Bertrand Russel </w:t>
      </w:r>
      <w:r w:rsidRPr="00215676">
        <w:rPr>
          <w:rFonts w:hint="cs"/>
          <w:sz w:val="24"/>
          <w:szCs w:val="24"/>
          <w:rtl/>
        </w:rPr>
        <w:t xml:space="preserve"> في كتابه " هل للإنسان مستقبل "</w:t>
      </w:r>
      <w:r>
        <w:rPr>
          <w:rFonts w:hint="cs"/>
          <w:sz w:val="24"/>
          <w:szCs w:val="24"/>
          <w:rtl/>
        </w:rPr>
        <w:t xml:space="preserve"> .</w:t>
      </w:r>
    </w:p>
  </w:footnote>
  <w:footnote w:id="2">
    <w:p w:rsidR="006A5690" w:rsidRPr="009746D1" w:rsidRDefault="006A5690" w:rsidP="00877C44">
      <w:pPr>
        <w:pStyle w:val="Notedebasdepage"/>
        <w:bidi/>
        <w:rPr>
          <w:sz w:val="24"/>
          <w:szCs w:val="24"/>
          <w:rtl/>
        </w:rPr>
      </w:pPr>
      <w:r w:rsidRPr="009746D1">
        <w:rPr>
          <w:rFonts w:hint="cs"/>
          <w:sz w:val="24"/>
          <w:szCs w:val="24"/>
          <w:rtl/>
        </w:rPr>
        <w:t>1- من أهم المؤسسات التي جعلت هذا</w:t>
      </w:r>
      <w:r>
        <w:rPr>
          <w:rFonts w:hint="cs"/>
          <w:sz w:val="24"/>
          <w:szCs w:val="24"/>
          <w:rtl/>
        </w:rPr>
        <w:t xml:space="preserve"> الموضوع همّها الأول المعهد العال</w:t>
      </w:r>
      <w:r w:rsidRPr="009746D1">
        <w:rPr>
          <w:rFonts w:hint="cs"/>
          <w:sz w:val="24"/>
          <w:szCs w:val="24"/>
          <w:rtl/>
        </w:rPr>
        <w:t xml:space="preserve">مي للفكر الإسلامي بواشنطن وقد كتب مديره السابق المرحوم </w:t>
      </w:r>
      <w:r>
        <w:rPr>
          <w:rFonts w:hint="cs"/>
          <w:sz w:val="24"/>
          <w:szCs w:val="24"/>
          <w:rtl/>
        </w:rPr>
        <w:t xml:space="preserve">: إسماعيل الفاروقي </w:t>
      </w:r>
      <w:r w:rsidRPr="009746D1">
        <w:rPr>
          <w:rFonts w:hint="cs"/>
          <w:sz w:val="24"/>
          <w:szCs w:val="24"/>
          <w:rtl/>
        </w:rPr>
        <w:t xml:space="preserve"> بحوث</w:t>
      </w:r>
      <w:r>
        <w:rPr>
          <w:rFonts w:hint="cs"/>
          <w:sz w:val="24"/>
          <w:szCs w:val="24"/>
          <w:rtl/>
        </w:rPr>
        <w:t>ا</w:t>
      </w:r>
      <w:r w:rsidRPr="009746D1">
        <w:rPr>
          <w:rFonts w:hint="cs"/>
          <w:sz w:val="24"/>
          <w:szCs w:val="24"/>
          <w:rtl/>
        </w:rPr>
        <w:t xml:space="preserve"> في </w:t>
      </w:r>
      <w:proofErr w:type="spellStart"/>
      <w:r w:rsidRPr="009746D1">
        <w:rPr>
          <w:rFonts w:hint="cs"/>
          <w:sz w:val="24"/>
          <w:szCs w:val="24"/>
          <w:rtl/>
        </w:rPr>
        <w:t>أسلمة</w:t>
      </w:r>
      <w:proofErr w:type="spellEnd"/>
      <w:r w:rsidRPr="009746D1">
        <w:rPr>
          <w:rFonts w:hint="cs"/>
          <w:sz w:val="24"/>
          <w:szCs w:val="24"/>
          <w:rtl/>
        </w:rPr>
        <w:t xml:space="preserve"> العلوم ووضع خطة إستراتيجية لذلك في رسالة سماها</w:t>
      </w:r>
      <w:r>
        <w:rPr>
          <w:rFonts w:hint="cs"/>
          <w:sz w:val="24"/>
          <w:szCs w:val="24"/>
          <w:rtl/>
        </w:rPr>
        <w:t xml:space="preserve"> </w:t>
      </w:r>
      <w:proofErr w:type="spellStart"/>
      <w:r>
        <w:rPr>
          <w:rFonts w:hint="cs"/>
          <w:sz w:val="24"/>
          <w:szCs w:val="24"/>
          <w:rtl/>
        </w:rPr>
        <w:t>أسلمة</w:t>
      </w:r>
      <w:proofErr w:type="spellEnd"/>
      <w:r>
        <w:rPr>
          <w:rFonts w:hint="cs"/>
          <w:sz w:val="24"/>
          <w:szCs w:val="24"/>
          <w:rtl/>
        </w:rPr>
        <w:t xml:space="preserve"> المعرفة</w:t>
      </w:r>
      <w:r w:rsidRPr="009746D1">
        <w:rPr>
          <w:rFonts w:hint="cs"/>
          <w:sz w:val="24"/>
          <w:szCs w:val="24"/>
          <w:rtl/>
        </w:rPr>
        <w:t xml:space="preserve"> </w:t>
      </w:r>
    </w:p>
  </w:footnote>
  <w:footnote w:id="3">
    <w:p w:rsidR="006A5690" w:rsidRDefault="006A5690" w:rsidP="00556F51">
      <w:pPr>
        <w:pStyle w:val="Notedebasdepage"/>
        <w:bidi/>
        <w:rPr>
          <w:rtl/>
        </w:rPr>
      </w:pPr>
      <w:r w:rsidRPr="0042068F">
        <w:rPr>
          <w:rFonts w:hint="cs"/>
          <w:sz w:val="24"/>
          <w:szCs w:val="24"/>
          <w:rtl/>
        </w:rPr>
        <w:t xml:space="preserve">1-  نذكر في هذه المحاولات أيضاّ ما كتبه محمد باقر الصدر في كتابه" مقدمات في التفسير الموضوعي للقرآن"، وأبو </w:t>
      </w:r>
      <w:proofErr w:type="spellStart"/>
      <w:r w:rsidRPr="0042068F">
        <w:rPr>
          <w:rFonts w:hint="cs"/>
          <w:sz w:val="24"/>
          <w:szCs w:val="24"/>
          <w:rtl/>
        </w:rPr>
        <w:t>الوفا</w:t>
      </w:r>
      <w:proofErr w:type="spellEnd"/>
      <w:r w:rsidRPr="0042068F">
        <w:rPr>
          <w:rFonts w:hint="cs"/>
          <w:sz w:val="24"/>
          <w:szCs w:val="24"/>
          <w:rtl/>
        </w:rPr>
        <w:t xml:space="preserve"> </w:t>
      </w:r>
      <w:proofErr w:type="spellStart"/>
      <w:r w:rsidRPr="0042068F">
        <w:rPr>
          <w:rFonts w:hint="cs"/>
          <w:sz w:val="24"/>
          <w:szCs w:val="24"/>
          <w:rtl/>
        </w:rPr>
        <w:t>ال</w:t>
      </w:r>
      <w:r>
        <w:rPr>
          <w:rFonts w:hint="cs"/>
          <w:sz w:val="24"/>
          <w:szCs w:val="24"/>
          <w:rtl/>
        </w:rPr>
        <w:t>غ</w:t>
      </w:r>
      <w:r w:rsidRPr="0042068F">
        <w:rPr>
          <w:rFonts w:hint="cs"/>
          <w:sz w:val="24"/>
          <w:szCs w:val="24"/>
          <w:rtl/>
        </w:rPr>
        <w:t>نيمي</w:t>
      </w:r>
      <w:proofErr w:type="spellEnd"/>
      <w:r w:rsidRPr="0042068F">
        <w:rPr>
          <w:rFonts w:hint="cs"/>
          <w:sz w:val="24"/>
          <w:szCs w:val="24"/>
          <w:rtl/>
        </w:rPr>
        <w:t xml:space="preserve"> </w:t>
      </w:r>
      <w:proofErr w:type="spellStart"/>
      <w:r w:rsidRPr="0042068F">
        <w:rPr>
          <w:rFonts w:hint="cs"/>
          <w:sz w:val="24"/>
          <w:szCs w:val="24"/>
          <w:rtl/>
        </w:rPr>
        <w:t>التفتازاني</w:t>
      </w:r>
      <w:proofErr w:type="spellEnd"/>
      <w:r w:rsidRPr="0042068F">
        <w:rPr>
          <w:rFonts w:hint="cs"/>
          <w:sz w:val="24"/>
          <w:szCs w:val="24"/>
          <w:rtl/>
        </w:rPr>
        <w:t xml:space="preserve"> في كتابه" الإنسان و الكون في الإسلام"، وأبو </w:t>
      </w:r>
      <w:proofErr w:type="spellStart"/>
      <w:r w:rsidRPr="0042068F">
        <w:rPr>
          <w:rFonts w:hint="cs"/>
          <w:sz w:val="24"/>
          <w:szCs w:val="24"/>
          <w:rtl/>
        </w:rPr>
        <w:t>اليزيد</w:t>
      </w:r>
      <w:proofErr w:type="spellEnd"/>
      <w:r w:rsidRPr="0042068F">
        <w:rPr>
          <w:rFonts w:hint="cs"/>
          <w:sz w:val="24"/>
          <w:szCs w:val="24"/>
          <w:rtl/>
        </w:rPr>
        <w:t xml:space="preserve"> العجمي في كتاب " حقيقة الإنسان بين القرآن و تصوّر العلوم".</w:t>
      </w:r>
    </w:p>
  </w:footnote>
  <w:footnote w:id="4">
    <w:p w:rsidR="006A5690" w:rsidRPr="000C7CA8" w:rsidRDefault="006A5690" w:rsidP="007A2FB3">
      <w:pPr>
        <w:pStyle w:val="Notedebasdepage"/>
        <w:bidi/>
        <w:rPr>
          <w:sz w:val="24"/>
          <w:szCs w:val="24"/>
          <w:rtl/>
        </w:rPr>
      </w:pPr>
      <w:r w:rsidRPr="000C7CA8">
        <w:rPr>
          <w:rFonts w:hint="cs"/>
          <w:sz w:val="24"/>
          <w:szCs w:val="24"/>
          <w:rtl/>
        </w:rPr>
        <w:t xml:space="preserve">1 </w:t>
      </w:r>
      <w:r w:rsidRPr="000C7CA8">
        <w:rPr>
          <w:sz w:val="24"/>
          <w:szCs w:val="24"/>
          <w:rtl/>
        </w:rPr>
        <w:t>–</w:t>
      </w:r>
      <w:r w:rsidRPr="000C7CA8">
        <w:rPr>
          <w:rFonts w:hint="cs"/>
          <w:sz w:val="24"/>
          <w:szCs w:val="24"/>
          <w:rtl/>
        </w:rPr>
        <w:t xml:space="preserve"> لأهمية هذا الكتاب في موضوعه قمنا بتحقيقه، والتعليق على معانيه، وقد نشر بدار المغرب الإسلامي، بيروت 1988، وقد أخذنا أغلب </w:t>
      </w:r>
      <w:proofErr w:type="spellStart"/>
      <w:r w:rsidRPr="000C7CA8">
        <w:rPr>
          <w:rFonts w:hint="cs"/>
          <w:sz w:val="24"/>
          <w:szCs w:val="24"/>
          <w:rtl/>
        </w:rPr>
        <w:t>مافي</w:t>
      </w:r>
      <w:proofErr w:type="spellEnd"/>
      <w:r w:rsidRPr="000C7CA8">
        <w:rPr>
          <w:rFonts w:hint="cs"/>
          <w:sz w:val="24"/>
          <w:szCs w:val="24"/>
          <w:rtl/>
        </w:rPr>
        <w:t xml:space="preserve"> هذا التمهيد مما كتبناه في التقديم لذلك الكتاب.</w:t>
      </w:r>
    </w:p>
  </w:footnote>
  <w:footnote w:id="5">
    <w:p w:rsidR="006A5690" w:rsidRDefault="006A5690" w:rsidP="007A2FB3">
      <w:pPr>
        <w:pStyle w:val="Notedebasdepage"/>
        <w:bidi/>
        <w:rPr>
          <w:rtl/>
        </w:rPr>
      </w:pPr>
      <w:r w:rsidRPr="000C7CA8">
        <w:rPr>
          <w:rFonts w:hint="cs"/>
          <w:sz w:val="24"/>
          <w:szCs w:val="24"/>
          <w:rtl/>
        </w:rPr>
        <w:t xml:space="preserve">2 </w:t>
      </w:r>
      <w:r w:rsidRPr="000C7CA8">
        <w:rPr>
          <w:sz w:val="24"/>
          <w:szCs w:val="24"/>
          <w:rtl/>
        </w:rPr>
        <w:t>–</w:t>
      </w:r>
      <w:r w:rsidRPr="000C7CA8">
        <w:rPr>
          <w:rFonts w:hint="cs"/>
          <w:sz w:val="24"/>
          <w:szCs w:val="24"/>
          <w:rtl/>
        </w:rPr>
        <w:t xml:space="preserve">راجع خاصة القاضي عبد الجبار </w:t>
      </w:r>
      <w:r w:rsidRPr="000C7CA8">
        <w:rPr>
          <w:sz w:val="24"/>
          <w:szCs w:val="24"/>
          <w:rtl/>
        </w:rPr>
        <w:t>–</w:t>
      </w:r>
      <w:r w:rsidRPr="000C7CA8">
        <w:rPr>
          <w:rFonts w:hint="cs"/>
          <w:sz w:val="24"/>
          <w:szCs w:val="24"/>
          <w:rtl/>
        </w:rPr>
        <w:t xml:space="preserve"> </w:t>
      </w:r>
      <w:proofErr w:type="spellStart"/>
      <w:r w:rsidRPr="000C7CA8">
        <w:rPr>
          <w:rFonts w:hint="cs"/>
          <w:sz w:val="24"/>
          <w:szCs w:val="24"/>
          <w:rtl/>
        </w:rPr>
        <w:t>العى</w:t>
      </w:r>
      <w:proofErr w:type="spellEnd"/>
      <w:r w:rsidRPr="000C7CA8">
        <w:rPr>
          <w:rFonts w:hint="cs"/>
          <w:sz w:val="24"/>
          <w:szCs w:val="24"/>
          <w:rtl/>
        </w:rPr>
        <w:t xml:space="preserve"> : 309 </w:t>
      </w:r>
      <w:proofErr w:type="spellStart"/>
      <w:r w:rsidRPr="000C7CA8">
        <w:rPr>
          <w:rFonts w:hint="cs"/>
          <w:sz w:val="24"/>
          <w:szCs w:val="24"/>
          <w:rtl/>
        </w:rPr>
        <w:t>ومابعدها</w:t>
      </w:r>
      <w:proofErr w:type="spellEnd"/>
    </w:p>
  </w:footnote>
  <w:footnote w:id="6">
    <w:p w:rsidR="006A5690" w:rsidRPr="00120C51" w:rsidRDefault="006A5690" w:rsidP="00395835">
      <w:pPr>
        <w:pStyle w:val="Notedebasdepage"/>
        <w:bidi/>
        <w:rPr>
          <w:sz w:val="24"/>
          <w:szCs w:val="24"/>
          <w:rtl/>
        </w:rPr>
      </w:pPr>
      <w:r w:rsidRPr="00120C51">
        <w:rPr>
          <w:rFonts w:hint="cs"/>
          <w:sz w:val="24"/>
          <w:szCs w:val="24"/>
          <w:rtl/>
        </w:rPr>
        <w:t xml:space="preserve">1- انظر: </w:t>
      </w:r>
      <w:proofErr w:type="spellStart"/>
      <w:r w:rsidRPr="00120C51">
        <w:rPr>
          <w:rFonts w:hint="cs"/>
          <w:sz w:val="24"/>
          <w:szCs w:val="24"/>
          <w:rtl/>
        </w:rPr>
        <w:t>صلييا</w:t>
      </w:r>
      <w:proofErr w:type="spellEnd"/>
      <w:r w:rsidRPr="00120C51">
        <w:rPr>
          <w:rFonts w:hint="cs"/>
          <w:sz w:val="24"/>
          <w:szCs w:val="24"/>
          <w:rtl/>
        </w:rPr>
        <w:t xml:space="preserve"> </w:t>
      </w:r>
      <w:r w:rsidRPr="00120C51">
        <w:rPr>
          <w:sz w:val="24"/>
          <w:szCs w:val="24"/>
          <w:rtl/>
        </w:rPr>
        <w:t>–</w:t>
      </w:r>
      <w:r w:rsidRPr="00120C51">
        <w:rPr>
          <w:rFonts w:hint="cs"/>
          <w:sz w:val="24"/>
          <w:szCs w:val="24"/>
          <w:rtl/>
        </w:rPr>
        <w:t xml:space="preserve"> المعجم الفلسفي :2/558. ونظر حجج من ذهب بداهة مفهوم الوجود و أنّه لا يعرّف: الإيجي </w:t>
      </w:r>
      <w:r w:rsidRPr="00120C51">
        <w:rPr>
          <w:sz w:val="24"/>
          <w:szCs w:val="24"/>
          <w:rtl/>
        </w:rPr>
        <w:t>–</w:t>
      </w:r>
      <w:r w:rsidRPr="00120C51">
        <w:rPr>
          <w:rFonts w:hint="cs"/>
          <w:sz w:val="24"/>
          <w:szCs w:val="24"/>
          <w:rtl/>
        </w:rPr>
        <w:t xml:space="preserve"> المواقف : 1/166 </w:t>
      </w:r>
      <w:proofErr w:type="spellStart"/>
      <w:r w:rsidRPr="00120C51">
        <w:rPr>
          <w:rFonts w:hint="cs"/>
          <w:sz w:val="24"/>
          <w:szCs w:val="24"/>
          <w:rtl/>
        </w:rPr>
        <w:t>ومابعدها</w:t>
      </w:r>
      <w:proofErr w:type="spellEnd"/>
      <w:r w:rsidRPr="00120C51">
        <w:rPr>
          <w:rFonts w:hint="cs"/>
          <w:sz w:val="24"/>
          <w:szCs w:val="24"/>
          <w:rtl/>
        </w:rPr>
        <w:t>.</w:t>
      </w:r>
    </w:p>
  </w:footnote>
  <w:footnote w:id="7">
    <w:p w:rsidR="006A5690" w:rsidRPr="00120C51" w:rsidRDefault="006A5690" w:rsidP="00F62603">
      <w:pPr>
        <w:pStyle w:val="Notedebasdepage"/>
        <w:bidi/>
        <w:rPr>
          <w:sz w:val="24"/>
          <w:szCs w:val="24"/>
          <w:rtl/>
        </w:rPr>
      </w:pPr>
      <w:r w:rsidRPr="00120C51">
        <w:rPr>
          <w:rFonts w:hint="cs"/>
          <w:sz w:val="24"/>
          <w:szCs w:val="24"/>
          <w:rtl/>
        </w:rPr>
        <w:t xml:space="preserve">2- انظر: الإيجي </w:t>
      </w:r>
      <w:r w:rsidRPr="00120C51">
        <w:rPr>
          <w:sz w:val="24"/>
          <w:szCs w:val="24"/>
          <w:rtl/>
        </w:rPr>
        <w:t>–</w:t>
      </w:r>
      <w:r w:rsidRPr="00120C51">
        <w:rPr>
          <w:rFonts w:hint="cs"/>
          <w:sz w:val="24"/>
          <w:szCs w:val="24"/>
          <w:rtl/>
        </w:rPr>
        <w:t xml:space="preserve"> المواقف : 1/182</w:t>
      </w:r>
    </w:p>
  </w:footnote>
  <w:footnote w:id="8">
    <w:p w:rsidR="006A5690" w:rsidRDefault="006A5690" w:rsidP="00AF74D0">
      <w:pPr>
        <w:pStyle w:val="Notedebasdepage"/>
        <w:bidi/>
        <w:rPr>
          <w:rtl/>
        </w:rPr>
      </w:pPr>
      <w:r w:rsidRPr="00017E82">
        <w:rPr>
          <w:rFonts w:hint="cs"/>
          <w:sz w:val="24"/>
          <w:szCs w:val="24"/>
          <w:rtl/>
        </w:rPr>
        <w:t xml:space="preserve">3- </w:t>
      </w:r>
      <w:proofErr w:type="gramStart"/>
      <w:r w:rsidRPr="00017E82">
        <w:rPr>
          <w:rFonts w:hint="cs"/>
          <w:sz w:val="24"/>
          <w:szCs w:val="24"/>
          <w:rtl/>
        </w:rPr>
        <w:t>راجع</w:t>
      </w:r>
      <w:proofErr w:type="gramEnd"/>
      <w:r w:rsidRPr="00017E82">
        <w:rPr>
          <w:rFonts w:hint="cs"/>
          <w:sz w:val="24"/>
          <w:szCs w:val="24"/>
          <w:rtl/>
        </w:rPr>
        <w:t xml:space="preserve"> تفصيلا لهذين الرأيين شرحا و استدلالا في المصدر السابق:1/211 و ما بعدها.</w:t>
      </w:r>
    </w:p>
  </w:footnote>
  <w:footnote w:id="9">
    <w:p w:rsidR="006A5690" w:rsidRPr="00017E82" w:rsidRDefault="006A5690" w:rsidP="00017E82">
      <w:pPr>
        <w:pStyle w:val="Notedebasdepage"/>
        <w:bidi/>
        <w:rPr>
          <w:sz w:val="24"/>
          <w:szCs w:val="24"/>
          <w:rtl/>
        </w:rPr>
      </w:pPr>
      <w:r w:rsidRPr="00017E82">
        <w:rPr>
          <w:rFonts w:hint="cs"/>
          <w:sz w:val="24"/>
          <w:szCs w:val="24"/>
          <w:rtl/>
        </w:rPr>
        <w:t xml:space="preserve">1 </w:t>
      </w:r>
      <w:r w:rsidRPr="00017E82">
        <w:rPr>
          <w:sz w:val="24"/>
          <w:szCs w:val="24"/>
          <w:rtl/>
        </w:rPr>
        <w:t>–</w:t>
      </w:r>
      <w:r w:rsidRPr="00017E82">
        <w:rPr>
          <w:rFonts w:hint="cs"/>
          <w:sz w:val="24"/>
          <w:szCs w:val="24"/>
          <w:rtl/>
        </w:rPr>
        <w:t xml:space="preserve"> انظر نفس </w:t>
      </w:r>
      <w:proofErr w:type="gramStart"/>
      <w:r w:rsidRPr="00017E82">
        <w:rPr>
          <w:rFonts w:hint="cs"/>
          <w:sz w:val="24"/>
          <w:szCs w:val="24"/>
          <w:rtl/>
        </w:rPr>
        <w:t>المصدر :</w:t>
      </w:r>
      <w:proofErr w:type="gramEnd"/>
      <w:r w:rsidRPr="00017E82">
        <w:rPr>
          <w:rFonts w:hint="cs"/>
          <w:sz w:val="24"/>
          <w:szCs w:val="24"/>
          <w:rtl/>
        </w:rPr>
        <w:t>1/212</w:t>
      </w:r>
    </w:p>
  </w:footnote>
  <w:footnote w:id="10">
    <w:p w:rsidR="006A5690" w:rsidRPr="00443742" w:rsidRDefault="006A5690" w:rsidP="00A63EE0">
      <w:pPr>
        <w:pStyle w:val="Notedebasdepage"/>
        <w:bidi/>
        <w:rPr>
          <w:sz w:val="24"/>
          <w:szCs w:val="24"/>
          <w:rtl/>
        </w:rPr>
      </w:pPr>
      <w:r w:rsidRPr="00443742">
        <w:rPr>
          <w:rFonts w:hint="cs"/>
          <w:sz w:val="24"/>
          <w:szCs w:val="24"/>
          <w:rtl/>
        </w:rPr>
        <w:t xml:space="preserve">2 </w:t>
      </w:r>
      <w:r w:rsidRPr="00443742">
        <w:rPr>
          <w:sz w:val="24"/>
          <w:szCs w:val="24"/>
          <w:rtl/>
        </w:rPr>
        <w:t>–</w:t>
      </w:r>
      <w:r w:rsidRPr="00443742">
        <w:rPr>
          <w:rFonts w:hint="cs"/>
          <w:sz w:val="24"/>
          <w:szCs w:val="24"/>
          <w:rtl/>
        </w:rPr>
        <w:t xml:space="preserve"> الأحمد نكري  - جامع العلوم 3/192.</w:t>
      </w:r>
    </w:p>
  </w:footnote>
  <w:footnote w:id="11">
    <w:p w:rsidR="006A5690" w:rsidRPr="00215676" w:rsidRDefault="006A5690" w:rsidP="006517F2">
      <w:pPr>
        <w:pStyle w:val="Notedebasdepage"/>
        <w:bidi/>
        <w:rPr>
          <w:sz w:val="24"/>
          <w:szCs w:val="24"/>
          <w:rtl/>
        </w:rPr>
      </w:pPr>
      <w:r w:rsidRPr="00215676">
        <w:rPr>
          <w:rFonts w:hint="cs"/>
          <w:sz w:val="24"/>
          <w:szCs w:val="24"/>
          <w:rtl/>
        </w:rPr>
        <w:t xml:space="preserve">1 </w:t>
      </w:r>
      <w:r w:rsidRPr="00215676">
        <w:rPr>
          <w:sz w:val="24"/>
          <w:szCs w:val="24"/>
          <w:rtl/>
        </w:rPr>
        <w:t>–</w:t>
      </w:r>
      <w:r w:rsidRPr="00215676">
        <w:rPr>
          <w:rFonts w:hint="cs"/>
          <w:sz w:val="24"/>
          <w:szCs w:val="24"/>
          <w:rtl/>
        </w:rPr>
        <w:t xml:space="preserve"> راجع في هذه المسألة وفي مبحث الماهية عموما : الأحمد نكري </w:t>
      </w:r>
      <w:r w:rsidRPr="00215676">
        <w:rPr>
          <w:sz w:val="24"/>
          <w:szCs w:val="24"/>
          <w:rtl/>
        </w:rPr>
        <w:t>–</w:t>
      </w:r>
      <w:r w:rsidRPr="00215676">
        <w:rPr>
          <w:rFonts w:hint="cs"/>
          <w:sz w:val="24"/>
          <w:szCs w:val="24"/>
          <w:rtl/>
        </w:rPr>
        <w:t xml:space="preserve"> جامع العلوم : 3/190، و الإيجي </w:t>
      </w:r>
      <w:r w:rsidRPr="00215676">
        <w:rPr>
          <w:sz w:val="24"/>
          <w:szCs w:val="24"/>
          <w:rtl/>
        </w:rPr>
        <w:t>–</w:t>
      </w:r>
      <w:r w:rsidRPr="00215676">
        <w:rPr>
          <w:rFonts w:hint="cs"/>
          <w:sz w:val="24"/>
          <w:szCs w:val="24"/>
          <w:rtl/>
        </w:rPr>
        <w:t xml:space="preserve"> المواقف : 1/242 وما بعدها.</w:t>
      </w:r>
    </w:p>
  </w:footnote>
  <w:footnote w:id="12">
    <w:p w:rsidR="006A5690" w:rsidRPr="00215676" w:rsidRDefault="006A5690" w:rsidP="008B52C4">
      <w:pPr>
        <w:pStyle w:val="Notedebasdepage"/>
        <w:bidi/>
        <w:rPr>
          <w:sz w:val="24"/>
          <w:szCs w:val="24"/>
          <w:rtl/>
        </w:rPr>
      </w:pPr>
      <w:r w:rsidRPr="00215676">
        <w:rPr>
          <w:rFonts w:hint="cs"/>
          <w:sz w:val="24"/>
          <w:szCs w:val="24"/>
          <w:rtl/>
        </w:rPr>
        <w:t xml:space="preserve">2 </w:t>
      </w:r>
      <w:r w:rsidRPr="00215676">
        <w:rPr>
          <w:sz w:val="24"/>
          <w:szCs w:val="24"/>
          <w:rtl/>
        </w:rPr>
        <w:t>–</w:t>
      </w:r>
      <w:r w:rsidRPr="00215676">
        <w:rPr>
          <w:rFonts w:hint="cs"/>
          <w:sz w:val="24"/>
          <w:szCs w:val="24"/>
          <w:rtl/>
        </w:rPr>
        <w:t xml:space="preserve"> انظر تفصيل هذا الرأي و أدلته في : </w:t>
      </w:r>
      <w:proofErr w:type="spellStart"/>
      <w:r w:rsidRPr="00215676">
        <w:rPr>
          <w:rFonts w:hint="cs"/>
          <w:sz w:val="24"/>
          <w:szCs w:val="24"/>
          <w:rtl/>
        </w:rPr>
        <w:t>الإيجبي</w:t>
      </w:r>
      <w:proofErr w:type="spellEnd"/>
      <w:r w:rsidRPr="00215676">
        <w:rPr>
          <w:rFonts w:hint="cs"/>
          <w:sz w:val="24"/>
          <w:szCs w:val="24"/>
          <w:rtl/>
        </w:rPr>
        <w:t xml:space="preserve"> المواقف 1/190، وانظر أيضاً: </w:t>
      </w:r>
      <w:proofErr w:type="spellStart"/>
      <w:r w:rsidRPr="00215676">
        <w:rPr>
          <w:rFonts w:hint="cs"/>
          <w:sz w:val="24"/>
          <w:szCs w:val="24"/>
          <w:rtl/>
        </w:rPr>
        <w:t>الزركان</w:t>
      </w:r>
      <w:proofErr w:type="spellEnd"/>
      <w:r w:rsidRPr="00215676">
        <w:rPr>
          <w:rFonts w:hint="cs"/>
          <w:sz w:val="24"/>
          <w:szCs w:val="24"/>
          <w:rtl/>
        </w:rPr>
        <w:t xml:space="preserve">  - فخر الدين الرازي و آراؤه الكلامية : 166</w:t>
      </w:r>
    </w:p>
  </w:footnote>
  <w:footnote w:id="13">
    <w:p w:rsidR="006A5690" w:rsidRPr="00215676" w:rsidRDefault="006A5690" w:rsidP="003661D4">
      <w:pPr>
        <w:pStyle w:val="Notedebasdepage"/>
        <w:bidi/>
        <w:rPr>
          <w:sz w:val="24"/>
          <w:szCs w:val="24"/>
          <w:rtl/>
        </w:rPr>
      </w:pPr>
      <w:r w:rsidRPr="00215676">
        <w:rPr>
          <w:rFonts w:hint="cs"/>
          <w:sz w:val="24"/>
          <w:szCs w:val="24"/>
          <w:rtl/>
        </w:rPr>
        <w:t xml:space="preserve">3 </w:t>
      </w:r>
      <w:r w:rsidRPr="00215676">
        <w:rPr>
          <w:sz w:val="24"/>
          <w:szCs w:val="24"/>
          <w:rtl/>
        </w:rPr>
        <w:t>–</w:t>
      </w:r>
      <w:r w:rsidRPr="00215676">
        <w:rPr>
          <w:rFonts w:hint="cs"/>
          <w:sz w:val="24"/>
          <w:szCs w:val="24"/>
          <w:rtl/>
        </w:rPr>
        <w:t xml:space="preserve"> انظر </w:t>
      </w:r>
      <w:proofErr w:type="spellStart"/>
      <w:r w:rsidRPr="00215676">
        <w:rPr>
          <w:rFonts w:hint="cs"/>
          <w:sz w:val="24"/>
          <w:szCs w:val="24"/>
          <w:rtl/>
        </w:rPr>
        <w:t>الزركان</w:t>
      </w:r>
      <w:proofErr w:type="spellEnd"/>
      <w:r w:rsidRPr="00215676">
        <w:rPr>
          <w:rFonts w:hint="cs"/>
          <w:sz w:val="24"/>
          <w:szCs w:val="24"/>
          <w:rtl/>
        </w:rPr>
        <w:t xml:space="preserve"> </w:t>
      </w:r>
      <w:r w:rsidRPr="00215676">
        <w:rPr>
          <w:sz w:val="24"/>
          <w:szCs w:val="24"/>
          <w:rtl/>
        </w:rPr>
        <w:t>–</w:t>
      </w:r>
      <w:r w:rsidRPr="00215676">
        <w:rPr>
          <w:rFonts w:hint="cs"/>
          <w:sz w:val="24"/>
          <w:szCs w:val="24"/>
          <w:rtl/>
        </w:rPr>
        <w:t xml:space="preserve"> الرازي و آراؤه الكلامية </w:t>
      </w:r>
    </w:p>
  </w:footnote>
  <w:footnote w:id="14">
    <w:p w:rsidR="006A5690" w:rsidRDefault="006A5690" w:rsidP="00345D77">
      <w:pPr>
        <w:pStyle w:val="Notedebasdepage"/>
        <w:bidi/>
        <w:rPr>
          <w:rtl/>
        </w:rPr>
      </w:pPr>
      <w:r w:rsidRPr="00215676">
        <w:rPr>
          <w:rFonts w:hint="cs"/>
          <w:sz w:val="24"/>
          <w:szCs w:val="24"/>
          <w:rtl/>
        </w:rPr>
        <w:t xml:space="preserve">4 </w:t>
      </w:r>
      <w:r w:rsidRPr="00215676">
        <w:rPr>
          <w:sz w:val="24"/>
          <w:szCs w:val="24"/>
          <w:rtl/>
        </w:rPr>
        <w:t>–</w:t>
      </w:r>
      <w:r w:rsidRPr="00215676">
        <w:rPr>
          <w:rFonts w:hint="cs"/>
          <w:sz w:val="24"/>
          <w:szCs w:val="24"/>
          <w:rtl/>
        </w:rPr>
        <w:t xml:space="preserve"> راجع : </w:t>
      </w:r>
      <w:proofErr w:type="spellStart"/>
      <w:r w:rsidRPr="00215676">
        <w:rPr>
          <w:rFonts w:hint="cs"/>
          <w:sz w:val="24"/>
          <w:szCs w:val="24"/>
          <w:rtl/>
        </w:rPr>
        <w:t>الإيجبي</w:t>
      </w:r>
      <w:proofErr w:type="spellEnd"/>
      <w:r w:rsidRPr="00215676">
        <w:rPr>
          <w:rFonts w:hint="cs"/>
          <w:sz w:val="24"/>
          <w:szCs w:val="24"/>
          <w:rtl/>
        </w:rPr>
        <w:t xml:space="preserve"> </w:t>
      </w:r>
      <w:r w:rsidRPr="00215676">
        <w:rPr>
          <w:sz w:val="24"/>
          <w:szCs w:val="24"/>
          <w:rtl/>
        </w:rPr>
        <w:t>–</w:t>
      </w:r>
      <w:r w:rsidRPr="00215676">
        <w:rPr>
          <w:rFonts w:hint="cs"/>
          <w:sz w:val="24"/>
          <w:szCs w:val="24"/>
          <w:rtl/>
        </w:rPr>
        <w:t xml:space="preserve"> المواقف : 1/205 و </w:t>
      </w:r>
      <w:proofErr w:type="spellStart"/>
      <w:r w:rsidRPr="00215676">
        <w:rPr>
          <w:rFonts w:hint="cs"/>
          <w:sz w:val="24"/>
          <w:szCs w:val="24"/>
          <w:rtl/>
        </w:rPr>
        <w:t>الزركان</w:t>
      </w:r>
      <w:proofErr w:type="spellEnd"/>
      <w:r w:rsidRPr="00215676">
        <w:rPr>
          <w:rFonts w:hint="cs"/>
          <w:sz w:val="24"/>
          <w:szCs w:val="24"/>
          <w:rtl/>
        </w:rPr>
        <w:t xml:space="preserve"> </w:t>
      </w:r>
      <w:r w:rsidRPr="00215676">
        <w:rPr>
          <w:sz w:val="24"/>
          <w:szCs w:val="24"/>
          <w:rtl/>
        </w:rPr>
        <w:t>–</w:t>
      </w:r>
      <w:r w:rsidRPr="00215676">
        <w:rPr>
          <w:rFonts w:hint="cs"/>
          <w:sz w:val="24"/>
          <w:szCs w:val="24"/>
          <w:rtl/>
        </w:rPr>
        <w:t xml:space="preserve"> الرازي و آراؤه الكلامية : 169.</w:t>
      </w:r>
    </w:p>
  </w:footnote>
  <w:footnote w:id="15">
    <w:p w:rsidR="006A5690" w:rsidRPr="000E0796" w:rsidRDefault="006A5690" w:rsidP="00833EF4">
      <w:pPr>
        <w:pStyle w:val="Notedebasdepage"/>
        <w:bidi/>
        <w:rPr>
          <w:sz w:val="24"/>
          <w:szCs w:val="24"/>
          <w:rtl/>
        </w:rPr>
      </w:pPr>
      <w:r w:rsidRPr="000E0796">
        <w:rPr>
          <w:rFonts w:hint="cs"/>
          <w:sz w:val="24"/>
          <w:szCs w:val="24"/>
          <w:rtl/>
        </w:rPr>
        <w:t xml:space="preserve">1 </w:t>
      </w:r>
      <w:r w:rsidRPr="000E0796">
        <w:rPr>
          <w:sz w:val="24"/>
          <w:szCs w:val="24"/>
          <w:rtl/>
        </w:rPr>
        <w:t>–</w:t>
      </w:r>
      <w:r w:rsidRPr="000E0796">
        <w:rPr>
          <w:rFonts w:hint="cs"/>
          <w:sz w:val="24"/>
          <w:szCs w:val="24"/>
          <w:rtl/>
        </w:rPr>
        <w:t xml:space="preserve"> انظر تفصيلا لقضية شيئية المعدوم عند المعتزلة و تأويلا لها </w:t>
      </w:r>
      <w:proofErr w:type="gramStart"/>
      <w:r w:rsidRPr="000E0796">
        <w:rPr>
          <w:rFonts w:hint="cs"/>
          <w:sz w:val="24"/>
          <w:szCs w:val="24"/>
          <w:rtl/>
        </w:rPr>
        <w:t>في :</w:t>
      </w:r>
      <w:proofErr w:type="gramEnd"/>
      <w:r w:rsidRPr="000E0796">
        <w:rPr>
          <w:rFonts w:hint="cs"/>
          <w:sz w:val="24"/>
          <w:szCs w:val="24"/>
          <w:rtl/>
        </w:rPr>
        <w:t xml:space="preserve"> أحمد محمود صبحي ـ في علم الكلام : 298 و ما بعدها.</w:t>
      </w:r>
    </w:p>
  </w:footnote>
  <w:footnote w:id="16">
    <w:p w:rsidR="006A5690" w:rsidRPr="00B36CA7" w:rsidRDefault="006A5690" w:rsidP="00670A88">
      <w:pPr>
        <w:pStyle w:val="Notedebasdepage"/>
        <w:bidi/>
        <w:rPr>
          <w:sz w:val="24"/>
          <w:szCs w:val="24"/>
          <w:rtl/>
        </w:rPr>
      </w:pPr>
      <w:r w:rsidRPr="00B36CA7">
        <w:rPr>
          <w:rFonts w:hint="cs"/>
          <w:sz w:val="24"/>
          <w:szCs w:val="24"/>
          <w:rtl/>
        </w:rPr>
        <w:t xml:space="preserve">2 </w:t>
      </w:r>
      <w:r w:rsidRPr="00B36CA7">
        <w:rPr>
          <w:sz w:val="24"/>
          <w:szCs w:val="24"/>
          <w:rtl/>
        </w:rPr>
        <w:t>–</w:t>
      </w:r>
      <w:r w:rsidRPr="00B36CA7">
        <w:rPr>
          <w:rFonts w:hint="cs"/>
          <w:sz w:val="24"/>
          <w:szCs w:val="24"/>
          <w:rtl/>
        </w:rPr>
        <w:t xml:space="preserve"> انظر : </w:t>
      </w:r>
      <w:proofErr w:type="spellStart"/>
      <w:r w:rsidRPr="00B36CA7">
        <w:rPr>
          <w:rFonts w:hint="cs"/>
          <w:sz w:val="24"/>
          <w:szCs w:val="24"/>
          <w:rtl/>
        </w:rPr>
        <w:t>الايجي</w:t>
      </w:r>
      <w:proofErr w:type="spellEnd"/>
      <w:r w:rsidRPr="00B36CA7">
        <w:rPr>
          <w:rFonts w:hint="cs"/>
          <w:sz w:val="24"/>
          <w:szCs w:val="24"/>
          <w:rtl/>
        </w:rPr>
        <w:t xml:space="preserve"> ـ المواقف : 1/190 و </w:t>
      </w:r>
      <w:proofErr w:type="spellStart"/>
      <w:r w:rsidRPr="00B36CA7">
        <w:rPr>
          <w:rFonts w:hint="cs"/>
          <w:sz w:val="24"/>
          <w:szCs w:val="24"/>
          <w:rtl/>
        </w:rPr>
        <w:t>الزركان</w:t>
      </w:r>
      <w:proofErr w:type="spellEnd"/>
      <w:r w:rsidRPr="00B36CA7">
        <w:rPr>
          <w:rFonts w:hint="cs"/>
          <w:sz w:val="24"/>
          <w:szCs w:val="24"/>
          <w:rtl/>
        </w:rPr>
        <w:t xml:space="preserve"> </w:t>
      </w:r>
      <w:r w:rsidRPr="00B36CA7">
        <w:rPr>
          <w:sz w:val="24"/>
          <w:szCs w:val="24"/>
          <w:rtl/>
        </w:rPr>
        <w:t>–</w:t>
      </w:r>
      <w:r w:rsidRPr="00B36CA7">
        <w:rPr>
          <w:rFonts w:hint="cs"/>
          <w:sz w:val="24"/>
          <w:szCs w:val="24"/>
          <w:rtl/>
        </w:rPr>
        <w:t xml:space="preserve"> الرازي : 166.</w:t>
      </w:r>
    </w:p>
  </w:footnote>
  <w:footnote w:id="17">
    <w:p w:rsidR="006A5690" w:rsidRPr="0049478A" w:rsidRDefault="006A5690" w:rsidP="00A50519">
      <w:pPr>
        <w:pStyle w:val="Notedebasdepage"/>
        <w:bidi/>
        <w:rPr>
          <w:sz w:val="24"/>
          <w:szCs w:val="24"/>
          <w:rtl/>
        </w:rPr>
      </w:pPr>
      <w:r w:rsidRPr="0049478A">
        <w:rPr>
          <w:rFonts w:hint="cs"/>
          <w:sz w:val="24"/>
          <w:szCs w:val="24"/>
          <w:rtl/>
        </w:rPr>
        <w:t xml:space="preserve">3 </w:t>
      </w:r>
      <w:r w:rsidRPr="0049478A">
        <w:rPr>
          <w:sz w:val="24"/>
          <w:szCs w:val="24"/>
          <w:rtl/>
        </w:rPr>
        <w:t>–</w:t>
      </w:r>
      <w:r w:rsidRPr="0049478A">
        <w:rPr>
          <w:rFonts w:hint="cs"/>
          <w:sz w:val="24"/>
          <w:szCs w:val="24"/>
          <w:rtl/>
        </w:rPr>
        <w:t xml:space="preserve"> </w:t>
      </w:r>
      <w:proofErr w:type="gramStart"/>
      <w:r w:rsidRPr="0049478A">
        <w:rPr>
          <w:rFonts w:hint="cs"/>
          <w:sz w:val="24"/>
          <w:szCs w:val="24"/>
          <w:rtl/>
        </w:rPr>
        <w:t>راجع :</w:t>
      </w:r>
      <w:proofErr w:type="gramEnd"/>
      <w:r w:rsidRPr="0049478A">
        <w:rPr>
          <w:rFonts w:hint="cs"/>
          <w:sz w:val="24"/>
          <w:szCs w:val="24"/>
          <w:rtl/>
        </w:rPr>
        <w:t xml:space="preserve"> محمود قاسم ـ نظرية المعرفة عند ابن رشد : 106.</w:t>
      </w:r>
    </w:p>
  </w:footnote>
  <w:footnote w:id="18">
    <w:p w:rsidR="006A5690" w:rsidRPr="008D5EDF" w:rsidRDefault="006A5690" w:rsidP="0049478A">
      <w:pPr>
        <w:pStyle w:val="Notedebasdepage"/>
        <w:bidi/>
        <w:rPr>
          <w:sz w:val="24"/>
          <w:szCs w:val="24"/>
          <w:rtl/>
        </w:rPr>
      </w:pPr>
      <w:r w:rsidRPr="008D5EDF">
        <w:rPr>
          <w:rFonts w:hint="cs"/>
          <w:sz w:val="24"/>
          <w:szCs w:val="24"/>
          <w:rtl/>
        </w:rPr>
        <w:t xml:space="preserve">1 </w:t>
      </w:r>
      <w:r w:rsidRPr="008D5EDF">
        <w:rPr>
          <w:sz w:val="24"/>
          <w:szCs w:val="24"/>
          <w:rtl/>
        </w:rPr>
        <w:t>–</w:t>
      </w:r>
      <w:r w:rsidRPr="008D5EDF">
        <w:rPr>
          <w:rFonts w:hint="cs"/>
          <w:sz w:val="24"/>
          <w:szCs w:val="24"/>
          <w:rtl/>
        </w:rPr>
        <w:t xml:space="preserve"> </w:t>
      </w:r>
      <w:proofErr w:type="gramStart"/>
      <w:r w:rsidRPr="008D5EDF">
        <w:rPr>
          <w:rFonts w:hint="cs"/>
          <w:sz w:val="24"/>
          <w:szCs w:val="24"/>
          <w:rtl/>
        </w:rPr>
        <w:t>انظر :</w:t>
      </w:r>
      <w:proofErr w:type="gramEnd"/>
      <w:r w:rsidRPr="008D5EDF">
        <w:rPr>
          <w:rFonts w:hint="cs"/>
          <w:sz w:val="24"/>
          <w:szCs w:val="24"/>
          <w:rtl/>
        </w:rPr>
        <w:t xml:space="preserve"> يوسف كرم </w:t>
      </w:r>
      <w:r w:rsidRPr="008D5EDF">
        <w:rPr>
          <w:sz w:val="24"/>
          <w:szCs w:val="24"/>
          <w:rtl/>
        </w:rPr>
        <w:t>–</w:t>
      </w:r>
      <w:r w:rsidRPr="008D5EDF">
        <w:rPr>
          <w:rFonts w:hint="cs"/>
          <w:sz w:val="24"/>
          <w:szCs w:val="24"/>
          <w:rtl/>
        </w:rPr>
        <w:t xml:space="preserve"> العقل و الوجود : 165.</w:t>
      </w:r>
    </w:p>
  </w:footnote>
  <w:footnote w:id="19">
    <w:p w:rsidR="006A5690" w:rsidRPr="00953D84" w:rsidRDefault="006A5690" w:rsidP="00953D84">
      <w:pPr>
        <w:pStyle w:val="Notedebasdepage"/>
        <w:bidi/>
        <w:rPr>
          <w:sz w:val="24"/>
          <w:szCs w:val="24"/>
          <w:rtl/>
        </w:rPr>
      </w:pPr>
      <w:r w:rsidRPr="00953D84">
        <w:rPr>
          <w:rFonts w:hint="cs"/>
          <w:sz w:val="24"/>
          <w:szCs w:val="24"/>
          <w:rtl/>
        </w:rPr>
        <w:t xml:space="preserve">2 </w:t>
      </w:r>
      <w:r w:rsidRPr="00953D84">
        <w:rPr>
          <w:sz w:val="24"/>
          <w:szCs w:val="24"/>
          <w:rtl/>
        </w:rPr>
        <w:t>–</w:t>
      </w:r>
      <w:r w:rsidRPr="00953D84">
        <w:rPr>
          <w:rFonts w:hint="cs"/>
          <w:sz w:val="24"/>
          <w:szCs w:val="24"/>
          <w:rtl/>
        </w:rPr>
        <w:t xml:space="preserve"> انظر في النفس و الجسم والعلاقة </w:t>
      </w:r>
      <w:proofErr w:type="gramStart"/>
      <w:r w:rsidRPr="00953D84">
        <w:rPr>
          <w:rFonts w:hint="cs"/>
          <w:sz w:val="24"/>
          <w:szCs w:val="24"/>
          <w:rtl/>
        </w:rPr>
        <w:t>بينهم :</w:t>
      </w:r>
      <w:proofErr w:type="gramEnd"/>
      <w:r w:rsidRPr="00953D84">
        <w:rPr>
          <w:rFonts w:hint="cs"/>
          <w:sz w:val="24"/>
          <w:szCs w:val="24"/>
          <w:rtl/>
        </w:rPr>
        <w:t xml:space="preserve"> محمود قاسم ـ في النفس و العقل وعرفان عبد الحميد ـ الفلسفة الإسلامية.</w:t>
      </w:r>
    </w:p>
  </w:footnote>
  <w:footnote w:id="20">
    <w:p w:rsidR="006A5690" w:rsidRPr="00B83182" w:rsidRDefault="006A5690" w:rsidP="00C102AC">
      <w:pPr>
        <w:pStyle w:val="Notedebasdepage"/>
        <w:bidi/>
        <w:rPr>
          <w:sz w:val="24"/>
          <w:szCs w:val="24"/>
          <w:rtl/>
        </w:rPr>
      </w:pPr>
      <w:r w:rsidRPr="00B83182">
        <w:rPr>
          <w:rFonts w:hint="cs"/>
          <w:sz w:val="24"/>
          <w:szCs w:val="24"/>
          <w:rtl/>
        </w:rPr>
        <w:t xml:space="preserve">1 </w:t>
      </w:r>
      <w:r w:rsidRPr="00B83182">
        <w:rPr>
          <w:sz w:val="24"/>
          <w:szCs w:val="24"/>
          <w:rtl/>
        </w:rPr>
        <w:t>–</w:t>
      </w:r>
      <w:r w:rsidRPr="00B83182">
        <w:rPr>
          <w:rFonts w:hint="cs"/>
          <w:sz w:val="24"/>
          <w:szCs w:val="24"/>
          <w:rtl/>
        </w:rPr>
        <w:t xml:space="preserve"> انظر في هذه المسألة .... العلوي </w:t>
      </w:r>
      <w:r w:rsidRPr="00B83182">
        <w:rPr>
          <w:sz w:val="24"/>
          <w:szCs w:val="24"/>
          <w:rtl/>
        </w:rPr>
        <w:t>–</w:t>
      </w:r>
      <w:r w:rsidRPr="00B83182">
        <w:rPr>
          <w:rFonts w:hint="cs"/>
          <w:sz w:val="24"/>
          <w:szCs w:val="24"/>
          <w:rtl/>
        </w:rPr>
        <w:t xml:space="preserve"> نظرية الحركة الجوهرية عند الشيرازي -41 وما </w:t>
      </w:r>
      <w:proofErr w:type="gramStart"/>
      <w:r w:rsidRPr="00B83182">
        <w:rPr>
          <w:rFonts w:hint="cs"/>
          <w:sz w:val="24"/>
          <w:szCs w:val="24"/>
          <w:rtl/>
        </w:rPr>
        <w:t>بعدها</w:t>
      </w:r>
      <w:proofErr w:type="gramEnd"/>
      <w:r w:rsidRPr="00B83182">
        <w:rPr>
          <w:rFonts w:hint="cs"/>
          <w:sz w:val="24"/>
          <w:szCs w:val="24"/>
          <w:rtl/>
        </w:rPr>
        <w:t>.</w:t>
      </w:r>
    </w:p>
  </w:footnote>
  <w:footnote w:id="21">
    <w:p w:rsidR="006A5690" w:rsidRPr="00B83182" w:rsidRDefault="006A5690" w:rsidP="00C02685">
      <w:pPr>
        <w:pStyle w:val="Notedebasdepage"/>
        <w:bidi/>
        <w:rPr>
          <w:sz w:val="24"/>
          <w:szCs w:val="24"/>
          <w:rtl/>
        </w:rPr>
      </w:pPr>
      <w:r w:rsidRPr="00B83182">
        <w:rPr>
          <w:rFonts w:hint="cs"/>
          <w:sz w:val="24"/>
          <w:szCs w:val="24"/>
          <w:rtl/>
        </w:rPr>
        <w:t xml:space="preserve">1 </w:t>
      </w:r>
      <w:r w:rsidRPr="00B83182">
        <w:rPr>
          <w:sz w:val="24"/>
          <w:szCs w:val="24"/>
          <w:rtl/>
        </w:rPr>
        <w:t>–</w:t>
      </w:r>
      <w:r w:rsidRPr="00B83182">
        <w:rPr>
          <w:rFonts w:hint="cs"/>
          <w:sz w:val="24"/>
          <w:szCs w:val="24"/>
          <w:rtl/>
        </w:rPr>
        <w:t xml:space="preserve"> راجع في هذه المسألة، يوسف كرم ـ تاريخ الفلسفة </w:t>
      </w:r>
      <w:proofErr w:type="gramStart"/>
      <w:r w:rsidRPr="00B83182">
        <w:rPr>
          <w:rFonts w:hint="cs"/>
          <w:sz w:val="24"/>
          <w:szCs w:val="24"/>
          <w:rtl/>
        </w:rPr>
        <w:t>الحديثة :</w:t>
      </w:r>
      <w:proofErr w:type="gramEnd"/>
      <w:r w:rsidRPr="00B83182">
        <w:rPr>
          <w:rFonts w:hint="cs"/>
          <w:sz w:val="24"/>
          <w:szCs w:val="24"/>
          <w:rtl/>
        </w:rPr>
        <w:t xml:space="preserve"> 457 و العقل و الوجود : 173، ومحمد غلاب ـ الوجودية المؤمنة و الوجودية الملحدة :50.</w:t>
      </w:r>
    </w:p>
  </w:footnote>
  <w:footnote w:id="22">
    <w:p w:rsidR="006A5690" w:rsidRPr="00356EFF" w:rsidRDefault="006A5690" w:rsidP="00356EFF">
      <w:pPr>
        <w:pStyle w:val="Notedebasdepage"/>
        <w:bidi/>
        <w:rPr>
          <w:sz w:val="24"/>
          <w:szCs w:val="24"/>
          <w:rtl/>
        </w:rPr>
      </w:pPr>
      <w:r w:rsidRPr="00356EFF">
        <w:rPr>
          <w:rFonts w:hint="cs"/>
          <w:sz w:val="24"/>
          <w:szCs w:val="24"/>
          <w:rtl/>
        </w:rPr>
        <w:t xml:space="preserve">1 </w:t>
      </w:r>
      <w:r w:rsidRPr="00356EFF">
        <w:rPr>
          <w:sz w:val="24"/>
          <w:szCs w:val="24"/>
          <w:rtl/>
        </w:rPr>
        <w:t>–</w:t>
      </w:r>
      <w:r w:rsidRPr="00356EFF">
        <w:rPr>
          <w:rFonts w:hint="cs"/>
          <w:sz w:val="24"/>
          <w:szCs w:val="24"/>
          <w:rtl/>
        </w:rPr>
        <w:t xml:space="preserve"> جعل المتكلمون من النظام و الإتقان دليل على العلم الإلهي، انظر : </w:t>
      </w:r>
      <w:proofErr w:type="spellStart"/>
      <w:r w:rsidRPr="00356EFF">
        <w:rPr>
          <w:rFonts w:hint="cs"/>
          <w:sz w:val="24"/>
          <w:szCs w:val="24"/>
          <w:rtl/>
        </w:rPr>
        <w:t>الايجبي</w:t>
      </w:r>
      <w:proofErr w:type="spellEnd"/>
      <w:r w:rsidRPr="00356EFF">
        <w:rPr>
          <w:rFonts w:hint="cs"/>
          <w:sz w:val="24"/>
          <w:szCs w:val="24"/>
          <w:rtl/>
        </w:rPr>
        <w:t xml:space="preserve"> و الجرجاني ـ المواقف وشرحه 2/352 و </w:t>
      </w:r>
      <w:proofErr w:type="spellStart"/>
      <w:r w:rsidRPr="00356EFF">
        <w:rPr>
          <w:rFonts w:hint="cs"/>
          <w:sz w:val="24"/>
          <w:szCs w:val="24"/>
          <w:rtl/>
        </w:rPr>
        <w:t>اللقاني</w:t>
      </w:r>
      <w:proofErr w:type="spellEnd"/>
      <w:r w:rsidRPr="00356EFF">
        <w:rPr>
          <w:rFonts w:hint="cs"/>
          <w:sz w:val="24"/>
          <w:szCs w:val="24"/>
          <w:rtl/>
        </w:rPr>
        <w:t xml:space="preserve"> ، شرح جوهرة التوحيد ومعه : محمد محيي الدين عبد الحميد، النظام الفريد 94 وما بعدها.</w:t>
      </w:r>
    </w:p>
  </w:footnote>
  <w:footnote w:id="23">
    <w:p w:rsidR="006A5690" w:rsidRDefault="006A5690" w:rsidP="00733876">
      <w:pPr>
        <w:pStyle w:val="Notedebasdepage"/>
        <w:bidi/>
        <w:rPr>
          <w:rtl/>
        </w:rPr>
      </w:pPr>
      <w:r w:rsidRPr="00356EFF">
        <w:rPr>
          <w:rFonts w:hint="cs"/>
          <w:sz w:val="24"/>
          <w:szCs w:val="24"/>
          <w:rtl/>
        </w:rPr>
        <w:t xml:space="preserve">2 </w:t>
      </w:r>
      <w:r w:rsidRPr="00356EFF">
        <w:rPr>
          <w:sz w:val="24"/>
          <w:szCs w:val="24"/>
          <w:rtl/>
        </w:rPr>
        <w:t>–</w:t>
      </w:r>
      <w:r w:rsidRPr="00356EFF">
        <w:rPr>
          <w:rFonts w:hint="cs"/>
          <w:sz w:val="24"/>
          <w:szCs w:val="24"/>
          <w:rtl/>
        </w:rPr>
        <w:t xml:space="preserve"> انظر في متعلقات العلم الإلهي آراء مختلفة في : الإيجي و الجرجاني ـ المواقف وشرحه: 2/354 </w:t>
      </w:r>
      <w:proofErr w:type="spellStart"/>
      <w:r w:rsidRPr="00356EFF">
        <w:rPr>
          <w:rFonts w:hint="cs"/>
          <w:sz w:val="24"/>
          <w:szCs w:val="24"/>
          <w:rtl/>
        </w:rPr>
        <w:t>زما</w:t>
      </w:r>
      <w:proofErr w:type="spellEnd"/>
      <w:r w:rsidRPr="00356EFF">
        <w:rPr>
          <w:rFonts w:hint="cs"/>
          <w:sz w:val="24"/>
          <w:szCs w:val="24"/>
          <w:rtl/>
        </w:rPr>
        <w:t xml:space="preserve"> بعدها ، و القدسي و ابن </w:t>
      </w:r>
      <w:proofErr w:type="spellStart"/>
      <w:r w:rsidRPr="00356EFF">
        <w:rPr>
          <w:rFonts w:hint="cs"/>
          <w:sz w:val="24"/>
          <w:szCs w:val="24"/>
          <w:rtl/>
        </w:rPr>
        <w:t>قطلبغا</w:t>
      </w:r>
      <w:proofErr w:type="spellEnd"/>
      <w:r w:rsidRPr="00356EFF">
        <w:rPr>
          <w:rFonts w:hint="cs"/>
          <w:sz w:val="24"/>
          <w:szCs w:val="24"/>
          <w:rtl/>
        </w:rPr>
        <w:t xml:space="preserve"> ـ المسامرة بشرح المسايرة، و شرح المسايرة مع تعليق محمد محيي الدين عبد الحميد : 59 </w:t>
      </w:r>
      <w:proofErr w:type="spellStart"/>
      <w:r w:rsidRPr="00356EFF">
        <w:rPr>
          <w:rFonts w:hint="cs"/>
          <w:sz w:val="24"/>
          <w:szCs w:val="24"/>
          <w:rtl/>
        </w:rPr>
        <w:t>ومابعدها</w:t>
      </w:r>
      <w:proofErr w:type="spellEnd"/>
      <w:r w:rsidRPr="00356EFF">
        <w:rPr>
          <w:rFonts w:hint="cs"/>
          <w:sz w:val="24"/>
          <w:szCs w:val="24"/>
          <w:rtl/>
        </w:rPr>
        <w:t>، و الرازي ـ معالم أصول الدين : 175.</w:t>
      </w:r>
    </w:p>
  </w:footnote>
  <w:footnote w:id="24">
    <w:p w:rsidR="006A5690" w:rsidRPr="004037CC" w:rsidRDefault="006A5690" w:rsidP="007E479F">
      <w:pPr>
        <w:pStyle w:val="Notedebasdepage"/>
        <w:bidi/>
        <w:rPr>
          <w:sz w:val="24"/>
          <w:szCs w:val="24"/>
          <w:rtl/>
        </w:rPr>
      </w:pPr>
      <w:r w:rsidRPr="004037CC">
        <w:rPr>
          <w:rFonts w:hint="cs"/>
          <w:sz w:val="24"/>
          <w:szCs w:val="24"/>
          <w:rtl/>
        </w:rPr>
        <w:t xml:space="preserve">1 </w:t>
      </w:r>
      <w:r w:rsidRPr="004037CC">
        <w:rPr>
          <w:sz w:val="24"/>
          <w:szCs w:val="24"/>
          <w:rtl/>
        </w:rPr>
        <w:t>–</w:t>
      </w:r>
      <w:r w:rsidRPr="004037CC">
        <w:rPr>
          <w:rFonts w:hint="cs"/>
          <w:sz w:val="24"/>
          <w:szCs w:val="24"/>
          <w:rtl/>
        </w:rPr>
        <w:t xml:space="preserve"> </w:t>
      </w:r>
      <w:proofErr w:type="gramStart"/>
      <w:r w:rsidRPr="004037CC">
        <w:rPr>
          <w:rFonts w:hint="cs"/>
          <w:sz w:val="24"/>
          <w:szCs w:val="24"/>
          <w:rtl/>
        </w:rPr>
        <w:t>راجع :</w:t>
      </w:r>
      <w:proofErr w:type="gramEnd"/>
      <w:r w:rsidRPr="004037CC">
        <w:rPr>
          <w:rFonts w:hint="cs"/>
          <w:sz w:val="24"/>
          <w:szCs w:val="24"/>
          <w:rtl/>
        </w:rPr>
        <w:t xml:space="preserve"> ابن عاشور ـ تفسير التحرير و التنوير : 1/406 </w:t>
      </w:r>
    </w:p>
  </w:footnote>
  <w:footnote w:id="25">
    <w:p w:rsidR="006A5690" w:rsidRPr="004037CC" w:rsidRDefault="006A5690" w:rsidP="00BB21CC">
      <w:pPr>
        <w:pStyle w:val="Notedebasdepage"/>
        <w:bidi/>
        <w:rPr>
          <w:sz w:val="24"/>
          <w:szCs w:val="24"/>
          <w:rtl/>
        </w:rPr>
      </w:pPr>
      <w:r w:rsidRPr="004037CC">
        <w:rPr>
          <w:rFonts w:hint="cs"/>
          <w:sz w:val="24"/>
          <w:szCs w:val="24"/>
          <w:rtl/>
        </w:rPr>
        <w:t xml:space="preserve">2 </w:t>
      </w:r>
      <w:r w:rsidRPr="004037CC">
        <w:rPr>
          <w:sz w:val="24"/>
          <w:szCs w:val="24"/>
          <w:rtl/>
        </w:rPr>
        <w:t>–</w:t>
      </w:r>
      <w:r w:rsidRPr="004037CC">
        <w:rPr>
          <w:rFonts w:hint="cs"/>
          <w:sz w:val="24"/>
          <w:szCs w:val="24"/>
          <w:rtl/>
        </w:rPr>
        <w:t xml:space="preserve"> رواه مالك في الموطأ ، باب النهي عن القول بالقدر.</w:t>
      </w:r>
    </w:p>
  </w:footnote>
  <w:footnote w:id="26">
    <w:p w:rsidR="006A5690" w:rsidRPr="004037CC" w:rsidRDefault="006A5690" w:rsidP="00677D28">
      <w:pPr>
        <w:pStyle w:val="Notedebasdepage"/>
        <w:bidi/>
        <w:rPr>
          <w:sz w:val="24"/>
          <w:szCs w:val="24"/>
          <w:rtl/>
        </w:rPr>
      </w:pPr>
      <w:r w:rsidRPr="004037CC">
        <w:rPr>
          <w:rFonts w:hint="cs"/>
          <w:sz w:val="24"/>
          <w:szCs w:val="24"/>
          <w:rtl/>
        </w:rPr>
        <w:t xml:space="preserve">3 </w:t>
      </w:r>
      <w:r w:rsidRPr="004037CC">
        <w:rPr>
          <w:sz w:val="24"/>
          <w:szCs w:val="24"/>
          <w:rtl/>
        </w:rPr>
        <w:t>–</w:t>
      </w:r>
      <w:r w:rsidRPr="004037CC">
        <w:rPr>
          <w:rFonts w:hint="cs"/>
          <w:sz w:val="24"/>
          <w:szCs w:val="24"/>
          <w:rtl/>
        </w:rPr>
        <w:t xml:space="preserve"> الرازي ـ التفسير الكبير : 8/55.</w:t>
      </w:r>
    </w:p>
  </w:footnote>
  <w:footnote w:id="27">
    <w:p w:rsidR="006A5690" w:rsidRPr="004037CC" w:rsidRDefault="006A5690" w:rsidP="00DC3EAD">
      <w:pPr>
        <w:pStyle w:val="Notedebasdepage"/>
        <w:bidi/>
        <w:rPr>
          <w:sz w:val="24"/>
          <w:szCs w:val="24"/>
          <w:rtl/>
        </w:rPr>
      </w:pPr>
      <w:r w:rsidRPr="004037CC">
        <w:rPr>
          <w:rFonts w:hint="cs"/>
          <w:sz w:val="24"/>
          <w:szCs w:val="24"/>
          <w:rtl/>
        </w:rPr>
        <w:t xml:space="preserve">4 </w:t>
      </w:r>
      <w:r w:rsidRPr="004037CC">
        <w:rPr>
          <w:sz w:val="24"/>
          <w:szCs w:val="24"/>
          <w:rtl/>
        </w:rPr>
        <w:t>–</w:t>
      </w:r>
      <w:r w:rsidRPr="004037CC">
        <w:rPr>
          <w:rFonts w:hint="cs"/>
          <w:sz w:val="24"/>
          <w:szCs w:val="24"/>
          <w:rtl/>
        </w:rPr>
        <w:t xml:space="preserve"> هذا ما ذهب إليه أغلب المفسرين بالرأي، </w:t>
      </w:r>
      <w:proofErr w:type="spellStart"/>
      <w:r w:rsidRPr="004037CC">
        <w:rPr>
          <w:rFonts w:hint="cs"/>
          <w:sz w:val="24"/>
          <w:szCs w:val="24"/>
          <w:rtl/>
        </w:rPr>
        <w:t>والتزمه</w:t>
      </w:r>
      <w:proofErr w:type="spellEnd"/>
      <w:r w:rsidRPr="004037CC">
        <w:rPr>
          <w:rFonts w:hint="cs"/>
          <w:sz w:val="24"/>
          <w:szCs w:val="24"/>
          <w:rtl/>
        </w:rPr>
        <w:t xml:space="preserve"> المعتزلة، راجع وجهات النظر </w:t>
      </w:r>
    </w:p>
  </w:footnote>
  <w:footnote w:id="28">
    <w:p w:rsidR="006A5690" w:rsidRPr="000A36B6" w:rsidRDefault="006A5690" w:rsidP="004037CC">
      <w:pPr>
        <w:pStyle w:val="Notedebasdepage"/>
        <w:bidi/>
        <w:rPr>
          <w:sz w:val="24"/>
          <w:szCs w:val="24"/>
          <w:rtl/>
        </w:rPr>
      </w:pPr>
      <w:r w:rsidRPr="000A36B6">
        <w:rPr>
          <w:rFonts w:hint="cs"/>
          <w:sz w:val="24"/>
          <w:szCs w:val="24"/>
          <w:rtl/>
        </w:rPr>
        <w:t xml:space="preserve">5 </w:t>
      </w:r>
      <w:proofErr w:type="gramStart"/>
      <w:r w:rsidRPr="000A36B6">
        <w:rPr>
          <w:rFonts w:hint="cs"/>
          <w:sz w:val="24"/>
          <w:szCs w:val="24"/>
          <w:rtl/>
        </w:rPr>
        <w:t>-  ذهب</w:t>
      </w:r>
      <w:proofErr w:type="gramEnd"/>
      <w:r w:rsidRPr="000A36B6">
        <w:rPr>
          <w:rFonts w:hint="cs"/>
          <w:sz w:val="24"/>
          <w:szCs w:val="24"/>
          <w:rtl/>
        </w:rPr>
        <w:t xml:space="preserve"> إلى ذلك على الخصوص ابن حزم ـ الفصل: 5/76 وانظر تفصيلا وافيا لمختلف الآراء في تفسير آية العهد، ابن القيم ـ الروح : 252 وما بعدها ، ومحمد رشيد رضا ـ تفسير المنار : 9/386.</w:t>
      </w:r>
    </w:p>
  </w:footnote>
  <w:footnote w:id="29">
    <w:p w:rsidR="006A5690" w:rsidRPr="007D39C2" w:rsidRDefault="006A5690" w:rsidP="007A3DE1">
      <w:pPr>
        <w:pStyle w:val="Notedebasdepage"/>
        <w:bidi/>
        <w:rPr>
          <w:sz w:val="24"/>
          <w:szCs w:val="24"/>
          <w:rtl/>
        </w:rPr>
      </w:pPr>
      <w:r>
        <w:rPr>
          <w:rFonts w:hint="cs"/>
          <w:sz w:val="24"/>
          <w:szCs w:val="24"/>
          <w:rtl/>
        </w:rPr>
        <w:t xml:space="preserve">1 </w:t>
      </w:r>
      <w:r>
        <w:rPr>
          <w:sz w:val="24"/>
          <w:szCs w:val="24"/>
          <w:rtl/>
        </w:rPr>
        <w:t>–</w:t>
      </w:r>
      <w:r>
        <w:rPr>
          <w:rFonts w:hint="cs"/>
          <w:sz w:val="24"/>
          <w:szCs w:val="24"/>
          <w:rtl/>
        </w:rPr>
        <w:t xml:space="preserve"> </w:t>
      </w:r>
      <w:proofErr w:type="spellStart"/>
      <w:r>
        <w:rPr>
          <w:rFonts w:hint="cs"/>
          <w:sz w:val="24"/>
          <w:szCs w:val="24"/>
          <w:rtl/>
        </w:rPr>
        <w:t>الشهرستاني</w:t>
      </w:r>
      <w:proofErr w:type="spellEnd"/>
      <w:r>
        <w:rPr>
          <w:rFonts w:hint="cs"/>
          <w:sz w:val="24"/>
          <w:szCs w:val="24"/>
          <w:rtl/>
        </w:rPr>
        <w:t xml:space="preserve"> ـ الملل و النحل : 1/56،وقد عرّض </w:t>
      </w:r>
      <w:proofErr w:type="spellStart"/>
      <w:r>
        <w:rPr>
          <w:rFonts w:hint="cs"/>
          <w:sz w:val="24"/>
          <w:szCs w:val="24"/>
          <w:rtl/>
        </w:rPr>
        <w:t>الشهرستاني</w:t>
      </w:r>
      <w:proofErr w:type="spellEnd"/>
      <w:r>
        <w:rPr>
          <w:rFonts w:hint="cs"/>
          <w:sz w:val="24"/>
          <w:szCs w:val="24"/>
          <w:rtl/>
        </w:rPr>
        <w:t xml:space="preserve"> بهذه الفكرة بإرجاعها</w:t>
      </w:r>
      <w:r>
        <w:rPr>
          <w:sz w:val="24"/>
          <w:szCs w:val="24"/>
        </w:rPr>
        <w:t xml:space="preserve"> </w:t>
      </w:r>
      <w:r>
        <w:rPr>
          <w:rFonts w:hint="cs"/>
          <w:sz w:val="24"/>
          <w:szCs w:val="24"/>
          <w:rtl/>
        </w:rPr>
        <w:t xml:space="preserve"> إلى الفلاسفة الطبيعيين، و الحقّ أنّها ما دامت </w:t>
      </w:r>
      <w:proofErr w:type="spellStart"/>
      <w:r>
        <w:rPr>
          <w:rFonts w:hint="cs"/>
          <w:sz w:val="24"/>
          <w:szCs w:val="24"/>
          <w:rtl/>
        </w:rPr>
        <w:t>متأسّسة</w:t>
      </w:r>
      <w:proofErr w:type="spellEnd"/>
      <w:r>
        <w:rPr>
          <w:rFonts w:hint="cs"/>
          <w:sz w:val="24"/>
          <w:szCs w:val="24"/>
          <w:rtl/>
        </w:rPr>
        <w:t xml:space="preserve"> على الخلق و الرعاية الإلهيين فليس فيها من معارضة للعقيدة الإسلامية، انظر : في هذه النظرية : النّظام ـ الانتصار و الرد : 5، 52 و الجاحظ ـ الحيوان 5/18،20،81،92.</w:t>
      </w:r>
    </w:p>
  </w:footnote>
  <w:footnote w:id="30">
    <w:p w:rsidR="006A5690" w:rsidRPr="005678D7" w:rsidRDefault="006A5690" w:rsidP="005678D7">
      <w:pPr>
        <w:pStyle w:val="Notedebasdepage"/>
        <w:bidi/>
        <w:rPr>
          <w:sz w:val="24"/>
          <w:szCs w:val="24"/>
          <w:rtl/>
        </w:rPr>
      </w:pPr>
      <w:r>
        <w:rPr>
          <w:rFonts w:hint="cs"/>
          <w:sz w:val="24"/>
          <w:szCs w:val="24"/>
          <w:rtl/>
        </w:rPr>
        <w:t xml:space="preserve">1 </w:t>
      </w:r>
      <w:r>
        <w:rPr>
          <w:sz w:val="24"/>
          <w:szCs w:val="24"/>
          <w:rtl/>
        </w:rPr>
        <w:t>–</w:t>
      </w:r>
      <w:r>
        <w:rPr>
          <w:rFonts w:hint="cs"/>
          <w:sz w:val="24"/>
          <w:szCs w:val="24"/>
          <w:rtl/>
        </w:rPr>
        <w:t xml:space="preserve"> انظر : الراغب </w:t>
      </w:r>
      <w:proofErr w:type="spellStart"/>
      <w:r>
        <w:rPr>
          <w:rFonts w:hint="cs"/>
          <w:sz w:val="24"/>
          <w:szCs w:val="24"/>
          <w:rtl/>
        </w:rPr>
        <w:t>الأصبهاني</w:t>
      </w:r>
      <w:proofErr w:type="spellEnd"/>
      <w:r>
        <w:rPr>
          <w:rFonts w:hint="cs"/>
          <w:sz w:val="24"/>
          <w:szCs w:val="24"/>
          <w:rtl/>
        </w:rPr>
        <w:t xml:space="preserve"> ـ تفصيل </w:t>
      </w:r>
      <w:proofErr w:type="spellStart"/>
      <w:r>
        <w:rPr>
          <w:rFonts w:hint="cs"/>
          <w:sz w:val="24"/>
          <w:szCs w:val="24"/>
          <w:rtl/>
        </w:rPr>
        <w:t>النشأتين</w:t>
      </w:r>
      <w:proofErr w:type="spellEnd"/>
      <w:r>
        <w:rPr>
          <w:rFonts w:hint="cs"/>
          <w:sz w:val="24"/>
          <w:szCs w:val="24"/>
          <w:rtl/>
        </w:rPr>
        <w:t xml:space="preserve"> : 87  حيث كتب فصلا عن ماهية الإنسان.</w:t>
      </w:r>
    </w:p>
  </w:footnote>
  <w:footnote w:id="31">
    <w:p w:rsidR="006A5690" w:rsidRPr="00855E69" w:rsidRDefault="006A5690" w:rsidP="00855E69">
      <w:pPr>
        <w:pStyle w:val="Notedebasdepage"/>
        <w:bidi/>
        <w:rPr>
          <w:sz w:val="24"/>
          <w:szCs w:val="24"/>
          <w:rtl/>
        </w:rPr>
      </w:pPr>
      <w:r>
        <w:rPr>
          <w:rFonts w:hint="cs"/>
          <w:sz w:val="24"/>
          <w:szCs w:val="24"/>
          <w:rtl/>
        </w:rPr>
        <w:t xml:space="preserve">2 </w:t>
      </w:r>
      <w:r>
        <w:rPr>
          <w:sz w:val="24"/>
          <w:szCs w:val="24"/>
          <w:rtl/>
        </w:rPr>
        <w:t>–</w:t>
      </w:r>
      <w:r>
        <w:rPr>
          <w:rFonts w:hint="cs"/>
          <w:sz w:val="24"/>
          <w:szCs w:val="24"/>
          <w:rtl/>
        </w:rPr>
        <w:t xml:space="preserve"> الرازي ـ التفسير الكبير 13/120 ـ 21 ( ط1 دار الفكر ، بيروت 1990).</w:t>
      </w:r>
    </w:p>
  </w:footnote>
  <w:footnote w:id="32">
    <w:p w:rsidR="006A5690" w:rsidRPr="00B529C7" w:rsidRDefault="006A5690" w:rsidP="00B529C7">
      <w:pPr>
        <w:pStyle w:val="Notedebasdepage"/>
        <w:bidi/>
        <w:rPr>
          <w:sz w:val="24"/>
          <w:szCs w:val="24"/>
          <w:rtl/>
        </w:rPr>
      </w:pPr>
      <w:r>
        <w:rPr>
          <w:rFonts w:hint="cs"/>
          <w:sz w:val="24"/>
          <w:szCs w:val="24"/>
          <w:rtl/>
        </w:rPr>
        <w:t xml:space="preserve">1 </w:t>
      </w:r>
      <w:r>
        <w:rPr>
          <w:sz w:val="24"/>
          <w:szCs w:val="24"/>
          <w:rtl/>
        </w:rPr>
        <w:t>–</w:t>
      </w:r>
      <w:r>
        <w:rPr>
          <w:rFonts w:hint="cs"/>
          <w:sz w:val="24"/>
          <w:szCs w:val="24"/>
          <w:rtl/>
        </w:rPr>
        <w:t xml:space="preserve"> ابن عاشور ـ التحرير و التنوير : 21/90 وهو رأي ابن عطية، وانظر مختلف </w:t>
      </w:r>
      <w:proofErr w:type="spellStart"/>
      <w:r>
        <w:rPr>
          <w:rFonts w:hint="cs"/>
          <w:sz w:val="24"/>
          <w:szCs w:val="24"/>
          <w:rtl/>
        </w:rPr>
        <w:t>الآرم</w:t>
      </w:r>
      <w:proofErr w:type="spellEnd"/>
      <w:r>
        <w:rPr>
          <w:rFonts w:hint="cs"/>
          <w:sz w:val="24"/>
          <w:szCs w:val="24"/>
          <w:rtl/>
        </w:rPr>
        <w:t xml:space="preserve"> في معنى الفطرة في أحمد حسن فرحات ـ فطرة الله التي فطر الناس عليها : .....و ما </w:t>
      </w:r>
      <w:proofErr w:type="gramStart"/>
      <w:r>
        <w:rPr>
          <w:rFonts w:hint="cs"/>
          <w:sz w:val="24"/>
          <w:szCs w:val="24"/>
          <w:rtl/>
        </w:rPr>
        <w:t>بعدها</w:t>
      </w:r>
      <w:proofErr w:type="gramEnd"/>
      <w:r>
        <w:rPr>
          <w:rFonts w:hint="cs"/>
          <w:sz w:val="24"/>
          <w:szCs w:val="24"/>
          <w:rtl/>
        </w:rPr>
        <w:t>.</w:t>
      </w:r>
    </w:p>
  </w:footnote>
  <w:footnote w:id="33">
    <w:p w:rsidR="006A5690" w:rsidRPr="008C2EF7" w:rsidRDefault="006A5690" w:rsidP="0042351B">
      <w:pPr>
        <w:pStyle w:val="Notedebasdepage"/>
        <w:bidi/>
        <w:rPr>
          <w:sz w:val="24"/>
          <w:szCs w:val="24"/>
          <w:rtl/>
        </w:rPr>
      </w:pPr>
      <w:r>
        <w:rPr>
          <w:rFonts w:hint="cs"/>
          <w:sz w:val="24"/>
          <w:szCs w:val="24"/>
          <w:rtl/>
        </w:rPr>
        <w:t xml:space="preserve">2 </w:t>
      </w:r>
      <w:r>
        <w:rPr>
          <w:sz w:val="24"/>
          <w:szCs w:val="24"/>
          <w:rtl/>
        </w:rPr>
        <w:t>–</w:t>
      </w:r>
      <w:r>
        <w:rPr>
          <w:rFonts w:hint="cs"/>
          <w:sz w:val="24"/>
          <w:szCs w:val="24"/>
          <w:rtl/>
        </w:rPr>
        <w:t xml:space="preserve"> أخرجه البخاري في كتاب الجنائز، </w:t>
      </w:r>
      <w:proofErr w:type="gramStart"/>
      <w:r>
        <w:rPr>
          <w:rFonts w:hint="cs"/>
          <w:sz w:val="24"/>
          <w:szCs w:val="24"/>
          <w:rtl/>
        </w:rPr>
        <w:t>باب</w:t>
      </w:r>
      <w:proofErr w:type="gramEnd"/>
      <w:r>
        <w:rPr>
          <w:rFonts w:hint="cs"/>
          <w:sz w:val="24"/>
          <w:szCs w:val="24"/>
          <w:rtl/>
        </w:rPr>
        <w:t xml:space="preserve"> إذا أسلم الصبي.</w:t>
      </w:r>
    </w:p>
    <w:p w:rsidR="006A5690" w:rsidRPr="008C2EF7" w:rsidRDefault="006A5690" w:rsidP="0042351B">
      <w:pPr>
        <w:pStyle w:val="Notedebasdepage"/>
        <w:bidi/>
        <w:rPr>
          <w:sz w:val="24"/>
          <w:szCs w:val="24"/>
          <w:rtl/>
        </w:rPr>
      </w:pPr>
    </w:p>
  </w:footnote>
  <w:footnote w:id="34">
    <w:p w:rsidR="006A5690" w:rsidRPr="0085070F" w:rsidRDefault="006A5690" w:rsidP="0042351B">
      <w:pPr>
        <w:pStyle w:val="Notedebasdepage"/>
        <w:bidi/>
        <w:rPr>
          <w:sz w:val="24"/>
          <w:szCs w:val="24"/>
          <w:rtl/>
        </w:rPr>
      </w:pPr>
      <w:r w:rsidRPr="0085070F">
        <w:rPr>
          <w:rFonts w:hint="cs"/>
          <w:sz w:val="24"/>
          <w:szCs w:val="24"/>
          <w:rtl/>
        </w:rPr>
        <w:t xml:space="preserve">3 </w:t>
      </w:r>
      <w:r>
        <w:rPr>
          <w:sz w:val="24"/>
          <w:szCs w:val="24"/>
          <w:rtl/>
        </w:rPr>
        <w:t>–</w:t>
      </w:r>
      <w:r>
        <w:rPr>
          <w:rFonts w:hint="cs"/>
          <w:sz w:val="24"/>
          <w:szCs w:val="24"/>
          <w:rtl/>
        </w:rPr>
        <w:t xml:space="preserve"> انظر هذا المعنى </w:t>
      </w:r>
      <w:proofErr w:type="gramStart"/>
      <w:r>
        <w:rPr>
          <w:rFonts w:hint="cs"/>
          <w:sz w:val="24"/>
          <w:szCs w:val="24"/>
          <w:rtl/>
        </w:rPr>
        <w:t>في :</w:t>
      </w:r>
      <w:proofErr w:type="gramEnd"/>
      <w:r>
        <w:rPr>
          <w:rFonts w:hint="cs"/>
          <w:sz w:val="24"/>
          <w:szCs w:val="24"/>
          <w:rtl/>
        </w:rPr>
        <w:t xml:space="preserve"> أحمد حسن فرحات ـ فطرة الله ..... 31 وما </w:t>
      </w:r>
      <w:proofErr w:type="gramStart"/>
      <w:r>
        <w:rPr>
          <w:rFonts w:hint="cs"/>
          <w:sz w:val="24"/>
          <w:szCs w:val="24"/>
          <w:rtl/>
        </w:rPr>
        <w:t>بعدها</w:t>
      </w:r>
      <w:proofErr w:type="gramEnd"/>
      <w:r>
        <w:rPr>
          <w:rFonts w:hint="cs"/>
          <w:sz w:val="24"/>
          <w:szCs w:val="24"/>
          <w:rtl/>
        </w:rPr>
        <w:t>.</w:t>
      </w:r>
    </w:p>
  </w:footnote>
  <w:footnote w:id="35">
    <w:p w:rsidR="006A5690" w:rsidRPr="00A20B06" w:rsidRDefault="006A5690" w:rsidP="00A20B06">
      <w:pPr>
        <w:pStyle w:val="Notedebasdepage"/>
        <w:bidi/>
        <w:rPr>
          <w:sz w:val="24"/>
          <w:szCs w:val="24"/>
          <w:rtl/>
        </w:rPr>
      </w:pPr>
      <w:r>
        <w:rPr>
          <w:rFonts w:hint="cs"/>
          <w:sz w:val="24"/>
          <w:szCs w:val="24"/>
          <w:rtl/>
        </w:rPr>
        <w:t xml:space="preserve">4 </w:t>
      </w:r>
      <w:r>
        <w:rPr>
          <w:sz w:val="24"/>
          <w:szCs w:val="24"/>
          <w:rtl/>
        </w:rPr>
        <w:t>–</w:t>
      </w:r>
      <w:r>
        <w:rPr>
          <w:rFonts w:hint="cs"/>
          <w:sz w:val="24"/>
          <w:szCs w:val="24"/>
          <w:rtl/>
        </w:rPr>
        <w:t xml:space="preserve"> أخرجه مسلم في كتاب الجنة و النار.</w:t>
      </w:r>
    </w:p>
  </w:footnote>
  <w:footnote w:id="36">
    <w:p w:rsidR="006A5690" w:rsidRPr="00A13DD4" w:rsidRDefault="006A5690" w:rsidP="00A13DD4">
      <w:pPr>
        <w:pStyle w:val="Notedebasdepage"/>
        <w:bidi/>
        <w:rPr>
          <w:sz w:val="24"/>
          <w:szCs w:val="24"/>
          <w:rtl/>
        </w:rPr>
      </w:pPr>
      <w:r w:rsidRPr="00A13DD4">
        <w:rPr>
          <w:rFonts w:hint="cs"/>
          <w:sz w:val="24"/>
          <w:szCs w:val="24"/>
          <w:rtl/>
        </w:rPr>
        <w:t xml:space="preserve">1 </w:t>
      </w:r>
      <w:r w:rsidRPr="00A13DD4">
        <w:rPr>
          <w:sz w:val="24"/>
          <w:szCs w:val="24"/>
          <w:rtl/>
        </w:rPr>
        <w:t>–</w:t>
      </w:r>
      <w:r w:rsidRPr="00A13DD4">
        <w:rPr>
          <w:rFonts w:hint="cs"/>
          <w:sz w:val="24"/>
          <w:szCs w:val="24"/>
          <w:rtl/>
        </w:rPr>
        <w:t xml:space="preserve"> انظر: </w:t>
      </w:r>
      <w:proofErr w:type="spellStart"/>
      <w:r w:rsidRPr="00A13DD4">
        <w:rPr>
          <w:rFonts w:hint="cs"/>
          <w:sz w:val="24"/>
          <w:szCs w:val="24"/>
          <w:rtl/>
        </w:rPr>
        <w:t>الطبرسي</w:t>
      </w:r>
      <w:proofErr w:type="spellEnd"/>
      <w:r w:rsidRPr="00A13DD4">
        <w:rPr>
          <w:rFonts w:hint="cs"/>
          <w:sz w:val="24"/>
          <w:szCs w:val="24"/>
          <w:rtl/>
        </w:rPr>
        <w:t xml:space="preserve"> ـ مجمع البيان: 10/ 511.</w:t>
      </w:r>
    </w:p>
  </w:footnote>
  <w:footnote w:id="37">
    <w:p w:rsidR="006A5690" w:rsidRPr="00DD2BE3" w:rsidRDefault="006A5690" w:rsidP="00DD2BE3">
      <w:pPr>
        <w:pStyle w:val="Notedebasdepage"/>
        <w:bidi/>
        <w:rPr>
          <w:sz w:val="24"/>
          <w:szCs w:val="24"/>
          <w:rtl/>
        </w:rPr>
      </w:pPr>
      <w:r w:rsidRPr="00DD2BE3">
        <w:rPr>
          <w:rFonts w:hint="cs"/>
          <w:sz w:val="24"/>
          <w:szCs w:val="24"/>
          <w:rtl/>
        </w:rPr>
        <w:t xml:space="preserve">2 </w:t>
      </w:r>
      <w:r w:rsidRPr="00DD2BE3">
        <w:rPr>
          <w:sz w:val="24"/>
          <w:szCs w:val="24"/>
          <w:rtl/>
        </w:rPr>
        <w:t>–</w:t>
      </w:r>
      <w:r w:rsidRPr="00DD2BE3">
        <w:rPr>
          <w:rFonts w:hint="cs"/>
          <w:sz w:val="24"/>
          <w:szCs w:val="24"/>
          <w:rtl/>
        </w:rPr>
        <w:t xml:space="preserve"> الراغب </w:t>
      </w:r>
      <w:proofErr w:type="spellStart"/>
      <w:r w:rsidRPr="00DD2BE3">
        <w:rPr>
          <w:rFonts w:hint="cs"/>
          <w:sz w:val="24"/>
          <w:szCs w:val="24"/>
          <w:rtl/>
        </w:rPr>
        <w:t>الأصبهاني</w:t>
      </w:r>
      <w:proofErr w:type="spellEnd"/>
      <w:r w:rsidRPr="00DD2BE3">
        <w:rPr>
          <w:rFonts w:hint="cs"/>
          <w:sz w:val="24"/>
          <w:szCs w:val="24"/>
          <w:rtl/>
        </w:rPr>
        <w:t xml:space="preserve"> تفصيل </w:t>
      </w:r>
      <w:proofErr w:type="spellStart"/>
      <w:r w:rsidRPr="00DD2BE3">
        <w:rPr>
          <w:rFonts w:hint="cs"/>
          <w:sz w:val="24"/>
          <w:szCs w:val="24"/>
          <w:rtl/>
        </w:rPr>
        <w:t>النشأتين</w:t>
      </w:r>
      <w:proofErr w:type="spellEnd"/>
      <w:r w:rsidRPr="00DD2BE3">
        <w:rPr>
          <w:rFonts w:hint="cs"/>
          <w:sz w:val="24"/>
          <w:szCs w:val="24"/>
          <w:rtl/>
        </w:rPr>
        <w:t xml:space="preserve"> : 150 -151.</w:t>
      </w:r>
    </w:p>
  </w:footnote>
  <w:footnote w:id="38">
    <w:p w:rsidR="006A5690" w:rsidRPr="00744CC4" w:rsidRDefault="006A5690" w:rsidP="00744CC4">
      <w:pPr>
        <w:pStyle w:val="Notedebasdepage"/>
        <w:bidi/>
        <w:rPr>
          <w:sz w:val="24"/>
          <w:szCs w:val="24"/>
          <w:rtl/>
        </w:rPr>
      </w:pPr>
      <w:r w:rsidRPr="00744CC4">
        <w:rPr>
          <w:rFonts w:hint="cs"/>
          <w:sz w:val="24"/>
          <w:szCs w:val="24"/>
          <w:rtl/>
        </w:rPr>
        <w:t xml:space="preserve">3 </w:t>
      </w:r>
      <w:r w:rsidRPr="00744CC4">
        <w:rPr>
          <w:sz w:val="24"/>
          <w:szCs w:val="24"/>
          <w:rtl/>
        </w:rPr>
        <w:t>–</w:t>
      </w:r>
      <w:r w:rsidRPr="00744CC4">
        <w:rPr>
          <w:rFonts w:hint="cs"/>
          <w:sz w:val="24"/>
          <w:szCs w:val="24"/>
          <w:rtl/>
        </w:rPr>
        <w:t xml:space="preserve"> مرتضى مطهري ـ الإنسان في النظرة </w:t>
      </w:r>
      <w:proofErr w:type="gramStart"/>
      <w:r w:rsidRPr="00744CC4">
        <w:rPr>
          <w:rFonts w:hint="cs"/>
          <w:sz w:val="24"/>
          <w:szCs w:val="24"/>
          <w:rtl/>
        </w:rPr>
        <w:t>الإسلامية :</w:t>
      </w:r>
      <w:proofErr w:type="gramEnd"/>
      <w:r w:rsidRPr="00744CC4">
        <w:rPr>
          <w:rFonts w:hint="cs"/>
          <w:sz w:val="24"/>
          <w:szCs w:val="24"/>
          <w:rtl/>
        </w:rPr>
        <w:t xml:space="preserve"> 41.</w:t>
      </w:r>
    </w:p>
  </w:footnote>
  <w:footnote w:id="39">
    <w:p w:rsidR="006A5690" w:rsidRPr="004B4DAB" w:rsidRDefault="006A5690" w:rsidP="00EF6CCC">
      <w:pPr>
        <w:pStyle w:val="Notedebasdepage"/>
        <w:bidi/>
        <w:rPr>
          <w:sz w:val="24"/>
          <w:szCs w:val="24"/>
          <w:rtl/>
        </w:rPr>
      </w:pPr>
      <w:r w:rsidRPr="004B4DAB">
        <w:rPr>
          <w:rFonts w:hint="cs"/>
          <w:sz w:val="24"/>
          <w:szCs w:val="24"/>
          <w:rtl/>
        </w:rPr>
        <w:t xml:space="preserve">1 </w:t>
      </w:r>
      <w:r w:rsidRPr="004B4DAB">
        <w:rPr>
          <w:sz w:val="24"/>
          <w:szCs w:val="24"/>
          <w:rtl/>
        </w:rPr>
        <w:t>–</w:t>
      </w:r>
      <w:r w:rsidRPr="004B4DAB">
        <w:rPr>
          <w:rFonts w:hint="cs"/>
          <w:sz w:val="24"/>
          <w:szCs w:val="24"/>
          <w:rtl/>
        </w:rPr>
        <w:t xml:space="preserve"> الراغب </w:t>
      </w:r>
      <w:proofErr w:type="spellStart"/>
      <w:r w:rsidRPr="004B4DAB">
        <w:rPr>
          <w:rFonts w:hint="cs"/>
          <w:sz w:val="24"/>
          <w:szCs w:val="24"/>
          <w:rtl/>
        </w:rPr>
        <w:t>الأصبهاني</w:t>
      </w:r>
      <w:proofErr w:type="spellEnd"/>
      <w:r w:rsidRPr="004B4DAB">
        <w:rPr>
          <w:rFonts w:hint="cs"/>
          <w:sz w:val="24"/>
          <w:szCs w:val="24"/>
          <w:rtl/>
        </w:rPr>
        <w:t xml:space="preserve"> : تفصيل </w:t>
      </w:r>
      <w:proofErr w:type="spellStart"/>
      <w:r w:rsidRPr="004B4DAB">
        <w:rPr>
          <w:rFonts w:hint="cs"/>
          <w:sz w:val="24"/>
          <w:szCs w:val="24"/>
          <w:rtl/>
        </w:rPr>
        <w:t>النشأتين</w:t>
      </w:r>
      <w:proofErr w:type="spellEnd"/>
      <w:r w:rsidRPr="004B4DAB">
        <w:rPr>
          <w:rFonts w:hint="cs"/>
          <w:sz w:val="24"/>
          <w:szCs w:val="24"/>
          <w:rtl/>
        </w:rPr>
        <w:t xml:space="preserve"> : 149.</w:t>
      </w:r>
    </w:p>
  </w:footnote>
  <w:footnote w:id="40">
    <w:p w:rsidR="006A5690" w:rsidRDefault="006A5690" w:rsidP="0062535E">
      <w:pPr>
        <w:pStyle w:val="Notedebasdepage"/>
        <w:bidi/>
        <w:rPr>
          <w:rtl/>
        </w:rPr>
      </w:pPr>
      <w:r w:rsidRPr="004B4DAB">
        <w:rPr>
          <w:rFonts w:hint="cs"/>
          <w:sz w:val="24"/>
          <w:szCs w:val="24"/>
          <w:rtl/>
        </w:rPr>
        <w:t xml:space="preserve">2 </w:t>
      </w:r>
      <w:r w:rsidRPr="004B4DAB">
        <w:rPr>
          <w:sz w:val="24"/>
          <w:szCs w:val="24"/>
          <w:rtl/>
        </w:rPr>
        <w:t>–</w:t>
      </w:r>
      <w:r w:rsidRPr="004B4DAB">
        <w:rPr>
          <w:rFonts w:hint="cs"/>
          <w:sz w:val="24"/>
          <w:szCs w:val="24"/>
          <w:rtl/>
        </w:rPr>
        <w:t xml:space="preserve"> نفس المصدر : 151.</w:t>
      </w:r>
    </w:p>
  </w:footnote>
  <w:footnote w:id="41">
    <w:p w:rsidR="006A5690" w:rsidRDefault="006A5690" w:rsidP="004B4DAB">
      <w:pPr>
        <w:pStyle w:val="Notedebasdepage"/>
        <w:bidi/>
        <w:rPr>
          <w:rtl/>
        </w:rPr>
      </w:pPr>
      <w:r w:rsidRPr="004B4DAB">
        <w:rPr>
          <w:rFonts w:hint="cs"/>
          <w:sz w:val="24"/>
          <w:szCs w:val="24"/>
          <w:rtl/>
        </w:rPr>
        <w:t xml:space="preserve">1 </w:t>
      </w:r>
      <w:r w:rsidRPr="004B4DAB">
        <w:rPr>
          <w:sz w:val="24"/>
          <w:szCs w:val="24"/>
          <w:rtl/>
        </w:rPr>
        <w:t>–</w:t>
      </w:r>
      <w:r w:rsidRPr="004B4DAB">
        <w:rPr>
          <w:rFonts w:hint="cs"/>
          <w:sz w:val="24"/>
          <w:szCs w:val="24"/>
          <w:rtl/>
        </w:rPr>
        <w:t xml:space="preserve"> انظر: مرتضى مطهري ـ الإنسان في النظرة الإسلامية </w:t>
      </w:r>
      <w:proofErr w:type="gramStart"/>
      <w:r w:rsidRPr="004B4DAB">
        <w:rPr>
          <w:rFonts w:hint="cs"/>
          <w:sz w:val="24"/>
          <w:szCs w:val="24"/>
          <w:rtl/>
        </w:rPr>
        <w:t>للعالم :</w:t>
      </w:r>
      <w:proofErr w:type="gramEnd"/>
      <w:r w:rsidRPr="004B4DAB">
        <w:rPr>
          <w:rFonts w:hint="cs"/>
          <w:sz w:val="24"/>
          <w:szCs w:val="24"/>
          <w:rtl/>
        </w:rPr>
        <w:t xml:space="preserve"> 40 -41.</w:t>
      </w:r>
    </w:p>
  </w:footnote>
  <w:footnote w:id="42">
    <w:p w:rsidR="006A5690" w:rsidRPr="00B936EC" w:rsidRDefault="006A5690" w:rsidP="00B936EC">
      <w:pPr>
        <w:pStyle w:val="Notedebasdepage"/>
        <w:bidi/>
        <w:rPr>
          <w:sz w:val="24"/>
          <w:szCs w:val="24"/>
          <w:rtl/>
        </w:rPr>
      </w:pPr>
      <w:r w:rsidRPr="00B936EC">
        <w:rPr>
          <w:rFonts w:hint="cs"/>
          <w:sz w:val="24"/>
          <w:szCs w:val="24"/>
          <w:rtl/>
        </w:rPr>
        <w:t xml:space="preserve">2 </w:t>
      </w:r>
      <w:r>
        <w:rPr>
          <w:sz w:val="24"/>
          <w:szCs w:val="24"/>
          <w:rtl/>
        </w:rPr>
        <w:t>–</w:t>
      </w:r>
      <w:r w:rsidRPr="00B936EC">
        <w:rPr>
          <w:rFonts w:hint="cs"/>
          <w:sz w:val="24"/>
          <w:szCs w:val="24"/>
          <w:rtl/>
        </w:rPr>
        <w:t xml:space="preserve"> </w:t>
      </w:r>
      <w:r>
        <w:rPr>
          <w:rFonts w:hint="cs"/>
          <w:sz w:val="24"/>
          <w:szCs w:val="24"/>
          <w:rtl/>
        </w:rPr>
        <w:t xml:space="preserve">انظر هذه القضية في : </w:t>
      </w:r>
      <w:proofErr w:type="spellStart"/>
      <w:r>
        <w:rPr>
          <w:rFonts w:hint="cs"/>
          <w:sz w:val="24"/>
          <w:szCs w:val="24"/>
          <w:rtl/>
        </w:rPr>
        <w:t>الماتريدي</w:t>
      </w:r>
      <w:proofErr w:type="spellEnd"/>
      <w:r>
        <w:rPr>
          <w:rFonts w:hint="cs"/>
          <w:sz w:val="24"/>
          <w:szCs w:val="24"/>
          <w:rtl/>
        </w:rPr>
        <w:t xml:space="preserve"> ــ كتاب التوحيد : 96 </w:t>
      </w:r>
      <w:proofErr w:type="spellStart"/>
      <w:r>
        <w:rPr>
          <w:rFonts w:hint="cs"/>
          <w:sz w:val="24"/>
          <w:szCs w:val="24"/>
          <w:rtl/>
        </w:rPr>
        <w:t>ومابعدها</w:t>
      </w:r>
      <w:proofErr w:type="spellEnd"/>
      <w:r>
        <w:rPr>
          <w:rFonts w:hint="cs"/>
          <w:sz w:val="24"/>
          <w:szCs w:val="24"/>
          <w:rtl/>
        </w:rPr>
        <w:t xml:space="preserve">، و القاضي عبد الجبار ـ المغني : 11/58، 91، 100، وابن رشد ـ فصل المقال : 241، و الرازي ـ المحصل : 205 و التفسير : 11/156، 14/232، و الإيجي  والجرجاني ـ المواقف وشرحه : 2/401 و الغزالي ـ </w:t>
      </w:r>
      <w:proofErr w:type="spellStart"/>
      <w:r>
        <w:rPr>
          <w:rFonts w:hint="cs"/>
          <w:sz w:val="24"/>
          <w:szCs w:val="24"/>
          <w:rtl/>
        </w:rPr>
        <w:t>الإقتصاد</w:t>
      </w:r>
      <w:proofErr w:type="spellEnd"/>
      <w:r>
        <w:rPr>
          <w:rFonts w:hint="cs"/>
          <w:sz w:val="24"/>
          <w:szCs w:val="24"/>
          <w:rtl/>
        </w:rPr>
        <w:t xml:space="preserve"> في </w:t>
      </w:r>
      <w:proofErr w:type="spellStart"/>
      <w:r>
        <w:rPr>
          <w:rFonts w:hint="cs"/>
          <w:sz w:val="24"/>
          <w:szCs w:val="24"/>
          <w:rtl/>
        </w:rPr>
        <w:t>الإعتقاد</w:t>
      </w:r>
      <w:proofErr w:type="spellEnd"/>
      <w:r>
        <w:rPr>
          <w:rFonts w:hint="cs"/>
          <w:sz w:val="24"/>
          <w:szCs w:val="24"/>
          <w:rtl/>
        </w:rPr>
        <w:t xml:space="preserve"> : 168، وانظر أيضا : عبد الكريم عثمان ـ نظرية التكليف : 31.</w:t>
      </w:r>
    </w:p>
  </w:footnote>
  <w:footnote w:id="43">
    <w:p w:rsidR="006A5690" w:rsidRPr="008F0E64" w:rsidRDefault="006A5690" w:rsidP="008F0E64">
      <w:pPr>
        <w:pStyle w:val="Notedebasdepage"/>
        <w:bidi/>
        <w:rPr>
          <w:sz w:val="24"/>
          <w:szCs w:val="24"/>
          <w:rtl/>
        </w:rPr>
      </w:pPr>
      <w:r w:rsidRPr="008F0E64">
        <w:rPr>
          <w:rFonts w:hint="cs"/>
          <w:sz w:val="24"/>
          <w:szCs w:val="24"/>
          <w:rtl/>
        </w:rPr>
        <w:t xml:space="preserve">1 </w:t>
      </w:r>
      <w:r w:rsidRPr="008F0E64">
        <w:rPr>
          <w:sz w:val="24"/>
          <w:szCs w:val="24"/>
          <w:rtl/>
        </w:rPr>
        <w:t>–</w:t>
      </w:r>
      <w:r w:rsidRPr="008F0E64">
        <w:rPr>
          <w:rFonts w:hint="cs"/>
          <w:sz w:val="24"/>
          <w:szCs w:val="24"/>
          <w:rtl/>
        </w:rPr>
        <w:t xml:space="preserve"> الجرجاني ـ شرح المواقف : 2/ 101.</w:t>
      </w:r>
    </w:p>
    <w:p w:rsidR="006A5690" w:rsidRDefault="006A5690" w:rsidP="008F0E64">
      <w:pPr>
        <w:pStyle w:val="Notedebasdepage"/>
        <w:bidi/>
        <w:rPr>
          <w:rtl/>
        </w:rPr>
      </w:pPr>
      <w:r w:rsidRPr="008F0E64">
        <w:rPr>
          <w:rFonts w:hint="cs"/>
          <w:sz w:val="24"/>
          <w:szCs w:val="24"/>
          <w:rtl/>
        </w:rPr>
        <w:t xml:space="preserve">(*) </w:t>
      </w:r>
      <w:r w:rsidRPr="008F0E64">
        <w:rPr>
          <w:sz w:val="24"/>
          <w:szCs w:val="24"/>
          <w:rtl/>
        </w:rPr>
        <w:t>–</w:t>
      </w:r>
      <w:r w:rsidRPr="008F0E64">
        <w:rPr>
          <w:rFonts w:hint="cs"/>
          <w:sz w:val="24"/>
          <w:szCs w:val="24"/>
          <w:rtl/>
        </w:rPr>
        <w:t xml:space="preserve"> ليس من المسلمين من ينفي الحكمة الإلهية في خلق الله ، بل جميعهم يؤمنون بذلك، فمنهم من أطلق وانصرف عن التعيين، ومنهم من قال بالعلل المعينة، وجعل يبحث عنها في كل شيء.</w:t>
      </w:r>
    </w:p>
  </w:footnote>
  <w:footnote w:id="44">
    <w:p w:rsidR="006A5690" w:rsidRPr="005C1A32" w:rsidRDefault="006A5690" w:rsidP="00D9410D">
      <w:pPr>
        <w:pStyle w:val="Notedebasdepage"/>
        <w:bidi/>
        <w:rPr>
          <w:sz w:val="24"/>
          <w:szCs w:val="24"/>
          <w:rtl/>
        </w:rPr>
      </w:pPr>
      <w:r w:rsidRPr="005C1A32">
        <w:rPr>
          <w:rFonts w:hint="cs"/>
          <w:sz w:val="24"/>
          <w:szCs w:val="24"/>
          <w:rtl/>
        </w:rPr>
        <w:t xml:space="preserve">2 </w:t>
      </w:r>
      <w:r w:rsidRPr="005C1A32">
        <w:rPr>
          <w:sz w:val="24"/>
          <w:szCs w:val="24"/>
          <w:rtl/>
        </w:rPr>
        <w:t>–</w:t>
      </w:r>
      <w:r w:rsidRPr="005C1A32">
        <w:rPr>
          <w:rFonts w:hint="cs"/>
          <w:sz w:val="24"/>
          <w:szCs w:val="24"/>
          <w:rtl/>
        </w:rPr>
        <w:t xml:space="preserve"> كان الرازي من أكثر </w:t>
      </w:r>
      <w:proofErr w:type="spellStart"/>
      <w:r w:rsidRPr="005C1A32">
        <w:rPr>
          <w:rFonts w:hint="cs"/>
          <w:sz w:val="24"/>
          <w:szCs w:val="24"/>
          <w:rtl/>
        </w:rPr>
        <w:t>الأشاعرة</w:t>
      </w:r>
      <w:proofErr w:type="spellEnd"/>
      <w:r w:rsidRPr="005C1A32">
        <w:rPr>
          <w:rFonts w:hint="cs"/>
          <w:sz w:val="24"/>
          <w:szCs w:val="24"/>
          <w:rtl/>
        </w:rPr>
        <w:t xml:space="preserve"> تأصيلا لهذه الفكرة ودليلا عليها. أنظر أدلته المفصلة على نفي العلة في أفعال الله في : التفسير : 11/156، 14/</w:t>
      </w:r>
      <w:r>
        <w:rPr>
          <w:rFonts w:hint="cs"/>
          <w:sz w:val="24"/>
          <w:szCs w:val="24"/>
          <w:rtl/>
        </w:rPr>
        <w:t xml:space="preserve">232 و المحصل: 205 وانظر أيضا: </w:t>
      </w:r>
      <w:proofErr w:type="spellStart"/>
      <w:r>
        <w:rPr>
          <w:rFonts w:hint="cs"/>
          <w:sz w:val="24"/>
          <w:szCs w:val="24"/>
          <w:rtl/>
        </w:rPr>
        <w:t>ا</w:t>
      </w:r>
      <w:r w:rsidRPr="005C1A32">
        <w:rPr>
          <w:rFonts w:hint="cs"/>
          <w:sz w:val="24"/>
          <w:szCs w:val="24"/>
          <w:rtl/>
        </w:rPr>
        <w:t>لايجبي</w:t>
      </w:r>
      <w:proofErr w:type="spellEnd"/>
      <w:r w:rsidRPr="005C1A32">
        <w:rPr>
          <w:rFonts w:hint="cs"/>
          <w:sz w:val="24"/>
          <w:szCs w:val="24"/>
          <w:rtl/>
        </w:rPr>
        <w:t xml:space="preserve"> و الجرجاني: المواقف و شرحه: 2/401.</w:t>
      </w:r>
    </w:p>
  </w:footnote>
  <w:footnote w:id="45">
    <w:p w:rsidR="006A5690" w:rsidRPr="001234E6" w:rsidRDefault="006A5690" w:rsidP="005C1A32">
      <w:pPr>
        <w:pStyle w:val="Notedebasdepage"/>
        <w:bidi/>
        <w:rPr>
          <w:sz w:val="24"/>
          <w:szCs w:val="24"/>
          <w:rtl/>
        </w:rPr>
      </w:pPr>
      <w:r w:rsidRPr="001234E6">
        <w:rPr>
          <w:rFonts w:hint="cs"/>
          <w:sz w:val="24"/>
          <w:szCs w:val="24"/>
          <w:rtl/>
        </w:rPr>
        <w:t xml:space="preserve">3 </w:t>
      </w:r>
      <w:r w:rsidRPr="001234E6">
        <w:rPr>
          <w:sz w:val="24"/>
          <w:szCs w:val="24"/>
          <w:rtl/>
        </w:rPr>
        <w:t>–</w:t>
      </w:r>
      <w:r w:rsidRPr="001234E6">
        <w:rPr>
          <w:rFonts w:hint="cs"/>
          <w:sz w:val="24"/>
          <w:szCs w:val="24"/>
          <w:rtl/>
        </w:rPr>
        <w:t xml:space="preserve"> راجع ، عبد الكريم عثمان ـ نظرية التكليف : 31 ، وانظر  : الجرجاني ــ شرح المواقف : 2/401 ، وابن سينا ـ الإشارات و التنبيهات : 3/124.</w:t>
      </w:r>
    </w:p>
  </w:footnote>
  <w:footnote w:id="46">
    <w:p w:rsidR="006A5690" w:rsidRPr="002759F1" w:rsidRDefault="006A5690" w:rsidP="002759F1">
      <w:pPr>
        <w:pStyle w:val="Notedebasdepage"/>
        <w:bidi/>
        <w:rPr>
          <w:sz w:val="24"/>
          <w:szCs w:val="24"/>
          <w:rtl/>
        </w:rPr>
      </w:pPr>
      <w:r w:rsidRPr="002759F1">
        <w:rPr>
          <w:rFonts w:hint="cs"/>
          <w:sz w:val="24"/>
          <w:szCs w:val="24"/>
          <w:rtl/>
        </w:rPr>
        <w:t xml:space="preserve">4 </w:t>
      </w:r>
      <w:r w:rsidRPr="002759F1">
        <w:rPr>
          <w:sz w:val="24"/>
          <w:szCs w:val="24"/>
          <w:rtl/>
        </w:rPr>
        <w:t>–</w:t>
      </w:r>
      <w:r w:rsidRPr="002759F1">
        <w:rPr>
          <w:rFonts w:hint="cs"/>
          <w:sz w:val="24"/>
          <w:szCs w:val="24"/>
          <w:rtl/>
        </w:rPr>
        <w:t xml:space="preserve"> ابن رشد ـ مناهج </w:t>
      </w:r>
      <w:proofErr w:type="gramStart"/>
      <w:r w:rsidRPr="002759F1">
        <w:rPr>
          <w:rFonts w:hint="cs"/>
          <w:sz w:val="24"/>
          <w:szCs w:val="24"/>
          <w:rtl/>
        </w:rPr>
        <w:t>الأدلة :</w:t>
      </w:r>
      <w:proofErr w:type="gramEnd"/>
      <w:r w:rsidRPr="002759F1">
        <w:rPr>
          <w:rFonts w:hint="cs"/>
          <w:sz w:val="24"/>
          <w:szCs w:val="24"/>
          <w:rtl/>
        </w:rPr>
        <w:t xml:space="preserve"> 241.</w:t>
      </w:r>
    </w:p>
  </w:footnote>
  <w:footnote w:id="47">
    <w:p w:rsidR="006A5690" w:rsidRPr="00F561AB" w:rsidRDefault="006A5690" w:rsidP="000C11C5">
      <w:pPr>
        <w:pStyle w:val="Notedebasdepage"/>
        <w:bidi/>
        <w:rPr>
          <w:sz w:val="24"/>
          <w:szCs w:val="24"/>
          <w:rtl/>
        </w:rPr>
      </w:pPr>
      <w:r w:rsidRPr="00F561AB">
        <w:rPr>
          <w:rFonts w:hint="cs"/>
          <w:sz w:val="24"/>
          <w:szCs w:val="24"/>
          <w:rtl/>
        </w:rPr>
        <w:t xml:space="preserve">1 </w:t>
      </w:r>
      <w:r w:rsidRPr="00F561AB">
        <w:rPr>
          <w:sz w:val="24"/>
          <w:szCs w:val="24"/>
          <w:rtl/>
        </w:rPr>
        <w:t>–</w:t>
      </w:r>
      <w:r w:rsidRPr="00F561AB">
        <w:rPr>
          <w:rFonts w:hint="cs"/>
          <w:sz w:val="24"/>
          <w:szCs w:val="24"/>
          <w:rtl/>
        </w:rPr>
        <w:t xml:space="preserve"> كانت المسائل المتعلقة بمقاصد الشريعة مبثوثة في كتب أصول الفقه في مبحث العلّة على الأخصّ، </w:t>
      </w:r>
      <w:proofErr w:type="spellStart"/>
      <w:r w:rsidRPr="00F561AB">
        <w:rPr>
          <w:rFonts w:hint="cs"/>
          <w:sz w:val="24"/>
          <w:szCs w:val="24"/>
          <w:rtl/>
        </w:rPr>
        <w:t>ووقد</w:t>
      </w:r>
      <w:proofErr w:type="spellEnd"/>
      <w:r w:rsidRPr="00F561AB">
        <w:rPr>
          <w:rFonts w:hint="cs"/>
          <w:sz w:val="24"/>
          <w:szCs w:val="24"/>
          <w:rtl/>
        </w:rPr>
        <w:t xml:space="preserve"> أبرزها و طورها العز بن عبد السلام ( ت660هـ ) في كتابه: القواعد، و </w:t>
      </w:r>
      <w:proofErr w:type="spellStart"/>
      <w:r w:rsidRPr="00F561AB">
        <w:rPr>
          <w:rFonts w:hint="cs"/>
          <w:sz w:val="24"/>
          <w:szCs w:val="24"/>
          <w:rtl/>
        </w:rPr>
        <w:t>القارافي</w:t>
      </w:r>
      <w:proofErr w:type="spellEnd"/>
      <w:r w:rsidRPr="00F561AB">
        <w:rPr>
          <w:rFonts w:hint="cs"/>
          <w:sz w:val="24"/>
          <w:szCs w:val="24"/>
          <w:rtl/>
        </w:rPr>
        <w:t xml:space="preserve"> (ت 648 هـ) في كتابه : الفروق ، ثم خصص لها قسما خاصا الإمام </w:t>
      </w:r>
      <w:proofErr w:type="spellStart"/>
      <w:r w:rsidRPr="00F561AB">
        <w:rPr>
          <w:rFonts w:hint="cs"/>
          <w:sz w:val="24"/>
          <w:szCs w:val="24"/>
          <w:rtl/>
        </w:rPr>
        <w:t>الشاطبي</w:t>
      </w:r>
      <w:proofErr w:type="spellEnd"/>
      <w:r w:rsidRPr="00F561AB">
        <w:rPr>
          <w:rFonts w:hint="cs"/>
          <w:sz w:val="24"/>
          <w:szCs w:val="24"/>
          <w:rtl/>
        </w:rPr>
        <w:t xml:space="preserve"> في كتابه : الموافقات ـ  ثم أفردها بمؤلف خاص الإمام ابن عاشور هو كتابه: مقاصد الشريعة، وقد دعا إلى أن تصبح علما مستقلا، </w:t>
      </w:r>
      <w:proofErr w:type="spellStart"/>
      <w:r w:rsidRPr="00F561AB">
        <w:rPr>
          <w:rFonts w:hint="cs"/>
          <w:sz w:val="24"/>
          <w:szCs w:val="24"/>
          <w:rtl/>
        </w:rPr>
        <w:t>ولعلال</w:t>
      </w:r>
      <w:proofErr w:type="spellEnd"/>
      <w:r w:rsidRPr="00F561AB">
        <w:rPr>
          <w:rFonts w:hint="cs"/>
          <w:sz w:val="24"/>
          <w:szCs w:val="24"/>
          <w:rtl/>
        </w:rPr>
        <w:t xml:space="preserve"> </w:t>
      </w:r>
      <w:proofErr w:type="spellStart"/>
      <w:r w:rsidRPr="00F561AB">
        <w:rPr>
          <w:rFonts w:hint="cs"/>
          <w:sz w:val="24"/>
          <w:szCs w:val="24"/>
          <w:rtl/>
        </w:rPr>
        <w:t>الفاسي</w:t>
      </w:r>
      <w:proofErr w:type="spellEnd"/>
      <w:r w:rsidRPr="00F561AB">
        <w:rPr>
          <w:rFonts w:hint="cs"/>
          <w:sz w:val="24"/>
          <w:szCs w:val="24"/>
          <w:rtl/>
        </w:rPr>
        <w:t xml:space="preserve"> كتاب في نفس الموضوع و بنفس العنوان.</w:t>
      </w:r>
    </w:p>
  </w:footnote>
  <w:footnote w:id="48">
    <w:p w:rsidR="006A5690" w:rsidRPr="00F561AB" w:rsidRDefault="006A5690" w:rsidP="0063650B">
      <w:pPr>
        <w:pStyle w:val="Notedebasdepage"/>
        <w:bidi/>
        <w:rPr>
          <w:sz w:val="24"/>
          <w:szCs w:val="24"/>
          <w:rtl/>
        </w:rPr>
      </w:pPr>
      <w:r w:rsidRPr="00F561AB">
        <w:rPr>
          <w:rFonts w:hint="cs"/>
          <w:sz w:val="24"/>
          <w:szCs w:val="24"/>
          <w:rtl/>
        </w:rPr>
        <w:t xml:space="preserve">2 </w:t>
      </w:r>
      <w:r w:rsidRPr="00F561AB">
        <w:rPr>
          <w:sz w:val="24"/>
          <w:szCs w:val="24"/>
          <w:rtl/>
        </w:rPr>
        <w:t>–</w:t>
      </w:r>
      <w:r w:rsidRPr="00F561AB">
        <w:rPr>
          <w:rFonts w:hint="cs"/>
          <w:sz w:val="24"/>
          <w:szCs w:val="24"/>
          <w:rtl/>
        </w:rPr>
        <w:t xml:space="preserve"> </w:t>
      </w:r>
      <w:proofErr w:type="spellStart"/>
      <w:r w:rsidRPr="00F561AB">
        <w:rPr>
          <w:rFonts w:hint="cs"/>
          <w:sz w:val="24"/>
          <w:szCs w:val="24"/>
          <w:rtl/>
        </w:rPr>
        <w:t>الشاطبي</w:t>
      </w:r>
      <w:proofErr w:type="spellEnd"/>
      <w:r w:rsidRPr="00F561AB">
        <w:rPr>
          <w:rFonts w:hint="cs"/>
          <w:sz w:val="24"/>
          <w:szCs w:val="24"/>
          <w:rtl/>
        </w:rPr>
        <w:t xml:space="preserve"> </w:t>
      </w:r>
      <w:proofErr w:type="gramStart"/>
      <w:r w:rsidRPr="00F561AB">
        <w:rPr>
          <w:rFonts w:hint="cs"/>
          <w:sz w:val="24"/>
          <w:szCs w:val="24"/>
          <w:rtl/>
        </w:rPr>
        <w:t>ـ  الموافقات</w:t>
      </w:r>
      <w:proofErr w:type="gramEnd"/>
      <w:r w:rsidRPr="00F561AB">
        <w:rPr>
          <w:rFonts w:hint="cs"/>
          <w:sz w:val="24"/>
          <w:szCs w:val="24"/>
          <w:rtl/>
        </w:rPr>
        <w:t xml:space="preserve"> :2/3.</w:t>
      </w:r>
    </w:p>
  </w:footnote>
  <w:footnote w:id="49">
    <w:p w:rsidR="006A5690" w:rsidRPr="00F561AB" w:rsidRDefault="006A5690" w:rsidP="009C5D94">
      <w:pPr>
        <w:pStyle w:val="Notedebasdepage"/>
        <w:bidi/>
        <w:rPr>
          <w:sz w:val="24"/>
          <w:szCs w:val="24"/>
          <w:rtl/>
        </w:rPr>
      </w:pPr>
      <w:r w:rsidRPr="00F561AB">
        <w:rPr>
          <w:rFonts w:hint="cs"/>
          <w:sz w:val="24"/>
          <w:szCs w:val="24"/>
          <w:rtl/>
        </w:rPr>
        <w:t xml:space="preserve">3 </w:t>
      </w:r>
      <w:r w:rsidRPr="00F561AB">
        <w:rPr>
          <w:sz w:val="24"/>
          <w:szCs w:val="24"/>
          <w:rtl/>
        </w:rPr>
        <w:t>–</w:t>
      </w:r>
      <w:r w:rsidRPr="00F561AB">
        <w:rPr>
          <w:rFonts w:hint="cs"/>
          <w:sz w:val="24"/>
          <w:szCs w:val="24"/>
          <w:rtl/>
        </w:rPr>
        <w:t xml:space="preserve"> انظر على سبيل المثال : ابن الهمام ـ المسايرة، وشرحها للمقدسي : 215.</w:t>
      </w:r>
    </w:p>
  </w:footnote>
  <w:footnote w:id="50">
    <w:p w:rsidR="006A5690" w:rsidRPr="00F561AB" w:rsidRDefault="006A5690" w:rsidP="00F26CD1">
      <w:pPr>
        <w:pStyle w:val="Notedebasdepage"/>
        <w:bidi/>
        <w:rPr>
          <w:sz w:val="24"/>
          <w:szCs w:val="24"/>
          <w:rtl/>
        </w:rPr>
      </w:pPr>
      <w:r w:rsidRPr="00F561AB">
        <w:rPr>
          <w:rFonts w:hint="cs"/>
          <w:sz w:val="24"/>
          <w:szCs w:val="24"/>
          <w:rtl/>
        </w:rPr>
        <w:t xml:space="preserve">4 </w:t>
      </w:r>
      <w:r w:rsidRPr="00F561AB">
        <w:rPr>
          <w:sz w:val="24"/>
          <w:szCs w:val="24"/>
          <w:rtl/>
        </w:rPr>
        <w:t>–</w:t>
      </w:r>
      <w:r w:rsidRPr="00F561AB">
        <w:rPr>
          <w:rFonts w:hint="cs"/>
          <w:sz w:val="24"/>
          <w:szCs w:val="24"/>
          <w:rtl/>
        </w:rPr>
        <w:t xml:space="preserve"> </w:t>
      </w:r>
      <w:proofErr w:type="spellStart"/>
      <w:r w:rsidRPr="00F561AB">
        <w:rPr>
          <w:rFonts w:hint="cs"/>
          <w:sz w:val="24"/>
          <w:szCs w:val="24"/>
          <w:rtl/>
        </w:rPr>
        <w:t>الماتريدي</w:t>
      </w:r>
      <w:proofErr w:type="spellEnd"/>
      <w:r w:rsidRPr="00F561AB">
        <w:rPr>
          <w:rFonts w:hint="cs"/>
          <w:sz w:val="24"/>
          <w:szCs w:val="24"/>
          <w:rtl/>
        </w:rPr>
        <w:t>: كتاب التوحيد : 100.</w:t>
      </w:r>
    </w:p>
  </w:footnote>
  <w:footnote w:id="51">
    <w:p w:rsidR="006A5690" w:rsidRPr="00F561AB" w:rsidRDefault="006A5690" w:rsidP="00CD33B4">
      <w:pPr>
        <w:pStyle w:val="Notedebasdepage"/>
        <w:bidi/>
        <w:rPr>
          <w:sz w:val="24"/>
          <w:szCs w:val="24"/>
          <w:rtl/>
        </w:rPr>
      </w:pPr>
      <w:r w:rsidRPr="00F561AB">
        <w:rPr>
          <w:rFonts w:hint="cs"/>
          <w:sz w:val="24"/>
          <w:szCs w:val="24"/>
          <w:rtl/>
        </w:rPr>
        <w:t xml:space="preserve">5 </w:t>
      </w:r>
      <w:r w:rsidRPr="00F561AB">
        <w:rPr>
          <w:sz w:val="24"/>
          <w:szCs w:val="24"/>
          <w:rtl/>
        </w:rPr>
        <w:t>–</w:t>
      </w:r>
      <w:r w:rsidRPr="00F561AB">
        <w:rPr>
          <w:rFonts w:hint="cs"/>
          <w:sz w:val="24"/>
          <w:szCs w:val="24"/>
          <w:rtl/>
        </w:rPr>
        <w:t xml:space="preserve"> ابن تيمية ـ </w:t>
      </w:r>
      <w:proofErr w:type="spellStart"/>
      <w:r w:rsidRPr="00F561AB">
        <w:rPr>
          <w:rFonts w:hint="cs"/>
          <w:sz w:val="24"/>
          <w:szCs w:val="24"/>
          <w:rtl/>
        </w:rPr>
        <w:t>الفتاوي</w:t>
      </w:r>
      <w:proofErr w:type="spellEnd"/>
      <w:r w:rsidRPr="00F561AB">
        <w:rPr>
          <w:rFonts w:hint="cs"/>
          <w:sz w:val="24"/>
          <w:szCs w:val="24"/>
          <w:rtl/>
        </w:rPr>
        <w:t xml:space="preserve"> : 17/ 100</w:t>
      </w:r>
    </w:p>
  </w:footnote>
  <w:footnote w:id="52">
    <w:p w:rsidR="006A5690" w:rsidRDefault="006A5690" w:rsidP="006C757F">
      <w:pPr>
        <w:pStyle w:val="Notedebasdepage"/>
        <w:bidi/>
        <w:rPr>
          <w:rtl/>
        </w:rPr>
      </w:pPr>
      <w:r w:rsidRPr="00F561AB">
        <w:rPr>
          <w:rFonts w:hint="cs"/>
          <w:sz w:val="24"/>
          <w:szCs w:val="24"/>
          <w:rtl/>
        </w:rPr>
        <w:t xml:space="preserve">6 </w:t>
      </w:r>
      <w:r w:rsidRPr="00F561AB">
        <w:rPr>
          <w:sz w:val="24"/>
          <w:szCs w:val="24"/>
          <w:rtl/>
        </w:rPr>
        <w:t>–</w:t>
      </w:r>
      <w:r w:rsidRPr="00F561AB">
        <w:rPr>
          <w:rFonts w:hint="cs"/>
          <w:sz w:val="24"/>
          <w:szCs w:val="24"/>
          <w:rtl/>
        </w:rPr>
        <w:t xml:space="preserve"> في مثل قوله تعالى: (وَهُوَ الَّذِي خَلَقَ السَّمَوَاتِ</w:t>
      </w:r>
      <w:r w:rsidRPr="00F561AB">
        <w:rPr>
          <w:sz w:val="24"/>
          <w:szCs w:val="24"/>
        </w:rPr>
        <w:t xml:space="preserve"> </w:t>
      </w:r>
      <w:r w:rsidRPr="00F561AB">
        <w:rPr>
          <w:rFonts w:hint="cs"/>
          <w:sz w:val="24"/>
          <w:szCs w:val="24"/>
          <w:rtl/>
        </w:rPr>
        <w:t xml:space="preserve">وَالأَرْضَ بِالْحَقِّ) ( الأنعام/73) </w:t>
      </w:r>
    </w:p>
  </w:footnote>
  <w:footnote w:id="53">
    <w:p w:rsidR="006A5690" w:rsidRPr="00F561AB" w:rsidRDefault="006A5690" w:rsidP="00EC6A6E">
      <w:pPr>
        <w:pStyle w:val="Notedebasdepage"/>
        <w:bidi/>
        <w:rPr>
          <w:sz w:val="24"/>
          <w:szCs w:val="24"/>
          <w:rtl/>
        </w:rPr>
      </w:pPr>
      <w:r w:rsidRPr="00F561AB">
        <w:rPr>
          <w:rFonts w:hint="cs"/>
          <w:sz w:val="24"/>
          <w:szCs w:val="24"/>
          <w:rtl/>
        </w:rPr>
        <w:t xml:space="preserve">1 </w:t>
      </w:r>
      <w:r w:rsidRPr="00F561AB">
        <w:rPr>
          <w:sz w:val="24"/>
          <w:szCs w:val="24"/>
          <w:rtl/>
        </w:rPr>
        <w:t>–</w:t>
      </w:r>
      <w:r w:rsidRPr="00F561AB">
        <w:rPr>
          <w:rFonts w:hint="cs"/>
          <w:sz w:val="24"/>
          <w:szCs w:val="24"/>
          <w:rtl/>
        </w:rPr>
        <w:t xml:space="preserve"> ابن تيمية ـ الفتاوى : 17/99. وانظر أيضا الفتاوى : 6/128، 88، 16/296. ولابن القيم كتاب قيم ينتصر فيه للتعليل </w:t>
      </w:r>
      <w:proofErr w:type="gramStart"/>
      <w:r w:rsidRPr="00F561AB">
        <w:rPr>
          <w:rFonts w:hint="cs"/>
          <w:sz w:val="24"/>
          <w:szCs w:val="24"/>
          <w:rtl/>
        </w:rPr>
        <w:t>هو :</w:t>
      </w:r>
      <w:proofErr w:type="gramEnd"/>
      <w:r w:rsidRPr="00F561AB">
        <w:rPr>
          <w:rFonts w:hint="cs"/>
          <w:sz w:val="24"/>
          <w:szCs w:val="24"/>
          <w:rtl/>
        </w:rPr>
        <w:t xml:space="preserve"> شفاء العليل في مسائل القضاء و القدر و الحكمة و التعليل. راجع </w:t>
      </w:r>
      <w:proofErr w:type="gramStart"/>
      <w:r w:rsidRPr="00F561AB">
        <w:rPr>
          <w:rFonts w:hint="cs"/>
          <w:sz w:val="24"/>
          <w:szCs w:val="24"/>
          <w:rtl/>
        </w:rPr>
        <w:t>ص :</w:t>
      </w:r>
      <w:proofErr w:type="gramEnd"/>
      <w:r w:rsidRPr="00F561AB">
        <w:rPr>
          <w:rFonts w:hint="cs"/>
          <w:sz w:val="24"/>
          <w:szCs w:val="24"/>
          <w:rtl/>
        </w:rPr>
        <w:t xml:space="preserve"> 190 وما بعدها .</w:t>
      </w:r>
    </w:p>
  </w:footnote>
  <w:footnote w:id="54">
    <w:p w:rsidR="006A5690" w:rsidRPr="00F561AB" w:rsidRDefault="006A5690" w:rsidP="002E1E1F">
      <w:pPr>
        <w:pStyle w:val="Notedebasdepage"/>
        <w:bidi/>
        <w:rPr>
          <w:sz w:val="24"/>
          <w:szCs w:val="24"/>
          <w:rtl/>
        </w:rPr>
      </w:pPr>
      <w:r w:rsidRPr="00F561AB">
        <w:rPr>
          <w:rFonts w:hint="cs"/>
          <w:sz w:val="24"/>
          <w:szCs w:val="24"/>
          <w:rtl/>
        </w:rPr>
        <w:t xml:space="preserve">2 </w:t>
      </w:r>
      <w:r w:rsidRPr="00F561AB">
        <w:rPr>
          <w:sz w:val="24"/>
          <w:szCs w:val="24"/>
          <w:rtl/>
        </w:rPr>
        <w:t>–</w:t>
      </w:r>
      <w:r w:rsidRPr="00F561AB">
        <w:rPr>
          <w:rFonts w:hint="cs"/>
          <w:sz w:val="24"/>
          <w:szCs w:val="24"/>
          <w:rtl/>
        </w:rPr>
        <w:t xml:space="preserve"> من مذهب المعتزلة أنّ الأفعال جميعها تنطوي على قيم ذاتية من الحسن و القبح، وتلك القيم هي علل الأمر </w:t>
      </w:r>
      <w:proofErr w:type="spellStart"/>
      <w:r w:rsidRPr="00F561AB">
        <w:rPr>
          <w:rFonts w:hint="cs"/>
          <w:sz w:val="24"/>
          <w:szCs w:val="24"/>
          <w:rtl/>
        </w:rPr>
        <w:t>بها</w:t>
      </w:r>
      <w:proofErr w:type="spellEnd"/>
      <w:r w:rsidRPr="00F561AB">
        <w:rPr>
          <w:rFonts w:hint="cs"/>
          <w:sz w:val="24"/>
          <w:szCs w:val="24"/>
          <w:rtl/>
        </w:rPr>
        <w:t xml:space="preserve"> و النهي عنها، و الله تعالى يكشف للإنسان بالوحي عن تلك القيم ويبني عليها الإيجاب بالفعل أو الترك، إلا أن العقل قادر أيضا على الكشف عن تلك القيم في بعض الأفعال لا كلّها و في حالة عدم ورود </w:t>
      </w:r>
      <w:proofErr w:type="spellStart"/>
      <w:r w:rsidRPr="00F561AB">
        <w:rPr>
          <w:rFonts w:hint="cs"/>
          <w:sz w:val="24"/>
          <w:szCs w:val="24"/>
          <w:rtl/>
        </w:rPr>
        <w:t>الشرع</w:t>
      </w:r>
      <w:proofErr w:type="spellEnd"/>
      <w:r w:rsidRPr="00F561AB">
        <w:rPr>
          <w:rFonts w:hint="cs"/>
          <w:sz w:val="24"/>
          <w:szCs w:val="24"/>
          <w:rtl/>
        </w:rPr>
        <w:t xml:space="preserve"> فإنّه يكون أيضا الموجب بالفعل والترك . ومن مذهبهم أيضا أنّ الله تعالى من مظاهر لطفه ورحمته أنه لا يفعل إلا </w:t>
      </w:r>
      <w:proofErr w:type="spellStart"/>
      <w:r w:rsidRPr="00F561AB">
        <w:rPr>
          <w:rFonts w:hint="cs"/>
          <w:sz w:val="24"/>
          <w:szCs w:val="24"/>
          <w:rtl/>
        </w:rPr>
        <w:t>ماهو</w:t>
      </w:r>
      <w:proofErr w:type="spellEnd"/>
      <w:r w:rsidRPr="00F561AB">
        <w:rPr>
          <w:rFonts w:hint="cs"/>
          <w:sz w:val="24"/>
          <w:szCs w:val="24"/>
          <w:rtl/>
        </w:rPr>
        <w:t xml:space="preserve"> صالح بل </w:t>
      </w:r>
      <w:proofErr w:type="spellStart"/>
      <w:r w:rsidRPr="00F561AB">
        <w:rPr>
          <w:rFonts w:hint="cs"/>
          <w:sz w:val="24"/>
          <w:szCs w:val="24"/>
          <w:rtl/>
        </w:rPr>
        <w:t>ماهو</w:t>
      </w:r>
      <w:proofErr w:type="spellEnd"/>
      <w:r w:rsidRPr="00F561AB">
        <w:rPr>
          <w:rFonts w:hint="cs"/>
          <w:sz w:val="24"/>
          <w:szCs w:val="24"/>
          <w:rtl/>
        </w:rPr>
        <w:t xml:space="preserve"> أصلح ما يمكن ـ انظر في هاتين المسألتين: القاضي عبد الجبار ـ المغني 11/86 و عبد الكريم عثمان ـ نظرية التكليف : 400.434.</w:t>
      </w:r>
    </w:p>
  </w:footnote>
  <w:footnote w:id="55">
    <w:p w:rsidR="006A5690" w:rsidRPr="00F561AB" w:rsidRDefault="006A5690" w:rsidP="00A71597">
      <w:pPr>
        <w:pStyle w:val="Notedebasdepage"/>
        <w:bidi/>
        <w:rPr>
          <w:sz w:val="24"/>
          <w:szCs w:val="24"/>
          <w:rtl/>
        </w:rPr>
      </w:pPr>
      <w:r w:rsidRPr="00F561AB">
        <w:rPr>
          <w:rFonts w:hint="cs"/>
          <w:sz w:val="24"/>
          <w:szCs w:val="24"/>
          <w:rtl/>
        </w:rPr>
        <w:t xml:space="preserve">3 </w:t>
      </w:r>
      <w:r w:rsidRPr="00F561AB">
        <w:rPr>
          <w:sz w:val="24"/>
          <w:szCs w:val="24"/>
          <w:rtl/>
        </w:rPr>
        <w:t>–</w:t>
      </w:r>
      <w:r w:rsidRPr="00F561AB">
        <w:rPr>
          <w:rFonts w:hint="cs"/>
          <w:sz w:val="24"/>
          <w:szCs w:val="24"/>
          <w:rtl/>
        </w:rPr>
        <w:t xml:space="preserve"> انظر: </w:t>
      </w:r>
      <w:proofErr w:type="spellStart"/>
      <w:r w:rsidRPr="00F561AB">
        <w:rPr>
          <w:rFonts w:hint="cs"/>
          <w:sz w:val="24"/>
          <w:szCs w:val="24"/>
          <w:rtl/>
        </w:rPr>
        <w:t>الايجبي</w:t>
      </w:r>
      <w:proofErr w:type="spellEnd"/>
      <w:r w:rsidRPr="00F561AB">
        <w:rPr>
          <w:rFonts w:hint="cs"/>
          <w:sz w:val="24"/>
          <w:szCs w:val="24"/>
          <w:rtl/>
        </w:rPr>
        <w:t xml:space="preserve"> و الجرجاني ـ المواقف وشرحه: 2/402.</w:t>
      </w:r>
    </w:p>
  </w:footnote>
  <w:footnote w:id="56">
    <w:p w:rsidR="006A5690" w:rsidRDefault="006A5690" w:rsidP="00247CB5">
      <w:pPr>
        <w:pStyle w:val="Notedebasdepage"/>
        <w:bidi/>
        <w:rPr>
          <w:rtl/>
        </w:rPr>
      </w:pPr>
      <w:r w:rsidRPr="00F561AB">
        <w:rPr>
          <w:rFonts w:hint="cs"/>
          <w:sz w:val="24"/>
          <w:szCs w:val="24"/>
          <w:rtl/>
        </w:rPr>
        <w:t xml:space="preserve">4 </w:t>
      </w:r>
      <w:r w:rsidRPr="00F561AB">
        <w:rPr>
          <w:sz w:val="24"/>
          <w:szCs w:val="24"/>
          <w:rtl/>
        </w:rPr>
        <w:t>–</w:t>
      </w:r>
      <w:r w:rsidRPr="00F561AB">
        <w:rPr>
          <w:rFonts w:hint="cs"/>
          <w:sz w:val="24"/>
          <w:szCs w:val="24"/>
          <w:rtl/>
        </w:rPr>
        <w:t xml:space="preserve"> القاضي عبد الجبار ـ المغني : 11/92.</w:t>
      </w:r>
    </w:p>
  </w:footnote>
  <w:footnote w:id="57">
    <w:p w:rsidR="006A5690" w:rsidRPr="00F561AB" w:rsidRDefault="006A5690" w:rsidP="00352234">
      <w:pPr>
        <w:pStyle w:val="Notedebasdepage"/>
        <w:bidi/>
        <w:rPr>
          <w:sz w:val="24"/>
          <w:szCs w:val="24"/>
          <w:rtl/>
        </w:rPr>
      </w:pPr>
      <w:r w:rsidRPr="00F561AB">
        <w:rPr>
          <w:rFonts w:hint="cs"/>
          <w:sz w:val="24"/>
          <w:szCs w:val="24"/>
          <w:rtl/>
        </w:rPr>
        <w:t xml:space="preserve">1 </w:t>
      </w:r>
      <w:r w:rsidRPr="00F561AB">
        <w:rPr>
          <w:sz w:val="24"/>
          <w:szCs w:val="24"/>
          <w:rtl/>
        </w:rPr>
        <w:t>–</w:t>
      </w:r>
      <w:r w:rsidRPr="00F561AB">
        <w:rPr>
          <w:rFonts w:hint="cs"/>
          <w:sz w:val="24"/>
          <w:szCs w:val="24"/>
          <w:rtl/>
        </w:rPr>
        <w:t xml:space="preserve"> </w:t>
      </w:r>
      <w:proofErr w:type="spellStart"/>
      <w:r w:rsidRPr="00F561AB">
        <w:rPr>
          <w:rFonts w:hint="cs"/>
          <w:sz w:val="24"/>
          <w:szCs w:val="24"/>
          <w:rtl/>
        </w:rPr>
        <w:t>الماتريدي</w:t>
      </w:r>
      <w:proofErr w:type="spellEnd"/>
      <w:r w:rsidRPr="00F561AB">
        <w:rPr>
          <w:rFonts w:hint="cs"/>
          <w:sz w:val="24"/>
          <w:szCs w:val="24"/>
          <w:rtl/>
        </w:rPr>
        <w:t xml:space="preserve"> ـ كتاب التوحيد : 98، وهذا أحد الآراء التي عرضها </w:t>
      </w:r>
      <w:proofErr w:type="spellStart"/>
      <w:r w:rsidRPr="00F561AB">
        <w:rPr>
          <w:rFonts w:hint="cs"/>
          <w:sz w:val="24"/>
          <w:szCs w:val="24"/>
          <w:rtl/>
        </w:rPr>
        <w:t>الماتريدي</w:t>
      </w:r>
      <w:proofErr w:type="spellEnd"/>
      <w:r w:rsidRPr="00F561AB">
        <w:rPr>
          <w:rFonts w:hint="cs"/>
          <w:sz w:val="24"/>
          <w:szCs w:val="24"/>
          <w:rtl/>
        </w:rPr>
        <w:t xml:space="preserve"> في هذه المسألة.</w:t>
      </w:r>
    </w:p>
  </w:footnote>
  <w:footnote w:id="58">
    <w:p w:rsidR="006A5690" w:rsidRPr="00F561AB" w:rsidRDefault="006A5690" w:rsidP="003522A0">
      <w:pPr>
        <w:pStyle w:val="Notedebasdepage"/>
        <w:bidi/>
        <w:rPr>
          <w:sz w:val="24"/>
          <w:szCs w:val="24"/>
          <w:rtl/>
        </w:rPr>
      </w:pPr>
      <w:r w:rsidRPr="00F561AB">
        <w:rPr>
          <w:rFonts w:hint="cs"/>
          <w:sz w:val="24"/>
          <w:szCs w:val="24"/>
          <w:rtl/>
        </w:rPr>
        <w:t xml:space="preserve">2 </w:t>
      </w:r>
      <w:r w:rsidRPr="00F561AB">
        <w:rPr>
          <w:sz w:val="24"/>
          <w:szCs w:val="24"/>
          <w:rtl/>
        </w:rPr>
        <w:t>–</w:t>
      </w:r>
      <w:r w:rsidRPr="00F561AB">
        <w:rPr>
          <w:rFonts w:hint="cs"/>
          <w:sz w:val="24"/>
          <w:szCs w:val="24"/>
          <w:rtl/>
        </w:rPr>
        <w:t xml:space="preserve"> محمد رشيد رضا ـ تفسير المنار: 8/240.</w:t>
      </w:r>
    </w:p>
  </w:footnote>
  <w:footnote w:id="59">
    <w:p w:rsidR="006A5690" w:rsidRPr="00F561AB" w:rsidRDefault="006A5690" w:rsidP="00F44036">
      <w:pPr>
        <w:pStyle w:val="Notedebasdepage"/>
        <w:bidi/>
        <w:rPr>
          <w:sz w:val="24"/>
          <w:szCs w:val="24"/>
          <w:rtl/>
        </w:rPr>
      </w:pPr>
      <w:r w:rsidRPr="00F561AB">
        <w:rPr>
          <w:rFonts w:hint="cs"/>
          <w:sz w:val="24"/>
          <w:szCs w:val="24"/>
          <w:rtl/>
        </w:rPr>
        <w:t xml:space="preserve">3 </w:t>
      </w:r>
      <w:r w:rsidRPr="00F561AB">
        <w:rPr>
          <w:sz w:val="24"/>
          <w:szCs w:val="24"/>
          <w:rtl/>
        </w:rPr>
        <w:t>–</w:t>
      </w:r>
      <w:r w:rsidRPr="00F561AB">
        <w:rPr>
          <w:rFonts w:hint="cs"/>
          <w:sz w:val="24"/>
          <w:szCs w:val="24"/>
          <w:rtl/>
        </w:rPr>
        <w:t xml:space="preserve"> انظر هذه الآراء في : </w:t>
      </w:r>
      <w:proofErr w:type="spellStart"/>
      <w:r w:rsidRPr="00F561AB">
        <w:rPr>
          <w:rFonts w:hint="cs"/>
          <w:sz w:val="24"/>
          <w:szCs w:val="24"/>
          <w:rtl/>
        </w:rPr>
        <w:t>الماتريدي</w:t>
      </w:r>
      <w:proofErr w:type="spellEnd"/>
      <w:r w:rsidRPr="00F561AB">
        <w:rPr>
          <w:rFonts w:hint="cs"/>
          <w:sz w:val="24"/>
          <w:szCs w:val="24"/>
          <w:rtl/>
        </w:rPr>
        <w:t xml:space="preserve"> ــ كتاب التوحيد :98-99.</w:t>
      </w:r>
    </w:p>
  </w:footnote>
  <w:footnote w:id="60">
    <w:p w:rsidR="006A5690" w:rsidRDefault="006A5690" w:rsidP="0013179C">
      <w:pPr>
        <w:pStyle w:val="Notedebasdepage"/>
        <w:bidi/>
        <w:rPr>
          <w:rtl/>
        </w:rPr>
      </w:pPr>
      <w:r w:rsidRPr="00F561AB">
        <w:rPr>
          <w:rFonts w:hint="cs"/>
          <w:sz w:val="24"/>
          <w:szCs w:val="24"/>
          <w:rtl/>
        </w:rPr>
        <w:t xml:space="preserve">4 </w:t>
      </w:r>
      <w:r w:rsidRPr="00F561AB">
        <w:rPr>
          <w:sz w:val="24"/>
          <w:szCs w:val="24"/>
          <w:rtl/>
        </w:rPr>
        <w:t>–</w:t>
      </w:r>
      <w:r w:rsidRPr="00F561AB">
        <w:rPr>
          <w:rFonts w:hint="cs"/>
          <w:sz w:val="24"/>
          <w:szCs w:val="24"/>
          <w:rtl/>
        </w:rPr>
        <w:t xml:space="preserve"> القاضي عبد الجبّار ـ المغني : 11/100- 101.</w:t>
      </w:r>
    </w:p>
  </w:footnote>
  <w:footnote w:id="61">
    <w:p w:rsidR="006A5690" w:rsidRPr="004746DB" w:rsidRDefault="006A5690" w:rsidP="004746DB">
      <w:pPr>
        <w:pStyle w:val="Notedebasdepage"/>
        <w:bidi/>
        <w:rPr>
          <w:sz w:val="24"/>
          <w:szCs w:val="24"/>
          <w:rtl/>
        </w:rPr>
      </w:pPr>
      <w:r w:rsidRPr="004746DB">
        <w:rPr>
          <w:rFonts w:hint="cs"/>
          <w:sz w:val="24"/>
          <w:szCs w:val="24"/>
          <w:rtl/>
        </w:rPr>
        <w:t xml:space="preserve">1 </w:t>
      </w:r>
      <w:r w:rsidRPr="004746DB">
        <w:rPr>
          <w:sz w:val="24"/>
          <w:szCs w:val="24"/>
          <w:rtl/>
        </w:rPr>
        <w:t>–</w:t>
      </w:r>
      <w:r w:rsidRPr="004746DB">
        <w:rPr>
          <w:rFonts w:hint="cs"/>
          <w:sz w:val="24"/>
          <w:szCs w:val="24"/>
          <w:rtl/>
        </w:rPr>
        <w:t xml:space="preserve"> انظر: الرازي ـ التفسير : 14/232.</w:t>
      </w:r>
    </w:p>
  </w:footnote>
  <w:footnote w:id="62">
    <w:p w:rsidR="006A5690" w:rsidRPr="002E58AE" w:rsidRDefault="006A5690" w:rsidP="00B055E5">
      <w:pPr>
        <w:pStyle w:val="Notedebasdepage"/>
        <w:bidi/>
        <w:rPr>
          <w:sz w:val="24"/>
          <w:szCs w:val="24"/>
          <w:rtl/>
        </w:rPr>
      </w:pPr>
      <w:r w:rsidRPr="002E58AE">
        <w:rPr>
          <w:rFonts w:hint="cs"/>
          <w:sz w:val="24"/>
          <w:szCs w:val="24"/>
          <w:rtl/>
        </w:rPr>
        <w:t xml:space="preserve">1 </w:t>
      </w:r>
      <w:r w:rsidRPr="002E58AE">
        <w:rPr>
          <w:sz w:val="24"/>
          <w:szCs w:val="24"/>
          <w:rtl/>
        </w:rPr>
        <w:t>–</w:t>
      </w:r>
      <w:r w:rsidRPr="002E58AE">
        <w:rPr>
          <w:rFonts w:hint="cs"/>
          <w:sz w:val="24"/>
          <w:szCs w:val="24"/>
          <w:rtl/>
        </w:rPr>
        <w:t xml:space="preserve"> انظر: ابن </w:t>
      </w:r>
      <w:proofErr w:type="gramStart"/>
      <w:r w:rsidRPr="002E58AE">
        <w:rPr>
          <w:rFonts w:hint="cs"/>
          <w:sz w:val="24"/>
          <w:szCs w:val="24"/>
          <w:rtl/>
        </w:rPr>
        <w:t>عاشور</w:t>
      </w:r>
      <w:proofErr w:type="gramEnd"/>
      <w:r w:rsidRPr="002E58AE">
        <w:rPr>
          <w:rFonts w:hint="cs"/>
          <w:sz w:val="24"/>
          <w:szCs w:val="24"/>
          <w:rtl/>
        </w:rPr>
        <w:t xml:space="preserve"> ـ التحرير و التنوير: 27/26-27.</w:t>
      </w:r>
    </w:p>
  </w:footnote>
  <w:footnote w:id="63">
    <w:p w:rsidR="006A5690" w:rsidRPr="002E58AE" w:rsidRDefault="006A5690" w:rsidP="001B75EE">
      <w:pPr>
        <w:pStyle w:val="Notedebasdepage"/>
        <w:bidi/>
        <w:rPr>
          <w:sz w:val="24"/>
          <w:szCs w:val="24"/>
          <w:rtl/>
        </w:rPr>
      </w:pPr>
      <w:r w:rsidRPr="002E58AE">
        <w:rPr>
          <w:rFonts w:hint="cs"/>
          <w:sz w:val="24"/>
          <w:szCs w:val="24"/>
          <w:rtl/>
        </w:rPr>
        <w:t xml:space="preserve">2 </w:t>
      </w:r>
      <w:r w:rsidRPr="002E58AE">
        <w:rPr>
          <w:sz w:val="24"/>
          <w:szCs w:val="24"/>
          <w:rtl/>
        </w:rPr>
        <w:t>–</w:t>
      </w:r>
      <w:r w:rsidRPr="002E58AE">
        <w:rPr>
          <w:rFonts w:hint="cs"/>
          <w:sz w:val="24"/>
          <w:szCs w:val="24"/>
          <w:rtl/>
        </w:rPr>
        <w:t xml:space="preserve"> </w:t>
      </w:r>
      <w:proofErr w:type="spellStart"/>
      <w:r w:rsidRPr="002E58AE">
        <w:rPr>
          <w:rFonts w:hint="cs"/>
          <w:sz w:val="24"/>
          <w:szCs w:val="24"/>
          <w:rtl/>
        </w:rPr>
        <w:t>الزمخشري</w:t>
      </w:r>
      <w:proofErr w:type="spellEnd"/>
      <w:r w:rsidRPr="002E58AE">
        <w:rPr>
          <w:rFonts w:hint="cs"/>
          <w:sz w:val="24"/>
          <w:szCs w:val="24"/>
          <w:rtl/>
        </w:rPr>
        <w:t xml:space="preserve"> ـ الكشاف : 4/21.</w:t>
      </w:r>
    </w:p>
  </w:footnote>
  <w:footnote w:id="64">
    <w:p w:rsidR="006A5690" w:rsidRPr="002E58AE" w:rsidRDefault="006A5690" w:rsidP="00D7005F">
      <w:pPr>
        <w:pStyle w:val="Notedebasdepage"/>
        <w:bidi/>
        <w:rPr>
          <w:sz w:val="24"/>
          <w:szCs w:val="24"/>
          <w:rtl/>
        </w:rPr>
      </w:pPr>
      <w:r w:rsidRPr="002E58AE">
        <w:rPr>
          <w:rFonts w:hint="cs"/>
          <w:sz w:val="24"/>
          <w:szCs w:val="24"/>
          <w:rtl/>
        </w:rPr>
        <w:t xml:space="preserve">3 </w:t>
      </w:r>
      <w:r w:rsidRPr="002E58AE">
        <w:rPr>
          <w:sz w:val="24"/>
          <w:szCs w:val="24"/>
          <w:rtl/>
        </w:rPr>
        <w:t>–</w:t>
      </w:r>
      <w:r w:rsidRPr="002E58AE">
        <w:rPr>
          <w:rFonts w:hint="cs"/>
          <w:sz w:val="24"/>
          <w:szCs w:val="24"/>
          <w:rtl/>
        </w:rPr>
        <w:t xml:space="preserve"> ابن المنير ـ الإنصاف(هامش الكشاف)4/21.</w:t>
      </w:r>
    </w:p>
  </w:footnote>
  <w:footnote w:id="65">
    <w:p w:rsidR="006A5690" w:rsidRPr="002E58AE" w:rsidRDefault="006A5690" w:rsidP="00426F27">
      <w:pPr>
        <w:pStyle w:val="Notedebasdepage"/>
        <w:bidi/>
        <w:rPr>
          <w:sz w:val="24"/>
          <w:szCs w:val="24"/>
          <w:rtl/>
        </w:rPr>
      </w:pPr>
      <w:r w:rsidRPr="002E58AE">
        <w:rPr>
          <w:rFonts w:hint="cs"/>
          <w:sz w:val="24"/>
          <w:szCs w:val="24"/>
          <w:rtl/>
        </w:rPr>
        <w:t xml:space="preserve">4 </w:t>
      </w:r>
      <w:r w:rsidRPr="002E58AE">
        <w:rPr>
          <w:sz w:val="24"/>
          <w:szCs w:val="24"/>
          <w:rtl/>
        </w:rPr>
        <w:t>–</w:t>
      </w:r>
      <w:r w:rsidRPr="002E58AE">
        <w:rPr>
          <w:rFonts w:hint="cs"/>
          <w:sz w:val="24"/>
          <w:szCs w:val="24"/>
          <w:rtl/>
        </w:rPr>
        <w:t xml:space="preserve"> ابن عاشور ت التحرير و </w:t>
      </w:r>
      <w:proofErr w:type="gramStart"/>
      <w:r w:rsidRPr="002E58AE">
        <w:rPr>
          <w:rFonts w:hint="cs"/>
          <w:sz w:val="24"/>
          <w:szCs w:val="24"/>
          <w:rtl/>
        </w:rPr>
        <w:t>التنوير :</w:t>
      </w:r>
      <w:proofErr w:type="gramEnd"/>
      <w:r w:rsidRPr="002E58AE">
        <w:rPr>
          <w:rFonts w:hint="cs"/>
          <w:sz w:val="24"/>
          <w:szCs w:val="24"/>
          <w:rtl/>
        </w:rPr>
        <w:t xml:space="preserve"> 27/25.</w:t>
      </w:r>
    </w:p>
  </w:footnote>
  <w:footnote w:id="66">
    <w:p w:rsidR="006A5690" w:rsidRDefault="006A5690" w:rsidP="00B46024">
      <w:pPr>
        <w:pStyle w:val="Notedebasdepage"/>
        <w:bidi/>
        <w:rPr>
          <w:rtl/>
        </w:rPr>
      </w:pPr>
      <w:r w:rsidRPr="002E58AE">
        <w:rPr>
          <w:rFonts w:hint="cs"/>
          <w:sz w:val="24"/>
          <w:szCs w:val="24"/>
          <w:rtl/>
        </w:rPr>
        <w:t xml:space="preserve">5 </w:t>
      </w:r>
      <w:r w:rsidRPr="002E58AE">
        <w:rPr>
          <w:sz w:val="24"/>
          <w:szCs w:val="24"/>
          <w:rtl/>
        </w:rPr>
        <w:t>–</w:t>
      </w:r>
      <w:r w:rsidRPr="002E58AE">
        <w:rPr>
          <w:rFonts w:hint="cs"/>
          <w:sz w:val="24"/>
          <w:szCs w:val="24"/>
          <w:rtl/>
        </w:rPr>
        <w:t xml:space="preserve"> هذه الاختلافات في تفسير التعليل الوارد في الآية راكعة إلى الاختلاف في المنطلق العقدي، </w:t>
      </w:r>
      <w:proofErr w:type="spellStart"/>
      <w:r w:rsidRPr="002E58AE">
        <w:rPr>
          <w:rFonts w:hint="cs"/>
          <w:sz w:val="24"/>
          <w:szCs w:val="24"/>
          <w:rtl/>
        </w:rPr>
        <w:t>فالزمخشري</w:t>
      </w:r>
      <w:proofErr w:type="spellEnd"/>
      <w:r w:rsidRPr="002E58AE">
        <w:rPr>
          <w:rFonts w:hint="cs"/>
          <w:sz w:val="24"/>
          <w:szCs w:val="24"/>
          <w:rtl/>
        </w:rPr>
        <w:t xml:space="preserve"> </w:t>
      </w:r>
      <w:proofErr w:type="spellStart"/>
      <w:r w:rsidRPr="002E58AE">
        <w:rPr>
          <w:rFonts w:hint="cs"/>
          <w:sz w:val="24"/>
          <w:szCs w:val="24"/>
          <w:rtl/>
        </w:rPr>
        <w:t>المعتزلي</w:t>
      </w:r>
      <w:proofErr w:type="spellEnd"/>
      <w:r w:rsidRPr="002E58AE">
        <w:rPr>
          <w:rFonts w:hint="cs"/>
          <w:sz w:val="24"/>
          <w:szCs w:val="24"/>
          <w:rtl/>
        </w:rPr>
        <w:t xml:space="preserve"> كان مثبتا للتعليل في الخلق بعلل راجعة إلى المخلوقات على رأي المعتزلة كما أنه كان مؤكدا لكون إرادة الله كانت معلقة بالعبادة فهي منقبة على ما سواها من العصيان، وهو رأي المعتزلة في كون المعاصي  </w:t>
      </w:r>
      <w:proofErr w:type="spellStart"/>
      <w:r w:rsidRPr="002E58AE">
        <w:rPr>
          <w:rFonts w:hint="cs"/>
          <w:sz w:val="24"/>
          <w:szCs w:val="24"/>
          <w:rtl/>
        </w:rPr>
        <w:t>لاتقع</w:t>
      </w:r>
      <w:proofErr w:type="spellEnd"/>
      <w:r w:rsidRPr="002E58AE">
        <w:rPr>
          <w:rFonts w:hint="cs"/>
          <w:sz w:val="24"/>
          <w:szCs w:val="24"/>
          <w:rtl/>
        </w:rPr>
        <w:t xml:space="preserve"> بإرادة الله. </w:t>
      </w:r>
      <w:proofErr w:type="spellStart"/>
      <w:r w:rsidRPr="002E58AE">
        <w:rPr>
          <w:rFonts w:hint="cs"/>
          <w:sz w:val="24"/>
          <w:szCs w:val="24"/>
          <w:rtl/>
        </w:rPr>
        <w:t>اما</w:t>
      </w:r>
      <w:proofErr w:type="spellEnd"/>
      <w:r w:rsidRPr="002E58AE">
        <w:rPr>
          <w:rFonts w:hint="cs"/>
          <w:sz w:val="24"/>
          <w:szCs w:val="24"/>
          <w:rtl/>
        </w:rPr>
        <w:t xml:space="preserve"> ابن المنير وابن عاشور وكلاهما اشعري، فهما يجعلان العلّة إرادة العبادة أو الدعوة إليها وكلاهما فيه نفي لأن تكون العلّة خارجية، وهو قريب من نفي العلّة أصلا، فإذا ما قلت: سبب فعلي لهذا الأمر أنني أريده فكأنما نفيت السبب في الحقيقة لما أنّهما يجعلان إرادة الله بعيدة عن أن تنحصر في العبادة، لتصير شاملة كما هو ضدّ لها من العصيان مع رأي </w:t>
      </w:r>
      <w:proofErr w:type="spellStart"/>
      <w:r w:rsidRPr="002E58AE">
        <w:rPr>
          <w:rFonts w:hint="cs"/>
          <w:sz w:val="24"/>
          <w:szCs w:val="24"/>
          <w:rtl/>
        </w:rPr>
        <w:t>الأشاعرة</w:t>
      </w:r>
      <w:proofErr w:type="spellEnd"/>
      <w:r w:rsidRPr="002E58AE">
        <w:rPr>
          <w:rFonts w:hint="cs"/>
          <w:sz w:val="24"/>
          <w:szCs w:val="24"/>
          <w:rtl/>
        </w:rPr>
        <w:t xml:space="preserve"> في أن الله مريد لما </w:t>
      </w:r>
      <w:proofErr w:type="spellStart"/>
      <w:r w:rsidRPr="002E58AE">
        <w:rPr>
          <w:rFonts w:hint="cs"/>
          <w:sz w:val="24"/>
          <w:szCs w:val="24"/>
          <w:rtl/>
        </w:rPr>
        <w:t>يعصي</w:t>
      </w:r>
      <w:proofErr w:type="spellEnd"/>
      <w:r w:rsidRPr="002E58AE">
        <w:rPr>
          <w:rFonts w:hint="cs"/>
          <w:sz w:val="24"/>
          <w:szCs w:val="24"/>
          <w:rtl/>
        </w:rPr>
        <w:t xml:space="preserve"> </w:t>
      </w:r>
      <w:proofErr w:type="spellStart"/>
      <w:r w:rsidRPr="002E58AE">
        <w:rPr>
          <w:rFonts w:hint="cs"/>
          <w:sz w:val="24"/>
          <w:szCs w:val="24"/>
          <w:rtl/>
        </w:rPr>
        <w:t>به</w:t>
      </w:r>
      <w:proofErr w:type="spellEnd"/>
      <w:r w:rsidRPr="002E58AE">
        <w:rPr>
          <w:rFonts w:hint="cs"/>
          <w:sz w:val="24"/>
          <w:szCs w:val="24"/>
          <w:rtl/>
        </w:rPr>
        <w:t xml:space="preserve"> كما لما يطاع </w:t>
      </w:r>
      <w:proofErr w:type="spellStart"/>
      <w:r w:rsidRPr="002E58AE">
        <w:rPr>
          <w:rFonts w:hint="cs"/>
          <w:sz w:val="24"/>
          <w:szCs w:val="24"/>
          <w:rtl/>
        </w:rPr>
        <w:t>به</w:t>
      </w:r>
      <w:proofErr w:type="spellEnd"/>
      <w:r w:rsidRPr="002E58AE">
        <w:rPr>
          <w:rFonts w:hint="cs"/>
          <w:sz w:val="24"/>
          <w:szCs w:val="24"/>
          <w:rtl/>
        </w:rPr>
        <w:t>.</w:t>
      </w:r>
    </w:p>
  </w:footnote>
  <w:footnote w:id="67">
    <w:p w:rsidR="006A5690" w:rsidRPr="007F1056" w:rsidRDefault="006A5690" w:rsidP="009E2030">
      <w:pPr>
        <w:pStyle w:val="Notedebasdepage"/>
        <w:bidi/>
        <w:rPr>
          <w:sz w:val="24"/>
          <w:szCs w:val="24"/>
          <w:rtl/>
        </w:rPr>
      </w:pPr>
      <w:r w:rsidRPr="007F1056">
        <w:rPr>
          <w:rFonts w:hint="cs"/>
          <w:sz w:val="24"/>
          <w:szCs w:val="24"/>
          <w:rtl/>
        </w:rPr>
        <w:t xml:space="preserve">1- كما إذا قال الأستاذ لطلابه: قد وفّرت لكم الوسائل و الظروف اللازمة للدراسة لأختبر تحصيلكم العلمي هل يكون جيدا أم سيء. </w:t>
      </w:r>
      <w:proofErr w:type="gramStart"/>
      <w:r w:rsidRPr="007F1056">
        <w:rPr>
          <w:rFonts w:hint="cs"/>
          <w:sz w:val="24"/>
          <w:szCs w:val="24"/>
          <w:rtl/>
        </w:rPr>
        <w:t>فالاختبار</w:t>
      </w:r>
      <w:proofErr w:type="gramEnd"/>
      <w:r w:rsidRPr="007F1056">
        <w:rPr>
          <w:rFonts w:hint="cs"/>
          <w:sz w:val="24"/>
          <w:szCs w:val="24"/>
          <w:rtl/>
        </w:rPr>
        <w:t xml:space="preserve"> إنما هو علّة لتوفير الوسائل و الظروف تبعا لكون العلّة الأصلية لهذا التوفير هي تحصيل العلم، فيصبح التحصيل في الحقيقة هو علّة التوفير، و الاختبار علّة بالتبعية.</w:t>
      </w:r>
    </w:p>
  </w:footnote>
  <w:footnote w:id="68">
    <w:p w:rsidR="006A5690" w:rsidRDefault="006A5690" w:rsidP="00D633E2">
      <w:pPr>
        <w:pStyle w:val="Notedebasdepage"/>
        <w:bidi/>
        <w:rPr>
          <w:rtl/>
        </w:rPr>
      </w:pPr>
      <w:r w:rsidRPr="007F1056">
        <w:rPr>
          <w:rFonts w:hint="cs"/>
          <w:sz w:val="24"/>
          <w:szCs w:val="24"/>
          <w:rtl/>
        </w:rPr>
        <w:t xml:space="preserve">2 </w:t>
      </w:r>
      <w:r w:rsidRPr="007F1056">
        <w:rPr>
          <w:sz w:val="24"/>
          <w:szCs w:val="24"/>
          <w:rtl/>
        </w:rPr>
        <w:t>–</w:t>
      </w:r>
      <w:r w:rsidRPr="007F1056">
        <w:rPr>
          <w:rFonts w:hint="cs"/>
          <w:sz w:val="24"/>
          <w:szCs w:val="24"/>
          <w:rtl/>
        </w:rPr>
        <w:t xml:space="preserve"> قال </w:t>
      </w:r>
      <w:proofErr w:type="spellStart"/>
      <w:r w:rsidRPr="007F1056">
        <w:rPr>
          <w:rFonts w:hint="cs"/>
          <w:sz w:val="24"/>
          <w:szCs w:val="24"/>
          <w:rtl/>
        </w:rPr>
        <w:t>المجلوني</w:t>
      </w:r>
      <w:proofErr w:type="spellEnd"/>
      <w:r w:rsidRPr="007F1056">
        <w:rPr>
          <w:rFonts w:hint="cs"/>
          <w:sz w:val="24"/>
          <w:szCs w:val="24"/>
          <w:rtl/>
        </w:rPr>
        <w:t xml:space="preserve"> في كشف الخفاء: " قال ابن تيمية: ليس من كلام النبي صلى الله عليه وسلم ولا يعرف له سند صحيح ولا ضعيف، وتبعه </w:t>
      </w:r>
      <w:proofErr w:type="spellStart"/>
      <w:r w:rsidRPr="007F1056">
        <w:rPr>
          <w:rFonts w:hint="cs"/>
          <w:sz w:val="24"/>
          <w:szCs w:val="24"/>
          <w:rtl/>
        </w:rPr>
        <w:t>الزركشي</w:t>
      </w:r>
      <w:proofErr w:type="spellEnd"/>
      <w:r w:rsidRPr="007F1056">
        <w:rPr>
          <w:rFonts w:hint="cs"/>
          <w:sz w:val="24"/>
          <w:szCs w:val="24"/>
          <w:rtl/>
        </w:rPr>
        <w:t xml:space="preserve"> و الحافظ ابن حجر في </w:t>
      </w:r>
      <w:proofErr w:type="spellStart"/>
      <w:r w:rsidRPr="007F1056">
        <w:rPr>
          <w:rFonts w:hint="cs"/>
          <w:sz w:val="24"/>
          <w:szCs w:val="24"/>
          <w:rtl/>
        </w:rPr>
        <w:t>اللآلي</w:t>
      </w:r>
      <w:proofErr w:type="spellEnd"/>
      <w:r w:rsidRPr="007F1056">
        <w:rPr>
          <w:rFonts w:hint="cs"/>
          <w:sz w:val="24"/>
          <w:szCs w:val="24"/>
          <w:rtl/>
        </w:rPr>
        <w:t xml:space="preserve"> و السيوطي و غيرهم " كشف الخفاء 2/132.</w:t>
      </w:r>
    </w:p>
  </w:footnote>
  <w:footnote w:id="69">
    <w:p w:rsidR="006A5690" w:rsidRPr="007F1056" w:rsidRDefault="006A5690" w:rsidP="00CE78C2">
      <w:pPr>
        <w:pStyle w:val="Notedebasdepage"/>
        <w:bidi/>
        <w:rPr>
          <w:sz w:val="24"/>
          <w:szCs w:val="24"/>
          <w:rtl/>
        </w:rPr>
      </w:pPr>
      <w:r w:rsidRPr="007F1056">
        <w:rPr>
          <w:rFonts w:hint="cs"/>
          <w:sz w:val="24"/>
          <w:szCs w:val="24"/>
          <w:rtl/>
        </w:rPr>
        <w:t xml:space="preserve">1 </w:t>
      </w:r>
      <w:r w:rsidRPr="007F1056">
        <w:rPr>
          <w:sz w:val="24"/>
          <w:szCs w:val="24"/>
          <w:rtl/>
        </w:rPr>
        <w:t>–</w:t>
      </w:r>
      <w:r w:rsidRPr="007F1056">
        <w:rPr>
          <w:rFonts w:hint="cs"/>
          <w:sz w:val="24"/>
          <w:szCs w:val="24"/>
          <w:rtl/>
        </w:rPr>
        <w:t xml:space="preserve"> عن نصر حامد </w:t>
      </w:r>
      <w:proofErr w:type="gramStart"/>
      <w:r w:rsidRPr="007F1056">
        <w:rPr>
          <w:rFonts w:hint="cs"/>
          <w:sz w:val="24"/>
          <w:szCs w:val="24"/>
          <w:rtl/>
        </w:rPr>
        <w:t>أبو</w:t>
      </w:r>
      <w:proofErr w:type="gramEnd"/>
      <w:r w:rsidRPr="007F1056">
        <w:rPr>
          <w:rFonts w:hint="cs"/>
          <w:sz w:val="24"/>
          <w:szCs w:val="24"/>
          <w:rtl/>
        </w:rPr>
        <w:t xml:space="preserve"> زيد ـ فلسفة التأويل:76.</w:t>
      </w:r>
    </w:p>
  </w:footnote>
  <w:footnote w:id="70">
    <w:p w:rsidR="006A5690" w:rsidRPr="007F1056" w:rsidRDefault="006A5690" w:rsidP="00761FE3">
      <w:pPr>
        <w:pStyle w:val="Notedebasdepage"/>
        <w:bidi/>
        <w:rPr>
          <w:sz w:val="24"/>
          <w:szCs w:val="24"/>
          <w:rtl/>
        </w:rPr>
      </w:pPr>
      <w:r w:rsidRPr="007F1056">
        <w:rPr>
          <w:rFonts w:hint="cs"/>
          <w:sz w:val="24"/>
          <w:szCs w:val="24"/>
          <w:rtl/>
        </w:rPr>
        <w:t xml:space="preserve">2 </w:t>
      </w:r>
      <w:r w:rsidRPr="007F1056">
        <w:rPr>
          <w:sz w:val="24"/>
          <w:szCs w:val="24"/>
          <w:rtl/>
        </w:rPr>
        <w:t>–</w:t>
      </w:r>
      <w:r w:rsidRPr="007F1056">
        <w:rPr>
          <w:rFonts w:hint="cs"/>
          <w:sz w:val="24"/>
          <w:szCs w:val="24"/>
          <w:rtl/>
        </w:rPr>
        <w:t xml:space="preserve"> عن عادل </w:t>
      </w:r>
      <w:proofErr w:type="spellStart"/>
      <w:r w:rsidRPr="007F1056">
        <w:rPr>
          <w:rFonts w:hint="cs"/>
          <w:sz w:val="24"/>
          <w:szCs w:val="24"/>
          <w:rtl/>
        </w:rPr>
        <w:t>العوا</w:t>
      </w:r>
      <w:proofErr w:type="spellEnd"/>
      <w:r w:rsidRPr="007F1056">
        <w:rPr>
          <w:rFonts w:hint="cs"/>
          <w:sz w:val="24"/>
          <w:szCs w:val="24"/>
          <w:rtl/>
        </w:rPr>
        <w:t xml:space="preserve"> ـ الإنسان ذلك المعلوم :25.</w:t>
      </w:r>
    </w:p>
  </w:footnote>
  <w:footnote w:id="71">
    <w:p w:rsidR="006A5690" w:rsidRDefault="006A5690" w:rsidP="008654E4">
      <w:pPr>
        <w:pStyle w:val="Notedebasdepage"/>
        <w:bidi/>
        <w:rPr>
          <w:rtl/>
        </w:rPr>
      </w:pPr>
      <w:r w:rsidRPr="007F1056">
        <w:rPr>
          <w:rFonts w:hint="cs"/>
          <w:sz w:val="24"/>
          <w:szCs w:val="24"/>
          <w:rtl/>
        </w:rPr>
        <w:t xml:space="preserve">3 </w:t>
      </w:r>
      <w:r w:rsidRPr="007F1056">
        <w:rPr>
          <w:sz w:val="24"/>
          <w:szCs w:val="24"/>
          <w:rtl/>
        </w:rPr>
        <w:t>–</w:t>
      </w:r>
      <w:r w:rsidRPr="007F1056">
        <w:rPr>
          <w:rFonts w:hint="cs"/>
          <w:sz w:val="24"/>
          <w:szCs w:val="24"/>
          <w:rtl/>
        </w:rPr>
        <w:t xml:space="preserve"> عن </w:t>
      </w:r>
      <w:proofErr w:type="spellStart"/>
      <w:r w:rsidRPr="007F1056">
        <w:rPr>
          <w:rFonts w:hint="cs"/>
          <w:sz w:val="24"/>
          <w:szCs w:val="24"/>
          <w:rtl/>
        </w:rPr>
        <w:t>العجلوني</w:t>
      </w:r>
      <w:proofErr w:type="spellEnd"/>
      <w:r w:rsidRPr="007F1056">
        <w:rPr>
          <w:rFonts w:hint="cs"/>
          <w:sz w:val="24"/>
          <w:szCs w:val="24"/>
          <w:rtl/>
        </w:rPr>
        <w:t xml:space="preserve"> ـ كشف الخفاء: 2/132.</w:t>
      </w:r>
    </w:p>
  </w:footnote>
  <w:footnote w:id="72">
    <w:p w:rsidR="006A5690" w:rsidRPr="007F1056" w:rsidRDefault="006A5690" w:rsidP="008654E4">
      <w:pPr>
        <w:pStyle w:val="Notedebasdepage"/>
        <w:bidi/>
        <w:rPr>
          <w:sz w:val="24"/>
          <w:szCs w:val="24"/>
          <w:rtl/>
        </w:rPr>
      </w:pPr>
      <w:r w:rsidRPr="007F1056">
        <w:rPr>
          <w:rFonts w:hint="cs"/>
          <w:sz w:val="24"/>
          <w:szCs w:val="24"/>
          <w:rtl/>
        </w:rPr>
        <w:t xml:space="preserve">1 </w:t>
      </w:r>
      <w:r w:rsidRPr="007F1056">
        <w:rPr>
          <w:sz w:val="24"/>
          <w:szCs w:val="24"/>
          <w:rtl/>
        </w:rPr>
        <w:t>–</w:t>
      </w:r>
      <w:r w:rsidRPr="007F1056">
        <w:rPr>
          <w:rFonts w:hint="cs"/>
          <w:sz w:val="24"/>
          <w:szCs w:val="24"/>
          <w:rtl/>
        </w:rPr>
        <w:t xml:space="preserve"> انظر آراء المتصوّفة في هذه المسألة </w:t>
      </w:r>
      <w:proofErr w:type="gramStart"/>
      <w:r w:rsidRPr="007F1056">
        <w:rPr>
          <w:rFonts w:hint="cs"/>
          <w:sz w:val="24"/>
          <w:szCs w:val="24"/>
          <w:rtl/>
        </w:rPr>
        <w:t>في :</w:t>
      </w:r>
      <w:proofErr w:type="gramEnd"/>
      <w:r w:rsidRPr="007F1056">
        <w:rPr>
          <w:rFonts w:hint="cs"/>
          <w:sz w:val="24"/>
          <w:szCs w:val="24"/>
          <w:rtl/>
        </w:rPr>
        <w:t xml:space="preserve"> ابن عربي ـ الإنسان الكامل ( جمع وتأليف: محمود الغراب ) :7 وما بعدها. وعادل </w:t>
      </w:r>
      <w:proofErr w:type="spellStart"/>
      <w:r w:rsidRPr="007F1056">
        <w:rPr>
          <w:rFonts w:hint="cs"/>
          <w:sz w:val="24"/>
          <w:szCs w:val="24"/>
          <w:rtl/>
        </w:rPr>
        <w:t>العوا</w:t>
      </w:r>
      <w:proofErr w:type="spellEnd"/>
      <w:r w:rsidRPr="007F1056">
        <w:rPr>
          <w:rFonts w:hint="cs"/>
          <w:sz w:val="24"/>
          <w:szCs w:val="24"/>
          <w:rtl/>
        </w:rPr>
        <w:t xml:space="preserve"> ـ الإنسان ذلك المعلوم: 104 وما بعدها ونصر حامد أبو زيد ـ فلسفة التأويل : 76، 88 وما بعدها.</w:t>
      </w:r>
    </w:p>
  </w:footnote>
  <w:footnote w:id="73">
    <w:p w:rsidR="006A5690" w:rsidRPr="007F1056" w:rsidRDefault="006A5690" w:rsidP="00017FFC">
      <w:pPr>
        <w:pStyle w:val="Notedebasdepage"/>
        <w:bidi/>
        <w:rPr>
          <w:sz w:val="24"/>
          <w:szCs w:val="24"/>
          <w:rtl/>
        </w:rPr>
      </w:pPr>
      <w:r w:rsidRPr="007F1056">
        <w:rPr>
          <w:rFonts w:hint="cs"/>
          <w:sz w:val="24"/>
          <w:szCs w:val="24"/>
          <w:rtl/>
        </w:rPr>
        <w:t xml:space="preserve">2 </w:t>
      </w:r>
      <w:r w:rsidRPr="007F1056">
        <w:rPr>
          <w:sz w:val="24"/>
          <w:szCs w:val="24"/>
          <w:rtl/>
        </w:rPr>
        <w:t>–</w:t>
      </w:r>
      <w:r w:rsidRPr="007F1056">
        <w:rPr>
          <w:rFonts w:hint="cs"/>
          <w:sz w:val="24"/>
          <w:szCs w:val="24"/>
          <w:rtl/>
        </w:rPr>
        <w:t xml:space="preserve"> </w:t>
      </w:r>
      <w:proofErr w:type="gramStart"/>
      <w:r w:rsidRPr="007F1056">
        <w:rPr>
          <w:rFonts w:hint="cs"/>
          <w:sz w:val="24"/>
          <w:szCs w:val="24"/>
          <w:rtl/>
        </w:rPr>
        <w:t>انظر</w:t>
      </w:r>
      <w:proofErr w:type="gramEnd"/>
      <w:r w:rsidRPr="007F1056">
        <w:rPr>
          <w:rFonts w:hint="cs"/>
          <w:sz w:val="24"/>
          <w:szCs w:val="24"/>
          <w:rtl/>
        </w:rPr>
        <w:t xml:space="preserve"> ذلك في ـ القاضي عبد الجبار ـ المغني: 11/81 وما بعدها. وعبد الكريم عثمان ـ نظرية التكاليف: 17 وما </w:t>
      </w:r>
      <w:proofErr w:type="gramStart"/>
      <w:r w:rsidRPr="007F1056">
        <w:rPr>
          <w:rFonts w:hint="cs"/>
          <w:sz w:val="24"/>
          <w:szCs w:val="24"/>
          <w:rtl/>
        </w:rPr>
        <w:t>بعدها</w:t>
      </w:r>
      <w:proofErr w:type="gramEnd"/>
      <w:r w:rsidRPr="007F1056">
        <w:rPr>
          <w:rFonts w:hint="cs"/>
          <w:sz w:val="24"/>
          <w:szCs w:val="24"/>
          <w:rtl/>
        </w:rPr>
        <w:t>.</w:t>
      </w:r>
    </w:p>
  </w:footnote>
  <w:footnote w:id="74">
    <w:p w:rsidR="006A5690" w:rsidRPr="007F1056" w:rsidRDefault="006A5690" w:rsidP="00DC3DC3">
      <w:pPr>
        <w:pStyle w:val="Notedebasdepage"/>
        <w:bidi/>
        <w:rPr>
          <w:sz w:val="24"/>
          <w:szCs w:val="24"/>
          <w:rtl/>
        </w:rPr>
      </w:pPr>
      <w:r w:rsidRPr="007F1056">
        <w:rPr>
          <w:rFonts w:hint="cs"/>
          <w:sz w:val="24"/>
          <w:szCs w:val="24"/>
          <w:rtl/>
        </w:rPr>
        <w:t xml:space="preserve">3 </w:t>
      </w:r>
      <w:r w:rsidRPr="007F1056">
        <w:rPr>
          <w:sz w:val="24"/>
          <w:szCs w:val="24"/>
          <w:rtl/>
        </w:rPr>
        <w:t>–</w:t>
      </w:r>
      <w:r w:rsidRPr="007F1056">
        <w:rPr>
          <w:rFonts w:hint="cs"/>
          <w:sz w:val="24"/>
          <w:szCs w:val="24"/>
          <w:rtl/>
        </w:rPr>
        <w:t xml:space="preserve"> وهو ما أدرجه المعتزلة في العدل الإلهي باعتباره </w:t>
      </w:r>
      <w:proofErr w:type="spellStart"/>
      <w:r w:rsidRPr="007F1056">
        <w:rPr>
          <w:rFonts w:hint="cs"/>
          <w:sz w:val="24"/>
          <w:szCs w:val="24"/>
          <w:rtl/>
        </w:rPr>
        <w:t>مجلّى</w:t>
      </w:r>
      <w:proofErr w:type="spellEnd"/>
      <w:r w:rsidRPr="007F1056">
        <w:rPr>
          <w:rFonts w:hint="cs"/>
          <w:sz w:val="24"/>
          <w:szCs w:val="24"/>
          <w:rtl/>
        </w:rPr>
        <w:t xml:space="preserve"> للكمال فيؤوه المرتبة الثانية في أصولهم الخمسة: التوحيد و العدل و المنزلة بين المنزلتين، و الوعد و الوعيد والأمر بالمعروف و النهي عن المنكر، ولذلك فإنّ مبحث الحكمة من الخلق اندرج عندهم في مبحث الحسن و القبح، وهو بدوره مندرج في العدل الإلهي كمظهر من مظاهره انظر: القاضي عبد الجبّار ـ شرح الأصول الخمسة: ( مباحث العدل) 299 وما بعدها.</w:t>
      </w:r>
    </w:p>
  </w:footnote>
  <w:footnote w:id="75">
    <w:p w:rsidR="006A5690" w:rsidRDefault="006A5690" w:rsidP="005B4C8A">
      <w:pPr>
        <w:pStyle w:val="Notedebasdepage"/>
        <w:bidi/>
        <w:rPr>
          <w:rtl/>
        </w:rPr>
      </w:pPr>
      <w:r w:rsidRPr="007F1056">
        <w:rPr>
          <w:rFonts w:hint="cs"/>
          <w:sz w:val="24"/>
          <w:szCs w:val="24"/>
          <w:rtl/>
        </w:rPr>
        <w:t xml:space="preserve">4 </w:t>
      </w:r>
      <w:r w:rsidRPr="007F1056">
        <w:rPr>
          <w:sz w:val="24"/>
          <w:szCs w:val="24"/>
          <w:rtl/>
        </w:rPr>
        <w:t>–</w:t>
      </w:r>
      <w:r w:rsidRPr="007F1056">
        <w:rPr>
          <w:rFonts w:hint="cs"/>
          <w:sz w:val="24"/>
          <w:szCs w:val="24"/>
          <w:rtl/>
        </w:rPr>
        <w:t xml:space="preserve"> القاضي عبد الجبّار ـ </w:t>
      </w:r>
      <w:proofErr w:type="gramStart"/>
      <w:r w:rsidRPr="007F1056">
        <w:rPr>
          <w:rFonts w:hint="cs"/>
          <w:sz w:val="24"/>
          <w:szCs w:val="24"/>
          <w:rtl/>
        </w:rPr>
        <w:t>المغني :</w:t>
      </w:r>
      <w:proofErr w:type="gramEnd"/>
      <w:r w:rsidRPr="007F1056">
        <w:rPr>
          <w:rFonts w:hint="cs"/>
          <w:sz w:val="24"/>
          <w:szCs w:val="24"/>
          <w:rtl/>
        </w:rPr>
        <w:t xml:space="preserve">11/134، وانظر في نفس المصدر 58،81،91،100،127، وانظر الأصول الخمسة: 77،83 حيث يقول : " إنّ أول نعمة الله تعالى </w:t>
      </w:r>
      <w:proofErr w:type="spellStart"/>
      <w:r w:rsidRPr="007F1056">
        <w:rPr>
          <w:rFonts w:hint="cs"/>
          <w:sz w:val="24"/>
          <w:szCs w:val="24"/>
          <w:rtl/>
        </w:rPr>
        <w:t>بها</w:t>
      </w:r>
      <w:proofErr w:type="spellEnd"/>
      <w:r w:rsidRPr="007F1056">
        <w:rPr>
          <w:rFonts w:hint="cs"/>
          <w:sz w:val="24"/>
          <w:szCs w:val="24"/>
          <w:rtl/>
        </w:rPr>
        <w:t xml:space="preserve"> على الحي خلقهُ إياه حيا لينفعه بذلك"</w:t>
      </w:r>
    </w:p>
  </w:footnote>
  <w:footnote w:id="76">
    <w:p w:rsidR="006A5690" w:rsidRDefault="006A5690" w:rsidP="008D139A">
      <w:pPr>
        <w:pStyle w:val="Notedebasdepage"/>
        <w:bidi/>
        <w:rPr>
          <w:rtl/>
        </w:rPr>
      </w:pPr>
      <w:r w:rsidRPr="007F1056">
        <w:rPr>
          <w:rFonts w:hint="cs"/>
          <w:sz w:val="24"/>
          <w:szCs w:val="24"/>
          <w:rtl/>
        </w:rPr>
        <w:t xml:space="preserve">1 -  </w:t>
      </w:r>
      <w:proofErr w:type="spellStart"/>
      <w:r w:rsidRPr="007F1056">
        <w:rPr>
          <w:rFonts w:hint="cs"/>
          <w:sz w:val="24"/>
          <w:szCs w:val="24"/>
          <w:rtl/>
        </w:rPr>
        <w:t>انظرالشبهة</w:t>
      </w:r>
      <w:proofErr w:type="spellEnd"/>
      <w:r w:rsidRPr="007F1056">
        <w:rPr>
          <w:rFonts w:hint="cs"/>
          <w:sz w:val="24"/>
          <w:szCs w:val="24"/>
          <w:rtl/>
        </w:rPr>
        <w:t xml:space="preserve"> و الرّد عليها في : القاضي عبد الجبّار ـ المغني : 11/117.80.</w:t>
      </w:r>
    </w:p>
  </w:footnote>
  <w:footnote w:id="77">
    <w:p w:rsidR="006A5690" w:rsidRDefault="006A5690" w:rsidP="008D139A">
      <w:pPr>
        <w:pStyle w:val="Notedebasdepage"/>
        <w:bidi/>
        <w:rPr>
          <w:rtl/>
        </w:rPr>
      </w:pPr>
      <w:r w:rsidRPr="007F1056">
        <w:rPr>
          <w:rFonts w:hint="cs"/>
          <w:sz w:val="24"/>
          <w:szCs w:val="24"/>
          <w:rtl/>
        </w:rPr>
        <w:t xml:space="preserve">1- انظر في الحكمة من خلق الإنسان: الراغب </w:t>
      </w:r>
      <w:proofErr w:type="spellStart"/>
      <w:r w:rsidRPr="007F1056">
        <w:rPr>
          <w:rFonts w:hint="cs"/>
          <w:sz w:val="24"/>
          <w:szCs w:val="24"/>
          <w:rtl/>
        </w:rPr>
        <w:t>الأصبهاني</w:t>
      </w:r>
      <w:proofErr w:type="spellEnd"/>
      <w:r w:rsidRPr="007F1056">
        <w:rPr>
          <w:rFonts w:hint="cs"/>
          <w:sz w:val="24"/>
          <w:szCs w:val="24"/>
          <w:rtl/>
        </w:rPr>
        <w:t xml:space="preserve"> في: الذريعة على مكارم الشريعة: 90 وتفصيل </w:t>
      </w:r>
      <w:proofErr w:type="spellStart"/>
      <w:r w:rsidRPr="007F1056">
        <w:rPr>
          <w:rFonts w:hint="cs"/>
          <w:sz w:val="24"/>
          <w:szCs w:val="24"/>
          <w:rtl/>
        </w:rPr>
        <w:t>النشأتين</w:t>
      </w:r>
      <w:proofErr w:type="spellEnd"/>
      <w:r w:rsidRPr="007F1056">
        <w:rPr>
          <w:rFonts w:hint="cs"/>
          <w:sz w:val="24"/>
          <w:szCs w:val="24"/>
          <w:rtl/>
        </w:rPr>
        <w:t xml:space="preserve"> ك 104.</w:t>
      </w:r>
    </w:p>
  </w:footnote>
  <w:footnote w:id="78">
    <w:p w:rsidR="006A5690" w:rsidRDefault="006A5690" w:rsidP="002F1A2D">
      <w:pPr>
        <w:pStyle w:val="Notedebasdepage"/>
        <w:bidi/>
        <w:rPr>
          <w:rtl/>
        </w:rPr>
      </w:pPr>
      <w:r w:rsidRPr="007F1056">
        <w:rPr>
          <w:rFonts w:hint="cs"/>
          <w:sz w:val="24"/>
          <w:szCs w:val="24"/>
          <w:rtl/>
        </w:rPr>
        <w:t xml:space="preserve">1- ابن </w:t>
      </w:r>
      <w:proofErr w:type="gramStart"/>
      <w:r w:rsidRPr="007F1056">
        <w:rPr>
          <w:rFonts w:hint="cs"/>
          <w:sz w:val="24"/>
          <w:szCs w:val="24"/>
          <w:rtl/>
        </w:rPr>
        <w:t>عاشور</w:t>
      </w:r>
      <w:proofErr w:type="gramEnd"/>
      <w:r w:rsidRPr="007F1056">
        <w:rPr>
          <w:rFonts w:hint="cs"/>
          <w:sz w:val="24"/>
          <w:szCs w:val="24"/>
          <w:rtl/>
        </w:rPr>
        <w:t xml:space="preserve"> </w:t>
      </w:r>
      <w:r w:rsidRPr="007F1056">
        <w:rPr>
          <w:sz w:val="24"/>
          <w:szCs w:val="24"/>
          <w:rtl/>
        </w:rPr>
        <w:t>–</w:t>
      </w:r>
      <w:r w:rsidRPr="007F1056">
        <w:rPr>
          <w:rFonts w:hint="cs"/>
          <w:sz w:val="24"/>
          <w:szCs w:val="24"/>
          <w:rtl/>
        </w:rPr>
        <w:t xml:space="preserve"> التحرير و التنوير: 1/400.</w:t>
      </w:r>
    </w:p>
  </w:footnote>
  <w:footnote w:id="79">
    <w:p w:rsidR="006A5690" w:rsidRDefault="006A5690" w:rsidP="00A00EDC">
      <w:pPr>
        <w:pStyle w:val="Notedebasdepage"/>
        <w:bidi/>
        <w:rPr>
          <w:rtl/>
        </w:rPr>
      </w:pPr>
      <w:r w:rsidRPr="007F1056">
        <w:rPr>
          <w:rFonts w:hint="cs"/>
          <w:sz w:val="24"/>
          <w:szCs w:val="24"/>
          <w:rtl/>
        </w:rPr>
        <w:t xml:space="preserve">1- الخلاف في ذلك دائر بين المفسّرين على أنّ الجنَّ أصلهم مستقلّ عن الملائكة كما يفيده قوله تعالى: " إلا </w:t>
      </w:r>
      <w:proofErr w:type="spellStart"/>
      <w:r w:rsidRPr="007F1056">
        <w:rPr>
          <w:rFonts w:hint="cs"/>
          <w:sz w:val="24"/>
          <w:szCs w:val="24"/>
          <w:rtl/>
        </w:rPr>
        <w:t>أبليس</w:t>
      </w:r>
      <w:proofErr w:type="spellEnd"/>
      <w:r w:rsidRPr="007F1056">
        <w:rPr>
          <w:rFonts w:hint="cs"/>
          <w:sz w:val="24"/>
          <w:szCs w:val="24"/>
          <w:rtl/>
        </w:rPr>
        <w:t xml:space="preserve"> كان من الجنّ ففسق عن أمرِ ربّه" ( الكهف/50) أو أنّ أصلهم </w:t>
      </w:r>
      <w:proofErr w:type="spellStart"/>
      <w:r w:rsidRPr="007F1056">
        <w:rPr>
          <w:rFonts w:hint="cs"/>
          <w:sz w:val="24"/>
          <w:szCs w:val="24"/>
          <w:rtl/>
        </w:rPr>
        <w:t>إبلس</w:t>
      </w:r>
      <w:proofErr w:type="spellEnd"/>
      <w:r w:rsidRPr="007F1056">
        <w:rPr>
          <w:rFonts w:hint="cs"/>
          <w:sz w:val="24"/>
          <w:szCs w:val="24"/>
          <w:rtl/>
        </w:rPr>
        <w:t xml:space="preserve"> وهو من الملائكة كما يفيده الاستثناء في قوله تعالى: " فسجد الملائكة كلُّهم أجمعُون إلا إبليس " (ص/74) انظر مختلف الآراء في ذلك في : </w:t>
      </w:r>
      <w:proofErr w:type="spellStart"/>
      <w:r w:rsidRPr="007F1056">
        <w:rPr>
          <w:rFonts w:hint="cs"/>
          <w:sz w:val="24"/>
          <w:szCs w:val="24"/>
          <w:rtl/>
        </w:rPr>
        <w:t>الطبرسي</w:t>
      </w:r>
      <w:proofErr w:type="spellEnd"/>
      <w:r w:rsidRPr="007F1056">
        <w:rPr>
          <w:rFonts w:hint="cs"/>
          <w:sz w:val="24"/>
          <w:szCs w:val="24"/>
          <w:rtl/>
        </w:rPr>
        <w:t xml:space="preserve"> ـ مجمع البيان :1/81 وابن عاشور ـ التحرير و التنوير :1/423، و البهي </w:t>
      </w:r>
      <w:proofErr w:type="spellStart"/>
      <w:r w:rsidRPr="007F1056">
        <w:rPr>
          <w:rFonts w:hint="cs"/>
          <w:sz w:val="24"/>
          <w:szCs w:val="24"/>
          <w:rtl/>
        </w:rPr>
        <w:t>الخولي</w:t>
      </w:r>
      <w:proofErr w:type="spellEnd"/>
      <w:r w:rsidRPr="007F1056">
        <w:rPr>
          <w:rFonts w:hint="cs"/>
          <w:sz w:val="24"/>
          <w:szCs w:val="24"/>
          <w:rtl/>
        </w:rPr>
        <w:t xml:space="preserve"> آدم : 87 وما بعدها.</w:t>
      </w:r>
    </w:p>
  </w:footnote>
  <w:footnote w:id="80">
    <w:p w:rsidR="006A5690" w:rsidRPr="007F1056" w:rsidRDefault="006A5690" w:rsidP="00F26EAC">
      <w:pPr>
        <w:pStyle w:val="Notedebasdepage"/>
        <w:bidi/>
        <w:rPr>
          <w:sz w:val="22"/>
          <w:szCs w:val="22"/>
          <w:rtl/>
        </w:rPr>
      </w:pPr>
      <w:r w:rsidRPr="007F1056">
        <w:rPr>
          <w:rFonts w:hint="cs"/>
          <w:sz w:val="24"/>
          <w:szCs w:val="24"/>
          <w:rtl/>
        </w:rPr>
        <w:t>1- ابن عاشور ـ تحرير و التنوير: 1/411.</w:t>
      </w:r>
    </w:p>
  </w:footnote>
  <w:footnote w:id="81">
    <w:p w:rsidR="006A5690" w:rsidRPr="007F1056" w:rsidRDefault="006A5690" w:rsidP="006975C0">
      <w:pPr>
        <w:pStyle w:val="Notedebasdepage"/>
        <w:bidi/>
        <w:rPr>
          <w:sz w:val="22"/>
          <w:szCs w:val="22"/>
          <w:rtl/>
        </w:rPr>
      </w:pPr>
      <w:r w:rsidRPr="007F1056">
        <w:rPr>
          <w:rFonts w:hint="cs"/>
          <w:sz w:val="24"/>
          <w:szCs w:val="24"/>
          <w:rtl/>
        </w:rPr>
        <w:t xml:space="preserve">2- القاضي عبد الجبّار ـ المغني:11/70-71، وانظر: عبد الكريم عثمان، </w:t>
      </w:r>
      <w:proofErr w:type="gramStart"/>
      <w:r w:rsidRPr="007F1056">
        <w:rPr>
          <w:rFonts w:hint="cs"/>
          <w:sz w:val="24"/>
          <w:szCs w:val="24"/>
          <w:rtl/>
        </w:rPr>
        <w:t>نظرية</w:t>
      </w:r>
      <w:proofErr w:type="gramEnd"/>
      <w:r w:rsidRPr="007F1056">
        <w:rPr>
          <w:rFonts w:hint="cs"/>
          <w:sz w:val="24"/>
          <w:szCs w:val="24"/>
          <w:rtl/>
        </w:rPr>
        <w:t xml:space="preserve"> التكليف:18.</w:t>
      </w:r>
    </w:p>
  </w:footnote>
  <w:footnote w:id="82">
    <w:p w:rsidR="006A5690" w:rsidRDefault="006A5690" w:rsidP="003F04BC">
      <w:pPr>
        <w:pStyle w:val="Notedebasdepage"/>
        <w:bidi/>
        <w:rPr>
          <w:rtl/>
        </w:rPr>
      </w:pPr>
      <w:r w:rsidRPr="007F1056">
        <w:rPr>
          <w:rFonts w:hint="cs"/>
          <w:sz w:val="24"/>
          <w:szCs w:val="24"/>
          <w:rtl/>
        </w:rPr>
        <w:t>3- يقدّر العلم أنّ نشوء الكون حدث منذ خمسة مليارات سنة، و أنّ نشوء الحياة لم يكن إلا منذ مليار سنة.</w:t>
      </w:r>
    </w:p>
  </w:footnote>
  <w:footnote w:id="83">
    <w:p w:rsidR="006A5690" w:rsidRPr="007F1056" w:rsidRDefault="006A5690" w:rsidP="00E057A2">
      <w:pPr>
        <w:pStyle w:val="Notedebasdepage"/>
        <w:bidi/>
        <w:rPr>
          <w:sz w:val="22"/>
          <w:szCs w:val="22"/>
          <w:rtl/>
        </w:rPr>
      </w:pPr>
      <w:r w:rsidRPr="007F1056">
        <w:rPr>
          <w:rFonts w:hint="cs"/>
          <w:sz w:val="24"/>
          <w:szCs w:val="24"/>
          <w:rtl/>
        </w:rPr>
        <w:t xml:space="preserve">1- </w:t>
      </w:r>
      <w:proofErr w:type="gramStart"/>
      <w:r w:rsidRPr="007F1056">
        <w:rPr>
          <w:rFonts w:hint="cs"/>
          <w:sz w:val="24"/>
          <w:szCs w:val="24"/>
          <w:rtl/>
        </w:rPr>
        <w:t>أنظر</w:t>
      </w:r>
      <w:proofErr w:type="gramEnd"/>
      <w:r w:rsidRPr="007F1056">
        <w:rPr>
          <w:rFonts w:hint="cs"/>
          <w:sz w:val="24"/>
          <w:szCs w:val="24"/>
          <w:rtl/>
        </w:rPr>
        <w:t xml:space="preserve"> هذه الآراء في: محمد رشيد رضا ـ المنار:1/257، وابن عاشور ـ التحرير و التنوير: 1/299، وابن كثير ـ التفسير:1/69 وما بعدها.</w:t>
      </w:r>
    </w:p>
  </w:footnote>
  <w:footnote w:id="84">
    <w:p w:rsidR="006A5690" w:rsidRPr="007F1056" w:rsidRDefault="006A5690" w:rsidP="00E057A2">
      <w:pPr>
        <w:pStyle w:val="Notedebasdepage"/>
        <w:bidi/>
        <w:rPr>
          <w:sz w:val="22"/>
          <w:szCs w:val="22"/>
          <w:rtl/>
        </w:rPr>
      </w:pPr>
      <w:r w:rsidRPr="007F1056">
        <w:rPr>
          <w:rFonts w:hint="cs"/>
          <w:sz w:val="24"/>
          <w:szCs w:val="24"/>
          <w:rtl/>
        </w:rPr>
        <w:t>2- انظر: ابن كثير ـ التفسير: 1/70.</w:t>
      </w:r>
    </w:p>
  </w:footnote>
  <w:footnote w:id="85">
    <w:p w:rsidR="006A5690" w:rsidRPr="007F1056" w:rsidRDefault="006A5690" w:rsidP="00E057A2">
      <w:pPr>
        <w:pStyle w:val="Notedebasdepage"/>
        <w:bidi/>
        <w:rPr>
          <w:sz w:val="22"/>
          <w:szCs w:val="22"/>
          <w:rtl/>
        </w:rPr>
      </w:pPr>
      <w:r w:rsidRPr="007F1056">
        <w:rPr>
          <w:rFonts w:hint="cs"/>
          <w:sz w:val="24"/>
          <w:szCs w:val="24"/>
          <w:rtl/>
        </w:rPr>
        <w:t xml:space="preserve">3- راجع هذه المسألة، </w:t>
      </w:r>
      <w:proofErr w:type="spellStart"/>
      <w:r w:rsidRPr="007F1056">
        <w:rPr>
          <w:rFonts w:hint="cs"/>
          <w:sz w:val="24"/>
          <w:szCs w:val="24"/>
          <w:rtl/>
        </w:rPr>
        <w:t>الطبرسي</w:t>
      </w:r>
      <w:proofErr w:type="spellEnd"/>
      <w:r w:rsidRPr="007F1056">
        <w:rPr>
          <w:rFonts w:hint="cs"/>
          <w:sz w:val="24"/>
          <w:szCs w:val="24"/>
          <w:rtl/>
        </w:rPr>
        <w:t xml:space="preserve"> ـ مجمع البيان: 1/74، وابن عاشور  ـ التحرير و التنوير: 1/399 و البهي الحولي ـ آدم، وعبد الوهاب النجار ـ قصص الأنبياء 10.</w:t>
      </w:r>
    </w:p>
  </w:footnote>
  <w:footnote w:id="86">
    <w:p w:rsidR="006A5690" w:rsidRDefault="006A5690" w:rsidP="000E39CB">
      <w:pPr>
        <w:pStyle w:val="Notedebasdepage"/>
        <w:bidi/>
        <w:rPr>
          <w:rtl/>
        </w:rPr>
      </w:pPr>
      <w:r w:rsidRPr="007F1056">
        <w:rPr>
          <w:rFonts w:hint="cs"/>
          <w:sz w:val="24"/>
          <w:szCs w:val="24"/>
          <w:rtl/>
        </w:rPr>
        <w:t xml:space="preserve">4- </w:t>
      </w:r>
      <w:proofErr w:type="spellStart"/>
      <w:r w:rsidRPr="007F1056">
        <w:rPr>
          <w:rFonts w:hint="cs"/>
          <w:sz w:val="24"/>
          <w:szCs w:val="24"/>
          <w:rtl/>
        </w:rPr>
        <w:t>اللزوميات</w:t>
      </w:r>
      <w:proofErr w:type="spellEnd"/>
      <w:r w:rsidRPr="007F1056">
        <w:rPr>
          <w:rFonts w:hint="cs"/>
          <w:sz w:val="24"/>
          <w:szCs w:val="24"/>
          <w:rtl/>
        </w:rPr>
        <w:t>: 2/605.</w:t>
      </w:r>
    </w:p>
  </w:footnote>
  <w:footnote w:id="87">
    <w:p w:rsidR="006A5690" w:rsidRPr="007F1056" w:rsidRDefault="006A5690" w:rsidP="00166259">
      <w:pPr>
        <w:pStyle w:val="Notedebasdepage"/>
        <w:bidi/>
        <w:rPr>
          <w:sz w:val="24"/>
          <w:szCs w:val="24"/>
          <w:rtl/>
        </w:rPr>
      </w:pPr>
      <w:r w:rsidRPr="007F1056">
        <w:rPr>
          <w:rFonts w:hint="cs"/>
          <w:sz w:val="24"/>
          <w:szCs w:val="24"/>
          <w:rtl/>
        </w:rPr>
        <w:t xml:space="preserve">1- </w:t>
      </w:r>
      <w:proofErr w:type="spellStart"/>
      <w:r w:rsidRPr="007F1056">
        <w:rPr>
          <w:rFonts w:hint="cs"/>
          <w:sz w:val="24"/>
          <w:szCs w:val="24"/>
          <w:rtl/>
        </w:rPr>
        <w:t>اللزوميات</w:t>
      </w:r>
      <w:proofErr w:type="spellEnd"/>
      <w:r w:rsidRPr="007F1056">
        <w:rPr>
          <w:rFonts w:hint="cs"/>
          <w:sz w:val="24"/>
          <w:szCs w:val="24"/>
          <w:rtl/>
        </w:rPr>
        <w:t>: 2/488.</w:t>
      </w:r>
    </w:p>
  </w:footnote>
  <w:footnote w:id="88">
    <w:p w:rsidR="006A5690" w:rsidRPr="007F1056" w:rsidRDefault="006A5690" w:rsidP="00CB25CE">
      <w:pPr>
        <w:pStyle w:val="Notedebasdepage"/>
        <w:bidi/>
        <w:rPr>
          <w:sz w:val="24"/>
          <w:szCs w:val="24"/>
          <w:rtl/>
        </w:rPr>
      </w:pPr>
      <w:r w:rsidRPr="007F1056">
        <w:rPr>
          <w:rFonts w:hint="cs"/>
          <w:sz w:val="24"/>
          <w:szCs w:val="24"/>
          <w:rtl/>
        </w:rPr>
        <w:t xml:space="preserve">2- انظر البهي </w:t>
      </w:r>
      <w:proofErr w:type="spellStart"/>
      <w:r w:rsidRPr="007F1056">
        <w:rPr>
          <w:rFonts w:hint="cs"/>
          <w:sz w:val="24"/>
          <w:szCs w:val="24"/>
          <w:rtl/>
        </w:rPr>
        <w:t>الخولي</w:t>
      </w:r>
      <w:proofErr w:type="spellEnd"/>
      <w:r w:rsidRPr="007F1056">
        <w:rPr>
          <w:rFonts w:hint="cs"/>
          <w:sz w:val="24"/>
          <w:szCs w:val="24"/>
          <w:rtl/>
        </w:rPr>
        <w:t xml:space="preserve"> ـآدم: 124.</w:t>
      </w:r>
    </w:p>
  </w:footnote>
  <w:footnote w:id="89">
    <w:p w:rsidR="006A5690" w:rsidRDefault="006A5690" w:rsidP="002A2A4C">
      <w:pPr>
        <w:pStyle w:val="Notedebasdepage"/>
        <w:bidi/>
        <w:rPr>
          <w:rtl/>
        </w:rPr>
      </w:pPr>
      <w:r w:rsidRPr="002A2A4C">
        <w:rPr>
          <w:rFonts w:hint="cs"/>
          <w:sz w:val="24"/>
          <w:szCs w:val="24"/>
          <w:rtl/>
        </w:rPr>
        <w:t xml:space="preserve">3- ابن عاشور ـ التحرير و </w:t>
      </w:r>
      <w:proofErr w:type="gramStart"/>
      <w:r w:rsidRPr="002A2A4C">
        <w:rPr>
          <w:rFonts w:hint="cs"/>
          <w:sz w:val="24"/>
          <w:szCs w:val="24"/>
          <w:rtl/>
        </w:rPr>
        <w:t>التنوير :</w:t>
      </w:r>
      <w:proofErr w:type="gramEnd"/>
      <w:r w:rsidRPr="002A2A4C">
        <w:rPr>
          <w:rFonts w:hint="cs"/>
          <w:sz w:val="24"/>
          <w:szCs w:val="24"/>
          <w:rtl/>
        </w:rPr>
        <w:t>1/403.</w:t>
      </w:r>
    </w:p>
  </w:footnote>
  <w:footnote w:id="90">
    <w:p w:rsidR="006A5690" w:rsidRDefault="006A5690" w:rsidP="00FA6932">
      <w:pPr>
        <w:pStyle w:val="Notedebasdepage"/>
        <w:bidi/>
        <w:rPr>
          <w:rtl/>
        </w:rPr>
      </w:pPr>
      <w:r w:rsidRPr="00FA6932">
        <w:rPr>
          <w:rFonts w:hint="cs"/>
          <w:sz w:val="24"/>
          <w:szCs w:val="24"/>
          <w:rtl/>
        </w:rPr>
        <w:t>4- انظر: الطبري ـ مجمع البيان : 5/96.</w:t>
      </w:r>
    </w:p>
  </w:footnote>
  <w:footnote w:id="91">
    <w:p w:rsidR="006A5690" w:rsidRDefault="006A5690" w:rsidP="00702BC4">
      <w:pPr>
        <w:pStyle w:val="Notedebasdepage"/>
        <w:bidi/>
        <w:rPr>
          <w:rtl/>
        </w:rPr>
      </w:pPr>
      <w:r w:rsidRPr="00702BC4">
        <w:rPr>
          <w:rFonts w:hint="cs"/>
          <w:sz w:val="24"/>
          <w:szCs w:val="24"/>
          <w:rtl/>
        </w:rPr>
        <w:t xml:space="preserve">1- قال </w:t>
      </w:r>
      <w:proofErr w:type="spellStart"/>
      <w:r w:rsidRPr="00702BC4">
        <w:rPr>
          <w:rFonts w:hint="cs"/>
          <w:sz w:val="24"/>
          <w:szCs w:val="24"/>
          <w:rtl/>
        </w:rPr>
        <w:t>العجلوني</w:t>
      </w:r>
      <w:proofErr w:type="spellEnd"/>
      <w:r w:rsidRPr="00702BC4">
        <w:rPr>
          <w:rFonts w:hint="cs"/>
          <w:sz w:val="24"/>
          <w:szCs w:val="24"/>
          <w:rtl/>
        </w:rPr>
        <w:t xml:space="preserve">: كشف الخفاء: 2/129، لم نقف عليه بهذا اللفظ، ولكن يوجد بلفظ " كنت أوّل النبيين في الخلق و آخرهم في البعث "، وهذا أخرجه أحمد و البخاري في تاريخه. وقد أورد الترمذي أر الرسول سئل : يا رسول الله متى وجبت لك النبوة؟ </w:t>
      </w:r>
      <w:proofErr w:type="gramStart"/>
      <w:r w:rsidRPr="00702BC4">
        <w:rPr>
          <w:rFonts w:hint="cs"/>
          <w:sz w:val="24"/>
          <w:szCs w:val="24"/>
          <w:rtl/>
        </w:rPr>
        <w:t>قال</w:t>
      </w:r>
      <w:proofErr w:type="gramEnd"/>
      <w:r w:rsidRPr="00702BC4">
        <w:rPr>
          <w:rFonts w:hint="cs"/>
          <w:sz w:val="24"/>
          <w:szCs w:val="24"/>
          <w:rtl/>
        </w:rPr>
        <w:t xml:space="preserve"> " و آدم بين الرّوح و الجسد " كتاب المناقب، باب فضل النبي صلّى الله عليه وسلّم.</w:t>
      </w:r>
    </w:p>
  </w:footnote>
  <w:footnote w:id="92">
    <w:p w:rsidR="006A5690" w:rsidRDefault="006A5690" w:rsidP="00AD6705">
      <w:pPr>
        <w:pStyle w:val="Notedebasdepage"/>
        <w:bidi/>
        <w:rPr>
          <w:rtl/>
        </w:rPr>
      </w:pPr>
      <w:r w:rsidRPr="00AD6705">
        <w:rPr>
          <w:rFonts w:hint="cs"/>
          <w:sz w:val="24"/>
          <w:szCs w:val="24"/>
          <w:rtl/>
        </w:rPr>
        <w:t xml:space="preserve">2- عن نصر حامد </w:t>
      </w:r>
      <w:proofErr w:type="gramStart"/>
      <w:r w:rsidRPr="00AD6705">
        <w:rPr>
          <w:rFonts w:hint="cs"/>
          <w:sz w:val="24"/>
          <w:szCs w:val="24"/>
          <w:rtl/>
        </w:rPr>
        <w:t>أبو</w:t>
      </w:r>
      <w:proofErr w:type="gramEnd"/>
      <w:r w:rsidRPr="00AD6705">
        <w:rPr>
          <w:rFonts w:hint="cs"/>
          <w:sz w:val="24"/>
          <w:szCs w:val="24"/>
          <w:rtl/>
        </w:rPr>
        <w:t xml:space="preserve"> زيد ـ فلسفة التأويل:92.</w:t>
      </w:r>
    </w:p>
  </w:footnote>
  <w:footnote w:id="93">
    <w:p w:rsidR="006A5690" w:rsidRDefault="006A5690" w:rsidP="0047429C">
      <w:pPr>
        <w:pStyle w:val="Notedebasdepage"/>
        <w:bidi/>
        <w:rPr>
          <w:rtl/>
        </w:rPr>
      </w:pPr>
      <w:r w:rsidRPr="0047429C">
        <w:rPr>
          <w:rFonts w:hint="cs"/>
          <w:sz w:val="24"/>
          <w:szCs w:val="24"/>
          <w:rtl/>
        </w:rPr>
        <w:t>3- عن محمد يوسف موسى ـ فلسفة الأخلاق : 268.</w:t>
      </w:r>
    </w:p>
  </w:footnote>
  <w:footnote w:id="94">
    <w:p w:rsidR="006A5690" w:rsidRDefault="006A5690" w:rsidP="00A1341C">
      <w:pPr>
        <w:pStyle w:val="Notedebasdepage"/>
        <w:bidi/>
        <w:rPr>
          <w:rtl/>
        </w:rPr>
      </w:pPr>
      <w:r>
        <w:rPr>
          <w:rFonts w:hint="cs"/>
          <w:sz w:val="24"/>
          <w:szCs w:val="24"/>
          <w:rtl/>
        </w:rPr>
        <w:t xml:space="preserve">4- </w:t>
      </w:r>
      <w:r w:rsidRPr="00C411D5">
        <w:rPr>
          <w:rFonts w:hint="cs"/>
          <w:sz w:val="24"/>
          <w:szCs w:val="24"/>
          <w:rtl/>
        </w:rPr>
        <w:t xml:space="preserve">القاضي </w:t>
      </w:r>
      <w:proofErr w:type="spellStart"/>
      <w:r w:rsidRPr="00C411D5">
        <w:rPr>
          <w:rFonts w:hint="cs"/>
          <w:sz w:val="24"/>
          <w:szCs w:val="24"/>
          <w:rtl/>
        </w:rPr>
        <w:t>عياض</w:t>
      </w:r>
      <w:proofErr w:type="spellEnd"/>
      <w:r w:rsidRPr="00C411D5">
        <w:rPr>
          <w:rFonts w:hint="cs"/>
          <w:sz w:val="24"/>
          <w:szCs w:val="24"/>
          <w:rtl/>
        </w:rPr>
        <w:t xml:space="preserve"> ـ الشفا: 1/240.</w:t>
      </w:r>
    </w:p>
  </w:footnote>
  <w:footnote w:id="95">
    <w:p w:rsidR="006A5690" w:rsidRDefault="006A5690" w:rsidP="0074604F">
      <w:pPr>
        <w:pStyle w:val="Notedebasdepage"/>
        <w:bidi/>
        <w:rPr>
          <w:rtl/>
        </w:rPr>
      </w:pPr>
      <w:r w:rsidRPr="00B84B19">
        <w:rPr>
          <w:rFonts w:hint="cs"/>
          <w:sz w:val="24"/>
          <w:szCs w:val="24"/>
          <w:rtl/>
        </w:rPr>
        <w:t>1- أخرجه الترمذي في كتاب التفسير، باب رقم 3 ( تفسير البقرة ) و أخرج نحوه أحمد: 4/406.</w:t>
      </w:r>
    </w:p>
  </w:footnote>
  <w:footnote w:id="96">
    <w:p w:rsidR="006A5690" w:rsidRDefault="006A5690" w:rsidP="00B84B19">
      <w:pPr>
        <w:pStyle w:val="Notedebasdepage"/>
        <w:bidi/>
        <w:rPr>
          <w:rtl/>
        </w:rPr>
      </w:pPr>
      <w:r w:rsidRPr="00B84B19">
        <w:rPr>
          <w:rFonts w:hint="cs"/>
          <w:sz w:val="24"/>
          <w:szCs w:val="24"/>
          <w:rtl/>
        </w:rPr>
        <w:t xml:space="preserve">2- </w:t>
      </w:r>
      <w:proofErr w:type="gramStart"/>
      <w:r w:rsidRPr="00B84B19">
        <w:rPr>
          <w:rFonts w:hint="cs"/>
          <w:sz w:val="24"/>
          <w:szCs w:val="24"/>
          <w:rtl/>
        </w:rPr>
        <w:t>أخرجه</w:t>
      </w:r>
      <w:proofErr w:type="gramEnd"/>
      <w:r w:rsidRPr="00B84B19">
        <w:rPr>
          <w:rFonts w:hint="cs"/>
          <w:sz w:val="24"/>
          <w:szCs w:val="24"/>
          <w:rtl/>
        </w:rPr>
        <w:t xml:space="preserve"> مسلم في كتاب البرّ، باب خلق الإنسان خلقا لا يتمالك، 16/164 وأحمد:3/229.</w:t>
      </w:r>
    </w:p>
  </w:footnote>
  <w:footnote w:id="97">
    <w:p w:rsidR="006A5690" w:rsidRDefault="006A5690" w:rsidP="00237BE7">
      <w:pPr>
        <w:pStyle w:val="Notedebasdepage"/>
        <w:bidi/>
        <w:rPr>
          <w:rtl/>
        </w:rPr>
      </w:pPr>
      <w:r w:rsidRPr="00237BE7">
        <w:rPr>
          <w:rFonts w:hint="cs"/>
          <w:sz w:val="24"/>
          <w:szCs w:val="24"/>
          <w:rtl/>
        </w:rPr>
        <w:t xml:space="preserve">3- راجع، ابن </w:t>
      </w:r>
      <w:proofErr w:type="gramStart"/>
      <w:r w:rsidRPr="00237BE7">
        <w:rPr>
          <w:rFonts w:hint="cs"/>
          <w:sz w:val="24"/>
          <w:szCs w:val="24"/>
          <w:rtl/>
        </w:rPr>
        <w:t>حجر</w:t>
      </w:r>
      <w:proofErr w:type="gramEnd"/>
      <w:r w:rsidRPr="00237BE7">
        <w:rPr>
          <w:rFonts w:hint="cs"/>
          <w:sz w:val="24"/>
          <w:szCs w:val="24"/>
          <w:rtl/>
        </w:rPr>
        <w:t xml:space="preserve"> ـ فتح الباري ـ 7/6.</w:t>
      </w:r>
    </w:p>
  </w:footnote>
  <w:footnote w:id="98">
    <w:p w:rsidR="006A5690" w:rsidRDefault="006A5690" w:rsidP="00D550AE">
      <w:pPr>
        <w:pStyle w:val="Notedebasdepage"/>
        <w:bidi/>
        <w:rPr>
          <w:rtl/>
        </w:rPr>
      </w:pPr>
      <w:r w:rsidRPr="00D550AE">
        <w:rPr>
          <w:rFonts w:hint="cs"/>
          <w:sz w:val="24"/>
          <w:szCs w:val="24"/>
          <w:rtl/>
        </w:rPr>
        <w:t xml:space="preserve">1- </w:t>
      </w:r>
      <w:proofErr w:type="spellStart"/>
      <w:r w:rsidRPr="00D550AE">
        <w:rPr>
          <w:rFonts w:hint="cs"/>
          <w:sz w:val="24"/>
          <w:szCs w:val="24"/>
          <w:rtl/>
        </w:rPr>
        <w:t>الأصبهاني</w:t>
      </w:r>
      <w:proofErr w:type="spellEnd"/>
      <w:r w:rsidRPr="00D550AE">
        <w:rPr>
          <w:rFonts w:hint="cs"/>
          <w:sz w:val="24"/>
          <w:szCs w:val="24"/>
          <w:rtl/>
        </w:rPr>
        <w:t xml:space="preserve"> ـ تفصيل </w:t>
      </w:r>
      <w:proofErr w:type="spellStart"/>
      <w:r w:rsidRPr="00D550AE">
        <w:rPr>
          <w:rFonts w:hint="cs"/>
          <w:sz w:val="24"/>
          <w:szCs w:val="24"/>
          <w:rtl/>
        </w:rPr>
        <w:t>النشأتين</w:t>
      </w:r>
      <w:proofErr w:type="spellEnd"/>
      <w:r w:rsidRPr="00D550AE">
        <w:rPr>
          <w:rFonts w:hint="cs"/>
          <w:sz w:val="24"/>
          <w:szCs w:val="24"/>
          <w:rtl/>
        </w:rPr>
        <w:t>:72.</w:t>
      </w:r>
    </w:p>
  </w:footnote>
  <w:footnote w:id="99">
    <w:p w:rsidR="006A5690" w:rsidRDefault="006A5690" w:rsidP="0097146D">
      <w:pPr>
        <w:pStyle w:val="Notedebasdepage"/>
        <w:bidi/>
        <w:rPr>
          <w:rtl/>
        </w:rPr>
      </w:pPr>
      <w:r w:rsidRPr="0097146D">
        <w:rPr>
          <w:rFonts w:hint="cs"/>
          <w:sz w:val="24"/>
          <w:szCs w:val="24"/>
          <w:rtl/>
        </w:rPr>
        <w:t>1-</w:t>
      </w:r>
      <w:r>
        <w:rPr>
          <w:rFonts w:hint="cs"/>
          <w:sz w:val="24"/>
          <w:szCs w:val="24"/>
          <w:rtl/>
        </w:rPr>
        <w:t xml:space="preserve"> </w:t>
      </w:r>
      <w:r w:rsidRPr="0097146D">
        <w:rPr>
          <w:rFonts w:hint="cs"/>
          <w:sz w:val="24"/>
          <w:szCs w:val="24"/>
          <w:rtl/>
        </w:rPr>
        <w:t xml:space="preserve">على أن العطف </w:t>
      </w:r>
      <w:proofErr w:type="spellStart"/>
      <w:r w:rsidRPr="0097146D">
        <w:rPr>
          <w:rFonts w:hint="cs"/>
          <w:sz w:val="24"/>
          <w:szCs w:val="24"/>
          <w:rtl/>
        </w:rPr>
        <w:t>بثمّ</w:t>
      </w:r>
      <w:proofErr w:type="spellEnd"/>
      <w:r w:rsidRPr="0097146D">
        <w:rPr>
          <w:rFonts w:hint="cs"/>
          <w:sz w:val="24"/>
          <w:szCs w:val="24"/>
          <w:rtl/>
        </w:rPr>
        <w:t xml:space="preserve"> هنا يفيد التراخي </w:t>
      </w:r>
      <w:proofErr w:type="spellStart"/>
      <w:r w:rsidRPr="0097146D">
        <w:rPr>
          <w:rFonts w:hint="cs"/>
          <w:sz w:val="24"/>
          <w:szCs w:val="24"/>
          <w:rtl/>
        </w:rPr>
        <w:t>الرتبي</w:t>
      </w:r>
      <w:proofErr w:type="spellEnd"/>
      <w:r w:rsidRPr="0097146D">
        <w:rPr>
          <w:rFonts w:hint="cs"/>
          <w:sz w:val="24"/>
          <w:szCs w:val="24"/>
          <w:rtl/>
        </w:rPr>
        <w:t xml:space="preserve"> لا الزماني، وهو ما يقتضيه عطف الجملة الأرقى معنى على الأقل منها .انظر </w:t>
      </w:r>
      <w:proofErr w:type="gramStart"/>
      <w:r w:rsidRPr="0097146D">
        <w:rPr>
          <w:rFonts w:hint="cs"/>
          <w:sz w:val="24"/>
          <w:szCs w:val="24"/>
          <w:rtl/>
        </w:rPr>
        <w:t>ابن</w:t>
      </w:r>
      <w:proofErr w:type="gramEnd"/>
      <w:r w:rsidRPr="0097146D">
        <w:rPr>
          <w:rFonts w:hint="cs"/>
          <w:sz w:val="24"/>
          <w:szCs w:val="24"/>
          <w:rtl/>
        </w:rPr>
        <w:t xml:space="preserve"> عاشور التحرير و التنوير:8/38.</w:t>
      </w:r>
    </w:p>
  </w:footnote>
  <w:footnote w:id="100">
    <w:p w:rsidR="006A5690" w:rsidRDefault="006A5690" w:rsidP="000476C0">
      <w:pPr>
        <w:pStyle w:val="Notedebasdepage"/>
        <w:bidi/>
        <w:rPr>
          <w:rtl/>
        </w:rPr>
      </w:pPr>
      <w:r w:rsidRPr="001B1D57">
        <w:rPr>
          <w:rFonts w:hint="cs"/>
          <w:sz w:val="24"/>
          <w:szCs w:val="24"/>
          <w:rtl/>
        </w:rPr>
        <w:t xml:space="preserve">2- </w:t>
      </w:r>
      <w:proofErr w:type="gramStart"/>
      <w:r w:rsidRPr="001B1D57">
        <w:rPr>
          <w:rFonts w:hint="cs"/>
          <w:sz w:val="24"/>
          <w:szCs w:val="24"/>
          <w:rtl/>
        </w:rPr>
        <w:t>انظر :</w:t>
      </w:r>
      <w:proofErr w:type="gramEnd"/>
      <w:r w:rsidRPr="001B1D57">
        <w:rPr>
          <w:rFonts w:hint="cs"/>
          <w:sz w:val="24"/>
          <w:szCs w:val="24"/>
          <w:rtl/>
        </w:rPr>
        <w:t xml:space="preserve"> ابن المنظور ـ لسان العرب ، مادة " خلق "</w:t>
      </w:r>
    </w:p>
  </w:footnote>
  <w:footnote w:id="101">
    <w:p w:rsidR="006A5690" w:rsidRDefault="006A5690" w:rsidP="00F71F1A">
      <w:pPr>
        <w:pStyle w:val="Notedebasdepage"/>
        <w:bidi/>
        <w:rPr>
          <w:rtl/>
        </w:rPr>
      </w:pPr>
      <w:r w:rsidRPr="00F71F1A">
        <w:rPr>
          <w:rFonts w:hint="cs"/>
          <w:rtl/>
        </w:rPr>
        <w:t>1-</w:t>
      </w:r>
      <w:r>
        <w:rPr>
          <w:rFonts w:hint="cs"/>
          <w:rtl/>
        </w:rPr>
        <w:t xml:space="preserve"> الرازي ـ التفسير الكبير: 20/235 وانظر : ابن عاشور ـ التحرير و التنوير : 29/372.73.</w:t>
      </w:r>
    </w:p>
  </w:footnote>
  <w:footnote w:id="102">
    <w:p w:rsidR="006A5690" w:rsidRPr="006A0343" w:rsidRDefault="006A5690" w:rsidP="006A0343">
      <w:pPr>
        <w:pStyle w:val="Notedebasdepage"/>
        <w:bidi/>
        <w:rPr>
          <w:sz w:val="24"/>
          <w:szCs w:val="24"/>
          <w:rtl/>
        </w:rPr>
      </w:pPr>
      <w:r w:rsidRPr="006A0343">
        <w:rPr>
          <w:rFonts w:hint="cs"/>
          <w:sz w:val="24"/>
          <w:szCs w:val="24"/>
          <w:rtl/>
        </w:rPr>
        <w:t>1-</w:t>
      </w:r>
      <w:r>
        <w:rPr>
          <w:rFonts w:hint="cs"/>
          <w:sz w:val="24"/>
          <w:szCs w:val="24"/>
          <w:rtl/>
        </w:rPr>
        <w:t xml:space="preserve"> راجع، ابن </w:t>
      </w:r>
      <w:proofErr w:type="gramStart"/>
      <w:r>
        <w:rPr>
          <w:rFonts w:hint="cs"/>
          <w:sz w:val="24"/>
          <w:szCs w:val="24"/>
          <w:rtl/>
        </w:rPr>
        <w:t>عاشور</w:t>
      </w:r>
      <w:proofErr w:type="gramEnd"/>
      <w:r>
        <w:rPr>
          <w:rFonts w:hint="cs"/>
          <w:sz w:val="24"/>
          <w:szCs w:val="24"/>
          <w:rtl/>
        </w:rPr>
        <w:t xml:space="preserve"> ـ التحرير و التنوير:29/201.</w:t>
      </w:r>
    </w:p>
  </w:footnote>
  <w:footnote w:id="103">
    <w:p w:rsidR="006A5690" w:rsidRPr="00EA259E" w:rsidRDefault="006A5690" w:rsidP="00C20B20">
      <w:pPr>
        <w:pStyle w:val="Notedebasdepage"/>
        <w:bidi/>
        <w:rPr>
          <w:sz w:val="24"/>
          <w:szCs w:val="24"/>
          <w:rtl/>
        </w:rPr>
      </w:pPr>
      <w:r>
        <w:rPr>
          <w:rFonts w:hint="cs"/>
          <w:sz w:val="24"/>
          <w:szCs w:val="24"/>
          <w:rtl/>
        </w:rPr>
        <w:t xml:space="preserve">2- لقد ذهب موريس </w:t>
      </w:r>
      <w:proofErr w:type="spellStart"/>
      <w:r>
        <w:rPr>
          <w:rFonts w:hint="cs"/>
          <w:sz w:val="24"/>
          <w:szCs w:val="24"/>
          <w:rtl/>
        </w:rPr>
        <w:t>بوكاي</w:t>
      </w:r>
      <w:proofErr w:type="spellEnd"/>
      <w:r>
        <w:rPr>
          <w:rFonts w:hint="cs"/>
          <w:sz w:val="24"/>
          <w:szCs w:val="24"/>
          <w:rtl/>
        </w:rPr>
        <w:t xml:space="preserve"> في كتابه ـ ما أصل الإنسان : 197 إلى الأطوار في الآية محمولة على المراحل التي مرّ فيها الإنسان وهو طور الإنسانية من الإنسان بدائي ناقص إلى إنسان مكتمل، وهو محمل بعيد </w:t>
      </w:r>
      <w:proofErr w:type="spellStart"/>
      <w:r>
        <w:rPr>
          <w:rFonts w:hint="cs"/>
          <w:sz w:val="24"/>
          <w:szCs w:val="24"/>
          <w:rtl/>
        </w:rPr>
        <w:t>للملحظ</w:t>
      </w:r>
      <w:proofErr w:type="spellEnd"/>
      <w:r>
        <w:rPr>
          <w:rFonts w:hint="cs"/>
          <w:sz w:val="24"/>
          <w:szCs w:val="24"/>
          <w:rtl/>
        </w:rPr>
        <w:t xml:space="preserve"> الذي ذكرناه، وإن كان ينسجم مع القول بالخلق المنفرد للإنسان.</w:t>
      </w:r>
    </w:p>
  </w:footnote>
  <w:footnote w:id="104">
    <w:p w:rsidR="006A5690" w:rsidRPr="00D7698C" w:rsidRDefault="006A5690" w:rsidP="00D7698C">
      <w:pPr>
        <w:pStyle w:val="Notedebasdepage"/>
        <w:bidi/>
        <w:rPr>
          <w:sz w:val="24"/>
          <w:szCs w:val="24"/>
          <w:rtl/>
        </w:rPr>
      </w:pPr>
      <w:r>
        <w:rPr>
          <w:rFonts w:hint="cs"/>
          <w:sz w:val="24"/>
          <w:szCs w:val="24"/>
          <w:rtl/>
        </w:rPr>
        <w:t xml:space="preserve">3- موريس </w:t>
      </w:r>
      <w:proofErr w:type="spellStart"/>
      <w:r>
        <w:rPr>
          <w:rFonts w:hint="cs"/>
          <w:sz w:val="24"/>
          <w:szCs w:val="24"/>
          <w:rtl/>
        </w:rPr>
        <w:t>بوكاي</w:t>
      </w:r>
      <w:proofErr w:type="spellEnd"/>
      <w:r>
        <w:rPr>
          <w:rFonts w:hint="cs"/>
          <w:sz w:val="24"/>
          <w:szCs w:val="24"/>
          <w:rtl/>
        </w:rPr>
        <w:t xml:space="preserve"> ـ ما أصل الإنسان: 189، وراجع نفس المعنى في 219،223،225.</w:t>
      </w:r>
    </w:p>
  </w:footnote>
  <w:footnote w:id="105">
    <w:p w:rsidR="006A5690" w:rsidRPr="00AD5A60" w:rsidRDefault="006A5690" w:rsidP="00AD5A60">
      <w:pPr>
        <w:pStyle w:val="Notedebasdepage"/>
        <w:bidi/>
        <w:rPr>
          <w:sz w:val="24"/>
          <w:szCs w:val="24"/>
          <w:rtl/>
        </w:rPr>
      </w:pPr>
      <w:r>
        <w:rPr>
          <w:rFonts w:hint="cs"/>
          <w:sz w:val="24"/>
          <w:szCs w:val="24"/>
          <w:rtl/>
        </w:rPr>
        <w:t xml:space="preserve">4- </w:t>
      </w:r>
      <w:proofErr w:type="gramStart"/>
      <w:r>
        <w:rPr>
          <w:rFonts w:hint="cs"/>
          <w:sz w:val="24"/>
          <w:szCs w:val="24"/>
          <w:rtl/>
        </w:rPr>
        <w:t>انظر</w:t>
      </w:r>
      <w:proofErr w:type="gramEnd"/>
      <w:r>
        <w:rPr>
          <w:rFonts w:hint="cs"/>
          <w:sz w:val="24"/>
          <w:szCs w:val="24"/>
          <w:rtl/>
        </w:rPr>
        <w:t xml:space="preserve"> نفس المصدر"101 وما بعدها.</w:t>
      </w:r>
    </w:p>
  </w:footnote>
  <w:footnote w:id="106">
    <w:p w:rsidR="006A5690" w:rsidRPr="000317DF" w:rsidRDefault="006A5690" w:rsidP="000317DF">
      <w:pPr>
        <w:pStyle w:val="Notedebasdepage"/>
        <w:bidi/>
        <w:rPr>
          <w:sz w:val="24"/>
          <w:szCs w:val="24"/>
          <w:rtl/>
        </w:rPr>
      </w:pPr>
      <w:r>
        <w:rPr>
          <w:rFonts w:hint="cs"/>
          <w:sz w:val="24"/>
          <w:szCs w:val="24"/>
          <w:rtl/>
        </w:rPr>
        <w:t xml:space="preserve">1- انظر في هذه المسألة عموما: فريق من </w:t>
      </w:r>
      <w:proofErr w:type="gramStart"/>
      <w:r>
        <w:rPr>
          <w:rFonts w:hint="cs"/>
          <w:sz w:val="24"/>
          <w:szCs w:val="24"/>
          <w:rtl/>
        </w:rPr>
        <w:t>العلماء :</w:t>
      </w:r>
      <w:proofErr w:type="gramEnd"/>
      <w:r>
        <w:rPr>
          <w:rFonts w:hint="cs"/>
          <w:sz w:val="24"/>
          <w:szCs w:val="24"/>
          <w:rtl/>
        </w:rPr>
        <w:t xml:space="preserve"> خلق لا تطور: 133.</w:t>
      </w:r>
    </w:p>
  </w:footnote>
  <w:footnote w:id="107">
    <w:p w:rsidR="006A5690" w:rsidRPr="00311D20" w:rsidRDefault="006A5690" w:rsidP="00BF2D69">
      <w:pPr>
        <w:pStyle w:val="Notedebasdepage"/>
        <w:bidi/>
        <w:rPr>
          <w:sz w:val="24"/>
          <w:szCs w:val="24"/>
          <w:rtl/>
        </w:rPr>
      </w:pPr>
      <w:r>
        <w:rPr>
          <w:rFonts w:hint="cs"/>
          <w:sz w:val="24"/>
          <w:szCs w:val="24"/>
          <w:rtl/>
        </w:rPr>
        <w:t xml:space="preserve">2- عن كتاب: خلق </w:t>
      </w:r>
      <w:proofErr w:type="spellStart"/>
      <w:r>
        <w:rPr>
          <w:rFonts w:hint="cs"/>
          <w:sz w:val="24"/>
          <w:szCs w:val="24"/>
          <w:rtl/>
        </w:rPr>
        <w:t>لاتطور</w:t>
      </w:r>
      <w:proofErr w:type="spellEnd"/>
      <w:r>
        <w:rPr>
          <w:rFonts w:hint="cs"/>
          <w:sz w:val="24"/>
          <w:szCs w:val="24"/>
          <w:rtl/>
        </w:rPr>
        <w:t>:13.</w:t>
      </w:r>
    </w:p>
  </w:footnote>
  <w:footnote w:id="108">
    <w:p w:rsidR="006A5690" w:rsidRPr="0040264B" w:rsidRDefault="006A5690" w:rsidP="00F0133A">
      <w:pPr>
        <w:pStyle w:val="Notedebasdepage"/>
        <w:bidi/>
        <w:rPr>
          <w:sz w:val="24"/>
          <w:szCs w:val="24"/>
          <w:rtl/>
        </w:rPr>
      </w:pPr>
      <w:r>
        <w:rPr>
          <w:rFonts w:hint="cs"/>
          <w:sz w:val="24"/>
          <w:szCs w:val="24"/>
          <w:rtl/>
        </w:rPr>
        <w:t>1- عن محمد حسن آل ياسين ـ الإنسان بين الخلق و التطور:75.</w:t>
      </w:r>
    </w:p>
  </w:footnote>
  <w:footnote w:id="109">
    <w:p w:rsidR="006A5690" w:rsidRPr="005076B9" w:rsidRDefault="006A5690" w:rsidP="005076B9">
      <w:pPr>
        <w:pStyle w:val="Notedebasdepage"/>
        <w:bidi/>
        <w:rPr>
          <w:sz w:val="24"/>
          <w:szCs w:val="24"/>
          <w:rtl/>
        </w:rPr>
      </w:pPr>
      <w:r>
        <w:rPr>
          <w:rFonts w:hint="cs"/>
          <w:sz w:val="24"/>
          <w:szCs w:val="24"/>
          <w:rtl/>
        </w:rPr>
        <w:t>2- عن نفس المصدر و الصفحة.</w:t>
      </w:r>
    </w:p>
  </w:footnote>
  <w:footnote w:id="110">
    <w:p w:rsidR="006A5690" w:rsidRPr="00DC7B5C" w:rsidRDefault="006A5690" w:rsidP="00DC7B5C">
      <w:pPr>
        <w:pStyle w:val="Notedebasdepage"/>
        <w:bidi/>
        <w:rPr>
          <w:sz w:val="24"/>
          <w:szCs w:val="24"/>
          <w:rtl/>
        </w:rPr>
      </w:pPr>
      <w:r>
        <w:rPr>
          <w:rFonts w:hint="cs"/>
          <w:sz w:val="24"/>
          <w:szCs w:val="24"/>
          <w:rtl/>
        </w:rPr>
        <w:t>3- انظر: يوسف كرم ـ تاريخ الفلسفة اليونانية :15.</w:t>
      </w:r>
    </w:p>
  </w:footnote>
  <w:footnote w:id="111">
    <w:p w:rsidR="006A5690" w:rsidRPr="00DB257E" w:rsidRDefault="006A5690" w:rsidP="00DB257E">
      <w:pPr>
        <w:pStyle w:val="Notedebasdepage"/>
        <w:bidi/>
        <w:rPr>
          <w:sz w:val="24"/>
          <w:szCs w:val="24"/>
          <w:rtl/>
        </w:rPr>
      </w:pPr>
      <w:r>
        <w:rPr>
          <w:rFonts w:hint="cs"/>
          <w:sz w:val="24"/>
          <w:szCs w:val="24"/>
          <w:rtl/>
        </w:rPr>
        <w:t xml:space="preserve">4- راجع، محمد حسن آل ياسين ـ الإنسان بين الخلق و </w:t>
      </w:r>
      <w:proofErr w:type="gramStart"/>
      <w:r>
        <w:rPr>
          <w:rFonts w:hint="cs"/>
          <w:sz w:val="24"/>
          <w:szCs w:val="24"/>
          <w:rtl/>
        </w:rPr>
        <w:t>التطور :</w:t>
      </w:r>
      <w:proofErr w:type="gramEnd"/>
      <w:r>
        <w:rPr>
          <w:rFonts w:hint="cs"/>
          <w:sz w:val="24"/>
          <w:szCs w:val="24"/>
          <w:rtl/>
        </w:rPr>
        <w:t>41.</w:t>
      </w:r>
    </w:p>
  </w:footnote>
  <w:footnote w:id="112">
    <w:p w:rsidR="006A5690" w:rsidRPr="003C1DC4" w:rsidRDefault="006A5690" w:rsidP="003C1DC4">
      <w:pPr>
        <w:pStyle w:val="Notedebasdepage"/>
        <w:bidi/>
        <w:rPr>
          <w:sz w:val="24"/>
          <w:szCs w:val="24"/>
          <w:rtl/>
        </w:rPr>
      </w:pPr>
      <w:r>
        <w:rPr>
          <w:rFonts w:hint="cs"/>
          <w:sz w:val="24"/>
          <w:szCs w:val="24"/>
          <w:rtl/>
        </w:rPr>
        <w:t xml:space="preserve">5- انظر :  </w:t>
      </w:r>
      <w:proofErr w:type="spellStart"/>
      <w:r>
        <w:rPr>
          <w:rFonts w:hint="cs"/>
          <w:sz w:val="24"/>
          <w:szCs w:val="24"/>
          <w:rtl/>
        </w:rPr>
        <w:t>الغاياتي</w:t>
      </w:r>
      <w:proofErr w:type="spellEnd"/>
      <w:r>
        <w:rPr>
          <w:rFonts w:hint="cs"/>
          <w:sz w:val="24"/>
          <w:szCs w:val="24"/>
          <w:rtl/>
        </w:rPr>
        <w:t xml:space="preserve"> ـ مذهب النشوء و الارتقاء : 8 وراجع أيضا في ذلك: يحي هاشم فرغل ـ الإسلام واتجاهات الفكر المعاصر: 49. وراجع أيضا فيما يتعلّق بفكرة التطور عند اليونان، </w:t>
      </w:r>
      <w:proofErr w:type="spellStart"/>
      <w:r>
        <w:rPr>
          <w:rFonts w:hint="cs"/>
          <w:sz w:val="24"/>
          <w:szCs w:val="24"/>
          <w:rtl/>
        </w:rPr>
        <w:t>بوكاي</w:t>
      </w:r>
      <w:proofErr w:type="spellEnd"/>
      <w:r>
        <w:rPr>
          <w:rFonts w:hint="cs"/>
          <w:sz w:val="24"/>
          <w:szCs w:val="24"/>
          <w:rtl/>
        </w:rPr>
        <w:t xml:space="preserve"> ـ ما أصل الإنسان:40.</w:t>
      </w:r>
    </w:p>
  </w:footnote>
  <w:footnote w:id="113">
    <w:p w:rsidR="006A5690" w:rsidRPr="00663550" w:rsidRDefault="006A5690" w:rsidP="00663550">
      <w:pPr>
        <w:pStyle w:val="Notedebasdepage"/>
        <w:bidi/>
        <w:rPr>
          <w:sz w:val="24"/>
          <w:szCs w:val="24"/>
          <w:rtl/>
        </w:rPr>
      </w:pPr>
      <w:r>
        <w:rPr>
          <w:rFonts w:hint="cs"/>
          <w:sz w:val="24"/>
          <w:szCs w:val="24"/>
          <w:rtl/>
        </w:rPr>
        <w:t xml:space="preserve">1- انظر فريق من العلماء: خلق لا تطور : 3، وعبد المنعم عبد الرحمن خضر الإنسان و الكون: 74، </w:t>
      </w:r>
      <w:proofErr w:type="spellStart"/>
      <w:r>
        <w:rPr>
          <w:rFonts w:hint="cs"/>
          <w:sz w:val="24"/>
          <w:szCs w:val="24"/>
          <w:rtl/>
        </w:rPr>
        <w:t>وبوكاي</w:t>
      </w:r>
      <w:proofErr w:type="spellEnd"/>
      <w:r>
        <w:rPr>
          <w:rFonts w:hint="cs"/>
          <w:sz w:val="24"/>
          <w:szCs w:val="24"/>
          <w:rtl/>
        </w:rPr>
        <w:t xml:space="preserve"> ـ ما أصل الإنسان: 40-41.</w:t>
      </w:r>
    </w:p>
  </w:footnote>
  <w:footnote w:id="114">
    <w:p w:rsidR="006A5690" w:rsidRPr="00144DC1" w:rsidRDefault="006A5690" w:rsidP="00144DC1">
      <w:pPr>
        <w:pStyle w:val="Notedebasdepage"/>
        <w:bidi/>
        <w:rPr>
          <w:sz w:val="24"/>
          <w:szCs w:val="24"/>
          <w:rtl/>
        </w:rPr>
      </w:pPr>
      <w:r>
        <w:rPr>
          <w:rFonts w:hint="cs"/>
          <w:sz w:val="24"/>
          <w:szCs w:val="24"/>
          <w:rtl/>
        </w:rPr>
        <w:t xml:space="preserve">2- انظر: </w:t>
      </w:r>
      <w:proofErr w:type="spellStart"/>
      <w:r>
        <w:rPr>
          <w:rFonts w:hint="cs"/>
          <w:sz w:val="24"/>
          <w:szCs w:val="24"/>
          <w:rtl/>
        </w:rPr>
        <w:t>بوكاي</w:t>
      </w:r>
      <w:proofErr w:type="spellEnd"/>
      <w:r>
        <w:rPr>
          <w:rFonts w:hint="cs"/>
          <w:sz w:val="24"/>
          <w:szCs w:val="24"/>
          <w:rtl/>
        </w:rPr>
        <w:t xml:space="preserve"> ـ ما أصل الإنسان 42، ويوسف كرم ـ تاريخ الفلسفة الحديثة : 300.</w:t>
      </w:r>
    </w:p>
  </w:footnote>
  <w:footnote w:id="115">
    <w:p w:rsidR="006A5690" w:rsidRPr="00E74631" w:rsidRDefault="006A5690" w:rsidP="00E74631">
      <w:pPr>
        <w:pStyle w:val="Notedebasdepage"/>
        <w:bidi/>
        <w:rPr>
          <w:sz w:val="24"/>
          <w:szCs w:val="24"/>
          <w:rtl/>
        </w:rPr>
      </w:pPr>
      <w:r>
        <w:rPr>
          <w:rFonts w:hint="cs"/>
          <w:sz w:val="24"/>
          <w:szCs w:val="24"/>
          <w:rtl/>
        </w:rPr>
        <w:t>1- عن محمد حسن آل ياسين ـ الإنسان بين الخلق و التطور:34.</w:t>
      </w:r>
    </w:p>
  </w:footnote>
  <w:footnote w:id="116">
    <w:p w:rsidR="006A5690" w:rsidRPr="00D00638" w:rsidRDefault="006A5690" w:rsidP="00D00638">
      <w:pPr>
        <w:pStyle w:val="Notedebasdepage"/>
        <w:bidi/>
        <w:rPr>
          <w:sz w:val="24"/>
          <w:szCs w:val="24"/>
          <w:rtl/>
        </w:rPr>
      </w:pPr>
      <w:r>
        <w:rPr>
          <w:rFonts w:hint="cs"/>
          <w:sz w:val="24"/>
          <w:szCs w:val="24"/>
          <w:rtl/>
        </w:rPr>
        <w:t>2- عن نفس المصدر :36.</w:t>
      </w:r>
    </w:p>
  </w:footnote>
  <w:footnote w:id="117">
    <w:p w:rsidR="006A5690" w:rsidRPr="00D43ACC" w:rsidRDefault="006A5690" w:rsidP="00D43ACC">
      <w:pPr>
        <w:pStyle w:val="Notedebasdepage"/>
        <w:bidi/>
        <w:rPr>
          <w:sz w:val="24"/>
          <w:szCs w:val="24"/>
          <w:rtl/>
        </w:rPr>
      </w:pPr>
      <w:r>
        <w:rPr>
          <w:rFonts w:hint="cs"/>
          <w:sz w:val="24"/>
          <w:szCs w:val="24"/>
          <w:rtl/>
        </w:rPr>
        <w:t>3- عن نفس المصدر والصفحة.</w:t>
      </w:r>
    </w:p>
  </w:footnote>
  <w:footnote w:id="118">
    <w:p w:rsidR="006A5690" w:rsidRPr="00C25FC5" w:rsidRDefault="006A5690" w:rsidP="00C25FC5">
      <w:pPr>
        <w:pStyle w:val="Notedebasdepage"/>
        <w:bidi/>
        <w:rPr>
          <w:sz w:val="24"/>
          <w:szCs w:val="24"/>
          <w:rtl/>
        </w:rPr>
      </w:pPr>
      <w:r>
        <w:rPr>
          <w:rFonts w:hint="cs"/>
          <w:sz w:val="24"/>
          <w:szCs w:val="24"/>
          <w:rtl/>
        </w:rPr>
        <w:t xml:space="preserve">1- عن بكير </w:t>
      </w:r>
      <w:proofErr w:type="spellStart"/>
      <w:r>
        <w:rPr>
          <w:rFonts w:hint="cs"/>
          <w:sz w:val="24"/>
          <w:szCs w:val="24"/>
          <w:rtl/>
        </w:rPr>
        <w:t>أغوشت</w:t>
      </w:r>
      <w:proofErr w:type="spellEnd"/>
      <w:r>
        <w:rPr>
          <w:rFonts w:hint="cs"/>
          <w:sz w:val="24"/>
          <w:szCs w:val="24"/>
          <w:rtl/>
        </w:rPr>
        <w:t xml:space="preserve"> ـ ......ومذهب دارون:66.</w:t>
      </w:r>
    </w:p>
  </w:footnote>
  <w:footnote w:id="119">
    <w:p w:rsidR="006A5690" w:rsidRPr="00D530B2" w:rsidRDefault="006A5690" w:rsidP="00D530B2">
      <w:pPr>
        <w:pStyle w:val="Notedebasdepage"/>
        <w:bidi/>
        <w:rPr>
          <w:sz w:val="24"/>
          <w:szCs w:val="24"/>
          <w:rtl/>
        </w:rPr>
      </w:pPr>
      <w:r>
        <w:rPr>
          <w:rFonts w:hint="cs"/>
          <w:sz w:val="24"/>
          <w:szCs w:val="24"/>
          <w:rtl/>
        </w:rPr>
        <w:t>1- عن ـ العقاد ـ الإنسان في القرآن: 486.</w:t>
      </w:r>
    </w:p>
  </w:footnote>
  <w:footnote w:id="120">
    <w:p w:rsidR="006A5690" w:rsidRPr="00E03BFC" w:rsidRDefault="006A5690" w:rsidP="00E03BFC">
      <w:pPr>
        <w:pStyle w:val="Notedebasdepage"/>
        <w:bidi/>
        <w:rPr>
          <w:sz w:val="24"/>
          <w:szCs w:val="24"/>
          <w:rtl/>
        </w:rPr>
      </w:pPr>
      <w:r>
        <w:rPr>
          <w:rFonts w:hint="cs"/>
          <w:sz w:val="24"/>
          <w:szCs w:val="24"/>
          <w:rtl/>
        </w:rPr>
        <w:t>2- انظر في شرح ذلك : فريق من العلماء: خلق لا تطور: 118.</w:t>
      </w:r>
    </w:p>
  </w:footnote>
  <w:footnote w:id="121">
    <w:p w:rsidR="006A5690" w:rsidRPr="008D1235" w:rsidRDefault="006A5690" w:rsidP="008D1235">
      <w:pPr>
        <w:pStyle w:val="Notedebasdepage"/>
        <w:bidi/>
        <w:rPr>
          <w:sz w:val="24"/>
          <w:szCs w:val="24"/>
          <w:rtl/>
        </w:rPr>
      </w:pPr>
      <w:r>
        <w:rPr>
          <w:rFonts w:hint="cs"/>
          <w:sz w:val="24"/>
          <w:szCs w:val="24"/>
          <w:rtl/>
        </w:rPr>
        <w:t xml:space="preserve">1- راجع، </w:t>
      </w:r>
      <w:proofErr w:type="spellStart"/>
      <w:r>
        <w:rPr>
          <w:rFonts w:hint="cs"/>
          <w:sz w:val="24"/>
          <w:szCs w:val="24"/>
          <w:rtl/>
        </w:rPr>
        <w:t>بوكاي</w:t>
      </w:r>
      <w:proofErr w:type="spellEnd"/>
      <w:r>
        <w:rPr>
          <w:rFonts w:hint="cs"/>
          <w:sz w:val="24"/>
          <w:szCs w:val="24"/>
          <w:rtl/>
        </w:rPr>
        <w:t xml:space="preserve"> ـ ما أصل الإنسانك32، ويحي هاشم ـ الإسلام واتجاهات الفكر المعاصر :59، ووحيد الذّين ...........في مواجهة العلم:10.</w:t>
      </w:r>
    </w:p>
  </w:footnote>
  <w:footnote w:id="122">
    <w:p w:rsidR="006A5690" w:rsidRPr="0083520C" w:rsidRDefault="006A5690" w:rsidP="0083520C">
      <w:pPr>
        <w:pStyle w:val="Notedebasdepage"/>
        <w:bidi/>
        <w:rPr>
          <w:sz w:val="24"/>
          <w:szCs w:val="24"/>
          <w:rtl/>
        </w:rPr>
      </w:pPr>
      <w:r>
        <w:rPr>
          <w:rFonts w:hint="cs"/>
          <w:sz w:val="24"/>
          <w:szCs w:val="24"/>
          <w:rtl/>
        </w:rPr>
        <w:t xml:space="preserve">2- راجع </w:t>
      </w:r>
      <w:proofErr w:type="spellStart"/>
      <w:r>
        <w:rPr>
          <w:rFonts w:hint="cs"/>
          <w:sz w:val="24"/>
          <w:szCs w:val="24"/>
          <w:rtl/>
        </w:rPr>
        <w:t>بوكاي</w:t>
      </w:r>
      <w:proofErr w:type="spellEnd"/>
      <w:r>
        <w:rPr>
          <w:rFonts w:hint="cs"/>
          <w:sz w:val="24"/>
          <w:szCs w:val="24"/>
          <w:rtl/>
        </w:rPr>
        <w:t xml:space="preserve"> ـ ما أصل الإنسان : </w:t>
      </w:r>
      <w:proofErr w:type="gramStart"/>
      <w:r>
        <w:rPr>
          <w:rFonts w:hint="cs"/>
          <w:sz w:val="24"/>
          <w:szCs w:val="24"/>
          <w:rtl/>
        </w:rPr>
        <w:t>54. وحي</w:t>
      </w:r>
      <w:proofErr w:type="gramEnd"/>
      <w:r>
        <w:rPr>
          <w:rFonts w:hint="cs"/>
          <w:sz w:val="24"/>
          <w:szCs w:val="24"/>
          <w:rtl/>
        </w:rPr>
        <w:t>د الدين خان ـ الدين في مواجهة العلم :1.</w:t>
      </w:r>
    </w:p>
  </w:footnote>
  <w:footnote w:id="123">
    <w:p w:rsidR="006A5690" w:rsidRPr="00CB316A" w:rsidRDefault="006A5690" w:rsidP="00CB316A">
      <w:pPr>
        <w:pStyle w:val="Notedebasdepage"/>
        <w:bidi/>
        <w:rPr>
          <w:sz w:val="24"/>
          <w:szCs w:val="24"/>
          <w:rtl/>
        </w:rPr>
      </w:pPr>
      <w:r>
        <w:rPr>
          <w:rFonts w:hint="cs"/>
          <w:sz w:val="24"/>
          <w:szCs w:val="24"/>
          <w:rtl/>
        </w:rPr>
        <w:t xml:space="preserve">1- انظر " محمد حسن آل ياسين ـ الإنسان بين الخلق و </w:t>
      </w:r>
      <w:proofErr w:type="gramStart"/>
      <w:r>
        <w:rPr>
          <w:rFonts w:hint="cs"/>
          <w:sz w:val="24"/>
          <w:szCs w:val="24"/>
          <w:rtl/>
        </w:rPr>
        <w:t>التطور :</w:t>
      </w:r>
      <w:proofErr w:type="gramEnd"/>
      <w:r>
        <w:rPr>
          <w:rFonts w:hint="cs"/>
          <w:sz w:val="24"/>
          <w:szCs w:val="24"/>
          <w:rtl/>
        </w:rPr>
        <w:t>61.</w:t>
      </w:r>
    </w:p>
  </w:footnote>
  <w:footnote w:id="124">
    <w:p w:rsidR="006A5690" w:rsidRPr="003C3756" w:rsidRDefault="006A5690" w:rsidP="00212514">
      <w:pPr>
        <w:pStyle w:val="Notedebasdepage"/>
        <w:bidi/>
        <w:rPr>
          <w:sz w:val="24"/>
          <w:szCs w:val="24"/>
          <w:rtl/>
        </w:rPr>
      </w:pPr>
      <w:r>
        <w:rPr>
          <w:rFonts w:hint="cs"/>
          <w:sz w:val="24"/>
          <w:szCs w:val="24"/>
          <w:rtl/>
        </w:rPr>
        <w:t>2- عن محمد حسن آل ياسين ـ الإنسان بين الخلق و التطور :64.</w:t>
      </w:r>
    </w:p>
  </w:footnote>
  <w:footnote w:id="125">
    <w:p w:rsidR="006A5690" w:rsidRPr="005B4C30" w:rsidRDefault="006A5690" w:rsidP="005B4C30">
      <w:pPr>
        <w:pStyle w:val="Notedebasdepage"/>
        <w:bidi/>
        <w:rPr>
          <w:sz w:val="24"/>
          <w:szCs w:val="24"/>
          <w:rtl/>
        </w:rPr>
      </w:pPr>
      <w:r>
        <w:rPr>
          <w:rFonts w:hint="cs"/>
          <w:sz w:val="24"/>
          <w:szCs w:val="24"/>
          <w:rtl/>
        </w:rPr>
        <w:t>3- فريق من العلماء ـ خلق لا تطور :52.</w:t>
      </w:r>
    </w:p>
  </w:footnote>
  <w:footnote w:id="126">
    <w:p w:rsidR="006A5690" w:rsidRPr="00A31F0B" w:rsidRDefault="006A5690" w:rsidP="00A31F0B">
      <w:pPr>
        <w:pStyle w:val="Notedebasdepage"/>
        <w:bidi/>
        <w:rPr>
          <w:sz w:val="24"/>
          <w:szCs w:val="24"/>
          <w:rtl/>
        </w:rPr>
      </w:pPr>
      <w:r>
        <w:rPr>
          <w:rFonts w:hint="cs"/>
          <w:sz w:val="24"/>
          <w:szCs w:val="24"/>
          <w:rtl/>
        </w:rPr>
        <w:t xml:space="preserve">1- انظر : </w:t>
      </w:r>
      <w:proofErr w:type="spellStart"/>
      <w:r>
        <w:rPr>
          <w:rFonts w:hint="cs"/>
          <w:sz w:val="24"/>
          <w:szCs w:val="24"/>
          <w:rtl/>
        </w:rPr>
        <w:t>بوكاي</w:t>
      </w:r>
      <w:proofErr w:type="spellEnd"/>
      <w:r>
        <w:rPr>
          <w:rFonts w:hint="cs"/>
          <w:sz w:val="24"/>
          <w:szCs w:val="24"/>
          <w:rtl/>
        </w:rPr>
        <w:t xml:space="preserve"> ـ ما أصل الإنسان :50 .80.</w:t>
      </w:r>
    </w:p>
  </w:footnote>
  <w:footnote w:id="127">
    <w:p w:rsidR="006A5690" w:rsidRDefault="006A5690" w:rsidP="00975B3E">
      <w:pPr>
        <w:pStyle w:val="Notedebasdepage"/>
        <w:bidi/>
        <w:rPr>
          <w:rtl/>
        </w:rPr>
      </w:pPr>
      <w:r w:rsidRPr="00143A8A">
        <w:rPr>
          <w:rFonts w:hint="cs"/>
          <w:sz w:val="24"/>
          <w:szCs w:val="24"/>
          <w:rtl/>
        </w:rPr>
        <w:t xml:space="preserve">2- أنظر: </w:t>
      </w:r>
      <w:proofErr w:type="spellStart"/>
      <w:r w:rsidRPr="00143A8A">
        <w:rPr>
          <w:rFonts w:hint="cs"/>
          <w:sz w:val="24"/>
          <w:szCs w:val="24"/>
          <w:rtl/>
        </w:rPr>
        <w:t>بوكاي</w:t>
      </w:r>
      <w:proofErr w:type="spellEnd"/>
      <w:r w:rsidRPr="00143A8A">
        <w:rPr>
          <w:rFonts w:hint="cs"/>
          <w:sz w:val="24"/>
          <w:szCs w:val="24"/>
          <w:rtl/>
        </w:rPr>
        <w:t xml:space="preserve"> ـ ما أصل الإنسان: 68</w:t>
      </w:r>
      <w:proofErr w:type="gramStart"/>
      <w:r w:rsidRPr="00143A8A">
        <w:rPr>
          <w:rFonts w:hint="cs"/>
          <w:sz w:val="24"/>
          <w:szCs w:val="24"/>
          <w:rtl/>
        </w:rPr>
        <w:t xml:space="preserve"> وما بعد</w:t>
      </w:r>
      <w:proofErr w:type="gramEnd"/>
      <w:r w:rsidRPr="00143A8A">
        <w:rPr>
          <w:rFonts w:hint="cs"/>
          <w:sz w:val="24"/>
          <w:szCs w:val="24"/>
          <w:rtl/>
        </w:rPr>
        <w:t>ها وفريق من العلماء ـ خلق لا تطور 24.85 وآل ياسين ـ الإنسان بين الخلق و التطور : 92 وما بعدها.</w:t>
      </w:r>
    </w:p>
  </w:footnote>
  <w:footnote w:id="128">
    <w:p w:rsidR="006A5690" w:rsidRDefault="006A5690" w:rsidP="00BC6ED2">
      <w:pPr>
        <w:pStyle w:val="Notedebasdepage"/>
        <w:bidi/>
        <w:rPr>
          <w:rtl/>
        </w:rPr>
      </w:pPr>
      <w:r w:rsidRPr="004352D3">
        <w:rPr>
          <w:rFonts w:hint="cs"/>
          <w:sz w:val="24"/>
          <w:szCs w:val="24"/>
          <w:rtl/>
        </w:rPr>
        <w:t xml:space="preserve">3- أنظر: وحيد الدين خان ـ الإسلام يتحدّى: 77، </w:t>
      </w:r>
      <w:proofErr w:type="spellStart"/>
      <w:r w:rsidRPr="004352D3">
        <w:rPr>
          <w:rFonts w:hint="cs"/>
          <w:sz w:val="24"/>
          <w:szCs w:val="24"/>
          <w:rtl/>
        </w:rPr>
        <w:t>وبوكاي</w:t>
      </w:r>
      <w:proofErr w:type="spellEnd"/>
      <w:r w:rsidRPr="004352D3">
        <w:rPr>
          <w:rFonts w:hint="cs"/>
          <w:sz w:val="24"/>
          <w:szCs w:val="24"/>
          <w:rtl/>
        </w:rPr>
        <w:t xml:space="preserve"> ـ ما أصل الإنسان: 55 وانظر في نقد التطورية عموما : فريق من العلماء ـ خلق لا تطور ( مجموعة الفصول ) ، وآل ياسين : الإنسان بين الخلق و التطور : 61 وما بعدها. وحيد الدين خان ـ الدين في مواجهة العلم :10  وبكير </w:t>
      </w:r>
      <w:proofErr w:type="spellStart"/>
      <w:r w:rsidRPr="004352D3">
        <w:rPr>
          <w:rFonts w:hint="cs"/>
          <w:sz w:val="24"/>
          <w:szCs w:val="24"/>
          <w:rtl/>
        </w:rPr>
        <w:t>أغوشت</w:t>
      </w:r>
      <w:proofErr w:type="spellEnd"/>
      <w:r w:rsidRPr="004352D3">
        <w:rPr>
          <w:rFonts w:hint="cs"/>
          <w:sz w:val="24"/>
          <w:szCs w:val="24"/>
          <w:rtl/>
        </w:rPr>
        <w:t xml:space="preserve"> القرآن ومذهب دارون: 66، ويوسف كرم ـ تاريخ الفلسفة الحديثة :355.</w:t>
      </w:r>
    </w:p>
  </w:footnote>
  <w:footnote w:id="129">
    <w:p w:rsidR="006A5690" w:rsidRDefault="006A5690" w:rsidP="000C7B2A">
      <w:pPr>
        <w:pStyle w:val="Notedebasdepage"/>
        <w:bidi/>
        <w:rPr>
          <w:rtl/>
        </w:rPr>
      </w:pPr>
      <w:r w:rsidRPr="000C7B2A">
        <w:rPr>
          <w:rFonts w:hint="cs"/>
          <w:sz w:val="24"/>
          <w:szCs w:val="24"/>
          <w:rtl/>
        </w:rPr>
        <w:t xml:space="preserve">1- انظر: </w:t>
      </w:r>
      <w:proofErr w:type="spellStart"/>
      <w:r w:rsidRPr="000C7B2A">
        <w:rPr>
          <w:rFonts w:hint="cs"/>
          <w:sz w:val="24"/>
          <w:szCs w:val="24"/>
          <w:rtl/>
        </w:rPr>
        <w:t>بوكاي</w:t>
      </w:r>
      <w:proofErr w:type="spellEnd"/>
      <w:r w:rsidRPr="000C7B2A">
        <w:rPr>
          <w:rFonts w:hint="cs"/>
          <w:sz w:val="24"/>
          <w:szCs w:val="24"/>
          <w:rtl/>
        </w:rPr>
        <w:t xml:space="preserve"> ـ ما أصل الإنسان : 54.</w:t>
      </w:r>
    </w:p>
  </w:footnote>
  <w:footnote w:id="130">
    <w:p w:rsidR="006A5690" w:rsidRDefault="006A5690" w:rsidP="00074610">
      <w:pPr>
        <w:pStyle w:val="Notedebasdepage"/>
        <w:bidi/>
        <w:rPr>
          <w:rtl/>
        </w:rPr>
      </w:pPr>
      <w:r w:rsidRPr="00074610">
        <w:rPr>
          <w:rFonts w:hint="cs"/>
          <w:sz w:val="24"/>
          <w:szCs w:val="24"/>
          <w:rtl/>
        </w:rPr>
        <w:t>2- انظر: المرجع السابق:225-232، وفريق من العلماء ـ خلق لا تطور : 95 وما بعدها.</w:t>
      </w:r>
    </w:p>
  </w:footnote>
  <w:footnote w:id="131">
    <w:p w:rsidR="006A5690" w:rsidRDefault="006A5690" w:rsidP="00CB1C39">
      <w:pPr>
        <w:pStyle w:val="Notedebasdepage"/>
        <w:bidi/>
        <w:rPr>
          <w:rtl/>
        </w:rPr>
      </w:pPr>
      <w:r w:rsidRPr="00ED60F1">
        <w:rPr>
          <w:rFonts w:hint="cs"/>
          <w:sz w:val="24"/>
          <w:szCs w:val="24"/>
          <w:rtl/>
        </w:rPr>
        <w:t xml:space="preserve">1- الفارابي ـ أراء أهل المدينة </w:t>
      </w:r>
      <w:proofErr w:type="gramStart"/>
      <w:r w:rsidRPr="00ED60F1">
        <w:rPr>
          <w:rFonts w:hint="cs"/>
          <w:sz w:val="24"/>
          <w:szCs w:val="24"/>
          <w:rtl/>
        </w:rPr>
        <w:t>الفاضلة :</w:t>
      </w:r>
      <w:proofErr w:type="gramEnd"/>
      <w:r w:rsidRPr="00ED60F1">
        <w:rPr>
          <w:rFonts w:hint="cs"/>
          <w:sz w:val="24"/>
          <w:szCs w:val="24"/>
          <w:rtl/>
        </w:rPr>
        <w:t>66.</w:t>
      </w:r>
    </w:p>
  </w:footnote>
  <w:footnote w:id="132">
    <w:p w:rsidR="006A5690" w:rsidRDefault="006A5690" w:rsidP="00ED60F1">
      <w:pPr>
        <w:pStyle w:val="Notedebasdepage"/>
        <w:bidi/>
        <w:rPr>
          <w:rtl/>
        </w:rPr>
      </w:pPr>
      <w:r w:rsidRPr="00ED60F1">
        <w:rPr>
          <w:rFonts w:hint="cs"/>
          <w:sz w:val="24"/>
          <w:szCs w:val="24"/>
          <w:rtl/>
        </w:rPr>
        <w:t xml:space="preserve">1- انظر: </w:t>
      </w:r>
      <w:proofErr w:type="spellStart"/>
      <w:r w:rsidRPr="00ED60F1">
        <w:rPr>
          <w:rFonts w:hint="cs"/>
          <w:sz w:val="24"/>
          <w:szCs w:val="24"/>
          <w:rtl/>
        </w:rPr>
        <w:t>مسكويه</w:t>
      </w:r>
      <w:proofErr w:type="spellEnd"/>
      <w:r w:rsidRPr="00ED60F1">
        <w:rPr>
          <w:rFonts w:hint="cs"/>
          <w:sz w:val="24"/>
          <w:szCs w:val="24"/>
          <w:rtl/>
        </w:rPr>
        <w:t>: الفوز الأصغر:85 وما بعدها، وتهذيب الأخلاق: 68-74.</w:t>
      </w:r>
    </w:p>
  </w:footnote>
  <w:footnote w:id="133">
    <w:p w:rsidR="006A5690" w:rsidRDefault="006A5690" w:rsidP="003E1067">
      <w:pPr>
        <w:pStyle w:val="Notedebasdepage"/>
        <w:bidi/>
        <w:rPr>
          <w:rtl/>
        </w:rPr>
      </w:pPr>
      <w:r w:rsidRPr="00395FF7">
        <w:rPr>
          <w:rFonts w:hint="cs"/>
          <w:sz w:val="24"/>
          <w:szCs w:val="24"/>
          <w:rtl/>
        </w:rPr>
        <w:t xml:space="preserve">2- </w:t>
      </w:r>
      <w:proofErr w:type="spellStart"/>
      <w:r w:rsidRPr="00395FF7">
        <w:rPr>
          <w:rFonts w:hint="cs"/>
          <w:sz w:val="24"/>
          <w:szCs w:val="24"/>
          <w:rtl/>
        </w:rPr>
        <w:t>مسكويه</w:t>
      </w:r>
      <w:proofErr w:type="spellEnd"/>
      <w:r w:rsidRPr="00395FF7">
        <w:rPr>
          <w:rFonts w:hint="cs"/>
          <w:sz w:val="24"/>
          <w:szCs w:val="24"/>
          <w:rtl/>
        </w:rPr>
        <w:t xml:space="preserve"> ـ الفوز الأصغر :86.</w:t>
      </w:r>
    </w:p>
  </w:footnote>
  <w:footnote w:id="134">
    <w:p w:rsidR="006A5690" w:rsidRDefault="006A5690" w:rsidP="00395FF7">
      <w:pPr>
        <w:pStyle w:val="Notedebasdepage"/>
        <w:bidi/>
        <w:rPr>
          <w:rtl/>
        </w:rPr>
      </w:pPr>
      <w:r w:rsidRPr="006062F2">
        <w:rPr>
          <w:rFonts w:hint="cs"/>
          <w:sz w:val="24"/>
          <w:szCs w:val="24"/>
          <w:rtl/>
        </w:rPr>
        <w:t>1- نفس المصدر: 89.</w:t>
      </w:r>
    </w:p>
  </w:footnote>
  <w:footnote w:id="135">
    <w:p w:rsidR="006A5690" w:rsidRDefault="006A5690" w:rsidP="006062F2">
      <w:pPr>
        <w:pStyle w:val="Notedebasdepage"/>
        <w:bidi/>
        <w:rPr>
          <w:rtl/>
        </w:rPr>
      </w:pPr>
      <w:r w:rsidRPr="006062F2">
        <w:rPr>
          <w:rFonts w:hint="cs"/>
          <w:sz w:val="24"/>
          <w:szCs w:val="24"/>
          <w:rtl/>
        </w:rPr>
        <w:t>2- نفس المصدر و الصفحة.</w:t>
      </w:r>
    </w:p>
  </w:footnote>
  <w:footnote w:id="136">
    <w:p w:rsidR="006A5690" w:rsidRDefault="006A5690" w:rsidP="003A0875">
      <w:pPr>
        <w:pStyle w:val="Notedebasdepage"/>
        <w:bidi/>
        <w:rPr>
          <w:rtl/>
        </w:rPr>
      </w:pPr>
      <w:r w:rsidRPr="003A0875">
        <w:rPr>
          <w:rFonts w:hint="cs"/>
          <w:sz w:val="24"/>
          <w:szCs w:val="24"/>
          <w:rtl/>
        </w:rPr>
        <w:t>3- رسائل إخوان الصفا 2/168.</w:t>
      </w:r>
    </w:p>
  </w:footnote>
  <w:footnote w:id="137">
    <w:p w:rsidR="006A5690" w:rsidRDefault="006A5690" w:rsidP="008F46C1">
      <w:pPr>
        <w:pStyle w:val="Notedebasdepage"/>
        <w:bidi/>
        <w:rPr>
          <w:rtl/>
        </w:rPr>
      </w:pPr>
      <w:r w:rsidRPr="008F46C1">
        <w:rPr>
          <w:rFonts w:hint="cs"/>
          <w:sz w:val="24"/>
          <w:szCs w:val="24"/>
          <w:rtl/>
        </w:rPr>
        <w:t>4- ابن خلدون ـ المقدمة :89.</w:t>
      </w:r>
    </w:p>
  </w:footnote>
  <w:footnote w:id="138">
    <w:p w:rsidR="006A5690" w:rsidRDefault="006A5690" w:rsidP="008F46C1">
      <w:pPr>
        <w:pStyle w:val="Notedebasdepage"/>
        <w:bidi/>
        <w:rPr>
          <w:rtl/>
        </w:rPr>
      </w:pPr>
      <w:r w:rsidRPr="00D135E9">
        <w:rPr>
          <w:rFonts w:hint="cs"/>
          <w:sz w:val="24"/>
          <w:szCs w:val="24"/>
          <w:rtl/>
        </w:rPr>
        <w:t>5- نفس المصدر و الصفحة.</w:t>
      </w:r>
    </w:p>
  </w:footnote>
  <w:footnote w:id="139">
    <w:p w:rsidR="006A5690" w:rsidRDefault="006A5690" w:rsidP="007477E9">
      <w:pPr>
        <w:pStyle w:val="Notedebasdepage"/>
        <w:bidi/>
        <w:rPr>
          <w:rtl/>
        </w:rPr>
      </w:pPr>
      <w:r w:rsidRPr="007477E9">
        <w:rPr>
          <w:rFonts w:hint="cs"/>
          <w:sz w:val="24"/>
          <w:szCs w:val="24"/>
          <w:rtl/>
        </w:rPr>
        <w:t>1- نفس المصدر:88.</w:t>
      </w:r>
    </w:p>
  </w:footnote>
  <w:footnote w:id="140">
    <w:p w:rsidR="006A5690" w:rsidRDefault="006A5690" w:rsidP="00BE2261">
      <w:pPr>
        <w:pStyle w:val="Notedebasdepage"/>
        <w:bidi/>
        <w:rPr>
          <w:rtl/>
        </w:rPr>
      </w:pPr>
      <w:r w:rsidRPr="00BE2261">
        <w:rPr>
          <w:rFonts w:hint="cs"/>
          <w:sz w:val="24"/>
          <w:szCs w:val="24"/>
          <w:rtl/>
        </w:rPr>
        <w:t>2- نفس المصدر : 89.</w:t>
      </w:r>
    </w:p>
  </w:footnote>
  <w:footnote w:id="141">
    <w:p w:rsidR="006A5690" w:rsidRDefault="006A5690" w:rsidP="00F972A0">
      <w:pPr>
        <w:pStyle w:val="Notedebasdepage"/>
        <w:bidi/>
        <w:rPr>
          <w:rtl/>
        </w:rPr>
      </w:pPr>
      <w:r w:rsidRPr="00F972A0">
        <w:rPr>
          <w:rFonts w:hint="cs"/>
          <w:sz w:val="24"/>
          <w:szCs w:val="24"/>
          <w:rtl/>
        </w:rPr>
        <w:t>1- ولو كان يقصد " بالاستحالة "تحوّل نوع إلى نوع آخر، لقال : واستحالة بعض الموجودات موجودات أخرى، على أنّه يمكن أن يكون المقصود أيضا استحالة العناصر موجودات معينة لتنشأ منها موجودات أخرى كما يتحوّل الماء و المعادن إلى نبات في نشوء النبات و نموّه.</w:t>
      </w:r>
    </w:p>
  </w:footnote>
  <w:footnote w:id="142">
    <w:p w:rsidR="006A5690" w:rsidRDefault="006A5690" w:rsidP="006E2BB3">
      <w:pPr>
        <w:pStyle w:val="Notedebasdepage"/>
        <w:bidi/>
        <w:rPr>
          <w:rtl/>
        </w:rPr>
      </w:pPr>
      <w:r w:rsidRPr="006E2BB3">
        <w:rPr>
          <w:rFonts w:hint="cs"/>
          <w:sz w:val="24"/>
          <w:szCs w:val="24"/>
          <w:rtl/>
        </w:rPr>
        <w:t xml:space="preserve">2- انظر: </w:t>
      </w:r>
      <w:proofErr w:type="gramStart"/>
      <w:r w:rsidRPr="006E2BB3">
        <w:rPr>
          <w:rFonts w:hint="cs"/>
          <w:sz w:val="24"/>
          <w:szCs w:val="24"/>
          <w:rtl/>
        </w:rPr>
        <w:t>الشيرازي</w:t>
      </w:r>
      <w:proofErr w:type="gramEnd"/>
      <w:r w:rsidRPr="006E2BB3">
        <w:rPr>
          <w:rFonts w:hint="cs"/>
          <w:sz w:val="24"/>
          <w:szCs w:val="24"/>
          <w:rtl/>
        </w:rPr>
        <w:t xml:space="preserve"> ـ الأسفار الأربعة: 169- 170، 343-348. ( عن آل ياسين ـ الإنسان : 49)</w:t>
      </w:r>
    </w:p>
  </w:footnote>
  <w:footnote w:id="143">
    <w:p w:rsidR="006A5690" w:rsidRDefault="006A5690" w:rsidP="0096262E">
      <w:pPr>
        <w:pStyle w:val="Notedebasdepage"/>
        <w:bidi/>
        <w:rPr>
          <w:rtl/>
        </w:rPr>
      </w:pPr>
      <w:r w:rsidRPr="0096262E">
        <w:rPr>
          <w:rFonts w:hint="cs"/>
          <w:sz w:val="24"/>
          <w:szCs w:val="24"/>
          <w:rtl/>
        </w:rPr>
        <w:t xml:space="preserve">1- انظر عن التطور في الفكر الإسلامي : العقاد ـ الإنسان في القرآن : 442 وما بعدها ، وآل ياسين ـ الإنسان بين الخلق و التطور : 41 وما بعدها ، وأحمد سعيد </w:t>
      </w:r>
      <w:proofErr w:type="spellStart"/>
      <w:r w:rsidRPr="0096262E">
        <w:rPr>
          <w:rFonts w:hint="cs"/>
          <w:sz w:val="24"/>
          <w:szCs w:val="24"/>
          <w:rtl/>
        </w:rPr>
        <w:t>الدّمرداش</w:t>
      </w:r>
      <w:proofErr w:type="spellEnd"/>
      <w:r w:rsidRPr="0096262E">
        <w:rPr>
          <w:rFonts w:hint="cs"/>
          <w:sz w:val="24"/>
          <w:szCs w:val="24"/>
          <w:rtl/>
        </w:rPr>
        <w:t xml:space="preserve">  " نظرية النشوء و التطور البيولوجي عند العرب " مقال بمجلة الإسلاميين في خلق الأنواع وتفسيرها بما هو قريب من تفسيرها، محفوظ علي عزام ـ نظرية التطور عند مفكّري الإسلام: 117 وما بعدها.</w:t>
      </w:r>
    </w:p>
  </w:footnote>
  <w:footnote w:id="144">
    <w:p w:rsidR="006A5690" w:rsidRDefault="006A5690" w:rsidP="002B189F">
      <w:pPr>
        <w:pStyle w:val="Notedebasdepage"/>
        <w:bidi/>
        <w:rPr>
          <w:rtl/>
        </w:rPr>
      </w:pPr>
      <w:r w:rsidRPr="002B189F">
        <w:rPr>
          <w:rFonts w:hint="cs"/>
          <w:sz w:val="24"/>
          <w:szCs w:val="24"/>
          <w:rtl/>
        </w:rPr>
        <w:t xml:space="preserve">2- عبد الوهاب النجار ـ قصص </w:t>
      </w:r>
      <w:proofErr w:type="gramStart"/>
      <w:r w:rsidRPr="002B189F">
        <w:rPr>
          <w:rFonts w:hint="cs"/>
          <w:sz w:val="24"/>
          <w:szCs w:val="24"/>
          <w:rtl/>
        </w:rPr>
        <w:t>الأنبياء :</w:t>
      </w:r>
      <w:proofErr w:type="gramEnd"/>
      <w:r w:rsidRPr="002B189F">
        <w:rPr>
          <w:rFonts w:hint="cs"/>
          <w:sz w:val="24"/>
          <w:szCs w:val="24"/>
          <w:rtl/>
        </w:rPr>
        <w:t xml:space="preserve"> 13 ( ط دار إحياء التراث العربي، بيروت 1976)</w:t>
      </w:r>
    </w:p>
  </w:footnote>
  <w:footnote w:id="145">
    <w:p w:rsidR="006A5690" w:rsidRDefault="006A5690" w:rsidP="00AC4E42">
      <w:pPr>
        <w:pStyle w:val="Notedebasdepage"/>
        <w:bidi/>
        <w:rPr>
          <w:rtl/>
        </w:rPr>
      </w:pPr>
      <w:r w:rsidRPr="00131AF3">
        <w:rPr>
          <w:rFonts w:hint="cs"/>
          <w:sz w:val="24"/>
          <w:szCs w:val="24"/>
          <w:rtl/>
        </w:rPr>
        <w:t>3- العقاد ك الإنسان في القرآن :533.</w:t>
      </w:r>
    </w:p>
  </w:footnote>
  <w:footnote w:id="146">
    <w:p w:rsidR="006A5690" w:rsidRDefault="006A5690" w:rsidP="00D20338">
      <w:pPr>
        <w:pStyle w:val="Notedebasdepage"/>
        <w:bidi/>
        <w:rPr>
          <w:rtl/>
        </w:rPr>
      </w:pPr>
      <w:r w:rsidRPr="00D20338">
        <w:rPr>
          <w:rFonts w:hint="cs"/>
          <w:sz w:val="24"/>
          <w:szCs w:val="24"/>
          <w:rtl/>
        </w:rPr>
        <w:t>4- نفس المرجع: 531-32.</w:t>
      </w:r>
    </w:p>
  </w:footnote>
  <w:footnote w:id="147">
    <w:p w:rsidR="006A5690" w:rsidRDefault="006A5690" w:rsidP="00475A5A">
      <w:pPr>
        <w:pStyle w:val="Notedebasdepage"/>
        <w:bidi/>
        <w:rPr>
          <w:rtl/>
        </w:rPr>
      </w:pPr>
      <w:r w:rsidRPr="00475A5A">
        <w:rPr>
          <w:rFonts w:hint="cs"/>
          <w:sz w:val="24"/>
          <w:szCs w:val="24"/>
          <w:rtl/>
        </w:rPr>
        <w:t xml:space="preserve">1- راجع، يحي هاشم ـ الإسلام و الاتجاهات ـ العلمية </w:t>
      </w:r>
      <w:proofErr w:type="gramStart"/>
      <w:r w:rsidRPr="00475A5A">
        <w:rPr>
          <w:rFonts w:hint="cs"/>
          <w:sz w:val="24"/>
          <w:szCs w:val="24"/>
          <w:rtl/>
        </w:rPr>
        <w:t>المعاصرة :</w:t>
      </w:r>
      <w:proofErr w:type="gramEnd"/>
      <w:r w:rsidRPr="00475A5A">
        <w:rPr>
          <w:rFonts w:hint="cs"/>
          <w:sz w:val="24"/>
          <w:szCs w:val="24"/>
          <w:rtl/>
        </w:rPr>
        <w:t xml:space="preserve"> 62 وما بعدها.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6C1E"/>
    <w:multiLevelType w:val="hybridMultilevel"/>
    <w:tmpl w:val="55E0D7D4"/>
    <w:lvl w:ilvl="0" w:tplc="1D1AAE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F1E88"/>
    <w:multiLevelType w:val="hybridMultilevel"/>
    <w:tmpl w:val="F67EE640"/>
    <w:lvl w:ilvl="0" w:tplc="4AEE19F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800C01"/>
    <w:multiLevelType w:val="hybridMultilevel"/>
    <w:tmpl w:val="4AFC118A"/>
    <w:lvl w:ilvl="0" w:tplc="3B601C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2E7013"/>
    <w:multiLevelType w:val="hybridMultilevel"/>
    <w:tmpl w:val="D4F8A90A"/>
    <w:lvl w:ilvl="0" w:tplc="78B2A4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850BFD"/>
    <w:multiLevelType w:val="hybridMultilevel"/>
    <w:tmpl w:val="C8364968"/>
    <w:lvl w:ilvl="0" w:tplc="801C3B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80046F"/>
    <w:multiLevelType w:val="hybridMultilevel"/>
    <w:tmpl w:val="82E63886"/>
    <w:lvl w:ilvl="0" w:tplc="CB0AB2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F6045F"/>
    <w:multiLevelType w:val="hybridMultilevel"/>
    <w:tmpl w:val="FBC43E84"/>
    <w:lvl w:ilvl="0" w:tplc="AB824F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F1D52EE"/>
    <w:multiLevelType w:val="hybridMultilevel"/>
    <w:tmpl w:val="D35AE00E"/>
    <w:lvl w:ilvl="0" w:tplc="484047C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2E13D13"/>
    <w:multiLevelType w:val="hybridMultilevel"/>
    <w:tmpl w:val="05D29848"/>
    <w:lvl w:ilvl="0" w:tplc="A62671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7F29A4"/>
    <w:multiLevelType w:val="hybridMultilevel"/>
    <w:tmpl w:val="119CD5B6"/>
    <w:lvl w:ilvl="0" w:tplc="11C4D8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62E7377"/>
    <w:multiLevelType w:val="hybridMultilevel"/>
    <w:tmpl w:val="05E8D884"/>
    <w:lvl w:ilvl="0" w:tplc="3572CD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747164D"/>
    <w:multiLevelType w:val="hybridMultilevel"/>
    <w:tmpl w:val="88B4D8D4"/>
    <w:lvl w:ilvl="0" w:tplc="20665AFA">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F161D8B"/>
    <w:multiLevelType w:val="hybridMultilevel"/>
    <w:tmpl w:val="43B25584"/>
    <w:lvl w:ilvl="0" w:tplc="775CA5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19D1FE1"/>
    <w:multiLevelType w:val="hybridMultilevel"/>
    <w:tmpl w:val="EF820F3A"/>
    <w:lvl w:ilvl="0" w:tplc="DFB47B4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4EA2B02"/>
    <w:multiLevelType w:val="hybridMultilevel"/>
    <w:tmpl w:val="4E14B056"/>
    <w:lvl w:ilvl="0" w:tplc="CF50D594">
      <w:start w:val="1"/>
      <w:numFmt w:val="bullet"/>
      <w:lvlText w:val="-"/>
      <w:lvlJc w:val="left"/>
      <w:pPr>
        <w:ind w:left="990" w:hanging="360"/>
      </w:pPr>
      <w:rPr>
        <w:rFonts w:ascii="Arial" w:eastAsiaTheme="minorHAnsi" w:hAnsi="Arial" w:cs="Aria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5">
    <w:nsid w:val="650405BF"/>
    <w:multiLevelType w:val="hybridMultilevel"/>
    <w:tmpl w:val="B4CC8D44"/>
    <w:lvl w:ilvl="0" w:tplc="653C13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B4C0CDB"/>
    <w:multiLevelType w:val="hybridMultilevel"/>
    <w:tmpl w:val="C3A649F0"/>
    <w:lvl w:ilvl="0" w:tplc="2196DF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397358D"/>
    <w:multiLevelType w:val="hybridMultilevel"/>
    <w:tmpl w:val="29D4077E"/>
    <w:lvl w:ilvl="0" w:tplc="A3D83A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13"/>
  </w:num>
  <w:num w:numId="5">
    <w:abstractNumId w:val="4"/>
  </w:num>
  <w:num w:numId="6">
    <w:abstractNumId w:val="8"/>
  </w:num>
  <w:num w:numId="7">
    <w:abstractNumId w:val="0"/>
  </w:num>
  <w:num w:numId="8">
    <w:abstractNumId w:val="3"/>
  </w:num>
  <w:num w:numId="9">
    <w:abstractNumId w:val="6"/>
  </w:num>
  <w:num w:numId="10">
    <w:abstractNumId w:val="7"/>
  </w:num>
  <w:num w:numId="11">
    <w:abstractNumId w:val="9"/>
  </w:num>
  <w:num w:numId="12">
    <w:abstractNumId w:val="1"/>
  </w:num>
  <w:num w:numId="13">
    <w:abstractNumId w:val="17"/>
  </w:num>
  <w:num w:numId="14">
    <w:abstractNumId w:val="15"/>
  </w:num>
  <w:num w:numId="15">
    <w:abstractNumId w:val="16"/>
  </w:num>
  <w:num w:numId="16">
    <w:abstractNumId w:val="11"/>
  </w:num>
  <w:num w:numId="17">
    <w:abstractNumId w:val="1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D964DE"/>
    <w:rsid w:val="0000246F"/>
    <w:rsid w:val="00003C8C"/>
    <w:rsid w:val="00004235"/>
    <w:rsid w:val="000061CF"/>
    <w:rsid w:val="00010929"/>
    <w:rsid w:val="000110FC"/>
    <w:rsid w:val="00012494"/>
    <w:rsid w:val="000140FF"/>
    <w:rsid w:val="00015888"/>
    <w:rsid w:val="00017E82"/>
    <w:rsid w:val="00017FFC"/>
    <w:rsid w:val="0002416D"/>
    <w:rsid w:val="000317DF"/>
    <w:rsid w:val="000326E8"/>
    <w:rsid w:val="0003280F"/>
    <w:rsid w:val="00034BBF"/>
    <w:rsid w:val="00037CC6"/>
    <w:rsid w:val="00040244"/>
    <w:rsid w:val="00041323"/>
    <w:rsid w:val="000413F1"/>
    <w:rsid w:val="00041F07"/>
    <w:rsid w:val="0004328D"/>
    <w:rsid w:val="00043F90"/>
    <w:rsid w:val="00044EF2"/>
    <w:rsid w:val="0004688C"/>
    <w:rsid w:val="000476C0"/>
    <w:rsid w:val="000509A0"/>
    <w:rsid w:val="000527A8"/>
    <w:rsid w:val="00053C5F"/>
    <w:rsid w:val="0005478C"/>
    <w:rsid w:val="000603DC"/>
    <w:rsid w:val="0006116A"/>
    <w:rsid w:val="00071D29"/>
    <w:rsid w:val="00072597"/>
    <w:rsid w:val="0007324B"/>
    <w:rsid w:val="00074610"/>
    <w:rsid w:val="00075374"/>
    <w:rsid w:val="000756EA"/>
    <w:rsid w:val="00082430"/>
    <w:rsid w:val="00087C7A"/>
    <w:rsid w:val="00091DEA"/>
    <w:rsid w:val="00094190"/>
    <w:rsid w:val="000956EB"/>
    <w:rsid w:val="000966A4"/>
    <w:rsid w:val="000A0F4A"/>
    <w:rsid w:val="000A104D"/>
    <w:rsid w:val="000A1F06"/>
    <w:rsid w:val="000A2A4A"/>
    <w:rsid w:val="000A36B6"/>
    <w:rsid w:val="000A468F"/>
    <w:rsid w:val="000B4191"/>
    <w:rsid w:val="000B45D9"/>
    <w:rsid w:val="000C11C5"/>
    <w:rsid w:val="000C4F6A"/>
    <w:rsid w:val="000C518B"/>
    <w:rsid w:val="000C7B2A"/>
    <w:rsid w:val="000C7B4D"/>
    <w:rsid w:val="000C7CA8"/>
    <w:rsid w:val="000D078C"/>
    <w:rsid w:val="000D08E9"/>
    <w:rsid w:val="000D1B02"/>
    <w:rsid w:val="000D1C73"/>
    <w:rsid w:val="000D2DD8"/>
    <w:rsid w:val="000D56E4"/>
    <w:rsid w:val="000E03C8"/>
    <w:rsid w:val="000E0796"/>
    <w:rsid w:val="000E39CB"/>
    <w:rsid w:val="000E48CC"/>
    <w:rsid w:val="000E60C6"/>
    <w:rsid w:val="000F15C6"/>
    <w:rsid w:val="000F2AFE"/>
    <w:rsid w:val="000F3494"/>
    <w:rsid w:val="000F5E83"/>
    <w:rsid w:val="000F6A76"/>
    <w:rsid w:val="000F7D46"/>
    <w:rsid w:val="00100EE5"/>
    <w:rsid w:val="00102CC6"/>
    <w:rsid w:val="00107F11"/>
    <w:rsid w:val="001138CA"/>
    <w:rsid w:val="00114E4D"/>
    <w:rsid w:val="00120C51"/>
    <w:rsid w:val="00122AAB"/>
    <w:rsid w:val="001234E6"/>
    <w:rsid w:val="00123EF1"/>
    <w:rsid w:val="001273B7"/>
    <w:rsid w:val="001278A6"/>
    <w:rsid w:val="0013171C"/>
    <w:rsid w:val="0013179C"/>
    <w:rsid w:val="00131AF3"/>
    <w:rsid w:val="00132337"/>
    <w:rsid w:val="0013510C"/>
    <w:rsid w:val="00140296"/>
    <w:rsid w:val="00143A8A"/>
    <w:rsid w:val="00144DC1"/>
    <w:rsid w:val="00151452"/>
    <w:rsid w:val="00151564"/>
    <w:rsid w:val="00152DD6"/>
    <w:rsid w:val="00152E67"/>
    <w:rsid w:val="00153886"/>
    <w:rsid w:val="0015522D"/>
    <w:rsid w:val="00157C07"/>
    <w:rsid w:val="00161FD0"/>
    <w:rsid w:val="00166259"/>
    <w:rsid w:val="0017579B"/>
    <w:rsid w:val="001767EE"/>
    <w:rsid w:val="001834EE"/>
    <w:rsid w:val="00185805"/>
    <w:rsid w:val="00190646"/>
    <w:rsid w:val="001A2C58"/>
    <w:rsid w:val="001A7068"/>
    <w:rsid w:val="001A786C"/>
    <w:rsid w:val="001A7A92"/>
    <w:rsid w:val="001B014C"/>
    <w:rsid w:val="001B1D57"/>
    <w:rsid w:val="001B349A"/>
    <w:rsid w:val="001B42FA"/>
    <w:rsid w:val="001B4736"/>
    <w:rsid w:val="001B6174"/>
    <w:rsid w:val="001B75EE"/>
    <w:rsid w:val="001C23BD"/>
    <w:rsid w:val="001C2481"/>
    <w:rsid w:val="001C3A40"/>
    <w:rsid w:val="001C5449"/>
    <w:rsid w:val="001D23C0"/>
    <w:rsid w:val="001D3003"/>
    <w:rsid w:val="001D6E7D"/>
    <w:rsid w:val="001E4067"/>
    <w:rsid w:val="001F076F"/>
    <w:rsid w:val="001F4032"/>
    <w:rsid w:val="001F71E5"/>
    <w:rsid w:val="00206193"/>
    <w:rsid w:val="00206420"/>
    <w:rsid w:val="00212514"/>
    <w:rsid w:val="00212ACC"/>
    <w:rsid w:val="00215087"/>
    <w:rsid w:val="00215676"/>
    <w:rsid w:val="00220BBB"/>
    <w:rsid w:val="00222C3A"/>
    <w:rsid w:val="00224494"/>
    <w:rsid w:val="002259BF"/>
    <w:rsid w:val="002267A6"/>
    <w:rsid w:val="00227FEF"/>
    <w:rsid w:val="00231C4F"/>
    <w:rsid w:val="00233A3B"/>
    <w:rsid w:val="0023491F"/>
    <w:rsid w:val="00237BE7"/>
    <w:rsid w:val="00240198"/>
    <w:rsid w:val="00247CB5"/>
    <w:rsid w:val="002543CE"/>
    <w:rsid w:val="00255202"/>
    <w:rsid w:val="00256012"/>
    <w:rsid w:val="00262B78"/>
    <w:rsid w:val="002657DC"/>
    <w:rsid w:val="00267F73"/>
    <w:rsid w:val="0027323A"/>
    <w:rsid w:val="002759F1"/>
    <w:rsid w:val="002817BC"/>
    <w:rsid w:val="00282226"/>
    <w:rsid w:val="002849C9"/>
    <w:rsid w:val="00284D97"/>
    <w:rsid w:val="002875B6"/>
    <w:rsid w:val="00295ED7"/>
    <w:rsid w:val="002A2A4C"/>
    <w:rsid w:val="002A2F59"/>
    <w:rsid w:val="002A3126"/>
    <w:rsid w:val="002A3CEB"/>
    <w:rsid w:val="002B1476"/>
    <w:rsid w:val="002B189F"/>
    <w:rsid w:val="002B3800"/>
    <w:rsid w:val="002B3AFE"/>
    <w:rsid w:val="002B4305"/>
    <w:rsid w:val="002B465E"/>
    <w:rsid w:val="002B4FE9"/>
    <w:rsid w:val="002B5579"/>
    <w:rsid w:val="002B7FAB"/>
    <w:rsid w:val="002C078D"/>
    <w:rsid w:val="002C114B"/>
    <w:rsid w:val="002C23DB"/>
    <w:rsid w:val="002C25FE"/>
    <w:rsid w:val="002C53D1"/>
    <w:rsid w:val="002C7896"/>
    <w:rsid w:val="002D1959"/>
    <w:rsid w:val="002D5A52"/>
    <w:rsid w:val="002D7CD0"/>
    <w:rsid w:val="002E1E1F"/>
    <w:rsid w:val="002E58AE"/>
    <w:rsid w:val="002E7EA7"/>
    <w:rsid w:val="002F1A2D"/>
    <w:rsid w:val="002F1A82"/>
    <w:rsid w:val="002F3341"/>
    <w:rsid w:val="002F5CC9"/>
    <w:rsid w:val="003018FF"/>
    <w:rsid w:val="003067EB"/>
    <w:rsid w:val="0031026D"/>
    <w:rsid w:val="00311727"/>
    <w:rsid w:val="003118CB"/>
    <w:rsid w:val="00311D20"/>
    <w:rsid w:val="00312995"/>
    <w:rsid w:val="0032244B"/>
    <w:rsid w:val="00332D86"/>
    <w:rsid w:val="00340498"/>
    <w:rsid w:val="00340B3E"/>
    <w:rsid w:val="003434A5"/>
    <w:rsid w:val="00345D77"/>
    <w:rsid w:val="00346E0C"/>
    <w:rsid w:val="0034776D"/>
    <w:rsid w:val="0034791F"/>
    <w:rsid w:val="00351872"/>
    <w:rsid w:val="00352234"/>
    <w:rsid w:val="003522A0"/>
    <w:rsid w:val="00352E83"/>
    <w:rsid w:val="00353567"/>
    <w:rsid w:val="00356EFF"/>
    <w:rsid w:val="0036078B"/>
    <w:rsid w:val="003621BC"/>
    <w:rsid w:val="00362400"/>
    <w:rsid w:val="00362D66"/>
    <w:rsid w:val="003661D4"/>
    <w:rsid w:val="00370502"/>
    <w:rsid w:val="0037288D"/>
    <w:rsid w:val="00372911"/>
    <w:rsid w:val="00376EC4"/>
    <w:rsid w:val="003777F5"/>
    <w:rsid w:val="003841BD"/>
    <w:rsid w:val="0038444E"/>
    <w:rsid w:val="003866A3"/>
    <w:rsid w:val="00387308"/>
    <w:rsid w:val="00390339"/>
    <w:rsid w:val="003935FF"/>
    <w:rsid w:val="0039502C"/>
    <w:rsid w:val="00395037"/>
    <w:rsid w:val="00395835"/>
    <w:rsid w:val="00395A29"/>
    <w:rsid w:val="00395FF7"/>
    <w:rsid w:val="003A0875"/>
    <w:rsid w:val="003A63AE"/>
    <w:rsid w:val="003A7E6F"/>
    <w:rsid w:val="003B75CE"/>
    <w:rsid w:val="003B7FA2"/>
    <w:rsid w:val="003C1DC4"/>
    <w:rsid w:val="003C2203"/>
    <w:rsid w:val="003C3756"/>
    <w:rsid w:val="003D1865"/>
    <w:rsid w:val="003D22B6"/>
    <w:rsid w:val="003D4064"/>
    <w:rsid w:val="003E1067"/>
    <w:rsid w:val="003E5ECA"/>
    <w:rsid w:val="003F04BC"/>
    <w:rsid w:val="003F2C97"/>
    <w:rsid w:val="003F7450"/>
    <w:rsid w:val="003F7B31"/>
    <w:rsid w:val="00400C49"/>
    <w:rsid w:val="0040264B"/>
    <w:rsid w:val="004037CC"/>
    <w:rsid w:val="00412DC7"/>
    <w:rsid w:val="00413014"/>
    <w:rsid w:val="004146A9"/>
    <w:rsid w:val="00414F91"/>
    <w:rsid w:val="004158B6"/>
    <w:rsid w:val="0042068F"/>
    <w:rsid w:val="0042351B"/>
    <w:rsid w:val="004250D4"/>
    <w:rsid w:val="00426159"/>
    <w:rsid w:val="00426F27"/>
    <w:rsid w:val="00427D0C"/>
    <w:rsid w:val="00431506"/>
    <w:rsid w:val="00432047"/>
    <w:rsid w:val="0043304A"/>
    <w:rsid w:val="004348A1"/>
    <w:rsid w:val="00434F43"/>
    <w:rsid w:val="004352D3"/>
    <w:rsid w:val="00436C4B"/>
    <w:rsid w:val="00436F7D"/>
    <w:rsid w:val="004427F4"/>
    <w:rsid w:val="0044356A"/>
    <w:rsid w:val="00443734"/>
    <w:rsid w:val="00443742"/>
    <w:rsid w:val="00443979"/>
    <w:rsid w:val="004476E0"/>
    <w:rsid w:val="0045144F"/>
    <w:rsid w:val="004532F8"/>
    <w:rsid w:val="0045472B"/>
    <w:rsid w:val="00456B62"/>
    <w:rsid w:val="0045726B"/>
    <w:rsid w:val="00460337"/>
    <w:rsid w:val="00460E6B"/>
    <w:rsid w:val="00461EDE"/>
    <w:rsid w:val="00462F11"/>
    <w:rsid w:val="0047429C"/>
    <w:rsid w:val="004746DB"/>
    <w:rsid w:val="00475A5A"/>
    <w:rsid w:val="00487B25"/>
    <w:rsid w:val="00487DCE"/>
    <w:rsid w:val="00487F6C"/>
    <w:rsid w:val="00491E27"/>
    <w:rsid w:val="0049478A"/>
    <w:rsid w:val="00495B1C"/>
    <w:rsid w:val="004960F4"/>
    <w:rsid w:val="004975BF"/>
    <w:rsid w:val="004A03F1"/>
    <w:rsid w:val="004A07AE"/>
    <w:rsid w:val="004A5825"/>
    <w:rsid w:val="004A66B6"/>
    <w:rsid w:val="004B1D2F"/>
    <w:rsid w:val="004B4DAB"/>
    <w:rsid w:val="004B612C"/>
    <w:rsid w:val="004B7D9E"/>
    <w:rsid w:val="004C7545"/>
    <w:rsid w:val="004D2FB9"/>
    <w:rsid w:val="004E4895"/>
    <w:rsid w:val="004E6CDC"/>
    <w:rsid w:val="004F38D6"/>
    <w:rsid w:val="004F41F2"/>
    <w:rsid w:val="004F4B82"/>
    <w:rsid w:val="004F5D29"/>
    <w:rsid w:val="005041E1"/>
    <w:rsid w:val="005057DA"/>
    <w:rsid w:val="005076B9"/>
    <w:rsid w:val="0050770B"/>
    <w:rsid w:val="00511FCA"/>
    <w:rsid w:val="0051398E"/>
    <w:rsid w:val="005143D5"/>
    <w:rsid w:val="00514882"/>
    <w:rsid w:val="00525F6C"/>
    <w:rsid w:val="00530D65"/>
    <w:rsid w:val="005320F3"/>
    <w:rsid w:val="00533088"/>
    <w:rsid w:val="00537EF1"/>
    <w:rsid w:val="00540543"/>
    <w:rsid w:val="0054428F"/>
    <w:rsid w:val="00544FC8"/>
    <w:rsid w:val="005465FA"/>
    <w:rsid w:val="00546BE8"/>
    <w:rsid w:val="0055563C"/>
    <w:rsid w:val="0055662D"/>
    <w:rsid w:val="00556F19"/>
    <w:rsid w:val="00556F51"/>
    <w:rsid w:val="00557D96"/>
    <w:rsid w:val="005678D7"/>
    <w:rsid w:val="00571686"/>
    <w:rsid w:val="005771FE"/>
    <w:rsid w:val="005836B9"/>
    <w:rsid w:val="005900B3"/>
    <w:rsid w:val="00593F8C"/>
    <w:rsid w:val="00594261"/>
    <w:rsid w:val="005A03D2"/>
    <w:rsid w:val="005A1022"/>
    <w:rsid w:val="005A4A7B"/>
    <w:rsid w:val="005B4BBF"/>
    <w:rsid w:val="005B4C30"/>
    <w:rsid w:val="005B4C8A"/>
    <w:rsid w:val="005B539D"/>
    <w:rsid w:val="005B7204"/>
    <w:rsid w:val="005C1A32"/>
    <w:rsid w:val="005C5682"/>
    <w:rsid w:val="005C7067"/>
    <w:rsid w:val="005C7DE1"/>
    <w:rsid w:val="005D20AC"/>
    <w:rsid w:val="005D3E68"/>
    <w:rsid w:val="005D6FF4"/>
    <w:rsid w:val="005E12A1"/>
    <w:rsid w:val="005E3250"/>
    <w:rsid w:val="005E559D"/>
    <w:rsid w:val="005F5075"/>
    <w:rsid w:val="005F701D"/>
    <w:rsid w:val="006003BC"/>
    <w:rsid w:val="00603CFA"/>
    <w:rsid w:val="0060502D"/>
    <w:rsid w:val="006062F2"/>
    <w:rsid w:val="00612D13"/>
    <w:rsid w:val="00615BF1"/>
    <w:rsid w:val="0062367F"/>
    <w:rsid w:val="0062535E"/>
    <w:rsid w:val="00625CD1"/>
    <w:rsid w:val="00626015"/>
    <w:rsid w:val="00626286"/>
    <w:rsid w:val="006279B2"/>
    <w:rsid w:val="00627B73"/>
    <w:rsid w:val="006319AC"/>
    <w:rsid w:val="00631C2B"/>
    <w:rsid w:val="00632748"/>
    <w:rsid w:val="00632BCB"/>
    <w:rsid w:val="00633F6D"/>
    <w:rsid w:val="0063650B"/>
    <w:rsid w:val="00636F93"/>
    <w:rsid w:val="006370C4"/>
    <w:rsid w:val="0063799E"/>
    <w:rsid w:val="0064114C"/>
    <w:rsid w:val="00641391"/>
    <w:rsid w:val="00641F66"/>
    <w:rsid w:val="00643DDF"/>
    <w:rsid w:val="00646440"/>
    <w:rsid w:val="006517F2"/>
    <w:rsid w:val="00653540"/>
    <w:rsid w:val="00654DE5"/>
    <w:rsid w:val="006614F0"/>
    <w:rsid w:val="00661A2A"/>
    <w:rsid w:val="00663550"/>
    <w:rsid w:val="00670A88"/>
    <w:rsid w:val="00672ACC"/>
    <w:rsid w:val="00675732"/>
    <w:rsid w:val="00676393"/>
    <w:rsid w:val="00677D28"/>
    <w:rsid w:val="006816A3"/>
    <w:rsid w:val="00683109"/>
    <w:rsid w:val="00684548"/>
    <w:rsid w:val="00685BCA"/>
    <w:rsid w:val="006931C9"/>
    <w:rsid w:val="00695A4E"/>
    <w:rsid w:val="006975C0"/>
    <w:rsid w:val="006A0343"/>
    <w:rsid w:val="006A04C1"/>
    <w:rsid w:val="006A3876"/>
    <w:rsid w:val="006A5690"/>
    <w:rsid w:val="006A69C1"/>
    <w:rsid w:val="006A6A4E"/>
    <w:rsid w:val="006A6AC3"/>
    <w:rsid w:val="006A6D65"/>
    <w:rsid w:val="006B0E13"/>
    <w:rsid w:val="006B1E56"/>
    <w:rsid w:val="006B3587"/>
    <w:rsid w:val="006B51A4"/>
    <w:rsid w:val="006B5AFC"/>
    <w:rsid w:val="006C0D18"/>
    <w:rsid w:val="006C1E7A"/>
    <w:rsid w:val="006C49D6"/>
    <w:rsid w:val="006C757F"/>
    <w:rsid w:val="006C7B9D"/>
    <w:rsid w:val="006D1965"/>
    <w:rsid w:val="006D41F5"/>
    <w:rsid w:val="006E2BB3"/>
    <w:rsid w:val="006F052A"/>
    <w:rsid w:val="006F1A58"/>
    <w:rsid w:val="006F3431"/>
    <w:rsid w:val="006F5212"/>
    <w:rsid w:val="006F6495"/>
    <w:rsid w:val="00702BC4"/>
    <w:rsid w:val="0071016E"/>
    <w:rsid w:val="00710FE0"/>
    <w:rsid w:val="00714BD4"/>
    <w:rsid w:val="00717CF6"/>
    <w:rsid w:val="0072101B"/>
    <w:rsid w:val="00723F9D"/>
    <w:rsid w:val="00724D7E"/>
    <w:rsid w:val="0072773A"/>
    <w:rsid w:val="00730DC1"/>
    <w:rsid w:val="0073201A"/>
    <w:rsid w:val="007320C1"/>
    <w:rsid w:val="00732D6C"/>
    <w:rsid w:val="00732F25"/>
    <w:rsid w:val="0073336B"/>
    <w:rsid w:val="00733876"/>
    <w:rsid w:val="00734184"/>
    <w:rsid w:val="00736C02"/>
    <w:rsid w:val="007371CE"/>
    <w:rsid w:val="00737858"/>
    <w:rsid w:val="0074133F"/>
    <w:rsid w:val="00744CC4"/>
    <w:rsid w:val="00744D55"/>
    <w:rsid w:val="0074604F"/>
    <w:rsid w:val="00746052"/>
    <w:rsid w:val="007477E9"/>
    <w:rsid w:val="00751BE7"/>
    <w:rsid w:val="00752977"/>
    <w:rsid w:val="00754822"/>
    <w:rsid w:val="007557B6"/>
    <w:rsid w:val="00755B02"/>
    <w:rsid w:val="00757A5B"/>
    <w:rsid w:val="0076199D"/>
    <w:rsid w:val="00761FE3"/>
    <w:rsid w:val="007626B9"/>
    <w:rsid w:val="00762767"/>
    <w:rsid w:val="00763AE7"/>
    <w:rsid w:val="00775EE5"/>
    <w:rsid w:val="0078208F"/>
    <w:rsid w:val="00782DCE"/>
    <w:rsid w:val="007924D2"/>
    <w:rsid w:val="007934B6"/>
    <w:rsid w:val="007943AB"/>
    <w:rsid w:val="00795D16"/>
    <w:rsid w:val="007A04BF"/>
    <w:rsid w:val="007A289A"/>
    <w:rsid w:val="007A2FB3"/>
    <w:rsid w:val="007A3DE1"/>
    <w:rsid w:val="007A46E3"/>
    <w:rsid w:val="007B0D64"/>
    <w:rsid w:val="007B288C"/>
    <w:rsid w:val="007B2C06"/>
    <w:rsid w:val="007B6593"/>
    <w:rsid w:val="007C4F4B"/>
    <w:rsid w:val="007C7C71"/>
    <w:rsid w:val="007D1CFB"/>
    <w:rsid w:val="007D39C2"/>
    <w:rsid w:val="007D4403"/>
    <w:rsid w:val="007E28FF"/>
    <w:rsid w:val="007E34FA"/>
    <w:rsid w:val="007E479F"/>
    <w:rsid w:val="007E4A68"/>
    <w:rsid w:val="007E693A"/>
    <w:rsid w:val="007F1056"/>
    <w:rsid w:val="007F10E7"/>
    <w:rsid w:val="007F4146"/>
    <w:rsid w:val="007F4A3E"/>
    <w:rsid w:val="007F5A65"/>
    <w:rsid w:val="007F7141"/>
    <w:rsid w:val="007F72ED"/>
    <w:rsid w:val="00800496"/>
    <w:rsid w:val="008025D2"/>
    <w:rsid w:val="0080478F"/>
    <w:rsid w:val="00805D04"/>
    <w:rsid w:val="00805D1B"/>
    <w:rsid w:val="008149AC"/>
    <w:rsid w:val="00814AA5"/>
    <w:rsid w:val="00815527"/>
    <w:rsid w:val="0081689F"/>
    <w:rsid w:val="00816AFE"/>
    <w:rsid w:val="00821F16"/>
    <w:rsid w:val="00822E69"/>
    <w:rsid w:val="00823043"/>
    <w:rsid w:val="00824349"/>
    <w:rsid w:val="00825475"/>
    <w:rsid w:val="0082590B"/>
    <w:rsid w:val="00826E04"/>
    <w:rsid w:val="00831EE7"/>
    <w:rsid w:val="00833379"/>
    <w:rsid w:val="00833EF4"/>
    <w:rsid w:val="00834BA2"/>
    <w:rsid w:val="0083520C"/>
    <w:rsid w:val="008378C0"/>
    <w:rsid w:val="0084478A"/>
    <w:rsid w:val="00846102"/>
    <w:rsid w:val="008478F9"/>
    <w:rsid w:val="0085070F"/>
    <w:rsid w:val="008513C0"/>
    <w:rsid w:val="00852B61"/>
    <w:rsid w:val="008555DE"/>
    <w:rsid w:val="00855C13"/>
    <w:rsid w:val="00855E69"/>
    <w:rsid w:val="0085626A"/>
    <w:rsid w:val="00856BE6"/>
    <w:rsid w:val="00860245"/>
    <w:rsid w:val="00863CA7"/>
    <w:rsid w:val="008654E4"/>
    <w:rsid w:val="00866FC2"/>
    <w:rsid w:val="008676DE"/>
    <w:rsid w:val="008679E9"/>
    <w:rsid w:val="00870129"/>
    <w:rsid w:val="00871371"/>
    <w:rsid w:val="00872CEE"/>
    <w:rsid w:val="00875276"/>
    <w:rsid w:val="00877C44"/>
    <w:rsid w:val="00880A1F"/>
    <w:rsid w:val="00882309"/>
    <w:rsid w:val="00886EBB"/>
    <w:rsid w:val="008879E8"/>
    <w:rsid w:val="00887D81"/>
    <w:rsid w:val="00890069"/>
    <w:rsid w:val="00891480"/>
    <w:rsid w:val="00894609"/>
    <w:rsid w:val="00895311"/>
    <w:rsid w:val="008966BF"/>
    <w:rsid w:val="008978D7"/>
    <w:rsid w:val="008A52C8"/>
    <w:rsid w:val="008A58EB"/>
    <w:rsid w:val="008A6E33"/>
    <w:rsid w:val="008B52C4"/>
    <w:rsid w:val="008B55B2"/>
    <w:rsid w:val="008B7765"/>
    <w:rsid w:val="008C074D"/>
    <w:rsid w:val="008C2EF7"/>
    <w:rsid w:val="008C6219"/>
    <w:rsid w:val="008C6FAF"/>
    <w:rsid w:val="008C7514"/>
    <w:rsid w:val="008D1235"/>
    <w:rsid w:val="008D1384"/>
    <w:rsid w:val="008D139A"/>
    <w:rsid w:val="008D1C9B"/>
    <w:rsid w:val="008D41FB"/>
    <w:rsid w:val="008D5EDF"/>
    <w:rsid w:val="008E0CD8"/>
    <w:rsid w:val="008E3C0B"/>
    <w:rsid w:val="008E5484"/>
    <w:rsid w:val="008F0E64"/>
    <w:rsid w:val="008F1473"/>
    <w:rsid w:val="008F3A85"/>
    <w:rsid w:val="008F3EE5"/>
    <w:rsid w:val="008F46C1"/>
    <w:rsid w:val="008F722D"/>
    <w:rsid w:val="00901429"/>
    <w:rsid w:val="009021A5"/>
    <w:rsid w:val="0090446E"/>
    <w:rsid w:val="0090635E"/>
    <w:rsid w:val="009130ED"/>
    <w:rsid w:val="0091594E"/>
    <w:rsid w:val="009174DB"/>
    <w:rsid w:val="00923D67"/>
    <w:rsid w:val="00930B34"/>
    <w:rsid w:val="00931F1D"/>
    <w:rsid w:val="00933FAA"/>
    <w:rsid w:val="00935F29"/>
    <w:rsid w:val="00940A46"/>
    <w:rsid w:val="0094499F"/>
    <w:rsid w:val="00945482"/>
    <w:rsid w:val="009454DA"/>
    <w:rsid w:val="00950CBB"/>
    <w:rsid w:val="00951ED9"/>
    <w:rsid w:val="00953D84"/>
    <w:rsid w:val="009613ED"/>
    <w:rsid w:val="00962055"/>
    <w:rsid w:val="0096262E"/>
    <w:rsid w:val="00963954"/>
    <w:rsid w:val="00964E26"/>
    <w:rsid w:val="0097146D"/>
    <w:rsid w:val="00971CC0"/>
    <w:rsid w:val="009731CB"/>
    <w:rsid w:val="009745DE"/>
    <w:rsid w:val="009746D1"/>
    <w:rsid w:val="00974BD8"/>
    <w:rsid w:val="00975B3E"/>
    <w:rsid w:val="00980ED4"/>
    <w:rsid w:val="00982015"/>
    <w:rsid w:val="00982C75"/>
    <w:rsid w:val="00987A2A"/>
    <w:rsid w:val="009A0CFD"/>
    <w:rsid w:val="009A35B5"/>
    <w:rsid w:val="009A6B5A"/>
    <w:rsid w:val="009A7293"/>
    <w:rsid w:val="009B2836"/>
    <w:rsid w:val="009B40B0"/>
    <w:rsid w:val="009C36C7"/>
    <w:rsid w:val="009C5D94"/>
    <w:rsid w:val="009C6B76"/>
    <w:rsid w:val="009D5F98"/>
    <w:rsid w:val="009E1ED3"/>
    <w:rsid w:val="009E2030"/>
    <w:rsid w:val="009E4CEC"/>
    <w:rsid w:val="009F5D0D"/>
    <w:rsid w:val="009F69F6"/>
    <w:rsid w:val="00A005C5"/>
    <w:rsid w:val="00A00EDC"/>
    <w:rsid w:val="00A0133F"/>
    <w:rsid w:val="00A0704B"/>
    <w:rsid w:val="00A1022C"/>
    <w:rsid w:val="00A1341C"/>
    <w:rsid w:val="00A13D41"/>
    <w:rsid w:val="00A13DD4"/>
    <w:rsid w:val="00A1424E"/>
    <w:rsid w:val="00A14DCE"/>
    <w:rsid w:val="00A20B06"/>
    <w:rsid w:val="00A2292B"/>
    <w:rsid w:val="00A264B4"/>
    <w:rsid w:val="00A26883"/>
    <w:rsid w:val="00A27117"/>
    <w:rsid w:val="00A31939"/>
    <w:rsid w:val="00A31992"/>
    <w:rsid w:val="00A31F0B"/>
    <w:rsid w:val="00A3512F"/>
    <w:rsid w:val="00A356BA"/>
    <w:rsid w:val="00A35B56"/>
    <w:rsid w:val="00A41DB7"/>
    <w:rsid w:val="00A43F3E"/>
    <w:rsid w:val="00A4463A"/>
    <w:rsid w:val="00A4529E"/>
    <w:rsid w:val="00A47881"/>
    <w:rsid w:val="00A50519"/>
    <w:rsid w:val="00A547EB"/>
    <w:rsid w:val="00A5557B"/>
    <w:rsid w:val="00A55BBE"/>
    <w:rsid w:val="00A63EE0"/>
    <w:rsid w:val="00A66542"/>
    <w:rsid w:val="00A71597"/>
    <w:rsid w:val="00A7161F"/>
    <w:rsid w:val="00A73815"/>
    <w:rsid w:val="00A741B5"/>
    <w:rsid w:val="00A75914"/>
    <w:rsid w:val="00A81F6D"/>
    <w:rsid w:val="00A81FC7"/>
    <w:rsid w:val="00A820C8"/>
    <w:rsid w:val="00A83009"/>
    <w:rsid w:val="00A91805"/>
    <w:rsid w:val="00A93015"/>
    <w:rsid w:val="00A931CF"/>
    <w:rsid w:val="00A9323E"/>
    <w:rsid w:val="00A96861"/>
    <w:rsid w:val="00A97357"/>
    <w:rsid w:val="00A97F76"/>
    <w:rsid w:val="00AA320F"/>
    <w:rsid w:val="00AA4710"/>
    <w:rsid w:val="00AA7F7F"/>
    <w:rsid w:val="00AB2870"/>
    <w:rsid w:val="00AB2ABD"/>
    <w:rsid w:val="00AB2B1C"/>
    <w:rsid w:val="00AB3254"/>
    <w:rsid w:val="00AB3C8C"/>
    <w:rsid w:val="00AB43AA"/>
    <w:rsid w:val="00AB463A"/>
    <w:rsid w:val="00AB5494"/>
    <w:rsid w:val="00AB5DC9"/>
    <w:rsid w:val="00AB6808"/>
    <w:rsid w:val="00AC09F0"/>
    <w:rsid w:val="00AC1070"/>
    <w:rsid w:val="00AC1749"/>
    <w:rsid w:val="00AC4E42"/>
    <w:rsid w:val="00AC5669"/>
    <w:rsid w:val="00AD1117"/>
    <w:rsid w:val="00AD1D76"/>
    <w:rsid w:val="00AD3C2D"/>
    <w:rsid w:val="00AD50EF"/>
    <w:rsid w:val="00AD55C3"/>
    <w:rsid w:val="00AD5A60"/>
    <w:rsid w:val="00AD5E6A"/>
    <w:rsid w:val="00AD6705"/>
    <w:rsid w:val="00AE48E1"/>
    <w:rsid w:val="00AE5104"/>
    <w:rsid w:val="00AE7363"/>
    <w:rsid w:val="00AF1023"/>
    <w:rsid w:val="00AF1D2C"/>
    <w:rsid w:val="00AF4297"/>
    <w:rsid w:val="00AF4CE8"/>
    <w:rsid w:val="00AF74D0"/>
    <w:rsid w:val="00AF75CC"/>
    <w:rsid w:val="00AF78B0"/>
    <w:rsid w:val="00B055E5"/>
    <w:rsid w:val="00B22818"/>
    <w:rsid w:val="00B22DD8"/>
    <w:rsid w:val="00B230AA"/>
    <w:rsid w:val="00B23F1F"/>
    <w:rsid w:val="00B264E8"/>
    <w:rsid w:val="00B27539"/>
    <w:rsid w:val="00B325F8"/>
    <w:rsid w:val="00B35CF6"/>
    <w:rsid w:val="00B36CA7"/>
    <w:rsid w:val="00B442C5"/>
    <w:rsid w:val="00B448F2"/>
    <w:rsid w:val="00B46024"/>
    <w:rsid w:val="00B529C7"/>
    <w:rsid w:val="00B53220"/>
    <w:rsid w:val="00B57168"/>
    <w:rsid w:val="00B57CA8"/>
    <w:rsid w:val="00B6041A"/>
    <w:rsid w:val="00B61F04"/>
    <w:rsid w:val="00B62256"/>
    <w:rsid w:val="00B64817"/>
    <w:rsid w:val="00B67482"/>
    <w:rsid w:val="00B6750C"/>
    <w:rsid w:val="00B710E0"/>
    <w:rsid w:val="00B7579B"/>
    <w:rsid w:val="00B76C08"/>
    <w:rsid w:val="00B773C4"/>
    <w:rsid w:val="00B80A0E"/>
    <w:rsid w:val="00B83182"/>
    <w:rsid w:val="00B83CFC"/>
    <w:rsid w:val="00B84B19"/>
    <w:rsid w:val="00B84B45"/>
    <w:rsid w:val="00B936EC"/>
    <w:rsid w:val="00BA1263"/>
    <w:rsid w:val="00BA14C8"/>
    <w:rsid w:val="00BA5624"/>
    <w:rsid w:val="00BB09B1"/>
    <w:rsid w:val="00BB18B5"/>
    <w:rsid w:val="00BB21CC"/>
    <w:rsid w:val="00BB7041"/>
    <w:rsid w:val="00BC14C4"/>
    <w:rsid w:val="00BC4EFC"/>
    <w:rsid w:val="00BC6E41"/>
    <w:rsid w:val="00BC6ED2"/>
    <w:rsid w:val="00BD03C5"/>
    <w:rsid w:val="00BD0D3F"/>
    <w:rsid w:val="00BD465D"/>
    <w:rsid w:val="00BD4695"/>
    <w:rsid w:val="00BD6DA1"/>
    <w:rsid w:val="00BE2261"/>
    <w:rsid w:val="00BE2D30"/>
    <w:rsid w:val="00BF2A78"/>
    <w:rsid w:val="00BF2D69"/>
    <w:rsid w:val="00BF55ED"/>
    <w:rsid w:val="00C01C8D"/>
    <w:rsid w:val="00C02685"/>
    <w:rsid w:val="00C02A7F"/>
    <w:rsid w:val="00C062B3"/>
    <w:rsid w:val="00C07087"/>
    <w:rsid w:val="00C07362"/>
    <w:rsid w:val="00C102AC"/>
    <w:rsid w:val="00C126F3"/>
    <w:rsid w:val="00C157FC"/>
    <w:rsid w:val="00C16FF4"/>
    <w:rsid w:val="00C17AA9"/>
    <w:rsid w:val="00C20B20"/>
    <w:rsid w:val="00C25FC5"/>
    <w:rsid w:val="00C32FCD"/>
    <w:rsid w:val="00C35281"/>
    <w:rsid w:val="00C411D5"/>
    <w:rsid w:val="00C41505"/>
    <w:rsid w:val="00C41549"/>
    <w:rsid w:val="00C42825"/>
    <w:rsid w:val="00C454FE"/>
    <w:rsid w:val="00C459ED"/>
    <w:rsid w:val="00C47552"/>
    <w:rsid w:val="00C51BB9"/>
    <w:rsid w:val="00C53B6B"/>
    <w:rsid w:val="00C54C2D"/>
    <w:rsid w:val="00C610A1"/>
    <w:rsid w:val="00C6257E"/>
    <w:rsid w:val="00C64714"/>
    <w:rsid w:val="00C67575"/>
    <w:rsid w:val="00C72CE5"/>
    <w:rsid w:val="00C7610F"/>
    <w:rsid w:val="00C95D35"/>
    <w:rsid w:val="00CA7DD0"/>
    <w:rsid w:val="00CB1C39"/>
    <w:rsid w:val="00CB25CE"/>
    <w:rsid w:val="00CB316A"/>
    <w:rsid w:val="00CB58BB"/>
    <w:rsid w:val="00CB7FF5"/>
    <w:rsid w:val="00CC66E8"/>
    <w:rsid w:val="00CC6788"/>
    <w:rsid w:val="00CC7C74"/>
    <w:rsid w:val="00CD06B1"/>
    <w:rsid w:val="00CD2FF1"/>
    <w:rsid w:val="00CD33B4"/>
    <w:rsid w:val="00CD62B7"/>
    <w:rsid w:val="00CE3537"/>
    <w:rsid w:val="00CE517F"/>
    <w:rsid w:val="00CE78C2"/>
    <w:rsid w:val="00CF2C51"/>
    <w:rsid w:val="00CF493D"/>
    <w:rsid w:val="00CF50E2"/>
    <w:rsid w:val="00CF6718"/>
    <w:rsid w:val="00CF7DC0"/>
    <w:rsid w:val="00D00638"/>
    <w:rsid w:val="00D0509A"/>
    <w:rsid w:val="00D07C0E"/>
    <w:rsid w:val="00D07F7E"/>
    <w:rsid w:val="00D1026C"/>
    <w:rsid w:val="00D10800"/>
    <w:rsid w:val="00D135E9"/>
    <w:rsid w:val="00D15431"/>
    <w:rsid w:val="00D159B3"/>
    <w:rsid w:val="00D20338"/>
    <w:rsid w:val="00D21392"/>
    <w:rsid w:val="00D24153"/>
    <w:rsid w:val="00D241F7"/>
    <w:rsid w:val="00D24933"/>
    <w:rsid w:val="00D31168"/>
    <w:rsid w:val="00D312F7"/>
    <w:rsid w:val="00D32780"/>
    <w:rsid w:val="00D35BFB"/>
    <w:rsid w:val="00D3651C"/>
    <w:rsid w:val="00D36E7C"/>
    <w:rsid w:val="00D40750"/>
    <w:rsid w:val="00D4358F"/>
    <w:rsid w:val="00D43ACC"/>
    <w:rsid w:val="00D44E80"/>
    <w:rsid w:val="00D46BBA"/>
    <w:rsid w:val="00D4742B"/>
    <w:rsid w:val="00D51FB3"/>
    <w:rsid w:val="00D52556"/>
    <w:rsid w:val="00D530B2"/>
    <w:rsid w:val="00D53391"/>
    <w:rsid w:val="00D54F78"/>
    <w:rsid w:val="00D550AE"/>
    <w:rsid w:val="00D633E2"/>
    <w:rsid w:val="00D63545"/>
    <w:rsid w:val="00D6595A"/>
    <w:rsid w:val="00D66531"/>
    <w:rsid w:val="00D67A92"/>
    <w:rsid w:val="00D7005F"/>
    <w:rsid w:val="00D70C8F"/>
    <w:rsid w:val="00D73A85"/>
    <w:rsid w:val="00D74825"/>
    <w:rsid w:val="00D7698C"/>
    <w:rsid w:val="00D83A81"/>
    <w:rsid w:val="00D8618A"/>
    <w:rsid w:val="00D86DA2"/>
    <w:rsid w:val="00D91C33"/>
    <w:rsid w:val="00D91D5A"/>
    <w:rsid w:val="00D9410D"/>
    <w:rsid w:val="00D96194"/>
    <w:rsid w:val="00D964DE"/>
    <w:rsid w:val="00D979A0"/>
    <w:rsid w:val="00DA6E4C"/>
    <w:rsid w:val="00DA7101"/>
    <w:rsid w:val="00DA7EEB"/>
    <w:rsid w:val="00DB151A"/>
    <w:rsid w:val="00DB22E4"/>
    <w:rsid w:val="00DB257E"/>
    <w:rsid w:val="00DB49FB"/>
    <w:rsid w:val="00DB6005"/>
    <w:rsid w:val="00DC00F7"/>
    <w:rsid w:val="00DC0398"/>
    <w:rsid w:val="00DC3066"/>
    <w:rsid w:val="00DC36EC"/>
    <w:rsid w:val="00DC3DC3"/>
    <w:rsid w:val="00DC3EAD"/>
    <w:rsid w:val="00DC65A0"/>
    <w:rsid w:val="00DC7B5C"/>
    <w:rsid w:val="00DC7BDF"/>
    <w:rsid w:val="00DD0538"/>
    <w:rsid w:val="00DD2820"/>
    <w:rsid w:val="00DD2BE3"/>
    <w:rsid w:val="00DD326B"/>
    <w:rsid w:val="00DD35E3"/>
    <w:rsid w:val="00DD3DDA"/>
    <w:rsid w:val="00DD4ADB"/>
    <w:rsid w:val="00DD4DEF"/>
    <w:rsid w:val="00DD659F"/>
    <w:rsid w:val="00DE4DBF"/>
    <w:rsid w:val="00DF4F45"/>
    <w:rsid w:val="00DF5AD4"/>
    <w:rsid w:val="00E03BFC"/>
    <w:rsid w:val="00E03D32"/>
    <w:rsid w:val="00E057A2"/>
    <w:rsid w:val="00E0753A"/>
    <w:rsid w:val="00E1082D"/>
    <w:rsid w:val="00E123BB"/>
    <w:rsid w:val="00E13302"/>
    <w:rsid w:val="00E25817"/>
    <w:rsid w:val="00E26C8C"/>
    <w:rsid w:val="00E32B4A"/>
    <w:rsid w:val="00E33F94"/>
    <w:rsid w:val="00E35A46"/>
    <w:rsid w:val="00E40A86"/>
    <w:rsid w:val="00E4151F"/>
    <w:rsid w:val="00E41AD9"/>
    <w:rsid w:val="00E44261"/>
    <w:rsid w:val="00E52BF3"/>
    <w:rsid w:val="00E52D48"/>
    <w:rsid w:val="00E60EBB"/>
    <w:rsid w:val="00E610EB"/>
    <w:rsid w:val="00E634A8"/>
    <w:rsid w:val="00E66735"/>
    <w:rsid w:val="00E67A3B"/>
    <w:rsid w:val="00E724A7"/>
    <w:rsid w:val="00E73B40"/>
    <w:rsid w:val="00E74631"/>
    <w:rsid w:val="00E76B25"/>
    <w:rsid w:val="00E80758"/>
    <w:rsid w:val="00E8370E"/>
    <w:rsid w:val="00E84A43"/>
    <w:rsid w:val="00E86992"/>
    <w:rsid w:val="00E874EC"/>
    <w:rsid w:val="00E91438"/>
    <w:rsid w:val="00E91B1E"/>
    <w:rsid w:val="00E92FA2"/>
    <w:rsid w:val="00E9373D"/>
    <w:rsid w:val="00E9705B"/>
    <w:rsid w:val="00E97D9E"/>
    <w:rsid w:val="00EA259E"/>
    <w:rsid w:val="00EB4EEB"/>
    <w:rsid w:val="00EB6D46"/>
    <w:rsid w:val="00EC0B85"/>
    <w:rsid w:val="00EC1F50"/>
    <w:rsid w:val="00EC2D9B"/>
    <w:rsid w:val="00EC33D7"/>
    <w:rsid w:val="00EC4CED"/>
    <w:rsid w:val="00EC6A6E"/>
    <w:rsid w:val="00EC7482"/>
    <w:rsid w:val="00ED0CF4"/>
    <w:rsid w:val="00ED58E8"/>
    <w:rsid w:val="00ED60F1"/>
    <w:rsid w:val="00ED695C"/>
    <w:rsid w:val="00EE5C96"/>
    <w:rsid w:val="00EE6917"/>
    <w:rsid w:val="00EF6CCC"/>
    <w:rsid w:val="00EF7F42"/>
    <w:rsid w:val="00F0133A"/>
    <w:rsid w:val="00F0260F"/>
    <w:rsid w:val="00F03DA4"/>
    <w:rsid w:val="00F04AA7"/>
    <w:rsid w:val="00F05A5D"/>
    <w:rsid w:val="00F07864"/>
    <w:rsid w:val="00F11336"/>
    <w:rsid w:val="00F163E2"/>
    <w:rsid w:val="00F2261A"/>
    <w:rsid w:val="00F232FD"/>
    <w:rsid w:val="00F235CC"/>
    <w:rsid w:val="00F24CBA"/>
    <w:rsid w:val="00F2540B"/>
    <w:rsid w:val="00F26CD1"/>
    <w:rsid w:val="00F26EAC"/>
    <w:rsid w:val="00F3666E"/>
    <w:rsid w:val="00F378F9"/>
    <w:rsid w:val="00F44036"/>
    <w:rsid w:val="00F44E08"/>
    <w:rsid w:val="00F45B2D"/>
    <w:rsid w:val="00F45C29"/>
    <w:rsid w:val="00F54C69"/>
    <w:rsid w:val="00F54E93"/>
    <w:rsid w:val="00F55F1A"/>
    <w:rsid w:val="00F561AB"/>
    <w:rsid w:val="00F564B9"/>
    <w:rsid w:val="00F61130"/>
    <w:rsid w:val="00F62603"/>
    <w:rsid w:val="00F6307D"/>
    <w:rsid w:val="00F64A20"/>
    <w:rsid w:val="00F66E10"/>
    <w:rsid w:val="00F71F1A"/>
    <w:rsid w:val="00F720B5"/>
    <w:rsid w:val="00F72EEB"/>
    <w:rsid w:val="00F84DEB"/>
    <w:rsid w:val="00F876F5"/>
    <w:rsid w:val="00F90E49"/>
    <w:rsid w:val="00F921A2"/>
    <w:rsid w:val="00F947A5"/>
    <w:rsid w:val="00F959DF"/>
    <w:rsid w:val="00F96245"/>
    <w:rsid w:val="00F966E1"/>
    <w:rsid w:val="00F972A0"/>
    <w:rsid w:val="00F973ED"/>
    <w:rsid w:val="00F97D67"/>
    <w:rsid w:val="00FA1F2B"/>
    <w:rsid w:val="00FA64CB"/>
    <w:rsid w:val="00FA6932"/>
    <w:rsid w:val="00FB407E"/>
    <w:rsid w:val="00FB5BC8"/>
    <w:rsid w:val="00FC065C"/>
    <w:rsid w:val="00FC30BD"/>
    <w:rsid w:val="00FC6432"/>
    <w:rsid w:val="00FD04D6"/>
    <w:rsid w:val="00FD1AF7"/>
    <w:rsid w:val="00FD1C8F"/>
    <w:rsid w:val="00FD1CF2"/>
    <w:rsid w:val="00FD1D97"/>
    <w:rsid w:val="00FD2B92"/>
    <w:rsid w:val="00FE11F3"/>
    <w:rsid w:val="00FE4D08"/>
    <w:rsid w:val="00FE5071"/>
    <w:rsid w:val="00FE78CA"/>
    <w:rsid w:val="00FF1908"/>
    <w:rsid w:val="00FF2D9F"/>
    <w:rsid w:val="00FF6B18"/>
    <w:rsid w:val="00FF6F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E40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E4067"/>
    <w:rPr>
      <w:sz w:val="20"/>
      <w:szCs w:val="20"/>
    </w:rPr>
  </w:style>
  <w:style w:type="character" w:styleId="Appelnotedebasdep">
    <w:name w:val="footnote reference"/>
    <w:basedOn w:val="Policepardfaut"/>
    <w:uiPriority w:val="99"/>
    <w:semiHidden/>
    <w:unhideWhenUsed/>
    <w:rsid w:val="001E4067"/>
    <w:rPr>
      <w:vertAlign w:val="superscript"/>
    </w:rPr>
  </w:style>
  <w:style w:type="paragraph" w:styleId="Paragraphedeliste">
    <w:name w:val="List Paragraph"/>
    <w:basedOn w:val="Normal"/>
    <w:uiPriority w:val="34"/>
    <w:qFormat/>
    <w:rsid w:val="00B84B45"/>
    <w:pPr>
      <w:ind w:left="720"/>
      <w:contextualSpacing/>
    </w:pPr>
  </w:style>
  <w:style w:type="paragraph" w:styleId="En-tte">
    <w:name w:val="header"/>
    <w:basedOn w:val="Normal"/>
    <w:link w:val="En-tteCar"/>
    <w:uiPriority w:val="99"/>
    <w:semiHidden/>
    <w:unhideWhenUsed/>
    <w:rsid w:val="00763AE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763AE7"/>
  </w:style>
  <w:style w:type="paragraph" w:styleId="Pieddepage">
    <w:name w:val="footer"/>
    <w:basedOn w:val="Normal"/>
    <w:link w:val="PieddepageCar"/>
    <w:uiPriority w:val="99"/>
    <w:unhideWhenUsed/>
    <w:rsid w:val="00763AE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63A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86B2F-BDBA-404B-BD2C-1A1E6F5C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20764</Words>
  <Characters>114202</Characters>
  <Application>Microsoft Office Word</Application>
  <DocSecurity>0</DocSecurity>
  <Lines>951</Lines>
  <Paragraphs>269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copy</dc:creator>
  <cp:keywords/>
  <dc:description/>
  <cp:lastModifiedBy>ACER</cp:lastModifiedBy>
  <cp:revision>9</cp:revision>
  <dcterms:created xsi:type="dcterms:W3CDTF">2011-10-05T18:26:00Z</dcterms:created>
  <dcterms:modified xsi:type="dcterms:W3CDTF">2012-04-01T16:34:00Z</dcterms:modified>
</cp:coreProperties>
</file>