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39D" w:rsidRDefault="00B0039D" w:rsidP="009E3934">
      <w:proofErr w:type="spellStart"/>
      <w:r w:rsidRPr="00B0039D">
        <w:t>Teacher</w:t>
      </w:r>
      <w:proofErr w:type="spellEnd"/>
      <w:r w:rsidRPr="00B0039D">
        <w:t xml:space="preserve">: Prof. Zidane </w:t>
      </w:r>
      <w:proofErr w:type="spellStart"/>
      <w:r w:rsidRPr="00B0039D">
        <w:t>Rahmouna</w:t>
      </w:r>
      <w:bookmarkStart w:id="0" w:name="_GoBack"/>
      <w:bookmarkEnd w:id="0"/>
      <w:proofErr w:type="spellEnd"/>
    </w:p>
    <w:p w:rsidR="009E3934" w:rsidRPr="00B0039D" w:rsidRDefault="009E3934" w:rsidP="009E3934">
      <w:pPr>
        <w:rPr>
          <w:lang w:val="en-GB"/>
        </w:rPr>
      </w:pPr>
      <w:r w:rsidRPr="00B0039D">
        <w:rPr>
          <w:lang w:val="en-GB"/>
        </w:rPr>
        <w:t>DATA COLLECTION</w:t>
      </w:r>
    </w:p>
    <w:p w:rsidR="009E3934" w:rsidRPr="00B0039D" w:rsidRDefault="009E3934" w:rsidP="009E3934">
      <w:pPr>
        <w:rPr>
          <w:lang w:val="en-GB"/>
        </w:rPr>
      </w:pPr>
    </w:p>
    <w:p w:rsidR="009E3934" w:rsidRPr="009E3934" w:rsidRDefault="009E3934" w:rsidP="009E3934">
      <w:pPr>
        <w:rPr>
          <w:lang w:val="en-GB"/>
        </w:rPr>
      </w:pPr>
      <w:r w:rsidRPr="009E3934">
        <w:rPr>
          <w:lang w:val="en-GB"/>
        </w:rPr>
        <w:t>The process of data collection plays an important role in research. It helps to provide facts and opinions, answer the research questions and give arguments. It has to take into account a set of principles including voluntary participation and informed consent as well as the researcher’s faithfulness. Moreover, it has to be based on certain characteristics like validity, reliability, completeness and accuracy. The phase of data collection relies on the researcher’s ability to:</w:t>
      </w:r>
    </w:p>
    <w:p w:rsidR="009E3934" w:rsidRPr="009E3934" w:rsidRDefault="009E3934" w:rsidP="009E3934">
      <w:pPr>
        <w:rPr>
          <w:lang w:val="en-GB"/>
        </w:rPr>
      </w:pPr>
      <w:r w:rsidRPr="009E3934">
        <w:rPr>
          <w:lang w:val="en-GB"/>
        </w:rPr>
        <w:t xml:space="preserve">- set clear objectives </w:t>
      </w:r>
    </w:p>
    <w:p w:rsidR="009E3934" w:rsidRPr="009E3934" w:rsidRDefault="009E3934" w:rsidP="009E3934">
      <w:pPr>
        <w:rPr>
          <w:lang w:val="en-GB"/>
        </w:rPr>
      </w:pPr>
      <w:r w:rsidRPr="009E3934">
        <w:rPr>
          <w:lang w:val="en-GB"/>
        </w:rPr>
        <w:t xml:space="preserve">- determine the research questions </w:t>
      </w:r>
    </w:p>
    <w:p w:rsidR="009E3934" w:rsidRPr="009E3934" w:rsidRDefault="009E3934" w:rsidP="009E3934">
      <w:pPr>
        <w:rPr>
          <w:lang w:val="en-GB"/>
        </w:rPr>
      </w:pPr>
      <w:r w:rsidRPr="009E3934">
        <w:rPr>
          <w:lang w:val="en-GB"/>
        </w:rPr>
        <w:t xml:space="preserve">- define the sample </w:t>
      </w:r>
    </w:p>
    <w:p w:rsidR="009E3934" w:rsidRPr="009E3934" w:rsidRDefault="009E3934" w:rsidP="009E3934">
      <w:pPr>
        <w:rPr>
          <w:lang w:val="en-GB"/>
        </w:rPr>
      </w:pPr>
      <w:r w:rsidRPr="009E3934">
        <w:rPr>
          <w:lang w:val="en-GB"/>
        </w:rPr>
        <w:t xml:space="preserve">- identify the research instruments </w:t>
      </w:r>
    </w:p>
    <w:p w:rsidR="009E3934" w:rsidRPr="009E3934" w:rsidRDefault="009E3934" w:rsidP="009E3934">
      <w:pPr>
        <w:rPr>
          <w:lang w:val="en-GB"/>
        </w:rPr>
      </w:pPr>
      <w:r w:rsidRPr="009E3934">
        <w:rPr>
          <w:lang w:val="en-GB"/>
        </w:rPr>
        <w:t xml:space="preserve">- take into consideration time management. </w:t>
      </w:r>
    </w:p>
    <w:p w:rsidR="009E3934" w:rsidRPr="009E3934" w:rsidRDefault="009E3934" w:rsidP="009E3934">
      <w:pPr>
        <w:rPr>
          <w:lang w:val="en-GB"/>
        </w:rPr>
      </w:pPr>
    </w:p>
    <w:p w:rsidR="009E3934" w:rsidRPr="009E3934" w:rsidRDefault="009E3934" w:rsidP="009E3934">
      <w:pPr>
        <w:rPr>
          <w:lang w:val="en-GB"/>
        </w:rPr>
      </w:pPr>
      <w:r w:rsidRPr="009E3934">
        <w:rPr>
          <w:lang w:val="en-GB"/>
        </w:rPr>
        <w:t xml:space="preserve">Data collection depends on the researcher’s skills such as observing, reasoning, critical thinking, note-taking and language mastery. This process represents a crucial step that leads the researcher to provide knowledge and supply details about the studied issue.    </w:t>
      </w:r>
    </w:p>
    <w:p w:rsidR="009E3934" w:rsidRPr="009E3934" w:rsidRDefault="009E3934" w:rsidP="009E3934">
      <w:pPr>
        <w:rPr>
          <w:lang w:val="en-GB"/>
        </w:rPr>
      </w:pPr>
    </w:p>
    <w:p w:rsidR="009E3934" w:rsidRPr="009E3934" w:rsidRDefault="009E3934" w:rsidP="009E3934">
      <w:pPr>
        <w:rPr>
          <w:lang w:val="en-GB"/>
        </w:rPr>
      </w:pPr>
      <w:r w:rsidRPr="009E3934">
        <w:rPr>
          <w:lang w:val="en-GB"/>
        </w:rPr>
        <w:t>References:</w:t>
      </w:r>
    </w:p>
    <w:p w:rsidR="009E3934" w:rsidRPr="009E3934" w:rsidRDefault="009E3934" w:rsidP="009E3934">
      <w:pPr>
        <w:rPr>
          <w:lang w:val="en-GB"/>
        </w:rPr>
      </w:pPr>
      <w:r w:rsidRPr="009E3934">
        <w:rPr>
          <w:lang w:val="en-GB"/>
        </w:rPr>
        <w:t xml:space="preserve">- Cohen, Louis, Manion, Lawrence, and Morrison, Keith. </w:t>
      </w:r>
      <w:proofErr w:type="gramStart"/>
      <w:r w:rsidRPr="009E3934">
        <w:rPr>
          <w:lang w:val="en-GB"/>
        </w:rPr>
        <w:t>(2007). Research Methods in Education.</w:t>
      </w:r>
      <w:proofErr w:type="gramEnd"/>
      <w:r w:rsidRPr="009E3934">
        <w:rPr>
          <w:lang w:val="en-GB"/>
        </w:rPr>
        <w:t xml:space="preserve"> New York: Routledge</w:t>
      </w:r>
    </w:p>
    <w:p w:rsidR="009E3934" w:rsidRDefault="009E3934" w:rsidP="009E3934">
      <w:r w:rsidRPr="009E3934">
        <w:rPr>
          <w:lang w:val="en-GB"/>
        </w:rPr>
        <w:t xml:space="preserve">- Genesee, F. and Upshur, J. (1996). </w:t>
      </w:r>
      <w:proofErr w:type="gramStart"/>
      <w:r w:rsidRPr="009E3934">
        <w:rPr>
          <w:lang w:val="en-GB"/>
        </w:rPr>
        <w:t>Classroom-Based Evaluation in Second Language Education.</w:t>
      </w:r>
      <w:proofErr w:type="gramEnd"/>
      <w:r w:rsidRPr="009E3934">
        <w:rPr>
          <w:lang w:val="en-GB"/>
        </w:rPr>
        <w:t xml:space="preserve"> </w:t>
      </w:r>
      <w:r>
        <w:t>Cambridge: CUP.</w:t>
      </w:r>
    </w:p>
    <w:p w:rsidR="00F740E8" w:rsidRDefault="00F740E8"/>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34"/>
    <w:rsid w:val="009E3934"/>
    <w:rsid w:val="00B0039D"/>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2020-03-20T17:30:00Z</dcterms:created>
  <dcterms:modified xsi:type="dcterms:W3CDTF">2020-03-20T17:34:00Z</dcterms:modified>
</cp:coreProperties>
</file>