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9D7" w:rsidRDefault="005709D7" w:rsidP="005709D7">
      <w:pPr>
        <w:pStyle w:val="xyiv1759923966ydp970e2256msonormal"/>
        <w:spacing w:before="0" w:beforeAutospacing="0" w:after="0" w:afterAutospacing="0" w:line="360" w:lineRule="auto"/>
        <w:rPr>
          <w:b/>
          <w:color w:val="26282A"/>
          <w:lang w:val="en-GB"/>
        </w:rPr>
      </w:pPr>
      <w:bookmarkStart w:id="0" w:name="_GoBack"/>
      <w:bookmarkEnd w:id="0"/>
      <w:r w:rsidRPr="0071073F">
        <w:rPr>
          <w:b/>
          <w:color w:val="26282A"/>
          <w:lang w:val="en-GB"/>
        </w:rPr>
        <w:t xml:space="preserve">Field of </w:t>
      </w:r>
      <w:proofErr w:type="gramStart"/>
      <w:r w:rsidRPr="0071073F">
        <w:rPr>
          <w:b/>
          <w:color w:val="26282A"/>
          <w:lang w:val="en-GB"/>
        </w:rPr>
        <w:t>study :</w:t>
      </w:r>
      <w:proofErr w:type="gramEnd"/>
      <w:r w:rsidRPr="0071073F">
        <w:rPr>
          <w:color w:val="26282A"/>
          <w:lang w:val="en-GB"/>
        </w:rPr>
        <w:t xml:space="preserve"> Literature and Civilisation</w:t>
      </w:r>
    </w:p>
    <w:p w:rsidR="005709D7" w:rsidRPr="0071073F" w:rsidRDefault="005709D7" w:rsidP="005709D7">
      <w:pPr>
        <w:pStyle w:val="xyiv1759923966ydp970e2256msonormal"/>
        <w:spacing w:before="0" w:beforeAutospacing="0" w:after="0" w:afterAutospacing="0" w:line="360" w:lineRule="auto"/>
        <w:rPr>
          <w:color w:val="26282A"/>
          <w:lang w:val="en-GB"/>
        </w:rPr>
      </w:pPr>
      <w:proofErr w:type="gramStart"/>
      <w:r w:rsidRPr="0071073F">
        <w:rPr>
          <w:b/>
          <w:color w:val="26282A"/>
          <w:lang w:val="en-GB"/>
        </w:rPr>
        <w:t>Level :</w:t>
      </w:r>
      <w:proofErr w:type="gramEnd"/>
      <w:r w:rsidRPr="0071073F">
        <w:rPr>
          <w:color w:val="26282A"/>
          <w:lang w:val="en-GB"/>
        </w:rPr>
        <w:t xml:space="preserve"> Master </w:t>
      </w:r>
      <w:r>
        <w:rPr>
          <w:color w:val="26282A"/>
          <w:lang w:val="en-GB"/>
        </w:rPr>
        <w:t>1</w:t>
      </w:r>
      <w:r w:rsidRPr="0071073F">
        <w:rPr>
          <w:color w:val="26282A"/>
          <w:lang w:val="en-GB"/>
        </w:rPr>
        <w:t xml:space="preserve">                                </w:t>
      </w:r>
    </w:p>
    <w:p w:rsidR="005709D7" w:rsidRPr="0071073F" w:rsidRDefault="005709D7" w:rsidP="005709D7">
      <w:pPr>
        <w:pStyle w:val="xyiv1759923966ydp970e2256msonormal"/>
        <w:spacing w:before="0" w:beforeAutospacing="0" w:after="0" w:afterAutospacing="0" w:line="360" w:lineRule="auto"/>
        <w:rPr>
          <w:color w:val="26282A"/>
          <w:lang w:val="en-GB"/>
        </w:rPr>
      </w:pPr>
      <w:proofErr w:type="gramStart"/>
      <w:r w:rsidRPr="0071073F">
        <w:rPr>
          <w:b/>
          <w:color w:val="26282A"/>
          <w:lang w:val="en-GB"/>
        </w:rPr>
        <w:t>Module :</w:t>
      </w:r>
      <w:proofErr w:type="gramEnd"/>
      <w:r w:rsidRPr="0071073F">
        <w:rPr>
          <w:color w:val="26282A"/>
          <w:lang w:val="en-GB"/>
        </w:rPr>
        <w:t xml:space="preserve"> AMERICAN PHILOSOPHY </w:t>
      </w:r>
    </w:p>
    <w:p w:rsidR="005709D7" w:rsidRPr="0071073F" w:rsidRDefault="005709D7" w:rsidP="005709D7">
      <w:pPr>
        <w:pStyle w:val="xyiv1759923966ydp970e2256msonormal"/>
        <w:spacing w:before="0" w:beforeAutospacing="0" w:after="0" w:afterAutospacing="0" w:line="360" w:lineRule="auto"/>
        <w:rPr>
          <w:color w:val="26282A"/>
          <w:lang w:val="en-GB"/>
        </w:rPr>
      </w:pPr>
      <w:r w:rsidRPr="0071073F">
        <w:rPr>
          <w:b/>
          <w:color w:val="26282A"/>
          <w:lang w:val="en-GB"/>
        </w:rPr>
        <w:t xml:space="preserve">Course </w:t>
      </w:r>
      <w:proofErr w:type="gramStart"/>
      <w:r w:rsidRPr="0071073F">
        <w:rPr>
          <w:b/>
          <w:color w:val="26282A"/>
          <w:lang w:val="en-GB"/>
        </w:rPr>
        <w:t>Number :</w:t>
      </w:r>
      <w:r>
        <w:rPr>
          <w:color w:val="26282A"/>
          <w:lang w:val="en-GB"/>
        </w:rPr>
        <w:t>3</w:t>
      </w:r>
      <w:proofErr w:type="gramEnd"/>
    </w:p>
    <w:p w:rsidR="005709D7" w:rsidRPr="005709D7" w:rsidRDefault="005709D7" w:rsidP="005709D7">
      <w:pPr>
        <w:rPr>
          <w:rFonts w:asciiTheme="majorBidi" w:hAnsiTheme="majorBidi" w:cstheme="majorBidi"/>
          <w:b/>
          <w:bCs/>
          <w:sz w:val="24"/>
          <w:szCs w:val="24"/>
          <w:lang w:val="en-GB"/>
        </w:rPr>
      </w:pPr>
      <w:r w:rsidRPr="0071073F">
        <w:rPr>
          <w:rFonts w:asciiTheme="majorBidi" w:hAnsiTheme="majorBidi" w:cstheme="majorBidi"/>
          <w:b/>
          <w:color w:val="26282A"/>
          <w:sz w:val="24"/>
          <w:szCs w:val="24"/>
          <w:lang w:val="en-GB"/>
        </w:rPr>
        <w:t xml:space="preserve">Course </w:t>
      </w:r>
      <w:proofErr w:type="gramStart"/>
      <w:r w:rsidRPr="0071073F">
        <w:rPr>
          <w:rFonts w:asciiTheme="majorBidi" w:hAnsiTheme="majorBidi" w:cstheme="majorBidi"/>
          <w:b/>
          <w:color w:val="26282A"/>
          <w:sz w:val="24"/>
          <w:szCs w:val="24"/>
          <w:lang w:val="en-GB"/>
        </w:rPr>
        <w:t>Title :</w:t>
      </w:r>
      <w:proofErr w:type="gramEnd"/>
      <w:r w:rsidRPr="0071073F">
        <w:rPr>
          <w:rFonts w:asciiTheme="majorBidi" w:hAnsiTheme="majorBidi" w:cstheme="majorBidi"/>
          <w:color w:val="26282A"/>
          <w:sz w:val="24"/>
          <w:szCs w:val="24"/>
          <w:lang w:val="en-GB"/>
        </w:rPr>
        <w:t xml:space="preserve"> </w:t>
      </w:r>
      <w:r w:rsidRPr="005709D7">
        <w:rPr>
          <w:rFonts w:asciiTheme="majorBidi" w:hAnsiTheme="majorBidi" w:cstheme="majorBidi"/>
          <w:b/>
          <w:bCs/>
          <w:sz w:val="24"/>
          <w:szCs w:val="24"/>
          <w:lang w:val="en-GB"/>
        </w:rPr>
        <w:t>Walking By Henry David Thoreau</w:t>
      </w:r>
    </w:p>
    <w:p w:rsidR="005709D7" w:rsidRPr="0071073F" w:rsidRDefault="005709D7" w:rsidP="005709D7">
      <w:pPr>
        <w:pStyle w:val="xyiv1759923966ydp970e2256msonormal"/>
        <w:spacing w:before="0" w:beforeAutospacing="0" w:after="0" w:afterAutospacing="0" w:line="360" w:lineRule="auto"/>
        <w:rPr>
          <w:color w:val="26282A"/>
          <w:lang w:val="en-GB"/>
        </w:rPr>
      </w:pPr>
      <w:r w:rsidRPr="0071073F">
        <w:rPr>
          <w:b/>
          <w:color w:val="26282A"/>
          <w:lang w:val="en-GB"/>
        </w:rPr>
        <w:t xml:space="preserve">Teacher’s </w:t>
      </w:r>
      <w:proofErr w:type="gramStart"/>
      <w:r w:rsidRPr="0071073F">
        <w:rPr>
          <w:b/>
          <w:color w:val="26282A"/>
          <w:lang w:val="en-GB"/>
        </w:rPr>
        <w:t>Name :</w:t>
      </w:r>
      <w:proofErr w:type="gramEnd"/>
      <w:r w:rsidRPr="0071073F">
        <w:rPr>
          <w:color w:val="26282A"/>
          <w:lang w:val="en-GB"/>
        </w:rPr>
        <w:t xml:space="preserve"> Dr FRID DAOUDI</w:t>
      </w:r>
    </w:p>
    <w:p w:rsidR="005709D7" w:rsidRPr="006B4F04" w:rsidRDefault="005709D7" w:rsidP="005709D7">
      <w:pPr>
        <w:shd w:val="clear" w:color="auto" w:fill="FFFFFF"/>
        <w:rPr>
          <w:rFonts w:asciiTheme="majorBidi" w:hAnsiTheme="majorBidi" w:cstheme="majorBidi"/>
          <w:bCs/>
          <w:color w:val="26282A"/>
          <w:sz w:val="26"/>
          <w:szCs w:val="26"/>
          <w:lang w:val="en-GB"/>
        </w:rPr>
      </w:pPr>
      <w:r w:rsidRPr="006B4F04">
        <w:rPr>
          <w:rFonts w:asciiTheme="majorBidi" w:hAnsiTheme="majorBidi" w:cstheme="majorBidi"/>
          <w:bCs/>
          <w:color w:val="26282A"/>
          <w:sz w:val="26"/>
          <w:szCs w:val="26"/>
          <w:lang w:val="en-GB"/>
        </w:rPr>
        <w:t>INSTRUCTIONS</w:t>
      </w:r>
    </w:p>
    <w:p w:rsidR="005709D7" w:rsidRPr="006B4F04" w:rsidRDefault="005709D7" w:rsidP="005709D7">
      <w:pPr>
        <w:pStyle w:val="xyiv1759923966ydp970e2256msonormal"/>
        <w:numPr>
          <w:ilvl w:val="0"/>
          <w:numId w:val="1"/>
        </w:numPr>
        <w:shd w:val="clear" w:color="auto" w:fill="FFFFFF"/>
        <w:rPr>
          <w:color w:val="26282A"/>
          <w:sz w:val="26"/>
          <w:szCs w:val="26"/>
        </w:rPr>
      </w:pPr>
      <w:r w:rsidRPr="006B4F04">
        <w:rPr>
          <w:color w:val="26282A"/>
          <w:sz w:val="26"/>
          <w:szCs w:val="26"/>
        </w:rPr>
        <w:t xml:space="preserve">Read the </w:t>
      </w:r>
      <w:r w:rsidRPr="006B4F04">
        <w:rPr>
          <w:color w:val="26282A"/>
          <w:sz w:val="26"/>
          <w:szCs w:val="26"/>
          <w:lang w:val="en-GB"/>
        </w:rPr>
        <w:t>essay</w:t>
      </w:r>
      <w:r w:rsidRPr="006B4F04">
        <w:rPr>
          <w:color w:val="26282A"/>
          <w:sz w:val="26"/>
          <w:szCs w:val="26"/>
        </w:rPr>
        <w:t xml:space="preserve"> </w:t>
      </w:r>
      <w:r w:rsidRPr="006B4F04">
        <w:rPr>
          <w:color w:val="26282A"/>
          <w:sz w:val="26"/>
          <w:szCs w:val="26"/>
          <w:lang w:val="en-GB"/>
        </w:rPr>
        <w:t>together</w:t>
      </w:r>
    </w:p>
    <w:p w:rsidR="005709D7" w:rsidRPr="006B4F04" w:rsidRDefault="005709D7" w:rsidP="005709D7">
      <w:pPr>
        <w:pStyle w:val="xyiv1759923966ydp970e2256msonormal"/>
        <w:numPr>
          <w:ilvl w:val="0"/>
          <w:numId w:val="1"/>
        </w:numPr>
        <w:shd w:val="clear" w:color="auto" w:fill="FFFFFF"/>
        <w:rPr>
          <w:color w:val="26282A"/>
          <w:sz w:val="26"/>
          <w:szCs w:val="26"/>
          <w:lang w:val="en-GB"/>
        </w:rPr>
      </w:pPr>
      <w:r w:rsidRPr="006B4F04">
        <w:rPr>
          <w:color w:val="26282A"/>
          <w:sz w:val="26"/>
          <w:szCs w:val="26"/>
          <w:lang w:val="en-GB"/>
        </w:rPr>
        <w:t xml:space="preserve">Explain and discuss the text </w:t>
      </w:r>
    </w:p>
    <w:p w:rsidR="005709D7" w:rsidRPr="006B4F04" w:rsidRDefault="005709D7" w:rsidP="00AA58C6">
      <w:pPr>
        <w:pStyle w:val="xyiv1759923966ydp970e2256msonormal"/>
        <w:numPr>
          <w:ilvl w:val="1"/>
          <w:numId w:val="1"/>
        </w:numPr>
        <w:shd w:val="clear" w:color="auto" w:fill="FFFFFF"/>
        <w:rPr>
          <w:color w:val="26282A"/>
          <w:sz w:val="26"/>
          <w:szCs w:val="26"/>
          <w:lang w:val="en-GB"/>
        </w:rPr>
      </w:pPr>
      <w:r w:rsidRPr="006B4F04">
        <w:rPr>
          <w:color w:val="26282A"/>
          <w:sz w:val="26"/>
          <w:szCs w:val="26"/>
          <w:lang w:val="en-GB"/>
        </w:rPr>
        <w:t xml:space="preserve">Short biography of the writer </w:t>
      </w:r>
      <w:r w:rsidR="00AA58C6" w:rsidRPr="005709D7">
        <w:rPr>
          <w:rFonts w:asciiTheme="majorBidi" w:hAnsiTheme="majorBidi" w:cstheme="majorBidi"/>
          <w:b/>
          <w:bCs/>
          <w:lang w:val="en-GB"/>
        </w:rPr>
        <w:t>Henry David Thoreau</w:t>
      </w:r>
    </w:p>
    <w:p w:rsidR="005709D7" w:rsidRPr="006B4F04" w:rsidRDefault="005709D7" w:rsidP="005709D7">
      <w:pPr>
        <w:pStyle w:val="xyiv1759923966ydp970e2256msonormal"/>
        <w:numPr>
          <w:ilvl w:val="1"/>
          <w:numId w:val="1"/>
        </w:numPr>
        <w:shd w:val="clear" w:color="auto" w:fill="FFFFFF"/>
        <w:rPr>
          <w:color w:val="26282A"/>
          <w:sz w:val="26"/>
          <w:szCs w:val="26"/>
          <w:lang w:val="en-GB"/>
        </w:rPr>
      </w:pPr>
      <w:r w:rsidRPr="006B4F04">
        <w:rPr>
          <w:color w:val="26282A"/>
          <w:sz w:val="26"/>
          <w:szCs w:val="26"/>
          <w:lang w:val="en-GB"/>
        </w:rPr>
        <w:t>the essay and its relationship with the 19</w:t>
      </w:r>
      <w:r w:rsidRPr="006B4F04">
        <w:rPr>
          <w:color w:val="26282A"/>
          <w:sz w:val="26"/>
          <w:szCs w:val="26"/>
          <w:vertAlign w:val="superscript"/>
          <w:lang w:val="en-GB"/>
        </w:rPr>
        <w:t>th</w:t>
      </w:r>
      <w:r w:rsidRPr="006B4F04">
        <w:rPr>
          <w:color w:val="26282A"/>
          <w:sz w:val="26"/>
          <w:szCs w:val="26"/>
          <w:lang w:val="en-GB"/>
        </w:rPr>
        <w:t xml:space="preserve"> century American historical events </w:t>
      </w:r>
    </w:p>
    <w:p w:rsidR="000F6AD6" w:rsidRPr="005709D7" w:rsidRDefault="005709D7">
      <w:pPr>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r w:rsidRPr="005709D7">
        <w:rPr>
          <w:rFonts w:asciiTheme="majorBidi" w:hAnsiTheme="majorBidi" w:cstheme="majorBidi"/>
          <w:b/>
          <w:bCs/>
          <w:sz w:val="24"/>
          <w:szCs w:val="24"/>
          <w:lang w:val="en-GB"/>
        </w:rPr>
        <w:t>Walking By Henry David Thoreau</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I WISH to speak a word for Nature, for absolute freedom and wildness, as contrasted with a freedom and culture merely civil,—to regard man as an inhabitant, or a part and parcel of Nature, rather than a member of society. I wish to make an extreme statement, if so I may make an emphatic one, for there are enough champions of civilization: the minister and the school-committee, and every one of you will take care of that.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I have met with but one or two persons in the course of my life who understood the art of Walking, that is, of taking walks,—who had a genius, so to speak, for </w:t>
      </w:r>
      <w:r w:rsidRPr="005709D7">
        <w:rPr>
          <w:rFonts w:asciiTheme="majorBidi" w:hAnsiTheme="majorBidi" w:cstheme="majorBidi"/>
          <w:i/>
          <w:iCs/>
          <w:lang w:val="en-GB"/>
        </w:rPr>
        <w:t>sauntering</w:t>
      </w:r>
      <w:r w:rsidRPr="005709D7">
        <w:rPr>
          <w:rFonts w:asciiTheme="majorBidi" w:hAnsiTheme="majorBidi" w:cstheme="majorBidi"/>
          <w:lang w:val="en-GB"/>
        </w:rPr>
        <w:t xml:space="preserve">: which word is beautifully derived from "idle people who roved about the country, in the Middle Ages, and asked charity, under </w:t>
      </w:r>
      <w:proofErr w:type="spellStart"/>
      <w:r w:rsidRPr="005709D7">
        <w:rPr>
          <w:rFonts w:asciiTheme="majorBidi" w:hAnsiTheme="majorBidi" w:cstheme="majorBidi"/>
          <w:lang w:val="en-GB"/>
        </w:rPr>
        <w:t>pretense</w:t>
      </w:r>
      <w:proofErr w:type="spellEnd"/>
      <w:r w:rsidRPr="005709D7">
        <w:rPr>
          <w:rFonts w:asciiTheme="majorBidi" w:hAnsiTheme="majorBidi" w:cstheme="majorBidi"/>
          <w:lang w:val="en-GB"/>
        </w:rPr>
        <w:t xml:space="preserve"> of going </w:t>
      </w:r>
      <w:r w:rsidRPr="005709D7">
        <w:rPr>
          <w:rFonts w:asciiTheme="majorBidi" w:hAnsiTheme="majorBidi" w:cstheme="majorBidi"/>
          <w:i/>
          <w:iCs/>
          <w:lang w:val="en-GB"/>
        </w:rPr>
        <w:t>à la Sainte Terre</w:t>
      </w:r>
      <w:r w:rsidRPr="005709D7">
        <w:rPr>
          <w:rFonts w:asciiTheme="majorBidi" w:hAnsiTheme="majorBidi" w:cstheme="majorBidi"/>
          <w:lang w:val="en-GB"/>
        </w:rPr>
        <w:t xml:space="preserve">," to the Holy Land, till the children exclaimed, "There goes a </w:t>
      </w:r>
      <w:r w:rsidRPr="005709D7">
        <w:rPr>
          <w:rFonts w:asciiTheme="majorBidi" w:hAnsiTheme="majorBidi" w:cstheme="majorBidi"/>
          <w:i/>
          <w:iCs/>
          <w:lang w:val="en-GB"/>
        </w:rPr>
        <w:t>Sainte-</w:t>
      </w:r>
      <w:proofErr w:type="spellStart"/>
      <w:r w:rsidRPr="005709D7">
        <w:rPr>
          <w:rFonts w:asciiTheme="majorBidi" w:hAnsiTheme="majorBidi" w:cstheme="majorBidi"/>
          <w:i/>
          <w:iCs/>
          <w:lang w:val="en-GB"/>
        </w:rPr>
        <w:t>Terrer</w:t>
      </w:r>
      <w:proofErr w:type="spellEnd"/>
      <w:r w:rsidRPr="005709D7">
        <w:rPr>
          <w:rFonts w:asciiTheme="majorBidi" w:hAnsiTheme="majorBidi" w:cstheme="majorBidi"/>
          <w:lang w:val="en-GB"/>
        </w:rPr>
        <w:t xml:space="preserve">," a </w:t>
      </w:r>
      <w:proofErr w:type="spellStart"/>
      <w:r w:rsidRPr="005709D7">
        <w:rPr>
          <w:rFonts w:asciiTheme="majorBidi" w:hAnsiTheme="majorBidi" w:cstheme="majorBidi"/>
          <w:lang w:val="en-GB"/>
        </w:rPr>
        <w:t>Saunterer</w:t>
      </w:r>
      <w:proofErr w:type="spellEnd"/>
      <w:r w:rsidRPr="005709D7">
        <w:rPr>
          <w:rFonts w:asciiTheme="majorBidi" w:hAnsiTheme="majorBidi" w:cstheme="majorBidi"/>
          <w:lang w:val="en-GB"/>
        </w:rPr>
        <w:t xml:space="preserve">,—a Holy-Lander. They who never go to the Holy Land in their walks, as they pretend, are indeed mere idlers and vagabonds; but they who do go there are </w:t>
      </w:r>
      <w:proofErr w:type="spellStart"/>
      <w:r w:rsidRPr="005709D7">
        <w:rPr>
          <w:rFonts w:asciiTheme="majorBidi" w:hAnsiTheme="majorBidi" w:cstheme="majorBidi"/>
          <w:lang w:val="en-GB"/>
        </w:rPr>
        <w:t>saunterers</w:t>
      </w:r>
      <w:proofErr w:type="spellEnd"/>
      <w:r w:rsidRPr="005709D7">
        <w:rPr>
          <w:rFonts w:asciiTheme="majorBidi" w:hAnsiTheme="majorBidi" w:cstheme="majorBidi"/>
          <w:lang w:val="en-GB"/>
        </w:rPr>
        <w:t xml:space="preserve"> in the good sense, such as I mean. Some, however, would derive the word from </w:t>
      </w:r>
      <w:r w:rsidRPr="005709D7">
        <w:rPr>
          <w:rFonts w:asciiTheme="majorBidi" w:hAnsiTheme="majorBidi" w:cstheme="majorBidi"/>
          <w:i/>
          <w:iCs/>
          <w:lang w:val="en-GB"/>
        </w:rPr>
        <w:t xml:space="preserve">sans </w:t>
      </w:r>
      <w:proofErr w:type="spellStart"/>
      <w:r w:rsidRPr="005709D7">
        <w:rPr>
          <w:rFonts w:asciiTheme="majorBidi" w:hAnsiTheme="majorBidi" w:cstheme="majorBidi"/>
          <w:i/>
          <w:iCs/>
          <w:lang w:val="en-GB"/>
        </w:rPr>
        <w:t>terre</w:t>
      </w:r>
      <w:proofErr w:type="spellEnd"/>
      <w:r w:rsidRPr="005709D7">
        <w:rPr>
          <w:rFonts w:asciiTheme="majorBidi" w:hAnsiTheme="majorBidi" w:cstheme="majorBidi"/>
          <w:lang w:val="en-GB"/>
        </w:rPr>
        <w:t xml:space="preserve">, without land or a home, which, therefore, in the good sense, will mean, having no particular home, but equally at home everywhere. For this is the secret of successful sauntering. He who sits still in a house all the time may be the greatest vagrant of all; but the </w:t>
      </w:r>
      <w:proofErr w:type="spellStart"/>
      <w:r w:rsidRPr="005709D7">
        <w:rPr>
          <w:rFonts w:asciiTheme="majorBidi" w:hAnsiTheme="majorBidi" w:cstheme="majorBidi"/>
          <w:lang w:val="en-GB"/>
        </w:rPr>
        <w:t>saunterer</w:t>
      </w:r>
      <w:proofErr w:type="spellEnd"/>
      <w:r w:rsidRPr="005709D7">
        <w:rPr>
          <w:rFonts w:asciiTheme="majorBidi" w:hAnsiTheme="majorBidi" w:cstheme="majorBidi"/>
          <w:lang w:val="en-GB"/>
        </w:rPr>
        <w:t xml:space="preserve">, in the good sense, is no more vagrant than the meandering river, which is all the while sedulously seeking the shortest course to the sea. But I prefer the first, which, indeed, is the most probable derivation. For every walk is a sort of crusade, preached by some Peter the Hermit in us, to go forth and </w:t>
      </w:r>
      <w:proofErr w:type="spellStart"/>
      <w:r w:rsidRPr="005709D7">
        <w:rPr>
          <w:rFonts w:asciiTheme="majorBidi" w:hAnsiTheme="majorBidi" w:cstheme="majorBidi"/>
          <w:lang w:val="en-GB"/>
        </w:rPr>
        <w:t>reconquer</w:t>
      </w:r>
      <w:proofErr w:type="spellEnd"/>
      <w:r w:rsidRPr="005709D7">
        <w:rPr>
          <w:rFonts w:asciiTheme="majorBidi" w:hAnsiTheme="majorBidi" w:cstheme="majorBidi"/>
          <w:lang w:val="en-GB"/>
        </w:rPr>
        <w:t xml:space="preserve"> this Holy Land from the hands of the Infidels.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It is </w:t>
      </w:r>
      <w:proofErr w:type="gramStart"/>
      <w:r w:rsidRPr="005709D7">
        <w:rPr>
          <w:rFonts w:asciiTheme="majorBidi" w:hAnsiTheme="majorBidi" w:cstheme="majorBidi"/>
          <w:lang w:val="en-GB"/>
        </w:rPr>
        <w:t>true,</w:t>
      </w:r>
      <w:proofErr w:type="gramEnd"/>
      <w:r w:rsidRPr="005709D7">
        <w:rPr>
          <w:rFonts w:asciiTheme="majorBidi" w:hAnsiTheme="majorBidi" w:cstheme="majorBidi"/>
          <w:lang w:val="en-GB"/>
        </w:rPr>
        <w:t xml:space="preserve"> we are but faint-hearted crusaders, even the walkers, nowadays, who undertake no persevering, never-ending enterprises. Our expeditions are but tours, and come round again at evening to the old hearth-side from which we set out. Half the walk is but retracing our steps. We should go forth on the shortest walk, perchance, in the spirit of undying adventure, never to return,—prepared to send back our embalmed hearts only as relics to our desolate kingdoms. </w:t>
      </w:r>
      <w:proofErr w:type="gramStart"/>
      <w:r w:rsidRPr="005709D7">
        <w:rPr>
          <w:rFonts w:asciiTheme="majorBidi" w:hAnsiTheme="majorBidi" w:cstheme="majorBidi"/>
          <w:lang w:val="en-GB"/>
        </w:rPr>
        <w:t>If you are ready to leave father and mother, and brother and sister, and wife and child and friends, and never see them again,—if you have paid your debts, and made your will, and settled all your affairs, and are a free man, then you are ready for a walk.</w:t>
      </w:r>
      <w:proofErr w:type="gramEnd"/>
      <w:r w:rsidRPr="005709D7">
        <w:rPr>
          <w:rFonts w:asciiTheme="majorBidi" w:hAnsiTheme="majorBidi" w:cstheme="majorBidi"/>
          <w:lang w:val="en-GB"/>
        </w:rPr>
        <w:t xml:space="preserve">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To come down to my own experience, my companion and I, for I sometimes have a companion, take pleasure in fancying ourselves knights of a new, or rather an old, order,—not </w:t>
      </w:r>
      <w:r w:rsidRPr="005709D7">
        <w:rPr>
          <w:rFonts w:asciiTheme="majorBidi" w:hAnsiTheme="majorBidi" w:cstheme="majorBidi"/>
          <w:lang w:val="en-GB"/>
        </w:rPr>
        <w:lastRenderedPageBreak/>
        <w:t xml:space="preserve">Equestrians or Chevaliers, not </w:t>
      </w:r>
      <w:proofErr w:type="spellStart"/>
      <w:r w:rsidRPr="005709D7">
        <w:rPr>
          <w:rFonts w:asciiTheme="majorBidi" w:hAnsiTheme="majorBidi" w:cstheme="majorBidi"/>
          <w:lang w:val="en-GB"/>
        </w:rPr>
        <w:t>Ritters</w:t>
      </w:r>
      <w:proofErr w:type="spellEnd"/>
      <w:r w:rsidRPr="005709D7">
        <w:rPr>
          <w:rFonts w:asciiTheme="majorBidi" w:hAnsiTheme="majorBidi" w:cstheme="majorBidi"/>
          <w:lang w:val="en-GB"/>
        </w:rPr>
        <w:t xml:space="preserve"> or riders, but Walkers, a still more ancient and </w:t>
      </w:r>
      <w:proofErr w:type="spellStart"/>
      <w:r w:rsidRPr="005709D7">
        <w:rPr>
          <w:rFonts w:asciiTheme="majorBidi" w:hAnsiTheme="majorBidi" w:cstheme="majorBidi"/>
          <w:lang w:val="en-GB"/>
        </w:rPr>
        <w:t>honorable</w:t>
      </w:r>
      <w:proofErr w:type="spellEnd"/>
      <w:r w:rsidRPr="005709D7">
        <w:rPr>
          <w:rFonts w:asciiTheme="majorBidi" w:hAnsiTheme="majorBidi" w:cstheme="majorBidi"/>
          <w:lang w:val="en-GB"/>
        </w:rPr>
        <w:t xml:space="preserve"> class, I trust. The chivalric and heroic spirit which once belonged to the Rider seems now to reside in, or perchance to have subsided into, the Walker,—not the Knight, but Walker Errant. He is a sort of fourth estate, outside of Church and State and People. </w:t>
      </w:r>
    </w:p>
    <w:p w:rsidR="005709D7" w:rsidRPr="005709D7" w:rsidRDefault="005709D7" w:rsidP="005709D7">
      <w:pPr>
        <w:rPr>
          <w:rFonts w:asciiTheme="majorBidi" w:hAnsiTheme="majorBidi" w:cstheme="majorBidi"/>
          <w:sz w:val="24"/>
          <w:szCs w:val="24"/>
          <w:lang w:val="en-GB"/>
        </w:rPr>
      </w:pPr>
      <w:r w:rsidRPr="005709D7">
        <w:rPr>
          <w:rFonts w:asciiTheme="majorBidi" w:hAnsiTheme="majorBidi" w:cstheme="majorBidi"/>
          <w:sz w:val="24"/>
          <w:szCs w:val="24"/>
          <w:lang w:val="en-GB"/>
        </w:rPr>
        <w:t xml:space="preserve">We have felt that we almost alone hereabouts practiced this noble art; though, to tell the truth, at least, if their own assertions are to be received, most of my townsmen would fain walk sometimes, as I do, but they cannot. No wealth can buy the requisite leisure, freedom, and independence, which are the capital in this profession. It comes only by the grace of God. It requires a direct dispensation from Heaven to become a walker. You must be born into the family of the Walkers. </w:t>
      </w:r>
      <w:proofErr w:type="spellStart"/>
      <w:proofErr w:type="gramStart"/>
      <w:r w:rsidRPr="005709D7">
        <w:rPr>
          <w:rFonts w:asciiTheme="majorBidi" w:hAnsiTheme="majorBidi" w:cstheme="majorBidi"/>
          <w:i/>
          <w:iCs/>
          <w:sz w:val="24"/>
          <w:szCs w:val="24"/>
          <w:lang w:val="en-GB"/>
        </w:rPr>
        <w:t>Ambulator</w:t>
      </w:r>
      <w:proofErr w:type="spellEnd"/>
      <w:r w:rsidRPr="005709D7">
        <w:rPr>
          <w:rFonts w:asciiTheme="majorBidi" w:hAnsiTheme="majorBidi" w:cstheme="majorBidi"/>
          <w:i/>
          <w:iCs/>
          <w:sz w:val="24"/>
          <w:szCs w:val="24"/>
          <w:lang w:val="en-GB"/>
        </w:rPr>
        <w:t xml:space="preserve"> </w:t>
      </w:r>
      <w:proofErr w:type="spellStart"/>
      <w:r w:rsidRPr="005709D7">
        <w:rPr>
          <w:rFonts w:asciiTheme="majorBidi" w:hAnsiTheme="majorBidi" w:cstheme="majorBidi"/>
          <w:i/>
          <w:iCs/>
          <w:sz w:val="24"/>
          <w:szCs w:val="24"/>
          <w:lang w:val="en-GB"/>
        </w:rPr>
        <w:t>nascitur</w:t>
      </w:r>
      <w:proofErr w:type="spellEnd"/>
      <w:r w:rsidRPr="005709D7">
        <w:rPr>
          <w:rFonts w:asciiTheme="majorBidi" w:hAnsiTheme="majorBidi" w:cstheme="majorBidi"/>
          <w:i/>
          <w:iCs/>
          <w:sz w:val="24"/>
          <w:szCs w:val="24"/>
          <w:lang w:val="en-GB"/>
        </w:rPr>
        <w:t xml:space="preserve">, </w:t>
      </w:r>
      <w:proofErr w:type="spellStart"/>
      <w:r w:rsidRPr="005709D7">
        <w:rPr>
          <w:rFonts w:asciiTheme="majorBidi" w:hAnsiTheme="majorBidi" w:cstheme="majorBidi"/>
          <w:i/>
          <w:iCs/>
          <w:sz w:val="24"/>
          <w:szCs w:val="24"/>
          <w:lang w:val="en-GB"/>
        </w:rPr>
        <w:t>non fit</w:t>
      </w:r>
      <w:proofErr w:type="spellEnd"/>
      <w:r w:rsidRPr="005709D7">
        <w:rPr>
          <w:rFonts w:asciiTheme="majorBidi" w:hAnsiTheme="majorBidi" w:cstheme="majorBidi"/>
          <w:i/>
          <w:iCs/>
          <w:sz w:val="24"/>
          <w:szCs w:val="24"/>
          <w:lang w:val="en-GB"/>
        </w:rPr>
        <w:t>.</w:t>
      </w:r>
      <w:proofErr w:type="gramEnd"/>
      <w:r w:rsidRPr="005709D7">
        <w:rPr>
          <w:rFonts w:asciiTheme="majorBidi" w:hAnsiTheme="majorBidi" w:cstheme="majorBidi"/>
          <w:i/>
          <w:iCs/>
          <w:sz w:val="24"/>
          <w:szCs w:val="24"/>
          <w:lang w:val="en-GB"/>
        </w:rPr>
        <w:t xml:space="preserve"> </w:t>
      </w:r>
      <w:r w:rsidRPr="005709D7">
        <w:rPr>
          <w:rFonts w:asciiTheme="majorBidi" w:hAnsiTheme="majorBidi" w:cstheme="majorBidi"/>
          <w:sz w:val="24"/>
          <w:szCs w:val="24"/>
          <w:lang w:val="en-GB"/>
        </w:rPr>
        <w:t>Some of my townsmen, it is true, can remember and have described to me some walks which they took ten years ago, in which they were so blessed as to lose themselves for half an hour in the woods; but I know very well that they have confined themselves to the highway ever since, whatever pretensions they may make to belong to this select class. No doubt they were elevated for a moment as by the reminiscence of a previous state of existence, when even they were foresters and outlaws.</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"When he came to </w:t>
      </w:r>
      <w:proofErr w:type="spellStart"/>
      <w:r w:rsidRPr="005709D7">
        <w:rPr>
          <w:rFonts w:asciiTheme="majorBidi" w:hAnsiTheme="majorBidi" w:cstheme="majorBidi"/>
          <w:lang w:val="en-GB"/>
        </w:rPr>
        <w:t>grene</w:t>
      </w:r>
      <w:proofErr w:type="spellEnd"/>
      <w:r w:rsidRPr="005709D7">
        <w:rPr>
          <w:rFonts w:asciiTheme="majorBidi" w:hAnsiTheme="majorBidi" w:cstheme="majorBidi"/>
          <w:lang w:val="en-GB"/>
        </w:rPr>
        <w:t xml:space="preserve"> </w:t>
      </w:r>
      <w:proofErr w:type="spellStart"/>
      <w:r w:rsidRPr="005709D7">
        <w:rPr>
          <w:rFonts w:asciiTheme="majorBidi" w:hAnsiTheme="majorBidi" w:cstheme="majorBidi"/>
          <w:lang w:val="en-GB"/>
        </w:rPr>
        <w:t>wode</w:t>
      </w:r>
      <w:proofErr w:type="spellEnd"/>
      <w:r w:rsidRPr="005709D7">
        <w:rPr>
          <w:rFonts w:asciiTheme="majorBidi" w:hAnsiTheme="majorBidi" w:cstheme="majorBidi"/>
          <w:lang w:val="en-GB"/>
        </w:rPr>
        <w:t xml:space="preserve">, </w:t>
      </w:r>
      <w:proofErr w:type="gramStart"/>
      <w:r w:rsidRPr="005709D7">
        <w:rPr>
          <w:rFonts w:asciiTheme="majorBidi" w:hAnsiTheme="majorBidi" w:cstheme="majorBidi"/>
          <w:lang w:val="en-GB"/>
        </w:rPr>
        <w:t>In</w:t>
      </w:r>
      <w:proofErr w:type="gramEnd"/>
      <w:r w:rsidRPr="005709D7">
        <w:rPr>
          <w:rFonts w:asciiTheme="majorBidi" w:hAnsiTheme="majorBidi" w:cstheme="majorBidi"/>
          <w:lang w:val="en-GB"/>
        </w:rPr>
        <w:t xml:space="preserve"> a </w:t>
      </w:r>
      <w:proofErr w:type="spellStart"/>
      <w:r w:rsidRPr="005709D7">
        <w:rPr>
          <w:rFonts w:asciiTheme="majorBidi" w:hAnsiTheme="majorBidi" w:cstheme="majorBidi"/>
          <w:lang w:val="en-GB"/>
        </w:rPr>
        <w:t>mery</w:t>
      </w:r>
      <w:proofErr w:type="spellEnd"/>
      <w:r w:rsidRPr="005709D7">
        <w:rPr>
          <w:rFonts w:asciiTheme="majorBidi" w:hAnsiTheme="majorBidi" w:cstheme="majorBidi"/>
          <w:lang w:val="en-GB"/>
        </w:rPr>
        <w:t xml:space="preserve"> </w:t>
      </w:r>
      <w:proofErr w:type="spellStart"/>
      <w:r w:rsidRPr="005709D7">
        <w:rPr>
          <w:rFonts w:asciiTheme="majorBidi" w:hAnsiTheme="majorBidi" w:cstheme="majorBidi"/>
          <w:lang w:val="en-GB"/>
        </w:rPr>
        <w:t>mornynge</w:t>
      </w:r>
      <w:proofErr w:type="spellEnd"/>
      <w:r w:rsidRPr="005709D7">
        <w:rPr>
          <w:rFonts w:asciiTheme="majorBidi" w:hAnsiTheme="majorBidi" w:cstheme="majorBidi"/>
          <w:lang w:val="en-GB"/>
        </w:rPr>
        <w:t xml:space="preserve">, There he </w:t>
      </w:r>
      <w:proofErr w:type="spellStart"/>
      <w:r w:rsidRPr="005709D7">
        <w:rPr>
          <w:rFonts w:asciiTheme="majorBidi" w:hAnsiTheme="majorBidi" w:cstheme="majorBidi"/>
          <w:lang w:val="en-GB"/>
        </w:rPr>
        <w:t>herde</w:t>
      </w:r>
      <w:proofErr w:type="spellEnd"/>
      <w:r w:rsidRPr="005709D7">
        <w:rPr>
          <w:rFonts w:asciiTheme="majorBidi" w:hAnsiTheme="majorBidi" w:cstheme="majorBidi"/>
          <w:lang w:val="en-GB"/>
        </w:rPr>
        <w:t xml:space="preserve"> the notes small Of </w:t>
      </w:r>
      <w:proofErr w:type="spellStart"/>
      <w:r w:rsidRPr="005709D7">
        <w:rPr>
          <w:rFonts w:asciiTheme="majorBidi" w:hAnsiTheme="majorBidi" w:cstheme="majorBidi"/>
          <w:lang w:val="en-GB"/>
        </w:rPr>
        <w:t>byrdes</w:t>
      </w:r>
      <w:proofErr w:type="spellEnd"/>
      <w:r w:rsidRPr="005709D7">
        <w:rPr>
          <w:rFonts w:asciiTheme="majorBidi" w:hAnsiTheme="majorBidi" w:cstheme="majorBidi"/>
          <w:lang w:val="en-GB"/>
        </w:rPr>
        <w:t xml:space="preserve"> </w:t>
      </w:r>
      <w:proofErr w:type="spellStart"/>
      <w:r w:rsidRPr="005709D7">
        <w:rPr>
          <w:rFonts w:asciiTheme="majorBidi" w:hAnsiTheme="majorBidi" w:cstheme="majorBidi"/>
          <w:lang w:val="en-GB"/>
        </w:rPr>
        <w:t>mery</w:t>
      </w:r>
      <w:proofErr w:type="spellEnd"/>
      <w:r w:rsidRPr="005709D7">
        <w:rPr>
          <w:rFonts w:asciiTheme="majorBidi" w:hAnsiTheme="majorBidi" w:cstheme="majorBidi"/>
          <w:lang w:val="en-GB"/>
        </w:rPr>
        <w:t xml:space="preserve"> </w:t>
      </w:r>
      <w:proofErr w:type="spellStart"/>
      <w:r w:rsidRPr="005709D7">
        <w:rPr>
          <w:rFonts w:asciiTheme="majorBidi" w:hAnsiTheme="majorBidi" w:cstheme="majorBidi"/>
          <w:lang w:val="en-GB"/>
        </w:rPr>
        <w:t>syngynge</w:t>
      </w:r>
      <w:proofErr w:type="spellEnd"/>
      <w:r w:rsidRPr="005709D7">
        <w:rPr>
          <w:rFonts w:asciiTheme="majorBidi" w:hAnsiTheme="majorBidi" w:cstheme="majorBidi"/>
          <w:lang w:val="en-GB"/>
        </w:rPr>
        <w:t xml:space="preserve">.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"It is </w:t>
      </w:r>
      <w:proofErr w:type="spellStart"/>
      <w:r w:rsidRPr="005709D7">
        <w:rPr>
          <w:rFonts w:asciiTheme="majorBidi" w:hAnsiTheme="majorBidi" w:cstheme="majorBidi"/>
          <w:lang w:val="en-GB"/>
        </w:rPr>
        <w:t>ferre</w:t>
      </w:r>
      <w:proofErr w:type="spellEnd"/>
      <w:r w:rsidRPr="005709D7">
        <w:rPr>
          <w:rFonts w:asciiTheme="majorBidi" w:hAnsiTheme="majorBidi" w:cstheme="majorBidi"/>
          <w:lang w:val="en-GB"/>
        </w:rPr>
        <w:t xml:space="preserve"> gone, </w:t>
      </w:r>
      <w:proofErr w:type="spellStart"/>
      <w:r w:rsidRPr="005709D7">
        <w:rPr>
          <w:rFonts w:asciiTheme="majorBidi" w:hAnsiTheme="majorBidi" w:cstheme="majorBidi"/>
          <w:lang w:val="en-GB"/>
        </w:rPr>
        <w:t>sayd</w:t>
      </w:r>
      <w:proofErr w:type="spellEnd"/>
      <w:r w:rsidRPr="005709D7">
        <w:rPr>
          <w:rFonts w:asciiTheme="majorBidi" w:hAnsiTheme="majorBidi" w:cstheme="majorBidi"/>
          <w:lang w:val="en-GB"/>
        </w:rPr>
        <w:t xml:space="preserve"> Robyn, That I was last here; </w:t>
      </w:r>
      <w:proofErr w:type="gramStart"/>
      <w:r w:rsidRPr="005709D7">
        <w:rPr>
          <w:rFonts w:asciiTheme="majorBidi" w:hAnsiTheme="majorBidi" w:cstheme="majorBidi"/>
          <w:lang w:val="en-GB"/>
        </w:rPr>
        <w:t>Me</w:t>
      </w:r>
      <w:proofErr w:type="gramEnd"/>
      <w:r w:rsidRPr="005709D7">
        <w:rPr>
          <w:rFonts w:asciiTheme="majorBidi" w:hAnsiTheme="majorBidi" w:cstheme="majorBidi"/>
          <w:lang w:val="en-GB"/>
        </w:rPr>
        <w:t xml:space="preserve"> </w:t>
      </w:r>
      <w:proofErr w:type="spellStart"/>
      <w:r w:rsidRPr="005709D7">
        <w:rPr>
          <w:rFonts w:asciiTheme="majorBidi" w:hAnsiTheme="majorBidi" w:cstheme="majorBidi"/>
          <w:lang w:val="en-GB"/>
        </w:rPr>
        <w:t>lyste</w:t>
      </w:r>
      <w:proofErr w:type="spellEnd"/>
      <w:r w:rsidRPr="005709D7">
        <w:rPr>
          <w:rFonts w:asciiTheme="majorBidi" w:hAnsiTheme="majorBidi" w:cstheme="majorBidi"/>
          <w:lang w:val="en-GB"/>
        </w:rPr>
        <w:t xml:space="preserve"> a </w:t>
      </w:r>
      <w:proofErr w:type="spellStart"/>
      <w:r w:rsidRPr="005709D7">
        <w:rPr>
          <w:rFonts w:asciiTheme="majorBidi" w:hAnsiTheme="majorBidi" w:cstheme="majorBidi"/>
          <w:lang w:val="en-GB"/>
        </w:rPr>
        <w:t>lytell</w:t>
      </w:r>
      <w:proofErr w:type="spellEnd"/>
      <w:r w:rsidRPr="005709D7">
        <w:rPr>
          <w:rFonts w:asciiTheme="majorBidi" w:hAnsiTheme="majorBidi" w:cstheme="majorBidi"/>
          <w:lang w:val="en-GB"/>
        </w:rPr>
        <w:t xml:space="preserve"> for to </w:t>
      </w:r>
      <w:proofErr w:type="spellStart"/>
      <w:r w:rsidRPr="005709D7">
        <w:rPr>
          <w:rFonts w:asciiTheme="majorBidi" w:hAnsiTheme="majorBidi" w:cstheme="majorBidi"/>
          <w:lang w:val="en-GB"/>
        </w:rPr>
        <w:t>shote</w:t>
      </w:r>
      <w:proofErr w:type="spellEnd"/>
      <w:r w:rsidRPr="005709D7">
        <w:rPr>
          <w:rFonts w:asciiTheme="majorBidi" w:hAnsiTheme="majorBidi" w:cstheme="majorBidi"/>
          <w:lang w:val="en-GB"/>
        </w:rPr>
        <w:t xml:space="preserve"> At the </w:t>
      </w:r>
      <w:proofErr w:type="spellStart"/>
      <w:r w:rsidRPr="005709D7">
        <w:rPr>
          <w:rFonts w:asciiTheme="majorBidi" w:hAnsiTheme="majorBidi" w:cstheme="majorBidi"/>
          <w:lang w:val="en-GB"/>
        </w:rPr>
        <w:t>donne</w:t>
      </w:r>
      <w:proofErr w:type="spellEnd"/>
      <w:r w:rsidRPr="005709D7">
        <w:rPr>
          <w:rFonts w:asciiTheme="majorBidi" w:hAnsiTheme="majorBidi" w:cstheme="majorBidi"/>
          <w:lang w:val="en-GB"/>
        </w:rPr>
        <w:t xml:space="preserve"> </w:t>
      </w:r>
      <w:proofErr w:type="spellStart"/>
      <w:r w:rsidRPr="005709D7">
        <w:rPr>
          <w:rFonts w:asciiTheme="majorBidi" w:hAnsiTheme="majorBidi" w:cstheme="majorBidi"/>
          <w:lang w:val="en-GB"/>
        </w:rPr>
        <w:t>dere</w:t>
      </w:r>
      <w:proofErr w:type="spellEnd"/>
      <w:r w:rsidRPr="005709D7">
        <w:rPr>
          <w:rFonts w:asciiTheme="majorBidi" w:hAnsiTheme="majorBidi" w:cstheme="majorBidi"/>
          <w:lang w:val="en-GB"/>
        </w:rPr>
        <w:t xml:space="preserve">."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I think that I cannot preserve my health and spirits, unless I spend four hours a day at least,—and it is commonly more than that,—sauntering through the woods and over the hills and fields, absolutely free from all worldly engagements. You may safely say, </w:t>
      </w:r>
      <w:proofErr w:type="gramStart"/>
      <w:r w:rsidRPr="005709D7">
        <w:rPr>
          <w:rFonts w:asciiTheme="majorBidi" w:hAnsiTheme="majorBidi" w:cstheme="majorBidi"/>
          <w:lang w:val="en-GB"/>
        </w:rPr>
        <w:t>A</w:t>
      </w:r>
      <w:proofErr w:type="gramEnd"/>
      <w:r w:rsidRPr="005709D7">
        <w:rPr>
          <w:rFonts w:asciiTheme="majorBidi" w:hAnsiTheme="majorBidi" w:cstheme="majorBidi"/>
          <w:lang w:val="en-GB"/>
        </w:rPr>
        <w:t xml:space="preserve"> penny for your thoughts, or a thousand pounds. When sometimes I am reminded that the mechanics and shopkeepers stay in their shops not only all the forenoon, but all the afternoon too, sitting with crossed legs, so many of them,—as if the legs were made to sit upon, and not to stand or walk upon,—I think that they deserve some credit for not having all committed suicide long ago.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I, who cannot stay in my chamber for a single day without acquiring some rust, and when sometimes I have stolen forth for a walk at the eleventh hour of four o’clock in the afternoon, too late to redeem the day, when the shades of night were already beginning to be mingled with the daylight, have felt as if I had committed some sin to be atoned for,—I confess that I am astonished at the power of endurance, to say nothing of the moral insensibility, of my </w:t>
      </w:r>
      <w:proofErr w:type="spellStart"/>
      <w:r w:rsidRPr="005709D7">
        <w:rPr>
          <w:rFonts w:asciiTheme="majorBidi" w:hAnsiTheme="majorBidi" w:cstheme="majorBidi"/>
          <w:lang w:val="en-GB"/>
        </w:rPr>
        <w:t>neighbors</w:t>
      </w:r>
      <w:proofErr w:type="spellEnd"/>
      <w:r w:rsidRPr="005709D7">
        <w:rPr>
          <w:rFonts w:asciiTheme="majorBidi" w:hAnsiTheme="majorBidi" w:cstheme="majorBidi"/>
          <w:lang w:val="en-GB"/>
        </w:rPr>
        <w:t xml:space="preserve"> who confine themselves to shops and offices the whole day for weeks and months, ay, and years almost together. I know not what manner of stuff they are of,—sitting there now at three o’clock in the afternoon, as if it were three o’clock in the morning. Bonaparte may talk of the three-o’clock-in-the-morning courage, but it is nothing to the courage which can sit down cheerfully at this hour in the afternoon over against one’s self </w:t>
      </w:r>
      <w:proofErr w:type="gramStart"/>
      <w:r w:rsidRPr="005709D7">
        <w:rPr>
          <w:rFonts w:asciiTheme="majorBidi" w:hAnsiTheme="majorBidi" w:cstheme="majorBidi"/>
          <w:lang w:val="en-GB"/>
        </w:rPr>
        <w:t>whom</w:t>
      </w:r>
      <w:proofErr w:type="gramEnd"/>
      <w:r w:rsidRPr="005709D7">
        <w:rPr>
          <w:rFonts w:asciiTheme="majorBidi" w:hAnsiTheme="majorBidi" w:cstheme="majorBidi"/>
          <w:lang w:val="en-GB"/>
        </w:rPr>
        <w:t xml:space="preserve"> you have known all the morning, to starve out a garrison to whom you are bound by such strong ties of sympathy. I wonder that about this time, or say between four and five o’clock in the afternoon, too late for the morning papers and too early for the evening ones, there is not a general explosion heard up and down the street, scattering a legion of antiquated and house-bred notions and whims to the four winds for an airing,—and so the evil cure itself.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How womankind, who are confined to the house still more than men, stand it I do not know; but I have ground to suspect that most of them do not </w:t>
      </w:r>
      <w:r w:rsidRPr="005709D7">
        <w:rPr>
          <w:rFonts w:asciiTheme="majorBidi" w:hAnsiTheme="majorBidi" w:cstheme="majorBidi"/>
          <w:i/>
          <w:iCs/>
          <w:lang w:val="en-GB"/>
        </w:rPr>
        <w:t xml:space="preserve">stand </w:t>
      </w:r>
      <w:r w:rsidRPr="005709D7">
        <w:rPr>
          <w:rFonts w:asciiTheme="majorBidi" w:hAnsiTheme="majorBidi" w:cstheme="majorBidi"/>
          <w:lang w:val="en-GB"/>
        </w:rPr>
        <w:t xml:space="preserve">it at all. When, early in a summer afternoon, we have been shaking the dust of the village from the skirts of our garments, making haste past those houses with purely Doric or Gothic fronts, which have such an air of repose about them, my companion whispers that probably about these times their occupants are all gone to bed. Then it is that I appreciate the beauty and the glory of architecture, which itself never turns in, but forever stands out and erect, keeping watch over the </w:t>
      </w:r>
      <w:proofErr w:type="spellStart"/>
      <w:r w:rsidRPr="005709D7">
        <w:rPr>
          <w:rFonts w:asciiTheme="majorBidi" w:hAnsiTheme="majorBidi" w:cstheme="majorBidi"/>
          <w:lang w:val="en-GB"/>
        </w:rPr>
        <w:t>slumberers</w:t>
      </w:r>
      <w:proofErr w:type="spellEnd"/>
      <w:r w:rsidRPr="005709D7">
        <w:rPr>
          <w:rFonts w:asciiTheme="majorBidi" w:hAnsiTheme="majorBidi" w:cstheme="majorBidi"/>
          <w:lang w:val="en-GB"/>
        </w:rPr>
        <w:t xml:space="preserve">.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lastRenderedPageBreak/>
        <w:t xml:space="preserve">No doubt </w:t>
      </w:r>
      <w:proofErr w:type="gramStart"/>
      <w:r w:rsidRPr="005709D7">
        <w:rPr>
          <w:rFonts w:asciiTheme="majorBidi" w:hAnsiTheme="majorBidi" w:cstheme="majorBidi"/>
          <w:lang w:val="en-GB"/>
        </w:rPr>
        <w:t>temperament, and, above all, age, have</w:t>
      </w:r>
      <w:proofErr w:type="gramEnd"/>
      <w:r w:rsidRPr="005709D7">
        <w:rPr>
          <w:rFonts w:asciiTheme="majorBidi" w:hAnsiTheme="majorBidi" w:cstheme="majorBidi"/>
          <w:lang w:val="en-GB"/>
        </w:rPr>
        <w:t xml:space="preserve"> a good deal to do with it. As a man grows older, his ability to sit still and follow indoor occupations increases. He grows </w:t>
      </w:r>
      <w:proofErr w:type="spellStart"/>
      <w:r w:rsidRPr="005709D7">
        <w:rPr>
          <w:rFonts w:asciiTheme="majorBidi" w:hAnsiTheme="majorBidi" w:cstheme="majorBidi"/>
          <w:lang w:val="en-GB"/>
        </w:rPr>
        <w:t>vespertinal</w:t>
      </w:r>
      <w:proofErr w:type="spellEnd"/>
      <w:r w:rsidRPr="005709D7">
        <w:rPr>
          <w:rFonts w:asciiTheme="majorBidi" w:hAnsiTheme="majorBidi" w:cstheme="majorBidi"/>
          <w:lang w:val="en-GB"/>
        </w:rPr>
        <w:t xml:space="preserve"> in his habits as the evening of life approaches, till at last he comes forth only just before sundown, and gets </w:t>
      </w:r>
      <w:proofErr w:type="gramStart"/>
      <w:r w:rsidRPr="005709D7">
        <w:rPr>
          <w:rFonts w:asciiTheme="majorBidi" w:hAnsiTheme="majorBidi" w:cstheme="majorBidi"/>
          <w:lang w:val="en-GB"/>
        </w:rPr>
        <w:t>all the</w:t>
      </w:r>
      <w:proofErr w:type="gramEnd"/>
      <w:r w:rsidRPr="005709D7">
        <w:rPr>
          <w:rFonts w:asciiTheme="majorBidi" w:hAnsiTheme="majorBidi" w:cstheme="majorBidi"/>
          <w:lang w:val="en-GB"/>
        </w:rPr>
        <w:t xml:space="preserve"> walk that he requires in half an hour.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But the walking of which I speak has nothing in it akin to taking exercise, as it is called, as the sick take medicine at stated hours,—as the swinging of dumb-bells or chairs; but is itself the enterprise and adventure of the day. If you would get exercise, go in search of the springs of life. Think of a man’s swinging dumb-bells for his health, when those springs are bubbling up in far-off pastures unsought by him!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Moreover, you must walk like a camel, which is said to be the only beast which ruminates when walking. When a </w:t>
      </w:r>
      <w:proofErr w:type="spellStart"/>
      <w:r w:rsidRPr="005709D7">
        <w:rPr>
          <w:rFonts w:asciiTheme="majorBidi" w:hAnsiTheme="majorBidi" w:cstheme="majorBidi"/>
          <w:lang w:val="en-GB"/>
        </w:rPr>
        <w:t>traveler</w:t>
      </w:r>
      <w:proofErr w:type="spellEnd"/>
      <w:r w:rsidRPr="005709D7">
        <w:rPr>
          <w:rFonts w:asciiTheme="majorBidi" w:hAnsiTheme="majorBidi" w:cstheme="majorBidi"/>
          <w:lang w:val="en-GB"/>
        </w:rPr>
        <w:t xml:space="preserve"> asked Wordsworth’s servant to show him her master’s study, she answered, "Here is his library, but his study is out of doors."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Living much out of doors, in the sun and wind, will no doubt produce a certain roughness of character,—will cause a thicker cuticle to grow over some of the finer qualities of our nature, as on the face and hands, or as severe manual </w:t>
      </w:r>
      <w:proofErr w:type="spellStart"/>
      <w:r w:rsidRPr="005709D7">
        <w:rPr>
          <w:rFonts w:asciiTheme="majorBidi" w:hAnsiTheme="majorBidi" w:cstheme="majorBidi"/>
          <w:lang w:val="en-GB"/>
        </w:rPr>
        <w:t>labor</w:t>
      </w:r>
      <w:proofErr w:type="spellEnd"/>
      <w:r w:rsidRPr="005709D7">
        <w:rPr>
          <w:rFonts w:asciiTheme="majorBidi" w:hAnsiTheme="majorBidi" w:cstheme="majorBidi"/>
          <w:lang w:val="en-GB"/>
        </w:rPr>
        <w:t xml:space="preserve"> robs the hands of some of their delicacy of touch. So staying in the house, on the other hand, may produce a softness and smoothness, not to say thinness of skin, accompanied by an increased sensibility to certain impressions. Perhaps we should be more susceptible to some influences important to our intellectual and moral growth, if the sun had shone and the </w:t>
      </w:r>
      <w:proofErr w:type="spellStart"/>
      <w:r w:rsidRPr="005709D7">
        <w:rPr>
          <w:rFonts w:asciiTheme="majorBidi" w:hAnsiTheme="majorBidi" w:cstheme="majorBidi"/>
          <w:lang w:val="en-GB"/>
        </w:rPr>
        <w:t>wind blown</w:t>
      </w:r>
      <w:proofErr w:type="spellEnd"/>
      <w:r w:rsidRPr="005709D7">
        <w:rPr>
          <w:rFonts w:asciiTheme="majorBidi" w:hAnsiTheme="majorBidi" w:cstheme="majorBidi"/>
          <w:lang w:val="en-GB"/>
        </w:rPr>
        <w:t xml:space="preserve"> on us a little less; and no doubt it is a nice matter to proportion rightly the thick and thin skin. But methinks that is </w:t>
      </w:r>
      <w:proofErr w:type="gramStart"/>
      <w:r w:rsidRPr="005709D7">
        <w:rPr>
          <w:rFonts w:asciiTheme="majorBidi" w:hAnsiTheme="majorBidi" w:cstheme="majorBidi"/>
          <w:lang w:val="en-GB"/>
        </w:rPr>
        <w:t>a scurf</w:t>
      </w:r>
      <w:proofErr w:type="gramEnd"/>
      <w:r w:rsidRPr="005709D7">
        <w:rPr>
          <w:rFonts w:asciiTheme="majorBidi" w:hAnsiTheme="majorBidi" w:cstheme="majorBidi"/>
          <w:lang w:val="en-GB"/>
        </w:rPr>
        <w:t xml:space="preserve"> that will fall off fast enough,—that the natural remedy is to be found in the proportion which the night bears to the day, the winter to the summer, thought to experience. There will be so much the more air and sunshine in our thoughts. The callous palms of the </w:t>
      </w:r>
      <w:proofErr w:type="spellStart"/>
      <w:r w:rsidRPr="005709D7">
        <w:rPr>
          <w:rFonts w:asciiTheme="majorBidi" w:hAnsiTheme="majorBidi" w:cstheme="majorBidi"/>
          <w:lang w:val="en-GB"/>
        </w:rPr>
        <w:t>laborer</w:t>
      </w:r>
      <w:proofErr w:type="spellEnd"/>
      <w:r w:rsidRPr="005709D7">
        <w:rPr>
          <w:rFonts w:asciiTheme="majorBidi" w:hAnsiTheme="majorBidi" w:cstheme="majorBidi"/>
          <w:lang w:val="en-GB"/>
        </w:rPr>
        <w:t xml:space="preserve"> are conversant with finer tissues of self-respect and heroism, whose touch thrills the heart, than the languid fingers of idleness. That is mere sentimentality that lies abed by day and thinks itself white, far from the tan and callus of experience.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When we walk, we naturally go to the fields and woods: what would become of us, if we walked only in a garden or a mall? Even some sects of philosophers have felt the necessity of importing the woods to </w:t>
      </w:r>
      <w:proofErr w:type="gramStart"/>
      <w:r w:rsidRPr="005709D7">
        <w:rPr>
          <w:rFonts w:asciiTheme="majorBidi" w:hAnsiTheme="majorBidi" w:cstheme="majorBidi"/>
          <w:lang w:val="en-GB"/>
        </w:rPr>
        <w:t>themselves</w:t>
      </w:r>
      <w:proofErr w:type="gramEnd"/>
      <w:r w:rsidRPr="005709D7">
        <w:rPr>
          <w:rFonts w:asciiTheme="majorBidi" w:hAnsiTheme="majorBidi" w:cstheme="majorBidi"/>
          <w:lang w:val="en-GB"/>
        </w:rPr>
        <w:t xml:space="preserve">, since they did not go to the woods. "They planted groves and walks of </w:t>
      </w:r>
      <w:proofErr w:type="spellStart"/>
      <w:r w:rsidRPr="005709D7">
        <w:rPr>
          <w:rFonts w:asciiTheme="majorBidi" w:hAnsiTheme="majorBidi" w:cstheme="majorBidi"/>
          <w:lang w:val="en-GB"/>
        </w:rPr>
        <w:t>Platanes</w:t>
      </w:r>
      <w:proofErr w:type="spellEnd"/>
      <w:r w:rsidRPr="005709D7">
        <w:rPr>
          <w:rFonts w:asciiTheme="majorBidi" w:hAnsiTheme="majorBidi" w:cstheme="majorBidi"/>
          <w:lang w:val="en-GB"/>
        </w:rPr>
        <w:t xml:space="preserve">," where they took </w:t>
      </w:r>
      <w:proofErr w:type="spellStart"/>
      <w:r w:rsidRPr="005709D7">
        <w:rPr>
          <w:rFonts w:asciiTheme="majorBidi" w:hAnsiTheme="majorBidi" w:cstheme="majorBidi"/>
          <w:i/>
          <w:iCs/>
          <w:lang w:val="en-GB"/>
        </w:rPr>
        <w:t>subdiales</w:t>
      </w:r>
      <w:proofErr w:type="spellEnd"/>
      <w:r w:rsidRPr="005709D7">
        <w:rPr>
          <w:rFonts w:asciiTheme="majorBidi" w:hAnsiTheme="majorBidi" w:cstheme="majorBidi"/>
          <w:i/>
          <w:iCs/>
          <w:lang w:val="en-GB"/>
        </w:rPr>
        <w:t xml:space="preserve"> </w:t>
      </w:r>
      <w:proofErr w:type="spellStart"/>
      <w:r w:rsidRPr="005709D7">
        <w:rPr>
          <w:rFonts w:asciiTheme="majorBidi" w:hAnsiTheme="majorBidi" w:cstheme="majorBidi"/>
          <w:i/>
          <w:iCs/>
          <w:lang w:val="en-GB"/>
        </w:rPr>
        <w:t>ambulationes</w:t>
      </w:r>
      <w:proofErr w:type="spellEnd"/>
      <w:r w:rsidRPr="005709D7">
        <w:rPr>
          <w:rFonts w:asciiTheme="majorBidi" w:hAnsiTheme="majorBidi" w:cstheme="majorBidi"/>
          <w:i/>
          <w:iCs/>
          <w:lang w:val="en-GB"/>
        </w:rPr>
        <w:t xml:space="preserve"> </w:t>
      </w:r>
      <w:r w:rsidRPr="005709D7">
        <w:rPr>
          <w:rFonts w:asciiTheme="majorBidi" w:hAnsiTheme="majorBidi" w:cstheme="majorBidi"/>
          <w:lang w:val="en-GB"/>
        </w:rPr>
        <w:t xml:space="preserve">in porticos open to the air. Of course it is of no use to direct our steps to the woods, if they do not carry us thither. I am alarmed when it happens that I have walked a mile into the woods bodily, without getting there in spirit. In my afternoon walk I would fain forget all my morning occupations and my obligations to society. But it sometimes happens that I cannot easily shake off the village. The thought of some work will run in my head, and I am not where my body is,—I am out </w:t>
      </w:r>
    </w:p>
    <w:p w:rsidR="005709D7" w:rsidRPr="005709D7" w:rsidRDefault="005709D7" w:rsidP="005709D7">
      <w:pPr>
        <w:pStyle w:val="Default"/>
        <w:rPr>
          <w:rFonts w:asciiTheme="majorBidi" w:hAnsiTheme="majorBidi" w:cstheme="majorBidi"/>
          <w:lang w:val="en-GB"/>
        </w:rPr>
      </w:pPr>
      <w:proofErr w:type="gramStart"/>
      <w:r w:rsidRPr="005709D7">
        <w:rPr>
          <w:rFonts w:asciiTheme="majorBidi" w:hAnsiTheme="majorBidi" w:cstheme="majorBidi"/>
          <w:lang w:val="en-GB"/>
        </w:rPr>
        <w:t>of</w:t>
      </w:r>
      <w:proofErr w:type="gramEnd"/>
      <w:r w:rsidRPr="005709D7">
        <w:rPr>
          <w:rFonts w:asciiTheme="majorBidi" w:hAnsiTheme="majorBidi" w:cstheme="majorBidi"/>
          <w:lang w:val="en-GB"/>
        </w:rPr>
        <w:t xml:space="preserve"> my senses. In my walks I would fain return to my senses. What </w:t>
      </w:r>
      <w:proofErr w:type="gramStart"/>
      <w:r w:rsidRPr="005709D7">
        <w:rPr>
          <w:rFonts w:asciiTheme="majorBidi" w:hAnsiTheme="majorBidi" w:cstheme="majorBidi"/>
          <w:lang w:val="en-GB"/>
        </w:rPr>
        <w:t>business have</w:t>
      </w:r>
      <w:proofErr w:type="gramEnd"/>
      <w:r w:rsidRPr="005709D7">
        <w:rPr>
          <w:rFonts w:asciiTheme="majorBidi" w:hAnsiTheme="majorBidi" w:cstheme="majorBidi"/>
          <w:lang w:val="en-GB"/>
        </w:rPr>
        <w:t xml:space="preserve"> I in the woods, if I am thinking of something out of the woods? I suspect myself, and cannot help a shudder, when I find myself so implicated even in what are called good works,—for this may sometimes happen.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My vicinity affords many good walks; and though for so many years I have walked almost every day, and sometimes for several days together, I have not yet exhausted them. An absolutely new prospect is a great happiness, and I can still get this any afternoon. Two or three hours’ walking will carry me to as strange a country as I expect ever to see. A single farmhouse which I had not seen before is sometimes as good as the dominions of the King of </w:t>
      </w:r>
      <w:proofErr w:type="spellStart"/>
      <w:r w:rsidRPr="005709D7">
        <w:rPr>
          <w:rFonts w:asciiTheme="majorBidi" w:hAnsiTheme="majorBidi" w:cstheme="majorBidi"/>
          <w:lang w:val="en-GB"/>
        </w:rPr>
        <w:t>Dahomey</w:t>
      </w:r>
      <w:proofErr w:type="spellEnd"/>
      <w:r w:rsidRPr="005709D7">
        <w:rPr>
          <w:rFonts w:asciiTheme="majorBidi" w:hAnsiTheme="majorBidi" w:cstheme="majorBidi"/>
          <w:lang w:val="en-GB"/>
        </w:rPr>
        <w:t xml:space="preserve">. There is in fact a sort of harmony discoverable between the capabilities of the landscape within a circle of ten miles’ radius, or the limits of an afternoon walk, and the threescore years and ten of human life. It will never become quite familiar to you.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Nowadays almost all man’s improvements, so called, as the building of houses, and the cutting down of the forest and of all large trees, simply deform the landscape, and make it more and more tame and cheap. A people who would begin by burning the fences and let the </w:t>
      </w:r>
      <w:r w:rsidRPr="005709D7">
        <w:rPr>
          <w:rFonts w:asciiTheme="majorBidi" w:hAnsiTheme="majorBidi" w:cstheme="majorBidi"/>
          <w:lang w:val="en-GB"/>
        </w:rPr>
        <w:lastRenderedPageBreak/>
        <w:t xml:space="preserve">forest stand! I saw the fences half consumed, their ends lost in the middle of the prairie, and some worldly miser with a surveyor looking after his bounds, while heaven had taken place around him, and he did not see the angels going to and fro, but was looking for an old post-hole in the midst of paradise. I looked again, and saw him standing in the middle of a </w:t>
      </w:r>
      <w:proofErr w:type="spellStart"/>
      <w:r w:rsidRPr="005709D7">
        <w:rPr>
          <w:rFonts w:asciiTheme="majorBidi" w:hAnsiTheme="majorBidi" w:cstheme="majorBidi"/>
          <w:lang w:val="en-GB"/>
        </w:rPr>
        <w:t>boggy</w:t>
      </w:r>
      <w:proofErr w:type="spellEnd"/>
      <w:r w:rsidRPr="005709D7">
        <w:rPr>
          <w:rFonts w:asciiTheme="majorBidi" w:hAnsiTheme="majorBidi" w:cstheme="majorBidi"/>
          <w:lang w:val="en-GB"/>
        </w:rPr>
        <w:t xml:space="preserve">, stygian fen, surrounded by devils, and he had found his bounds without a doubt, three little stones, where a stake had been driven, and looking nearer, I saw that the Prince of Darkness was his surveyor. </w:t>
      </w:r>
    </w:p>
    <w:p w:rsidR="005709D7" w:rsidRPr="005709D7" w:rsidRDefault="005709D7" w:rsidP="005709D7">
      <w:pPr>
        <w:pStyle w:val="Default"/>
        <w:rPr>
          <w:rFonts w:asciiTheme="majorBidi" w:hAnsiTheme="majorBidi" w:cstheme="majorBidi"/>
          <w:lang w:val="en-GB"/>
        </w:rPr>
      </w:pPr>
      <w:r w:rsidRPr="005709D7">
        <w:rPr>
          <w:rFonts w:asciiTheme="majorBidi" w:hAnsiTheme="majorBidi" w:cstheme="majorBidi"/>
          <w:lang w:val="en-GB"/>
        </w:rPr>
        <w:t xml:space="preserve">I can easily walk ten, fifteen, twenty, any number of miles, commencing at my own door, without going by any house, without crossing a road except where the fox and the mink do: first along by the river, and then the brook, and then the meadow and the </w:t>
      </w:r>
      <w:proofErr w:type="spellStart"/>
      <w:r w:rsidRPr="005709D7">
        <w:rPr>
          <w:rFonts w:asciiTheme="majorBidi" w:hAnsiTheme="majorBidi" w:cstheme="majorBidi"/>
          <w:lang w:val="en-GB"/>
        </w:rPr>
        <w:t>woodside</w:t>
      </w:r>
      <w:proofErr w:type="spellEnd"/>
      <w:r w:rsidRPr="005709D7">
        <w:rPr>
          <w:rFonts w:asciiTheme="majorBidi" w:hAnsiTheme="majorBidi" w:cstheme="majorBidi"/>
          <w:lang w:val="en-GB"/>
        </w:rPr>
        <w:t xml:space="preserve">. There are square miles in my vicinity which have no inhabitant. From many a hill I can see civilization and the abodes of man afar. The farmers and their works are scarcely more obvious than woodchucks and their burrows. Man and his affairs, church and state and school, trade and commerce, and manufactures and agriculture, even politics, the most alarming of them all,—I am pleased to see how little space they occupy in the landscape. Politics is but a narrow field, and that still narrower highway yonder leads to it. I sometimes direct the </w:t>
      </w:r>
      <w:proofErr w:type="spellStart"/>
      <w:r w:rsidRPr="005709D7">
        <w:rPr>
          <w:rFonts w:asciiTheme="majorBidi" w:hAnsiTheme="majorBidi" w:cstheme="majorBidi"/>
          <w:lang w:val="en-GB"/>
        </w:rPr>
        <w:t>traveler</w:t>
      </w:r>
      <w:proofErr w:type="spellEnd"/>
      <w:r w:rsidRPr="005709D7">
        <w:rPr>
          <w:rFonts w:asciiTheme="majorBidi" w:hAnsiTheme="majorBidi" w:cstheme="majorBidi"/>
          <w:lang w:val="en-GB"/>
        </w:rPr>
        <w:t xml:space="preserve"> thither. If you would go to the political world, follow the great road,—follow that market-man, keep his dust in your eyes, and it will lead you straight to it; for it, too, has its place merely, and does not occupy all space. I pass from it as from a bean-field into the forest, and it is forgotten. In one half-hour I can walk off to some portion of the earth’s surface where a man does not stand from one year’s end to another, and there, consequently, politics are not, for they are but as the cigar-smoke of a man.</w:t>
      </w:r>
    </w:p>
    <w:p w:rsidR="005709D7" w:rsidRPr="005709D7" w:rsidRDefault="005709D7" w:rsidP="005709D7">
      <w:pPr>
        <w:rPr>
          <w:lang w:val="en-GB"/>
        </w:rPr>
      </w:pPr>
    </w:p>
    <w:sectPr w:rsidR="005709D7" w:rsidRPr="00570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B01BC"/>
    <w:multiLevelType w:val="multilevel"/>
    <w:tmpl w:val="B67C2D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D7"/>
    <w:rsid w:val="000F6AD6"/>
    <w:rsid w:val="001E241D"/>
    <w:rsid w:val="005709D7"/>
    <w:rsid w:val="00AA58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709D7"/>
    <w:pPr>
      <w:autoSpaceDE w:val="0"/>
      <w:autoSpaceDN w:val="0"/>
      <w:adjustRightInd w:val="0"/>
      <w:spacing w:after="0" w:line="240" w:lineRule="auto"/>
    </w:pPr>
    <w:rPr>
      <w:rFonts w:ascii="Georgia" w:hAnsi="Georgia" w:cs="Georgia"/>
      <w:color w:val="000000"/>
      <w:sz w:val="24"/>
      <w:szCs w:val="24"/>
    </w:rPr>
  </w:style>
  <w:style w:type="paragraph" w:customStyle="1" w:styleId="xyiv1759923966ydp970e2256msonormal">
    <w:name w:val="x_yiv1759923966ydp970e2256msonormal"/>
    <w:basedOn w:val="Normal"/>
    <w:rsid w:val="005709D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709D7"/>
    <w:pPr>
      <w:autoSpaceDE w:val="0"/>
      <w:autoSpaceDN w:val="0"/>
      <w:adjustRightInd w:val="0"/>
      <w:spacing w:after="0" w:line="240" w:lineRule="auto"/>
    </w:pPr>
    <w:rPr>
      <w:rFonts w:ascii="Georgia" w:hAnsi="Georgia" w:cs="Georgia"/>
      <w:color w:val="000000"/>
      <w:sz w:val="24"/>
      <w:szCs w:val="24"/>
    </w:rPr>
  </w:style>
  <w:style w:type="paragraph" w:customStyle="1" w:styleId="xyiv1759923966ydp970e2256msonormal">
    <w:name w:val="x_yiv1759923966ydp970e2256msonormal"/>
    <w:basedOn w:val="Normal"/>
    <w:rsid w:val="005709D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2098</Words>
  <Characters>11541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 plus</cp:lastModifiedBy>
  <cp:revision>2</cp:revision>
  <dcterms:created xsi:type="dcterms:W3CDTF">2020-03-20T19:47:00Z</dcterms:created>
  <dcterms:modified xsi:type="dcterms:W3CDTF">2020-03-20T19:47:00Z</dcterms:modified>
</cp:coreProperties>
</file>