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99E" w:rsidRPr="00717B28" w:rsidRDefault="00717B28">
      <w:pPr>
        <w:rPr>
          <w:lang w:val="en-GB"/>
        </w:rPr>
      </w:pPr>
      <w:bookmarkStart w:id="0" w:name="_GoBack"/>
      <w:bookmarkEnd w:id="0"/>
      <w:r w:rsidRPr="00717B28">
        <w:rPr>
          <w:lang w:val="en-GB"/>
        </w:rPr>
        <w:t xml:space="preserve">TD instructions </w:t>
      </w:r>
    </w:p>
    <w:p w:rsidR="00717B28" w:rsidRDefault="00717B28" w:rsidP="00717B28">
      <w:pPr>
        <w:rPr>
          <w:lang w:val="en-GB"/>
        </w:rPr>
      </w:pPr>
      <w:r w:rsidRPr="00717B28">
        <w:rPr>
          <w:lang w:val="en-GB"/>
        </w:rPr>
        <w:t xml:space="preserve">In a form of essay compare the two former </w:t>
      </w:r>
      <w:r w:rsidR="001F2EFC" w:rsidRPr="00717B28">
        <w:rPr>
          <w:lang w:val="en-GB"/>
        </w:rPr>
        <w:t>texts</w:t>
      </w:r>
      <w:r w:rsidR="001F2EFC">
        <w:rPr>
          <w:lang w:val="en-GB"/>
        </w:rPr>
        <w:t>:</w:t>
      </w:r>
      <w:r>
        <w:rPr>
          <w:lang w:val="en-GB"/>
        </w:rPr>
        <w:t xml:space="preserve"> </w:t>
      </w:r>
    </w:p>
    <w:p w:rsidR="00717B28" w:rsidRDefault="00717B28" w:rsidP="00717B28">
      <w:pPr>
        <w:rPr>
          <w:rFonts w:asciiTheme="majorBidi" w:hAnsiTheme="majorBidi" w:cstheme="majorBidi"/>
          <w:sz w:val="24"/>
          <w:szCs w:val="24"/>
          <w:lang w:val="en-GB"/>
        </w:rPr>
      </w:pPr>
      <w:r w:rsidRPr="00717B28">
        <w:rPr>
          <w:lang w:val="en-GB"/>
        </w:rPr>
        <w:t xml:space="preserve"> </w:t>
      </w:r>
      <w:r w:rsidRPr="00717B28">
        <w:rPr>
          <w:rFonts w:asciiTheme="majorBidi" w:hAnsiTheme="majorBidi" w:cstheme="majorBidi"/>
          <w:b/>
          <w:bCs/>
          <w:sz w:val="24"/>
          <w:szCs w:val="24"/>
          <w:lang w:val="en-GB"/>
        </w:rPr>
        <w:t xml:space="preserve">Uses of Great Men </w:t>
      </w:r>
      <w:r w:rsidRPr="00717B28">
        <w:rPr>
          <w:rFonts w:asciiTheme="majorBidi" w:hAnsiTheme="majorBidi" w:cstheme="majorBidi"/>
          <w:sz w:val="24"/>
          <w:szCs w:val="24"/>
          <w:lang w:val="en-GB"/>
        </w:rPr>
        <w:t xml:space="preserve">Ralph Waldo Emerson </w:t>
      </w:r>
    </w:p>
    <w:p w:rsidR="00717B28" w:rsidRDefault="00717B28" w:rsidP="00717B28">
      <w:pPr>
        <w:rPr>
          <w:rFonts w:asciiTheme="majorBidi" w:hAnsiTheme="majorBidi" w:cstheme="majorBidi"/>
          <w:sz w:val="24"/>
          <w:szCs w:val="24"/>
          <w:lang w:val="en-GB"/>
        </w:rPr>
      </w:pPr>
      <w:r w:rsidRPr="00717B28">
        <w:rPr>
          <w:rFonts w:asciiTheme="majorBidi" w:hAnsiTheme="majorBidi" w:cstheme="majorBidi"/>
          <w:b/>
          <w:bCs/>
          <w:sz w:val="24"/>
          <w:szCs w:val="24"/>
          <w:lang w:val="en-GB"/>
        </w:rPr>
        <w:t>Walking</w:t>
      </w:r>
      <w:r w:rsidRPr="00717B28">
        <w:rPr>
          <w:rFonts w:asciiTheme="majorBidi" w:hAnsiTheme="majorBidi" w:cstheme="majorBidi"/>
          <w:sz w:val="24"/>
          <w:szCs w:val="24"/>
          <w:lang w:val="en-GB"/>
        </w:rPr>
        <w:t xml:space="preserve"> By Henry David Thoreau</w:t>
      </w:r>
    </w:p>
    <w:p w:rsidR="00717B28" w:rsidRDefault="00717B28" w:rsidP="00717B28">
      <w:pPr>
        <w:rPr>
          <w:rFonts w:asciiTheme="majorBidi" w:hAnsiTheme="majorBidi" w:cstheme="majorBidi"/>
          <w:sz w:val="24"/>
          <w:szCs w:val="24"/>
          <w:lang w:val="en-GB"/>
        </w:rPr>
      </w:pPr>
      <w:r>
        <w:rPr>
          <w:rFonts w:asciiTheme="majorBidi" w:hAnsiTheme="majorBidi" w:cstheme="majorBidi"/>
          <w:sz w:val="24"/>
          <w:szCs w:val="24"/>
          <w:lang w:val="en-GB"/>
        </w:rPr>
        <w:t>In which you identify the similarities and differences in term of tenets of transcendentalism markers. Use your own interpretation about their differences on the light of the tenets and definition of transcendentalism.</w:t>
      </w:r>
    </w:p>
    <w:p w:rsidR="00717B28" w:rsidRDefault="00717B28" w:rsidP="00717B28">
      <w:pPr>
        <w:rPr>
          <w:rFonts w:asciiTheme="majorBidi" w:hAnsiTheme="majorBidi" w:cstheme="majorBidi"/>
          <w:sz w:val="24"/>
          <w:szCs w:val="24"/>
          <w:lang w:val="en-GB"/>
        </w:rPr>
      </w:pPr>
      <w:r>
        <w:rPr>
          <w:rFonts w:asciiTheme="majorBidi" w:hAnsiTheme="majorBidi" w:cstheme="majorBidi"/>
          <w:sz w:val="24"/>
          <w:szCs w:val="24"/>
          <w:lang w:val="en-GB"/>
        </w:rPr>
        <w:t xml:space="preserve">Number of pages: do not exceed 3 pages maximum </w:t>
      </w:r>
    </w:p>
    <w:p w:rsidR="00717B28" w:rsidRDefault="00717B28" w:rsidP="00717B28">
      <w:pPr>
        <w:rPr>
          <w:rFonts w:asciiTheme="majorBidi" w:hAnsiTheme="majorBidi" w:cstheme="majorBidi"/>
          <w:sz w:val="24"/>
          <w:szCs w:val="24"/>
          <w:lang w:val="en-GB"/>
        </w:rPr>
      </w:pPr>
      <w:proofErr w:type="gramStart"/>
      <w:r>
        <w:rPr>
          <w:rFonts w:asciiTheme="majorBidi" w:hAnsiTheme="majorBidi" w:cstheme="majorBidi"/>
          <w:sz w:val="24"/>
          <w:szCs w:val="24"/>
          <w:lang w:val="en-GB"/>
        </w:rPr>
        <w:t>Character :</w:t>
      </w:r>
      <w:proofErr w:type="gramEnd"/>
      <w:r>
        <w:rPr>
          <w:rFonts w:asciiTheme="majorBidi" w:hAnsiTheme="majorBidi" w:cstheme="majorBidi"/>
          <w:sz w:val="24"/>
          <w:szCs w:val="24"/>
          <w:lang w:val="en-GB"/>
        </w:rPr>
        <w:t xml:space="preserve"> TIMES NEW ROMAN 12 or 13 not more </w:t>
      </w:r>
    </w:p>
    <w:p w:rsidR="00717B28" w:rsidRDefault="00717B28" w:rsidP="00717B28">
      <w:pPr>
        <w:rPr>
          <w:rFonts w:asciiTheme="majorBidi" w:hAnsiTheme="majorBidi" w:cstheme="majorBidi"/>
          <w:sz w:val="24"/>
          <w:szCs w:val="24"/>
          <w:lang w:val="en-GB"/>
        </w:rPr>
      </w:pPr>
      <w:r>
        <w:rPr>
          <w:rFonts w:asciiTheme="majorBidi" w:hAnsiTheme="majorBidi" w:cstheme="majorBidi"/>
          <w:sz w:val="24"/>
          <w:szCs w:val="24"/>
          <w:lang w:val="en-GB"/>
        </w:rPr>
        <w:t xml:space="preserve">On word </w:t>
      </w:r>
      <w:r w:rsidRPr="00917AAD">
        <w:rPr>
          <w:rFonts w:asciiTheme="majorBidi" w:hAnsiTheme="majorBidi" w:cstheme="majorBidi"/>
          <w:b/>
          <w:bCs/>
          <w:sz w:val="24"/>
          <w:szCs w:val="24"/>
          <w:u w:val="single"/>
          <w:lang w:val="en-GB"/>
        </w:rPr>
        <w:t>file</w:t>
      </w:r>
      <w:r>
        <w:rPr>
          <w:rFonts w:asciiTheme="majorBidi" w:hAnsiTheme="majorBidi" w:cstheme="majorBidi"/>
          <w:sz w:val="24"/>
          <w:szCs w:val="24"/>
          <w:lang w:val="en-GB"/>
        </w:rPr>
        <w:t xml:space="preserve"> </w:t>
      </w:r>
    </w:p>
    <w:p w:rsidR="00917AAD" w:rsidRDefault="00917AAD" w:rsidP="00717B28">
      <w:pPr>
        <w:rPr>
          <w:rFonts w:asciiTheme="majorBidi" w:hAnsiTheme="majorBidi" w:cstheme="majorBidi"/>
          <w:sz w:val="24"/>
          <w:szCs w:val="24"/>
          <w:lang w:val="en-GB"/>
        </w:rPr>
      </w:pPr>
      <w:r>
        <w:rPr>
          <w:rFonts w:asciiTheme="majorBidi" w:hAnsiTheme="majorBidi" w:cstheme="majorBidi"/>
          <w:sz w:val="24"/>
          <w:szCs w:val="24"/>
          <w:lang w:val="en-GB"/>
        </w:rPr>
        <w:t xml:space="preserve">Write your name in the file and on object message space </w:t>
      </w:r>
    </w:p>
    <w:p w:rsidR="00717B28" w:rsidRDefault="00717B28" w:rsidP="00717B28">
      <w:pPr>
        <w:rPr>
          <w:rFonts w:asciiTheme="majorBidi" w:hAnsiTheme="majorBidi" w:cstheme="majorBidi"/>
          <w:sz w:val="24"/>
          <w:szCs w:val="24"/>
          <w:lang w:val="en-GB"/>
        </w:rPr>
      </w:pPr>
      <w:r>
        <w:rPr>
          <w:rFonts w:asciiTheme="majorBidi" w:hAnsiTheme="majorBidi" w:cstheme="majorBidi"/>
          <w:sz w:val="24"/>
          <w:szCs w:val="24"/>
          <w:lang w:val="en-GB"/>
        </w:rPr>
        <w:t>Send it by e-</w:t>
      </w:r>
      <w:proofErr w:type="gramStart"/>
      <w:r>
        <w:rPr>
          <w:rFonts w:asciiTheme="majorBidi" w:hAnsiTheme="majorBidi" w:cstheme="majorBidi"/>
          <w:sz w:val="24"/>
          <w:szCs w:val="24"/>
          <w:lang w:val="en-GB"/>
        </w:rPr>
        <w:t>mail :</w:t>
      </w:r>
      <w:proofErr w:type="gramEnd"/>
      <w:r>
        <w:rPr>
          <w:rFonts w:asciiTheme="majorBidi" w:hAnsiTheme="majorBidi" w:cstheme="majorBidi"/>
          <w:sz w:val="24"/>
          <w:szCs w:val="24"/>
          <w:lang w:val="en-GB"/>
        </w:rPr>
        <w:t xml:space="preserve"> </w:t>
      </w:r>
      <w:hyperlink r:id="rId5" w:history="1">
        <w:r w:rsidRPr="00A03189">
          <w:rPr>
            <w:rStyle w:val="Lienhypertexte"/>
            <w:rFonts w:asciiTheme="majorBidi" w:hAnsiTheme="majorBidi" w:cstheme="majorBidi"/>
            <w:sz w:val="24"/>
            <w:szCs w:val="24"/>
            <w:lang w:val="en-GB"/>
          </w:rPr>
          <w:t>frdcalco@yahoo.fr</w:t>
        </w:r>
      </w:hyperlink>
      <w:r>
        <w:rPr>
          <w:rFonts w:asciiTheme="majorBidi" w:hAnsiTheme="majorBidi" w:cstheme="majorBidi"/>
          <w:sz w:val="24"/>
          <w:szCs w:val="24"/>
          <w:lang w:val="en-GB"/>
        </w:rPr>
        <w:t xml:space="preserve"> </w:t>
      </w:r>
    </w:p>
    <w:p w:rsidR="00717B28" w:rsidRPr="00717B28" w:rsidRDefault="00717B28" w:rsidP="00717B28">
      <w:pPr>
        <w:rPr>
          <w:rFonts w:asciiTheme="majorBidi" w:hAnsiTheme="majorBidi" w:cstheme="majorBidi"/>
          <w:sz w:val="24"/>
          <w:szCs w:val="24"/>
          <w:lang w:val="en-GB"/>
        </w:rPr>
      </w:pPr>
    </w:p>
    <w:p w:rsidR="00717B28" w:rsidRPr="00717B28" w:rsidRDefault="00717B28">
      <w:pPr>
        <w:rPr>
          <w:lang w:val="en-GB"/>
        </w:rPr>
      </w:pPr>
    </w:p>
    <w:p w:rsidR="00717B28" w:rsidRPr="00717B28" w:rsidRDefault="00717B28">
      <w:pPr>
        <w:rPr>
          <w:lang w:val="en-GB"/>
        </w:rPr>
      </w:pPr>
    </w:p>
    <w:sectPr w:rsidR="00717B28" w:rsidRPr="00717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28"/>
    <w:rsid w:val="001B799E"/>
    <w:rsid w:val="001F2EFC"/>
    <w:rsid w:val="00334EEB"/>
    <w:rsid w:val="00717B28"/>
    <w:rsid w:val="00917A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17B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17B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rdcalco@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513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 plus</cp:lastModifiedBy>
  <cp:revision>2</cp:revision>
  <dcterms:created xsi:type="dcterms:W3CDTF">2020-03-20T19:49:00Z</dcterms:created>
  <dcterms:modified xsi:type="dcterms:W3CDTF">2020-03-20T19:49:00Z</dcterms:modified>
</cp:coreProperties>
</file>