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D40" w:rsidRDefault="000C0D40" w:rsidP="007A60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  <w:t xml:space="preserve">Master L.C </w:t>
      </w:r>
    </w:p>
    <w:p w:rsidR="000C0D40" w:rsidRDefault="000C0D40" w:rsidP="007A60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  <w:t>Profesor Benmaamar Fouad.</w:t>
      </w:r>
      <w:bookmarkStart w:id="0" w:name="_GoBack"/>
      <w:bookmarkEnd w:id="0"/>
    </w:p>
    <w:p w:rsidR="000C0D40" w:rsidRDefault="000C0D40" w:rsidP="007A60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  <w:t xml:space="preserve">Iniciación a la comunicación </w:t>
      </w:r>
    </w:p>
    <w:p w:rsidR="007A60C2" w:rsidRPr="007A60C2" w:rsidRDefault="007A60C2" w:rsidP="007A60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s-ES" w:eastAsia="fr-FR"/>
        </w:rPr>
        <w:t>La comunicación humana. Las funciones del lenguaje</w:t>
      </w:r>
    </w:p>
    <w:p w:rsidR="007A60C2" w:rsidRPr="000C0D40" w:rsidRDefault="000C0D40" w:rsidP="007A6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hyperlink r:id="rId5" w:anchor="m1" w:history="1">
        <w:r w:rsidR="007A60C2" w:rsidRPr="000C0D40">
          <w:rPr>
            <w:rFonts w:ascii="Arial" w:eastAsia="Times New Roman" w:hAnsi="Arial" w:cs="Arial"/>
            <w:color w:val="0000FF"/>
            <w:sz w:val="20"/>
            <w:u w:val="single"/>
            <w:lang w:val="es-ES_tradnl" w:eastAsia="fr-FR"/>
          </w:rPr>
          <w:t>Teoría</w:t>
        </w:r>
      </w:hyperlink>
      <w:r w:rsidR="007A60C2" w:rsidRPr="000C0D40">
        <w:rPr>
          <w:rFonts w:ascii="Arial" w:eastAsia="Times New Roman" w:hAnsi="Arial" w:cs="Arial"/>
          <w:sz w:val="20"/>
          <w:szCs w:val="20"/>
          <w:lang w:val="es-ES_tradnl" w:eastAsia="fr-FR"/>
        </w:rPr>
        <w:t>-</w:t>
      </w:r>
      <w:hyperlink r:id="rId6" w:anchor="m3" w:history="1">
        <w:r w:rsidR="007A60C2" w:rsidRPr="000C0D40">
          <w:rPr>
            <w:rFonts w:ascii="Arial" w:eastAsia="Times New Roman" w:hAnsi="Arial" w:cs="Arial"/>
            <w:color w:val="0000FF"/>
            <w:sz w:val="20"/>
            <w:u w:val="single"/>
            <w:lang w:val="es-ES_tradnl" w:eastAsia="fr-FR"/>
          </w:rPr>
          <w:t>Actividades</w:t>
        </w:r>
      </w:hyperlink>
    </w:p>
    <w:p w:rsidR="007A60C2" w:rsidRPr="007A60C2" w:rsidRDefault="007A60C2" w:rsidP="007A6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Arial" w:eastAsia="Times New Roman" w:hAnsi="Arial" w:cs="Arial"/>
          <w:sz w:val="36"/>
          <w:szCs w:val="36"/>
          <w:lang w:val="es-ES" w:eastAsia="fr-FR"/>
        </w:rPr>
        <w:t>Teoría:</w:t>
      </w:r>
    </w:p>
    <w:p w:rsidR="007A60C2" w:rsidRPr="007A60C2" w:rsidRDefault="007A60C2" w:rsidP="007A6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0"/>
          <w:lang w:val="es-ES" w:eastAsia="fr-FR"/>
        </w:rPr>
        <w:t>Elementos de la comunicación</w:t>
      </w:r>
    </w:p>
    <w:p w:rsidR="007A60C2" w:rsidRPr="007A60C2" w:rsidRDefault="007A60C2" w:rsidP="007A60C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sz w:val="20"/>
          <w:szCs w:val="20"/>
          <w:lang w:val="es-ES" w:eastAsia="fr-FR"/>
        </w:rPr>
        <w:t>Pedro le dice a Ana por teléfono:</w:t>
      </w:r>
    </w:p>
    <w:p w:rsidR="007A60C2" w:rsidRPr="007A60C2" w:rsidRDefault="007A60C2" w:rsidP="007A6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Tomaré el autobús de las 4 h.</w:t>
      </w:r>
    </w:p>
    <w:tbl>
      <w:tblPr>
        <w:tblW w:w="5358" w:type="pct"/>
        <w:jc w:val="center"/>
        <w:tblCellSpacing w:w="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1759"/>
        <w:gridCol w:w="2285"/>
        <w:gridCol w:w="2223"/>
      </w:tblGrid>
      <w:tr w:rsidR="007A60C2" w:rsidRPr="000C0D40" w:rsidTr="007A60C2">
        <w:trPr>
          <w:tblCellSpacing w:w="22" w:type="dxa"/>
          <w:jc w:val="center"/>
        </w:trPr>
        <w:tc>
          <w:tcPr>
            <w:tcW w:w="49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ES" w:eastAsia="fr-FR"/>
              </w:rPr>
              <w:t>Contexto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Conjunto de términos (palabras) que facilitan la comprensión del mensaje.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La palabra </w:t>
            </w: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autobús</w:t>
            </w: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 nos aclara que el verbo </w:t>
            </w: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tomar</w:t>
            </w: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 significa </w:t>
            </w: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fr-FR"/>
              </w:rPr>
              <w:t>viajar</w:t>
            </w: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.</w:t>
            </w:r>
          </w:p>
        </w:tc>
      </w:tr>
      <w:tr w:rsidR="007A60C2" w:rsidRPr="007A60C2" w:rsidTr="007A60C2">
        <w:trPr>
          <w:trHeight w:val="2453"/>
          <w:tblCellSpacing w:w="22" w:type="dxa"/>
          <w:jc w:val="center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ES" w:eastAsia="fr-FR"/>
              </w:rPr>
              <w:t>Emisor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El que transmite el mensaje.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Pedro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ES" w:eastAsia="fr-FR"/>
              </w:rPr>
              <w:t>Mensaje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Información transmitida.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Tomaré el autobús de las 4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ES" w:eastAsia="fr-FR"/>
              </w:rPr>
              <w:t>Canal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Soporte material por el que circula el mensaje.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Hilo telefónico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ES" w:eastAsia="fr-FR"/>
              </w:rPr>
              <w:t>Receptor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El que recibe el mensaje.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</w:t>
            </w:r>
          </w:p>
        </w:tc>
      </w:tr>
      <w:tr w:rsidR="007A60C2" w:rsidRPr="000C0D40" w:rsidTr="007A60C2">
        <w:trPr>
          <w:tblCellSpacing w:w="22" w:type="dxa"/>
          <w:jc w:val="center"/>
        </w:trPr>
        <w:tc>
          <w:tcPr>
            <w:tcW w:w="49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s-ES" w:eastAsia="fr-FR"/>
              </w:rPr>
              <w:t>Código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Conjunto de signos y reglas que conocen el emisor y el receptor.</w:t>
            </w:r>
          </w:p>
          <w:p w:rsidR="007A60C2" w:rsidRPr="007A60C2" w:rsidRDefault="007A60C2" w:rsidP="007A60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La gramática de la lengua</w:t>
            </w:r>
          </w:p>
        </w:tc>
      </w:tr>
    </w:tbl>
    <w:p w:rsidR="007A60C2" w:rsidRPr="007A60C2" w:rsidRDefault="007A60C2" w:rsidP="007A60C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En todo proceso de comunicación existen los siguientes elementos:</w:t>
      </w:r>
    </w:p>
    <w:p w:rsidR="007A60C2" w:rsidRPr="007A60C2" w:rsidRDefault="007A60C2" w:rsidP="007A60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Emisor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. Persona que transmite algo a los demás. </w:t>
      </w:r>
    </w:p>
    <w:p w:rsidR="007A60C2" w:rsidRPr="007A60C2" w:rsidRDefault="007A60C2" w:rsidP="007A60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Mensaje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. Información que el emisor envía al receptor. </w:t>
      </w:r>
    </w:p>
    <w:p w:rsidR="007A60C2" w:rsidRPr="007A60C2" w:rsidRDefault="007A60C2" w:rsidP="007A60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Canal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. Elemento físico que establece la conexión entre el emisor y el receptor. </w:t>
      </w:r>
    </w:p>
    <w:p w:rsidR="007A60C2" w:rsidRPr="007A60C2" w:rsidRDefault="007A60C2" w:rsidP="007A60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Receptor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. Persona que recibe el mensaje a través del canal y lo interpreta. </w:t>
      </w:r>
    </w:p>
    <w:p w:rsidR="007A60C2" w:rsidRPr="007A60C2" w:rsidRDefault="007A60C2" w:rsidP="007A60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Código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. Es un conjunto de </w:t>
      </w:r>
      <w:r w:rsidRPr="007A60C2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>signos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sistematizado junto con unas </w:t>
      </w:r>
      <w:r w:rsidRPr="007A60C2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>reglas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que permiten utilizarlos. El código permite al emisor elaborar el mensaje y al receptor interpretarlo. 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lastRenderedPageBreak/>
        <w:t xml:space="preserve">El emisor y el receptor deben utilizar el mismo código. La lengua es uno de los códigos más utilizados para establecer la comunicación entre los seres humanos. </w:t>
      </w:r>
    </w:p>
    <w:p w:rsidR="007A60C2" w:rsidRDefault="007A60C2" w:rsidP="007A60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r-FR"/>
        </w:rPr>
        <w:t>Contexto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. Relación que se establece entre las palabras de un mensaje y que nos aclaran y facilitan la comprensión de lo que se quiere expresar.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3686"/>
      </w:tblGrid>
      <w:tr w:rsidR="007A60C2" w:rsidRPr="000C0D40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60C2">
              <w:rPr>
                <w:rFonts w:ascii="Times New Roman" w:eastAsia="Times New Roman" w:hAnsi="Times New Roman" w:cs="Times New Roman"/>
                <w:b/>
                <w:bCs/>
                <w:sz w:val="20"/>
                <w:lang w:eastAsia="fr-FR"/>
              </w:rPr>
              <w:t>Tomo</w:t>
            </w: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un refresco.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 xml:space="preserve">Leeré el primer </w:t>
            </w:r>
            <w:r w:rsidRPr="007A60C2">
              <w:rPr>
                <w:rFonts w:ascii="Times New Roman" w:eastAsia="Times New Roman" w:hAnsi="Times New Roman" w:cs="Times New Roman"/>
                <w:b/>
                <w:bCs/>
                <w:sz w:val="20"/>
                <w:lang w:val="es-ES" w:eastAsia="fr-FR"/>
              </w:rPr>
              <w:t xml:space="preserve">tomo </w:t>
            </w: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>del libro.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 xml:space="preserve">Refresco indica que "tomo" = </w:t>
            </w:r>
            <w:r w:rsidRPr="007A60C2">
              <w:rPr>
                <w:rFonts w:ascii="Times New Roman" w:eastAsia="Times New Roman" w:hAnsi="Times New Roman" w:cs="Times New Roman"/>
                <w:b/>
                <w:bCs/>
                <w:sz w:val="20"/>
                <w:lang w:val="es-ES" w:eastAsia="fr-FR"/>
              </w:rPr>
              <w:t>bebo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</w:pPr>
            <w:r w:rsidRPr="007A60C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FR"/>
              </w:rPr>
              <w:t xml:space="preserve">Leeré y libro indican que "tomo" = </w:t>
            </w:r>
            <w:r w:rsidRPr="007A60C2">
              <w:rPr>
                <w:rFonts w:ascii="Times New Roman" w:eastAsia="Times New Roman" w:hAnsi="Times New Roman" w:cs="Times New Roman"/>
                <w:b/>
                <w:bCs/>
                <w:sz w:val="20"/>
                <w:lang w:val="es-ES" w:eastAsia="fr-FR"/>
              </w:rPr>
              <w:t>volumen</w:t>
            </w:r>
          </w:p>
        </w:tc>
      </w:tr>
    </w:tbl>
    <w:p w:rsidR="007A60C2" w:rsidRPr="007A60C2" w:rsidRDefault="007A60C2" w:rsidP="007A60C2">
      <w:pPr>
        <w:numPr>
          <w:ilvl w:val="0"/>
          <w:numId w:val="2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7A60C2">
        <w:rPr>
          <w:rFonts w:ascii="Times New Roman" w:eastAsia="Times New Roman" w:hAnsi="Times New Roman" w:cs="Times New Roman"/>
          <w:b/>
          <w:bCs/>
          <w:sz w:val="20"/>
          <w:lang w:val="es-ES" w:eastAsia="fr-FR"/>
        </w:rPr>
        <w:t>Situación</w:t>
      </w:r>
      <w:r w:rsidRPr="007A60C2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. </w:t>
      </w:r>
      <w:r w:rsidRPr="007A60C2">
        <w:rPr>
          <w:rFonts w:ascii="Times New Roman" w:eastAsia="Times New Roman" w:hAnsi="Times New Roman" w:cs="Times New Roman"/>
          <w:sz w:val="20"/>
          <w:szCs w:val="20"/>
          <w:lang w:val="es-ES" w:eastAsia="fr-FR"/>
        </w:rPr>
        <w:t xml:space="preserve">A veces hay situaciones </w:t>
      </w:r>
      <w:r w:rsidRPr="007A60C2">
        <w:rPr>
          <w:rFonts w:ascii="Times New Roman" w:eastAsia="Times New Roman" w:hAnsi="Times New Roman" w:cs="Times New Roman"/>
          <w:b/>
          <w:bCs/>
          <w:sz w:val="20"/>
          <w:lang w:val="es-ES" w:eastAsia="fr-FR"/>
        </w:rPr>
        <w:t>extralingüísticas</w:t>
      </w:r>
      <w:r w:rsidRPr="007A60C2">
        <w:rPr>
          <w:rFonts w:ascii="Times New Roman" w:eastAsia="Times New Roman" w:hAnsi="Times New Roman" w:cs="Times New Roman"/>
          <w:sz w:val="20"/>
          <w:szCs w:val="20"/>
          <w:lang w:val="es-ES" w:eastAsia="fr-FR"/>
        </w:rPr>
        <w:t xml:space="preserve"> que nos ayudan a interpretar el mensaje.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109"/>
        <w:gridCol w:w="3091"/>
      </w:tblGrid>
      <w:tr w:rsidR="007A60C2" w:rsidRPr="007A60C2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Mensaje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Situación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Significado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Un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Un conductor que mira la rueda del coche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Un clavo ha pinchado la rueda.</w:t>
            </w:r>
          </w:p>
        </w:tc>
      </w:tr>
      <w:tr w:rsidR="007A60C2" w:rsidRPr="007A60C2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Un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Un carpintero a su ayudante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Dame una punta.</w:t>
            </w:r>
          </w:p>
        </w:tc>
      </w:tr>
    </w:tbl>
    <w:p w:rsidR="007A60C2" w:rsidRPr="007A60C2" w:rsidRDefault="000C0D40" w:rsidP="007A60C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5" style="width:0;height:1.5pt" o:hralign="center" o:hrstd="t" o:hr="t" fillcolor="#aca899" stroked="f"/>
        </w:pict>
      </w:r>
    </w:p>
    <w:p w:rsidR="007A60C2" w:rsidRPr="007A60C2" w:rsidRDefault="007A60C2" w:rsidP="007A60C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A60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Funciones del lenguaje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3992"/>
      </w:tblGrid>
      <w:tr w:rsidR="007A60C2" w:rsidRPr="007A60C2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Oraciones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Intenciones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¡Ana, cuidado con esa ola!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Avisar al receptor de un peligro.</w:t>
            </w:r>
          </w:p>
        </w:tc>
      </w:tr>
      <w:tr w:rsidR="007A60C2" w:rsidRPr="007A60C2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¡Qué ola más grande!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Expresar las propias emociones.</w:t>
            </w:r>
          </w:p>
        </w:tc>
      </w:tr>
      <w:tr w:rsidR="007A60C2" w:rsidRPr="007A60C2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Las olas son ondulaciones del mar.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Informar y explicar.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Las olas son caricias del mar sobre la playa.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Destacar la belleza de las olas.</w:t>
            </w:r>
          </w:p>
        </w:tc>
      </w:tr>
      <w:tr w:rsidR="007A60C2" w:rsidRPr="007A60C2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Ola es un nombre sustantivo.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Explicar un término gramatical.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Ana... ¿la oyes?... ¿sí? Es una ola.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Comprobar si el que escucha está atento.</w:t>
            </w:r>
          </w:p>
        </w:tc>
      </w:tr>
    </w:tbl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A60C2">
        <w:rPr>
          <w:rFonts w:asciiTheme="majorBidi" w:eastAsia="Times New Roman" w:hAnsiTheme="majorBidi" w:cstheme="majorBidi"/>
          <w:sz w:val="24"/>
          <w:szCs w:val="24"/>
          <w:lang w:val="es-ES" w:eastAsia="fr-FR"/>
        </w:rPr>
        <w:t xml:space="preserve">Cuando utilizamos el lenguaje, lo hacemos con una intención específica. Puede ser para informar sobre algo, convencer a alguien, expresar sentimientos... Todas las oraciones anteriores hablan de las olas del mar; pero se han emitido con diferentes intenciones. </w:t>
      </w:r>
      <w:r w:rsidRPr="007A60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Esas </w:t>
      </w:r>
      <w:r w:rsidRPr="007A60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intenciones</w:t>
      </w:r>
      <w:r w:rsidRPr="007A60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 denominan</w:t>
      </w:r>
      <w:r w:rsidRPr="007A60C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funciones del lenguaje</w:t>
      </w:r>
      <w:r w:rsidRPr="007A60C2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60C2" w:rsidRPr="007A60C2" w:rsidRDefault="007A60C2" w:rsidP="007A60C2">
      <w:pPr>
        <w:spacing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W w:w="592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2128"/>
        <w:gridCol w:w="2403"/>
        <w:gridCol w:w="2546"/>
      </w:tblGrid>
      <w:tr w:rsidR="007A60C2" w:rsidRPr="007A60C2" w:rsidTr="007A60C2">
        <w:trPr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Función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Intención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Recursos usados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fr-FR"/>
              </w:rPr>
              <w:t>Ejemplos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Emotiva o expresiva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Expresar los sentimientos y emociones del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s-ES" w:eastAsia="fr-FR"/>
              </w:rPr>
              <w:t>emisor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Entonación exclamativa o interrogativa; uso de pronombres y formas verbales en primera persona.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¡Qué susto me di! ¿No te lo he dicho yo muchas veces?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Representativa o referencial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Informar o transmitir un contenido: el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s-ES" w:eastAsia="fr-FR"/>
              </w:rPr>
              <w:t>mensaje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Léxico claro, apropiado y sencillo; exento de adornos o frases recargadas; entonación neutra, sin emotividad.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La plata es buena conductora de la electricidad.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Conativa o apelativa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Influir, aconsejar o llamar la atención del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s-ES" w:eastAsia="fr-FR"/>
              </w:rPr>
              <w:t>receptor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 para que actúe de una forma determinada.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Uso de pronombres y formas verbales en segunda persona; uso de verbos en modo imperativo; entonación exclamativa o interrogativa.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¡A ti, a ti te estoy llamando! ¡Pepe! ¡Siéntate! ¿Cómo te llamas?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Poética o estética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Expresar un mensaje de forma bella teniendo en cuenta el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s-ES" w:eastAsia="fr-FR"/>
              </w:rPr>
              <w:t>código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 y sus recursos.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Los propios de la lengua literaria: vocabulario selecto, lenguaje cuidado y uso de recursos que evoquen belleza.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Las nubes, cual copos de algodón, esponjosos, flotan en el azul del firmamento.</w:t>
            </w:r>
          </w:p>
        </w:tc>
      </w:tr>
      <w:tr w:rsidR="007A60C2" w:rsidRPr="000C0D40" w:rsidTr="007A60C2">
        <w:trPr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Fática o de contacto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Asegurar que el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s-ES" w:eastAsia="fr-FR"/>
              </w:rPr>
              <w:t>canal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 a través del cual se establece la comunicación, funciona.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Expresiones sencillas, preguntas cortas para comprobar si el receptor escucha y comprende.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- Oiga... ¿me oye?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br/>
              <w:t>- Diga, diga... le escucho.</w:t>
            </w:r>
          </w:p>
        </w:tc>
      </w:tr>
      <w:tr w:rsidR="007A60C2" w:rsidRPr="000C0D40" w:rsidTr="007A60C2">
        <w:trPr>
          <w:trHeight w:val="2404"/>
          <w:tblCellSpacing w:w="15" w:type="dxa"/>
          <w:jc w:val="center"/>
        </w:trPr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Metalingüística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 xml:space="preserve">Explicar y aclarar aspectos referidos al </w:t>
            </w:r>
            <w:r w:rsidRPr="007A60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s-ES" w:eastAsia="fr-FR"/>
              </w:rPr>
              <w:t>código</w:t>
            </w: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, es decir, a la propia lengua.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Frases sencillas y claras, sin complejidad; términos precisos y concisos, sin ambigüedad.</w:t>
            </w:r>
          </w:p>
        </w:tc>
        <w:tc>
          <w:tcPr>
            <w:tcW w:w="1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0C2" w:rsidRPr="007A60C2" w:rsidRDefault="007A60C2" w:rsidP="007A60C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</w:pPr>
            <w:r w:rsidRPr="007A60C2">
              <w:rPr>
                <w:rFonts w:asciiTheme="majorBidi" w:eastAsia="Times New Roman" w:hAnsiTheme="majorBidi" w:cstheme="majorBidi"/>
                <w:sz w:val="24"/>
                <w:szCs w:val="24"/>
                <w:lang w:val="es-ES" w:eastAsia="fr-FR"/>
              </w:rPr>
              <w:t>Perro es una palabra primitiva y perrito es una palabra derivada.</w:t>
            </w:r>
          </w:p>
        </w:tc>
      </w:tr>
    </w:tbl>
    <w:p w:rsidR="007A60C2" w:rsidRPr="000C0D40" w:rsidRDefault="007A60C2" w:rsidP="007A60C2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s-ES_tradnl" w:eastAsia="fr-FR"/>
        </w:rPr>
      </w:pPr>
    </w:p>
    <w:p w:rsidR="007A60C2" w:rsidRPr="000C0D40" w:rsidRDefault="007A60C2" w:rsidP="007A6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bookmarkStart w:id="1" w:name="m3"/>
      <w:bookmarkEnd w:id="1"/>
    </w:p>
    <w:p w:rsidR="007A60C2" w:rsidRPr="000C0D40" w:rsidRDefault="007A60C2" w:rsidP="007A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A60C2" w:rsidRPr="000C0D40" w:rsidRDefault="007A60C2" w:rsidP="007A6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A60C2" w:rsidRPr="000C0D40" w:rsidRDefault="007A60C2" w:rsidP="007A6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371704" w:rsidRPr="007A60C2" w:rsidRDefault="00371704">
      <w:pPr>
        <w:rPr>
          <w:lang w:val="es-ES"/>
        </w:rPr>
      </w:pPr>
    </w:p>
    <w:sectPr w:rsidR="00371704" w:rsidRPr="007A60C2" w:rsidSect="003717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18C0"/>
    <w:multiLevelType w:val="multilevel"/>
    <w:tmpl w:val="31C4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222B8"/>
    <w:multiLevelType w:val="multilevel"/>
    <w:tmpl w:val="4C6C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C2"/>
    <w:rsid w:val="000C0D40"/>
    <w:rsid w:val="00371704"/>
    <w:rsid w:val="007A60C2"/>
    <w:rsid w:val="00E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905F"/>
  <w15:docId w15:val="{AFEA6855-4AD0-4AA9-858E-4E0D0D59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04"/>
  </w:style>
  <w:style w:type="paragraph" w:styleId="Titre2">
    <w:name w:val="heading 2"/>
    <w:basedOn w:val="Normal"/>
    <w:link w:val="Titre2Car"/>
    <w:uiPriority w:val="9"/>
    <w:qFormat/>
    <w:rsid w:val="007A6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A60C2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7A60C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7A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A60C2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A60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A60C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7A60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7A60C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0C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6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le.pntic.mec.es/msanto1/lengua/1comunic.htm" TargetMode="External"/><Relationship Id="rId5" Type="http://schemas.openxmlformats.org/officeDocument/2006/relationships/hyperlink" Target="http://roble.pntic.mec.es/msanto1/lengua/1comuni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3</cp:revision>
  <cp:lastPrinted>2012-12-04T17:24:00Z</cp:lastPrinted>
  <dcterms:created xsi:type="dcterms:W3CDTF">2020-03-21T11:26:00Z</dcterms:created>
  <dcterms:modified xsi:type="dcterms:W3CDTF">2020-03-21T11:28:00Z</dcterms:modified>
</cp:coreProperties>
</file>