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36" w:rsidRDefault="00B96636" w:rsidP="00A842C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الأستاذة: بلخثير نجية </w:t>
      </w:r>
    </w:p>
    <w:p w:rsidR="00B96636" w:rsidRDefault="00B96636" w:rsidP="00A842C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مقياس النظرية في العلاقات الدولية </w:t>
      </w:r>
    </w:p>
    <w:p w:rsidR="00B96636" w:rsidRPr="005726E4" w:rsidRDefault="00B96636" w:rsidP="005726E4">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سنة : ثانية ليسانس</w:t>
      </w:r>
    </w:p>
    <w:p w:rsidR="004F0764" w:rsidRPr="005726E4" w:rsidRDefault="0089455E" w:rsidP="005726E4">
      <w:pPr>
        <w:bidi/>
        <w:spacing w:after="0"/>
        <w:jc w:val="center"/>
        <w:rPr>
          <w:rFonts w:ascii="Simplified Arabic" w:hAnsi="Simplified Arabic" w:cs="Simplified Arabic"/>
          <w:b/>
          <w:bCs/>
          <w:sz w:val="28"/>
          <w:szCs w:val="28"/>
          <w:rtl/>
        </w:rPr>
      </w:pPr>
      <w:r w:rsidRPr="005726E4">
        <w:rPr>
          <w:rFonts w:ascii="Simplified Arabic" w:hAnsi="Simplified Arabic" w:cs="Simplified Arabic" w:hint="cs"/>
          <w:b/>
          <w:bCs/>
          <w:sz w:val="28"/>
          <w:szCs w:val="28"/>
          <w:rtl/>
        </w:rPr>
        <w:t>البحث الأول</w:t>
      </w:r>
      <w:r w:rsidR="004F0764" w:rsidRPr="005726E4">
        <w:rPr>
          <w:rFonts w:ascii="Simplified Arabic" w:hAnsi="Simplified Arabic" w:cs="Simplified Arabic" w:hint="cs"/>
          <w:b/>
          <w:bCs/>
          <w:sz w:val="28"/>
          <w:szCs w:val="28"/>
          <w:rtl/>
        </w:rPr>
        <w:t>:النظرية الماركسية</w:t>
      </w:r>
    </w:p>
    <w:p w:rsidR="00B96636" w:rsidRDefault="00B96636" w:rsidP="00A842C2">
      <w:pPr>
        <w:bidi/>
        <w:spacing w:after="0"/>
        <w:jc w:val="both"/>
        <w:rPr>
          <w:rFonts w:ascii="Simplified Arabic" w:hAnsi="Simplified Arabic" w:cs="Simplified Arabic"/>
          <w:b/>
          <w:bCs/>
          <w:sz w:val="28"/>
          <w:szCs w:val="28"/>
          <w:rtl/>
        </w:rPr>
      </w:pPr>
    </w:p>
    <w:p w:rsidR="00B96636" w:rsidRDefault="00B96636" w:rsidP="00A842C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مضمون النظرية الماركسية:</w:t>
      </w:r>
    </w:p>
    <w:p w:rsidR="00B96636" w:rsidRDefault="00B96636" w:rsidP="00A842C2">
      <w:pPr>
        <w:bidi/>
        <w:spacing w:after="0"/>
        <w:jc w:val="both"/>
        <w:rPr>
          <w:rFonts w:ascii="Simplified Arabic" w:hAnsi="Simplified Arabic" w:cs="Simplified Arabic"/>
          <w:sz w:val="28"/>
          <w:szCs w:val="28"/>
          <w:shd w:val="clear" w:color="auto" w:fill="FFFFFF"/>
          <w:rtl/>
        </w:rPr>
      </w:pPr>
      <w:r w:rsidRPr="00B96636">
        <w:rPr>
          <w:rFonts w:ascii="Simplified Arabic" w:hAnsi="Simplified Arabic" w:cs="Simplified Arabic"/>
          <w:sz w:val="28"/>
          <w:szCs w:val="28"/>
          <w:shd w:val="clear" w:color="auto" w:fill="FFFFFF"/>
          <w:rtl/>
        </w:rPr>
        <w:t xml:space="preserve">تعتمد </w:t>
      </w:r>
      <w:r>
        <w:rPr>
          <w:rFonts w:ascii="Simplified Arabic" w:hAnsi="Simplified Arabic" w:cs="Simplified Arabic" w:hint="cs"/>
          <w:sz w:val="28"/>
          <w:szCs w:val="28"/>
          <w:shd w:val="clear" w:color="auto" w:fill="FFFFFF"/>
          <w:rtl/>
        </w:rPr>
        <w:t xml:space="preserve">الماركسية </w:t>
      </w:r>
      <w:r w:rsidRPr="00B96636">
        <w:rPr>
          <w:rFonts w:ascii="Simplified Arabic" w:hAnsi="Simplified Arabic" w:cs="Simplified Arabic"/>
          <w:sz w:val="28"/>
          <w:szCs w:val="28"/>
          <w:shd w:val="clear" w:color="auto" w:fill="FFFFFF"/>
          <w:rtl/>
        </w:rPr>
        <w:t>معرفياً على تقسيم المجتمع البشري إلى طبقتين، حسب تطور علاقات الإنتاج، هما الطبقة البورجوازية، وتقابلها بصورة مضادة الطبقة العمالية "البروليتاريا"، وقد اتكأ التوجه الماركسي على العامل المادي الذي يتمظهر في العنصر الاقتصادي في تبني هذا التقسيم، وبفضل فاعليته الحضورية في تفعيل الحركية الاجتماعية، اعتبرت الماركسية أنّ (الطبقات التي تملك وسائل الإنتاج تهيمن بالضرورة على قوى الإنتاج الأخرى التي تحرم من حق الملكية الخاصة. غير أنّ ظهور قوى منتجة ومالكين جدد لقوى الإنتاج، يساهم في إدخال المجتمع في تناقضات مع العلاقات السابقة. الأمر الذي يؤدي لا محالة إلى تغييرها في اتجاه جديد للهيمنة تحدده الطبقات الصاعدة</w:t>
      </w:r>
      <w:r>
        <w:rPr>
          <w:rFonts w:ascii="Simplified Arabic" w:hAnsi="Simplified Arabic" w:cs="Simplified Arabic" w:hint="cs"/>
          <w:sz w:val="28"/>
          <w:szCs w:val="28"/>
          <w:shd w:val="clear" w:color="auto" w:fill="FFFFFF"/>
          <w:rtl/>
        </w:rPr>
        <w:t>1.</w:t>
      </w:r>
    </w:p>
    <w:p w:rsidR="00B96636" w:rsidRDefault="00B96636" w:rsidP="00A842C2">
      <w:pPr>
        <w:bidi/>
        <w:spacing w:after="0"/>
        <w:jc w:val="both"/>
        <w:rPr>
          <w:rFonts w:ascii="Simplified Arabic" w:hAnsi="Simplified Arabic" w:cs="Simplified Arabic"/>
          <w:sz w:val="28"/>
          <w:szCs w:val="28"/>
          <w:rtl/>
        </w:rPr>
      </w:pPr>
      <w:r w:rsidRPr="0094671F">
        <w:rPr>
          <w:rFonts w:ascii="Simplified Arabic" w:hAnsi="Simplified Arabic" w:cs="Simplified Arabic" w:hint="cs"/>
          <w:sz w:val="28"/>
          <w:szCs w:val="28"/>
          <w:rtl/>
        </w:rPr>
        <w:t>أسس كارل ماركس تحليلاته حول الرأسماليةعلى مجموعة من المسلمات العامة تتمحور حول التاريخ الاجتماعي،</w:t>
      </w:r>
      <w:r w:rsidR="0094671F" w:rsidRPr="0094671F">
        <w:rPr>
          <w:rFonts w:ascii="Simplified Arabic" w:hAnsi="Simplified Arabic" w:cs="Simplified Arabic" w:hint="cs"/>
          <w:sz w:val="28"/>
          <w:szCs w:val="28"/>
          <w:rtl/>
        </w:rPr>
        <w:t xml:space="preserve">حيث يرى في التاريخ حركة مستمرة و في اتجاه واحد لتحقيق مزيد من التقدم ، و أن أي تحول اجتماعيفي التاريخ يتم من خلال أليات الصراع الطبقي ذاخل المجتمع، و قد لخص هذا التوجه في مقولته الشهيرة : البيان الشيوعي: " ان تاريخ المجتمعات حتى الان ليس سوى تاريخ صراع الطبقات </w:t>
      </w:r>
      <w:r w:rsidR="0089455E">
        <w:rPr>
          <w:rFonts w:ascii="Simplified Arabic" w:hAnsi="Simplified Arabic" w:cs="Simplified Arabic" w:hint="cs"/>
          <w:sz w:val="28"/>
          <w:szCs w:val="28"/>
          <w:rtl/>
        </w:rPr>
        <w:t>2</w:t>
      </w:r>
    </w:p>
    <w:p w:rsidR="004F0764" w:rsidRPr="004427A3" w:rsidRDefault="004F0764" w:rsidP="00A842C2">
      <w:pPr>
        <w:pStyle w:val="Paragraphedeliste"/>
        <w:bidi/>
        <w:ind w:left="0"/>
        <w:jc w:val="both"/>
        <w:rPr>
          <w:rFonts w:ascii="Simplified Arabic" w:hAnsi="Simplified Arabic" w:cs="Simplified Arabic"/>
          <w:sz w:val="28"/>
          <w:szCs w:val="28"/>
          <w:rtl/>
        </w:rPr>
      </w:pPr>
      <w:r w:rsidRPr="004427A3">
        <w:rPr>
          <w:rFonts w:ascii="Simplified Arabic" w:hAnsi="Simplified Arabic" w:cs="Simplified Arabic"/>
          <w:sz w:val="28"/>
          <w:szCs w:val="28"/>
          <w:rtl/>
        </w:rPr>
        <w:t xml:space="preserve">يعتبر التحليل الماركسي أن الظاهرة السياسية ظاهرة غير مستقلة أو قائمة بذاتها،بل هي انعكاس و </w:t>
      </w:r>
      <w:r>
        <w:rPr>
          <w:rFonts w:ascii="Simplified Arabic" w:hAnsi="Simplified Arabic" w:cs="Simplified Arabic" w:hint="cs"/>
          <w:sz w:val="28"/>
          <w:szCs w:val="28"/>
          <w:rtl/>
          <w:lang w:bidi="ar-AE"/>
        </w:rPr>
        <w:t>ت</w:t>
      </w:r>
      <w:r w:rsidRPr="004427A3">
        <w:rPr>
          <w:rFonts w:ascii="Simplified Arabic" w:hAnsi="Simplified Arabic" w:cs="Simplified Arabic"/>
          <w:sz w:val="28"/>
          <w:szCs w:val="28"/>
          <w:rtl/>
        </w:rPr>
        <w:t xml:space="preserve">عبير عن علاقات وقوى الانتاج السائدة في المجتمع،و بتعبير أخر يعتبر الاقتصاد المحرك الأساسي للظاهرة السياسية، كما وضح كارل ماركس بأن الظواهر </w:t>
      </w:r>
      <w:r w:rsidRPr="004427A3">
        <w:rPr>
          <w:rFonts w:ascii="Simplified Arabic" w:hAnsi="Simplified Arabic" w:cs="Simplified Arabic" w:hint="cs"/>
          <w:sz w:val="28"/>
          <w:szCs w:val="28"/>
          <w:rtl/>
        </w:rPr>
        <w:t>الاجتماعية</w:t>
      </w:r>
      <w:r w:rsidRPr="004427A3">
        <w:rPr>
          <w:rFonts w:ascii="Simplified Arabic" w:hAnsi="Simplified Arabic" w:cs="Simplified Arabic"/>
          <w:sz w:val="28"/>
          <w:szCs w:val="28"/>
          <w:rtl/>
        </w:rPr>
        <w:t xml:space="preserve"> تنقسم إلى صنفين:</w:t>
      </w:r>
    </w:p>
    <w:p w:rsidR="004F0764" w:rsidRDefault="004F0764" w:rsidP="00A842C2">
      <w:pPr>
        <w:pStyle w:val="Paragraphedeliste"/>
        <w:bidi/>
        <w:ind w:left="0"/>
        <w:jc w:val="both"/>
        <w:rPr>
          <w:rFonts w:ascii="Simplified Arabic" w:eastAsia="Times New Roman" w:hAnsi="Simplified Arabic" w:cs="Simplified Arabic"/>
          <w:sz w:val="28"/>
          <w:szCs w:val="28"/>
          <w:lang w:eastAsia="fr-FR"/>
        </w:rPr>
      </w:pPr>
      <w:r w:rsidRPr="00E90446">
        <w:rPr>
          <w:rFonts w:ascii="Simplified Arabic" w:eastAsia="Times New Roman" w:hAnsi="Simplified Arabic" w:cs="Simplified Arabic"/>
          <w:sz w:val="28"/>
          <w:szCs w:val="28"/>
          <w:lang w:eastAsia="fr-FR"/>
        </w:rPr>
        <w:t>:</w:t>
      </w:r>
      <w:r w:rsidRPr="004427A3">
        <w:rPr>
          <w:rFonts w:ascii="Simplified Arabic" w:eastAsia="Times New Roman" w:hAnsi="Simplified Arabic" w:cs="Simplified Arabic"/>
          <w:sz w:val="28"/>
          <w:szCs w:val="28"/>
          <w:rtl/>
          <w:lang w:eastAsia="fr-FR"/>
        </w:rPr>
        <w:t xml:space="preserve"> ظواهر تنتمي إلى البنية التحتية، ثثمثل في الظاهرة الاقتصادية باعتبارها الظاهرة التي تعكس المادة وتناقضاتها بشكل مباشر،و ظواهر تنتمي إلى البنية الفوقية،ثثمثل في كل مظاهر الحياة و النشاط الانساني ككل: سياسي ، اجتماعي، ثقافي ،ديني، قانوني</w:t>
      </w:r>
      <w:r>
        <w:rPr>
          <w:rFonts w:ascii="Simplified Arabic" w:eastAsia="Times New Roman" w:hAnsi="Simplified Arabic" w:cs="Simplified Arabic" w:hint="cs"/>
          <w:sz w:val="28"/>
          <w:szCs w:val="28"/>
          <w:rtl/>
          <w:lang w:eastAsia="fr-FR"/>
        </w:rPr>
        <w:t xml:space="preserve"> </w:t>
      </w:r>
      <w:r w:rsidRPr="004427A3">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و</w:t>
      </w:r>
      <w:r w:rsidRPr="004427A3">
        <w:rPr>
          <w:rFonts w:ascii="Simplified Arabic" w:eastAsia="Times New Roman" w:hAnsi="Simplified Arabic" w:cs="Simplified Arabic"/>
          <w:sz w:val="28"/>
          <w:szCs w:val="28"/>
          <w:rtl/>
          <w:lang w:eastAsia="fr-FR"/>
        </w:rPr>
        <w:t xml:space="preserve">لا تنعكس كل هذه المظاهر الا من خلال مكونات البنية التحتية و طبيعتها ، اذ يحدد شكل الانتاج </w:t>
      </w:r>
      <w:r>
        <w:rPr>
          <w:rFonts w:ascii="Simplified Arabic" w:eastAsia="Times New Roman" w:hAnsi="Simplified Arabic" w:cs="Simplified Arabic" w:hint="cs"/>
          <w:sz w:val="28"/>
          <w:szCs w:val="28"/>
          <w:rtl/>
          <w:lang w:eastAsia="fr-FR"/>
        </w:rPr>
        <w:t xml:space="preserve"> </w:t>
      </w:r>
      <w:r w:rsidRPr="004427A3">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و</w:t>
      </w:r>
      <w:r w:rsidRPr="004427A3">
        <w:rPr>
          <w:rFonts w:ascii="Simplified Arabic" w:eastAsia="Times New Roman" w:hAnsi="Simplified Arabic" w:cs="Simplified Arabic"/>
          <w:sz w:val="28"/>
          <w:szCs w:val="28"/>
          <w:rtl/>
          <w:lang w:eastAsia="fr-FR"/>
        </w:rPr>
        <w:t>أنماط العلاقات السائدة فيه و أنماط جميع العلاقات الاجتماعية الأخرى و مخرجاتها، وبالتالي تحدد البنية التحتية و بشكل حاسم ، شكل البنية الفوقية، و أن فهم هذه الأخيرة مرهون بفهم الأولى من خلال فهم قوانينها و مساراتها</w:t>
      </w:r>
    </w:p>
    <w:p w:rsidR="004F0764" w:rsidRDefault="004F0764" w:rsidP="0089455E">
      <w:pPr>
        <w:shd w:val="clear" w:color="auto" w:fill="FFFFFF"/>
        <w:bidi/>
        <w:spacing w:after="339" w:line="240" w:lineRule="auto"/>
        <w:jc w:val="both"/>
        <w:textAlignment w:val="baseline"/>
        <w:rPr>
          <w:rFonts w:ascii="Simplified Arabic" w:eastAsia="Times New Roman" w:hAnsi="Simplified Arabic" w:cs="Simplified Arabic"/>
          <w:sz w:val="28"/>
          <w:szCs w:val="28"/>
          <w:rtl/>
          <w:lang w:eastAsia="fr-FR"/>
        </w:rPr>
      </w:pPr>
      <w:r w:rsidRPr="004427A3">
        <w:rPr>
          <w:rFonts w:ascii="Simplified Arabic" w:eastAsia="Times New Roman" w:hAnsi="Simplified Arabic" w:cs="Simplified Arabic"/>
          <w:sz w:val="28"/>
          <w:szCs w:val="28"/>
          <w:rtl/>
          <w:lang w:eastAsia="fr-FR"/>
        </w:rPr>
        <w:t>لقد أكد كارل ماركس على ضرورة دراسة البنية المادية للعلاقات الاقتصادية  من أجل فهم الظاهرة السياسية، من خلال وصف الواقع الاجتماعي كما هو موجود دون تزييف، و الابتعاد عن الادعاءات الايديولوجية و الأخلاقية ، مما يوضح المنهج الواقعي المتبع في التحليل الماركسي القائم على نقد النمودج الرأسمالي و استقراء تناقضاته، و بالتالي دراسة ما هو موجود ، بيد أن الانتقاد المقدم في هذا المجال ، أن دراسة ما هو موجود في التحليل الماركسي تفضي الى  دراسة ما هو غير موجود، الأمر الذي يخرجه من التحليل الواقي في نهاية التحليل</w:t>
      </w:r>
      <w:r w:rsidR="0089455E">
        <w:rPr>
          <w:rFonts w:ascii="Simplified Arabic" w:eastAsia="Times New Roman" w:hAnsi="Simplified Arabic" w:cs="Simplified Arabic" w:hint="cs"/>
          <w:sz w:val="28"/>
          <w:szCs w:val="28"/>
          <w:rtl/>
          <w:lang w:eastAsia="fr-FR"/>
        </w:rPr>
        <w:t>3</w:t>
      </w:r>
      <w:r w:rsidRPr="004427A3">
        <w:rPr>
          <w:rFonts w:ascii="Simplified Arabic" w:eastAsia="Times New Roman" w:hAnsi="Simplified Arabic" w:cs="Simplified Arabic"/>
          <w:sz w:val="28"/>
          <w:szCs w:val="28"/>
          <w:rtl/>
          <w:lang w:eastAsia="fr-FR"/>
        </w:rPr>
        <w:t>.</w:t>
      </w:r>
    </w:p>
    <w:p w:rsidR="005726E4" w:rsidRDefault="005726E4" w:rsidP="00A842C2">
      <w:pPr>
        <w:pStyle w:val="selectionshareable"/>
        <w:shd w:val="clear" w:color="auto" w:fill="FFFFFF"/>
        <w:bidi/>
        <w:spacing w:after="409" w:afterAutospacing="0"/>
        <w:jc w:val="both"/>
        <w:rPr>
          <w:rFonts w:ascii="Simplified Arabic" w:hAnsi="Simplified Arabic" w:cs="Simplified Arabic"/>
          <w:b/>
          <w:bCs/>
          <w:color w:val="000000" w:themeColor="text1"/>
          <w:sz w:val="28"/>
          <w:szCs w:val="28"/>
        </w:rPr>
      </w:pPr>
    </w:p>
    <w:p w:rsidR="004F0764" w:rsidRDefault="004F0764" w:rsidP="005726E4">
      <w:pPr>
        <w:pStyle w:val="selectionshareable"/>
        <w:shd w:val="clear" w:color="auto" w:fill="FFFFFF"/>
        <w:bidi/>
        <w:spacing w:after="409" w:afterAutospacing="0"/>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lastRenderedPageBreak/>
        <w:t>تقييم النظرية الماركسية :</w:t>
      </w:r>
    </w:p>
    <w:p w:rsidR="004F0764" w:rsidRPr="007801C4" w:rsidRDefault="004F0764" w:rsidP="00A842C2">
      <w:pPr>
        <w:pStyle w:val="selectionshareable"/>
        <w:shd w:val="clear" w:color="auto" w:fill="FFFFFF"/>
        <w:bidi/>
        <w:spacing w:after="409" w:afterAutospacing="0"/>
        <w:jc w:val="both"/>
        <w:rPr>
          <w:rFonts w:ascii="Simplified Arabic" w:hAnsi="Simplified Arabic" w:cs="Simplified Arabic"/>
          <w:color w:val="000000" w:themeColor="text1"/>
          <w:sz w:val="28"/>
          <w:szCs w:val="28"/>
        </w:rPr>
      </w:pPr>
      <w:r w:rsidRPr="007801C4">
        <w:rPr>
          <w:rFonts w:ascii="Simplified Arabic" w:hAnsi="Simplified Arabic" w:cs="Simplified Arabic"/>
          <w:color w:val="000000" w:themeColor="text1"/>
          <w:sz w:val="28"/>
          <w:szCs w:val="28"/>
          <w:rtl/>
        </w:rPr>
        <w:t xml:space="preserve"> يرى اتجاه في العلاقات الدولية ،أنهعلى الرغم من أن الماركسية قد اتخذت من نموذج الإنتاج محددًا أساسيًا لها، إلّا أنها لم تغفل البعد العالمي لهذا النموذج حيث افترض ماركس أن امتلاك وسائل الإنتاج والتكنولوجيا كان هو الدافع الرئيس الذي دفع بالأفراد إلى الوقوع في فخ التخصص في العمل، والذي نشأ عنه مفهوم العمل مقابل أجر، حيث إن ملاك وسائل الإنتاج هم العدو الأول لحركات التحرر التي من شأنها أن تخلق الإنسان العالمي المتحرر</w:t>
      </w:r>
      <w:r>
        <w:rPr>
          <w:rFonts w:ascii="Simplified Arabic" w:hAnsi="Simplified Arabic" w:cs="Simplified Arabic" w:hint="cs"/>
          <w:color w:val="000000" w:themeColor="text1"/>
          <w:sz w:val="28"/>
          <w:szCs w:val="28"/>
          <w:rtl/>
        </w:rPr>
        <w:t>.</w:t>
      </w:r>
    </w:p>
    <w:p w:rsidR="004F0764" w:rsidRDefault="004F0764" w:rsidP="0089455E">
      <w:pPr>
        <w:pStyle w:val="selectionshareable"/>
        <w:shd w:val="clear" w:color="auto" w:fill="FFFFFF"/>
        <w:bidi/>
        <w:spacing w:after="409" w:afterAutospacing="0"/>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أي أن</w:t>
      </w:r>
      <w:r w:rsidRPr="007801C4">
        <w:rPr>
          <w:rFonts w:ascii="Simplified Arabic" w:hAnsi="Simplified Arabic" w:cs="Simplified Arabic"/>
          <w:color w:val="000000" w:themeColor="text1"/>
          <w:sz w:val="28"/>
          <w:szCs w:val="28"/>
          <w:rtl/>
        </w:rPr>
        <w:t xml:space="preserve"> افتراض ماركس عن عالميّة الإنسان يفرض على الإنسان هويّة عليا يتخلى بموجبها عن هوياته القوميّة أو الإثنيّة أو الدينيّة</w:t>
      </w:r>
      <w:r>
        <w:rPr>
          <w:rFonts w:ascii="Simplified Arabic" w:hAnsi="Simplified Arabic" w:cs="Simplified Arabic" w:hint="cs"/>
          <w:color w:val="000000" w:themeColor="text1"/>
          <w:sz w:val="28"/>
          <w:szCs w:val="28"/>
          <w:rtl/>
        </w:rPr>
        <w:t>، فال</w:t>
      </w:r>
      <w:r w:rsidRPr="007801C4">
        <w:rPr>
          <w:rFonts w:ascii="Simplified Arabic" w:hAnsi="Simplified Arabic" w:cs="Simplified Arabic"/>
          <w:color w:val="000000" w:themeColor="text1"/>
          <w:sz w:val="28"/>
          <w:szCs w:val="28"/>
          <w:rtl/>
        </w:rPr>
        <w:t xml:space="preserve">انتماءات </w:t>
      </w:r>
      <w:r>
        <w:rPr>
          <w:rFonts w:ascii="Simplified Arabic" w:hAnsi="Simplified Arabic" w:cs="Simplified Arabic" w:hint="cs"/>
          <w:color w:val="000000" w:themeColor="text1"/>
          <w:sz w:val="28"/>
          <w:szCs w:val="28"/>
          <w:rtl/>
        </w:rPr>
        <w:t>ال</w:t>
      </w:r>
      <w:r w:rsidRPr="007801C4">
        <w:rPr>
          <w:rFonts w:ascii="Simplified Arabic" w:hAnsi="Simplified Arabic" w:cs="Simplified Arabic"/>
          <w:color w:val="000000" w:themeColor="text1"/>
          <w:sz w:val="28"/>
          <w:szCs w:val="28"/>
          <w:rtl/>
        </w:rPr>
        <w:t xml:space="preserve">جانبيّة قد تؤثر في هويّة الفرد المنتمي للبروليتاريا العالمية. </w:t>
      </w:r>
      <w:r>
        <w:rPr>
          <w:rFonts w:ascii="Simplified Arabic" w:hAnsi="Simplified Arabic" w:cs="Simplified Arabic" w:hint="cs"/>
          <w:color w:val="000000" w:themeColor="text1"/>
          <w:sz w:val="28"/>
          <w:szCs w:val="28"/>
          <w:rtl/>
        </w:rPr>
        <w:t>كما يعتبر هذا الاتجاه قدرة ماركس على ا</w:t>
      </w:r>
      <w:r w:rsidRPr="007801C4">
        <w:rPr>
          <w:rFonts w:ascii="Simplified Arabic" w:hAnsi="Simplified Arabic" w:cs="Simplified Arabic"/>
          <w:color w:val="000000" w:themeColor="text1"/>
          <w:sz w:val="28"/>
          <w:szCs w:val="28"/>
          <w:rtl/>
        </w:rPr>
        <w:t>در</w:t>
      </w:r>
      <w:r>
        <w:rPr>
          <w:rFonts w:ascii="Simplified Arabic" w:hAnsi="Simplified Arabic" w:cs="Simplified Arabic" w:hint="cs"/>
          <w:color w:val="000000" w:themeColor="text1"/>
          <w:sz w:val="28"/>
          <w:szCs w:val="28"/>
          <w:rtl/>
        </w:rPr>
        <w:t>ا</w:t>
      </w:r>
      <w:r w:rsidRPr="007801C4">
        <w:rPr>
          <w:rFonts w:ascii="Simplified Arabic" w:hAnsi="Simplified Arabic" w:cs="Simplified Arabic"/>
          <w:color w:val="000000" w:themeColor="text1"/>
          <w:sz w:val="28"/>
          <w:szCs w:val="28"/>
          <w:rtl/>
        </w:rPr>
        <w:t xml:space="preserve">ك ماركس حتمية العولمة بشكل مبكر، </w:t>
      </w:r>
      <w:r>
        <w:rPr>
          <w:rFonts w:ascii="Simplified Arabic" w:hAnsi="Simplified Arabic" w:cs="Simplified Arabic" w:hint="cs"/>
          <w:color w:val="000000" w:themeColor="text1"/>
          <w:sz w:val="28"/>
          <w:szCs w:val="28"/>
          <w:rtl/>
        </w:rPr>
        <w:t xml:space="preserve">معتبرا </w:t>
      </w:r>
      <w:r w:rsidRPr="007801C4">
        <w:rPr>
          <w:rFonts w:ascii="Simplified Arabic" w:hAnsi="Simplified Arabic" w:cs="Simplified Arabic"/>
          <w:color w:val="000000" w:themeColor="text1"/>
          <w:sz w:val="28"/>
          <w:szCs w:val="28"/>
          <w:rtl/>
        </w:rPr>
        <w:t xml:space="preserve"> أن النموذج الإنتاجي الذي تتبع</w:t>
      </w:r>
      <w:r>
        <w:rPr>
          <w:rFonts w:ascii="Simplified Arabic" w:hAnsi="Simplified Arabic" w:cs="Simplified Arabic" w:hint="cs"/>
          <w:color w:val="000000" w:themeColor="text1"/>
          <w:sz w:val="28"/>
          <w:szCs w:val="28"/>
          <w:rtl/>
        </w:rPr>
        <w:t>ه الرأسمالية</w:t>
      </w:r>
      <w:r w:rsidRPr="007801C4">
        <w:rPr>
          <w:rFonts w:ascii="Simplified Arabic" w:hAnsi="Simplified Arabic" w:cs="Simplified Arabic"/>
          <w:color w:val="000000" w:themeColor="text1"/>
          <w:sz w:val="28"/>
          <w:szCs w:val="28"/>
          <w:rtl/>
        </w:rPr>
        <w:t xml:space="preserve"> ذاهبٌ باتجاه العولمة، لهذا </w:t>
      </w:r>
      <w:r>
        <w:rPr>
          <w:rFonts w:ascii="Simplified Arabic" w:hAnsi="Simplified Arabic" w:cs="Simplified Arabic" w:hint="cs"/>
          <w:color w:val="000000" w:themeColor="text1"/>
          <w:sz w:val="28"/>
          <w:szCs w:val="28"/>
          <w:rtl/>
        </w:rPr>
        <w:t xml:space="preserve">و اعتبر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بتركيزه على </w:t>
      </w:r>
      <w:r w:rsidRPr="007801C4">
        <w:rPr>
          <w:rFonts w:ascii="Simplified Arabic" w:hAnsi="Simplified Arabic" w:cs="Simplified Arabic"/>
          <w:color w:val="000000" w:themeColor="text1"/>
          <w:sz w:val="28"/>
          <w:szCs w:val="28"/>
          <w:rtl/>
        </w:rPr>
        <w:t xml:space="preserve"> فكرة البروليتاريا العالمية </w:t>
      </w:r>
      <w:r>
        <w:rPr>
          <w:rFonts w:ascii="Simplified Arabic" w:hAnsi="Simplified Arabic" w:cs="Simplified Arabic" w:hint="cs"/>
          <w:color w:val="000000" w:themeColor="text1"/>
          <w:sz w:val="28"/>
          <w:szCs w:val="28"/>
          <w:rtl/>
        </w:rPr>
        <w:t>ضد</w:t>
      </w:r>
      <w:r w:rsidRPr="007801C4">
        <w:rPr>
          <w:rFonts w:ascii="Simplified Arabic" w:hAnsi="Simplified Arabic" w:cs="Simplified Arabic"/>
          <w:color w:val="000000" w:themeColor="text1"/>
          <w:sz w:val="28"/>
          <w:szCs w:val="28"/>
          <w:rtl/>
        </w:rPr>
        <w:t xml:space="preserve"> البرجوازيين الوطنيين</w:t>
      </w:r>
      <w:r>
        <w:rPr>
          <w:rFonts w:ascii="Simplified Arabic" w:hAnsi="Simplified Arabic" w:cs="Simplified Arabic" w:hint="cs"/>
          <w:color w:val="000000" w:themeColor="text1"/>
          <w:sz w:val="28"/>
          <w:szCs w:val="28"/>
          <w:rtl/>
        </w:rPr>
        <w:t>-</w:t>
      </w:r>
      <w:r w:rsidRPr="007801C4">
        <w:rPr>
          <w:rFonts w:ascii="Simplified Arabic" w:hAnsi="Simplified Arabic" w:cs="Simplified Arabic"/>
          <w:color w:val="000000" w:themeColor="text1"/>
          <w:sz w:val="28"/>
          <w:szCs w:val="28"/>
          <w:rtl/>
        </w:rPr>
        <w:t xml:space="preserve"> فيلسوف كو</w:t>
      </w:r>
      <w:r>
        <w:rPr>
          <w:rFonts w:ascii="Simplified Arabic" w:hAnsi="Simplified Arabic" w:cs="Simplified Arabic" w:hint="cs"/>
          <w:color w:val="000000" w:themeColor="text1"/>
          <w:sz w:val="28"/>
          <w:szCs w:val="28"/>
          <w:rtl/>
        </w:rPr>
        <w:t>س</w:t>
      </w:r>
      <w:r w:rsidRPr="007801C4">
        <w:rPr>
          <w:rFonts w:ascii="Simplified Arabic" w:hAnsi="Simplified Arabic" w:cs="Simplified Arabic"/>
          <w:color w:val="000000" w:themeColor="text1"/>
          <w:sz w:val="28"/>
          <w:szCs w:val="28"/>
          <w:rtl/>
        </w:rPr>
        <w:t>م</w:t>
      </w:r>
      <w:r>
        <w:rPr>
          <w:rFonts w:ascii="Simplified Arabic" w:hAnsi="Simplified Arabic" w:cs="Simplified Arabic" w:hint="cs"/>
          <w:color w:val="000000" w:themeColor="text1"/>
          <w:sz w:val="28"/>
          <w:szCs w:val="28"/>
          <w:rtl/>
        </w:rPr>
        <w:t>و</w:t>
      </w:r>
      <w:r w:rsidRPr="007801C4">
        <w:rPr>
          <w:rFonts w:ascii="Simplified Arabic" w:hAnsi="Simplified Arabic" w:cs="Simplified Arabic"/>
          <w:color w:val="000000" w:themeColor="text1"/>
          <w:sz w:val="28"/>
          <w:szCs w:val="28"/>
          <w:rtl/>
        </w:rPr>
        <w:t>بولتي</w:t>
      </w:r>
      <w:r w:rsidRPr="007801C4">
        <w:rPr>
          <w:rFonts w:ascii="Simplified Arabic" w:hAnsi="Simplified Arabic" w:cs="Simplified Arabic"/>
          <w:color w:val="000000" w:themeColor="text1"/>
          <w:sz w:val="28"/>
          <w:szCs w:val="28"/>
        </w:rPr>
        <w:t xml:space="preserve"> cosmapolitan </w:t>
      </w:r>
      <w:r w:rsidRPr="007801C4">
        <w:rPr>
          <w:rFonts w:ascii="Simplified Arabic" w:hAnsi="Simplified Arabic" w:cs="Simplified Arabic"/>
          <w:color w:val="000000" w:themeColor="text1"/>
          <w:sz w:val="28"/>
          <w:szCs w:val="28"/>
          <w:rtl/>
        </w:rPr>
        <w:t>أو دولي</w:t>
      </w:r>
      <w:r>
        <w:rPr>
          <w:rFonts w:ascii="Simplified Arabic" w:hAnsi="Simplified Arabic" w:cs="Simplified Arabic" w:hint="cs"/>
          <w:color w:val="000000" w:themeColor="text1"/>
          <w:sz w:val="28"/>
          <w:szCs w:val="28"/>
          <w:rtl/>
        </w:rPr>
        <w:t>.</w:t>
      </w:r>
    </w:p>
    <w:p w:rsidR="004F0764" w:rsidRPr="004427A3" w:rsidRDefault="004F0764" w:rsidP="00A842C2">
      <w:pPr>
        <w:pStyle w:val="Paragraphedeliste"/>
        <w:bidi/>
        <w:ind w:left="-142"/>
        <w:jc w:val="both"/>
        <w:rPr>
          <w:rFonts w:ascii="Simplified Arabic" w:hAnsi="Simplified Arabic" w:cs="Simplified Arabic"/>
          <w:b/>
          <w:bCs/>
          <w:sz w:val="28"/>
          <w:szCs w:val="28"/>
          <w:rtl/>
        </w:rPr>
      </w:pPr>
      <w:r w:rsidRPr="004427A3">
        <w:rPr>
          <w:rFonts w:ascii="Simplified Arabic" w:hAnsi="Simplified Arabic" w:cs="Simplified Arabic"/>
          <w:b/>
          <w:bCs/>
          <w:sz w:val="28"/>
          <w:szCs w:val="28"/>
          <w:rtl/>
        </w:rPr>
        <w:t>الماركسية الجديدة:</w:t>
      </w:r>
    </w:p>
    <w:p w:rsidR="004F0764" w:rsidRPr="00A75555" w:rsidRDefault="004F0764" w:rsidP="00A842C2">
      <w:pPr>
        <w:shd w:val="clear" w:color="auto" w:fill="FFFFFF"/>
        <w:bidi/>
        <w:spacing w:after="339"/>
        <w:jc w:val="both"/>
        <w:textAlignment w:val="baseline"/>
        <w:rPr>
          <w:rFonts w:ascii="Simplified Arabic" w:eastAsia="Times New Roman" w:hAnsi="Simplified Arabic" w:cs="Simplified Arabic"/>
          <w:sz w:val="28"/>
          <w:szCs w:val="28"/>
          <w:lang w:eastAsia="fr-FR"/>
        </w:rPr>
      </w:pPr>
      <w:r w:rsidRPr="00E90446">
        <w:rPr>
          <w:rFonts w:ascii="Simplified Arabic" w:eastAsia="Times New Roman" w:hAnsi="Simplified Arabic" w:cs="Simplified Arabic"/>
          <w:sz w:val="28"/>
          <w:szCs w:val="28"/>
          <w:rtl/>
          <w:lang w:eastAsia="fr-FR"/>
        </w:rPr>
        <w:t>تقترب النظرية الماركسية الجديدة في رؤيتها للعلاقات الدولية من المدرسة الواقعية الجديدة، حيث تركز كل منهما على تحليل بنية النظام الدولي، وتختلفان في نظرتهما داخل تلك البنية ففي حين تنطلق الواقعية الجديدة من منظار ميزان القوى،</w:t>
      </w:r>
      <w:r w:rsidRPr="0080115C">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و</w:t>
      </w:r>
      <w:r w:rsidRPr="00E90446">
        <w:rPr>
          <w:rFonts w:ascii="Simplified Arabic" w:eastAsia="Times New Roman" w:hAnsi="Simplified Arabic" w:cs="Simplified Arabic"/>
          <w:sz w:val="28"/>
          <w:szCs w:val="28"/>
          <w:rtl/>
          <w:lang w:eastAsia="fr-FR"/>
        </w:rPr>
        <w:t>تحافظ الماركسية على منظورها المادي الاقتصادي وفق منطق من يملك ومن لا يملك، مرتكزة على مجموعة من القواعد</w:t>
      </w:r>
      <w:r>
        <w:rPr>
          <w:rFonts w:ascii="Simplified Arabic" w:eastAsia="Times New Roman" w:hAnsi="Simplified Arabic" w:cs="Simplified Arabic" w:hint="cs"/>
          <w:sz w:val="28"/>
          <w:szCs w:val="28"/>
          <w:rtl/>
          <w:lang w:eastAsia="fr-FR"/>
        </w:rPr>
        <w:t>:</w:t>
      </w:r>
    </w:p>
    <w:p w:rsidR="004F0764" w:rsidRPr="00E90446"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8"/>
          <w:szCs w:val="28"/>
          <w:lang w:eastAsia="fr-FR"/>
        </w:rPr>
      </w:pPr>
      <w:r w:rsidRPr="004427A3">
        <w:rPr>
          <w:rFonts w:ascii="Simplified Arabic" w:eastAsia="Times New Roman" w:hAnsi="Simplified Arabic" w:cs="Simplified Arabic"/>
          <w:sz w:val="28"/>
          <w:szCs w:val="28"/>
          <w:rtl/>
          <w:lang w:eastAsia="fr-FR"/>
        </w:rPr>
        <w:t>-</w:t>
      </w:r>
      <w:r w:rsidRPr="00E90446">
        <w:rPr>
          <w:rFonts w:ascii="Simplified Arabic" w:eastAsia="Times New Roman" w:hAnsi="Simplified Arabic" w:cs="Simplified Arabic"/>
          <w:sz w:val="28"/>
          <w:szCs w:val="28"/>
          <w:rtl/>
          <w:lang w:eastAsia="fr-FR"/>
        </w:rPr>
        <w:t xml:space="preserve">تحليل العلاقات الدولية انطلاقا من بنية </w:t>
      </w:r>
      <w:r w:rsidRPr="004427A3">
        <w:rPr>
          <w:rFonts w:ascii="Simplified Arabic" w:eastAsia="Times New Roman" w:hAnsi="Simplified Arabic" w:cs="Simplified Arabic"/>
          <w:sz w:val="28"/>
          <w:szCs w:val="28"/>
          <w:rtl/>
          <w:lang w:eastAsia="fr-FR"/>
        </w:rPr>
        <w:t>النظام الدولي المادية الاقتصادي</w:t>
      </w:r>
      <w:r w:rsidRPr="00E90446">
        <w:rPr>
          <w:rFonts w:ascii="Simplified Arabic" w:eastAsia="Times New Roman" w:hAnsi="Simplified Arabic" w:cs="Simplified Arabic"/>
          <w:sz w:val="28"/>
          <w:szCs w:val="28"/>
          <w:lang w:eastAsia="fr-FR"/>
        </w:rPr>
        <w:t>.</w:t>
      </w:r>
    </w:p>
    <w:p w:rsidR="004F0764" w:rsidRPr="004427A3"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8"/>
          <w:szCs w:val="28"/>
          <w:rtl/>
          <w:lang w:eastAsia="fr-FR" w:bidi="ar-AE"/>
        </w:rPr>
      </w:pPr>
      <w:r w:rsidRPr="004427A3">
        <w:rPr>
          <w:rFonts w:ascii="Simplified Arabic" w:eastAsia="Times New Roman" w:hAnsi="Simplified Arabic" w:cs="Simplified Arabic"/>
          <w:sz w:val="28"/>
          <w:szCs w:val="28"/>
          <w:rtl/>
          <w:lang w:eastAsia="fr-FR"/>
        </w:rPr>
        <w:t>-</w:t>
      </w:r>
      <w:r w:rsidRPr="00E90446">
        <w:rPr>
          <w:rFonts w:ascii="Simplified Arabic" w:eastAsia="Times New Roman" w:hAnsi="Simplified Arabic" w:cs="Simplified Arabic"/>
          <w:sz w:val="28"/>
          <w:szCs w:val="28"/>
          <w:rtl/>
          <w:lang w:eastAsia="fr-FR"/>
        </w:rPr>
        <w:t>استخدام المدخل التاريخي في التحليل</w:t>
      </w:r>
      <w:r w:rsidRPr="00E90446">
        <w:rPr>
          <w:rFonts w:ascii="Simplified Arabic" w:eastAsia="Times New Roman" w:hAnsi="Simplified Arabic" w:cs="Simplified Arabic"/>
          <w:sz w:val="28"/>
          <w:szCs w:val="28"/>
          <w:lang w:eastAsia="fr-FR"/>
        </w:rPr>
        <w:t>.</w:t>
      </w:r>
    </w:p>
    <w:p w:rsidR="004F0764" w:rsidRPr="00E90446"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8"/>
          <w:szCs w:val="28"/>
          <w:lang w:eastAsia="fr-FR"/>
        </w:rPr>
      </w:pPr>
      <w:r w:rsidRPr="004427A3">
        <w:rPr>
          <w:rFonts w:ascii="Simplified Arabic" w:eastAsia="Times New Roman" w:hAnsi="Simplified Arabic" w:cs="Simplified Arabic"/>
          <w:sz w:val="28"/>
          <w:szCs w:val="28"/>
          <w:rtl/>
          <w:lang w:eastAsia="fr-FR" w:bidi="ar-AE"/>
        </w:rPr>
        <w:t>-</w:t>
      </w:r>
      <w:r w:rsidRPr="00E90446">
        <w:rPr>
          <w:rFonts w:ascii="Simplified Arabic" w:eastAsia="Times New Roman" w:hAnsi="Simplified Arabic" w:cs="Simplified Arabic"/>
          <w:sz w:val="28"/>
          <w:szCs w:val="28"/>
          <w:rtl/>
          <w:lang w:eastAsia="fr-FR"/>
        </w:rPr>
        <w:t>هيمنة الدول الغنية على الدول الفقيرة وإعاقتها لنموها</w:t>
      </w:r>
      <w:r w:rsidRPr="00E90446">
        <w:rPr>
          <w:rFonts w:ascii="Simplified Arabic" w:eastAsia="Times New Roman" w:hAnsi="Simplified Arabic" w:cs="Simplified Arabic"/>
          <w:sz w:val="28"/>
          <w:szCs w:val="28"/>
          <w:lang w:eastAsia="fr-FR"/>
        </w:rPr>
        <w:t>.</w:t>
      </w: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8"/>
          <w:szCs w:val="28"/>
          <w:rtl/>
          <w:lang w:eastAsia="fr-FR"/>
        </w:rPr>
      </w:pPr>
      <w:r w:rsidRPr="004427A3">
        <w:rPr>
          <w:rFonts w:ascii="Simplified Arabic" w:eastAsia="Times New Roman" w:hAnsi="Simplified Arabic" w:cs="Simplified Arabic"/>
          <w:sz w:val="28"/>
          <w:szCs w:val="28"/>
          <w:rtl/>
          <w:lang w:eastAsia="fr-FR"/>
        </w:rPr>
        <w:t>-</w:t>
      </w:r>
      <w:r w:rsidRPr="00E90446">
        <w:rPr>
          <w:rFonts w:ascii="Simplified Arabic" w:eastAsia="Times New Roman" w:hAnsi="Simplified Arabic" w:cs="Simplified Arabic"/>
          <w:sz w:val="28"/>
          <w:szCs w:val="28"/>
          <w:rtl/>
          <w:lang w:eastAsia="fr-FR"/>
        </w:rPr>
        <w:t>ترفض وضع الاقتصاد ضمن ما عرف في الواقعية بالسياسات الدنيا، بل جعلته مرتكزها الأول</w:t>
      </w:r>
      <w:r w:rsidR="0089455E">
        <w:rPr>
          <w:rFonts w:ascii="Simplified Arabic" w:eastAsia="Times New Roman" w:hAnsi="Simplified Arabic" w:cs="Simplified Arabic" w:hint="cs"/>
          <w:sz w:val="28"/>
          <w:szCs w:val="28"/>
          <w:rtl/>
          <w:lang w:eastAsia="fr-FR"/>
        </w:rPr>
        <w:t>5.</w:t>
      </w:r>
    </w:p>
    <w:p w:rsidR="004F0764" w:rsidRPr="00B31024" w:rsidRDefault="00E763D9" w:rsidP="00A842C2">
      <w:pPr>
        <w:shd w:val="clear" w:color="auto" w:fill="FFFFFF"/>
        <w:bidi/>
        <w:spacing w:after="0" w:line="240" w:lineRule="auto"/>
        <w:jc w:val="both"/>
        <w:textAlignment w:val="baseline"/>
        <w:rPr>
          <w:rFonts w:ascii="Simplified Arabic" w:eastAsia="Times New Roman" w:hAnsi="Simplified Arabic" w:cs="Simplified Arabic"/>
          <w:sz w:val="28"/>
          <w:szCs w:val="28"/>
          <w:rtl/>
          <w:lang w:eastAsia="fr-FR"/>
        </w:rPr>
      </w:pPr>
      <w:r>
        <w:rPr>
          <w:rFonts w:ascii="Simplified Arabic" w:hAnsi="Simplified Arabic" w:cs="Simplified Arabic" w:hint="cs"/>
          <w:sz w:val="28"/>
          <w:szCs w:val="28"/>
          <w:rtl/>
        </w:rPr>
        <w:t>و</w:t>
      </w:r>
      <w:r w:rsidR="004F0764" w:rsidRPr="00B31024">
        <w:rPr>
          <w:rFonts w:ascii="Simplified Arabic" w:hAnsi="Simplified Arabic" w:cs="Simplified Arabic"/>
          <w:sz w:val="28"/>
          <w:szCs w:val="28"/>
          <w:rtl/>
        </w:rPr>
        <w:t>تركز النظريات الماركسية الجديدة وفي مقدمتها نظرية النظام العالمي على فكرة المركز والأطراف، إذ</w:t>
      </w:r>
      <w:r w:rsidR="004F0764" w:rsidRPr="00B31024">
        <w:rPr>
          <w:rFonts w:ascii="Simplified Arabic" w:eastAsia="Times New Roman" w:hAnsi="Simplified Arabic" w:cs="Simplified Arabic"/>
          <w:sz w:val="28"/>
          <w:szCs w:val="28"/>
          <w:rtl/>
          <w:lang w:eastAsia="fr-FR"/>
        </w:rPr>
        <w:t xml:space="preserve"> </w:t>
      </w:r>
      <w:r w:rsidR="004F0764">
        <w:rPr>
          <w:rFonts w:ascii="Simplified Arabic" w:hAnsi="Simplified Arabic" w:cs="Simplified Arabic" w:hint="cs"/>
          <w:sz w:val="28"/>
          <w:szCs w:val="28"/>
          <w:rtl/>
        </w:rPr>
        <w:t>تنظر إلى</w:t>
      </w:r>
      <w:r w:rsidR="004F0764" w:rsidRPr="00B31024">
        <w:rPr>
          <w:rFonts w:ascii="Simplified Arabic" w:hAnsi="Simplified Arabic" w:cs="Simplified Arabic"/>
          <w:sz w:val="28"/>
          <w:szCs w:val="28"/>
          <w:rtl/>
        </w:rPr>
        <w:t xml:space="preserve"> الوضع الدولي القائم بعد عام 1990 عبر منظار "دولة مركز قوية مهيمنة استغلالية متمثلة في الولايات</w:t>
      </w:r>
      <w:r w:rsidR="004F0764" w:rsidRPr="00B31024">
        <w:rPr>
          <w:rFonts w:ascii="Simplified Arabic" w:eastAsia="Times New Roman" w:hAnsi="Simplified Arabic" w:cs="Simplified Arabic"/>
          <w:sz w:val="28"/>
          <w:szCs w:val="28"/>
          <w:rtl/>
          <w:lang w:eastAsia="fr-FR"/>
        </w:rPr>
        <w:t xml:space="preserve"> </w:t>
      </w:r>
      <w:r w:rsidR="004F0764" w:rsidRPr="00B31024">
        <w:rPr>
          <w:rFonts w:ascii="Simplified Arabic" w:hAnsi="Simplified Arabic" w:cs="Simplified Arabic"/>
          <w:sz w:val="28"/>
          <w:szCs w:val="28"/>
          <w:rtl/>
        </w:rPr>
        <w:t>المتحدة، ودول غنية تحيط بها، وأطراف تكون موضع استغلال القوى العالمية"، و تبني وفق ذلك تحليلاتها السياسية</w:t>
      </w:r>
      <w:r w:rsidR="004F0764" w:rsidRPr="00B31024">
        <w:rPr>
          <w:rFonts w:ascii="Simplified Arabic" w:hAnsi="Simplified Arabic" w:cs="Simplified Arabic"/>
          <w:sz w:val="28"/>
          <w:szCs w:val="28"/>
        </w:rPr>
        <w:t>.</w:t>
      </w: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EF0059" w:rsidRPr="00EF0059" w:rsidRDefault="00EF0059" w:rsidP="00A842C2">
      <w:pPr>
        <w:bidi/>
        <w:jc w:val="both"/>
        <w:rPr>
          <w:rFonts w:cs="Simplified Arabic"/>
          <w:sz w:val="28"/>
          <w:szCs w:val="28"/>
        </w:rPr>
      </w:pPr>
      <w:r w:rsidRPr="00EF0059">
        <w:rPr>
          <w:rFonts w:cs="Simplified Arabic" w:hint="cs"/>
          <w:sz w:val="28"/>
          <w:szCs w:val="28"/>
          <w:rtl/>
        </w:rPr>
        <w:t xml:space="preserve">و اذا كانت الماركسية ترى أن </w:t>
      </w:r>
      <w:r w:rsidRPr="00EF0059">
        <w:rPr>
          <w:rFonts w:cs="Simplified Arabic"/>
          <w:sz w:val="28"/>
          <w:szCs w:val="28"/>
          <w:rtl/>
        </w:rPr>
        <w:t>الدول الرأسمالية تحارب بعضها كنتيجة لصراعها الدائم من أجل الربح</w:t>
      </w:r>
      <w:r w:rsidRPr="00EF0059">
        <w:rPr>
          <w:rFonts w:cs="Simplified Arabic" w:hint="cs"/>
          <w:sz w:val="28"/>
          <w:szCs w:val="28"/>
          <w:rtl/>
        </w:rPr>
        <w:t>،</w:t>
      </w:r>
      <w:r w:rsidRPr="00EF0059">
        <w:rPr>
          <w:rFonts w:cs="Simplified Arabic"/>
          <w:sz w:val="28"/>
          <w:szCs w:val="28"/>
          <w:rtl/>
        </w:rPr>
        <w:t xml:space="preserve"> كما أنها تحارب الدول الاشتراكية لأنها ترى فيها بذور فنائها</w:t>
      </w:r>
      <w:r w:rsidRPr="00EF0059">
        <w:rPr>
          <w:rFonts w:cs="Simplified Arabic" w:hint="cs"/>
          <w:sz w:val="28"/>
          <w:szCs w:val="28"/>
          <w:rtl/>
        </w:rPr>
        <w:t>،</w:t>
      </w:r>
      <w:r w:rsidRPr="00EF0059">
        <w:rPr>
          <w:rFonts w:cs="Simplified Arabic"/>
          <w:sz w:val="28"/>
          <w:szCs w:val="28"/>
          <w:rtl/>
        </w:rPr>
        <w:t xml:space="preserve"> وبالمقابل، فإن النظرية النيوماركسية "التبعية" تركز على العلاقات بين القوى الرأسمالية الأكثر تطورا والدول الأقل تطورا، إذ ترى أن الأولى أصبحت أكثر  غنى باستغلال مستعمراتها مدعومة في ذلك بتحالف غير مقدس مع الطبقات  الحاكمة للدول السائرة في طريق النمو. وهكذا، فإن الحل في نظرها يكمن في  الإطاحة بهذه النخب الطفيلية وتأسيس حكومات ثورية تلتزم بتنمية ذاتية.</w:t>
      </w:r>
    </w:p>
    <w:p w:rsidR="00EF0059" w:rsidRPr="00EF0059" w:rsidRDefault="00EF0059" w:rsidP="00A842C2">
      <w:pPr>
        <w:bidi/>
        <w:jc w:val="both"/>
        <w:rPr>
          <w:rFonts w:cs="Simplified Arabic"/>
          <w:sz w:val="28"/>
          <w:szCs w:val="28"/>
        </w:rPr>
      </w:pPr>
      <w:r w:rsidRPr="00EF0059">
        <w:rPr>
          <w:rFonts w:cs="Simplified Arabic"/>
          <w:sz w:val="28"/>
          <w:szCs w:val="28"/>
          <w:rtl/>
        </w:rPr>
        <w:lastRenderedPageBreak/>
        <w:t>في الواقع، لقد تم دحض افتراضات كلتا النظرتين (الماركسية و</w:t>
      </w:r>
      <w:r w:rsidRPr="00EF0059">
        <w:rPr>
          <w:rFonts w:cs="Simplified Arabic" w:hint="cs"/>
          <w:sz w:val="28"/>
          <w:szCs w:val="28"/>
          <w:rtl/>
        </w:rPr>
        <w:t xml:space="preserve"> </w:t>
      </w:r>
      <w:r w:rsidRPr="00EF0059">
        <w:rPr>
          <w:rFonts w:cs="Simplified Arabic"/>
          <w:sz w:val="28"/>
          <w:szCs w:val="28"/>
          <w:rtl/>
        </w:rPr>
        <w:t xml:space="preserve">النيوماركسية) حتى قبل نهاية الحرب الباردة. أما بالنسبة للأولى، فإن تاريخ  التعاون الاقتصادي والعسكري الوثيق بين القوى الصناعية المتقدمة، أظهر أن الرأسمالية لا تحتم </w:t>
      </w:r>
      <w:r w:rsidRPr="00EF0059">
        <w:rPr>
          <w:rFonts w:cs="Simplified Arabic" w:hint="cs"/>
          <w:sz w:val="28"/>
          <w:szCs w:val="28"/>
          <w:rtl/>
        </w:rPr>
        <w:t>الانقياد</w:t>
      </w:r>
      <w:r w:rsidRPr="00EF0059">
        <w:rPr>
          <w:rFonts w:cs="Simplified Arabic"/>
          <w:sz w:val="28"/>
          <w:szCs w:val="28"/>
          <w:rtl/>
        </w:rPr>
        <w:t xml:space="preserve"> نحو التنازع، وبالمقابل، فإن الانشقاقات الكبيرة التي شهدها العالم الشيوعي مع نهاية الحرب الباردة، أظهرت أن الاشتراكية لا تقوم دوما بتعزيز الانسجام </w:t>
      </w:r>
      <w:r>
        <w:rPr>
          <w:rFonts w:cs="Simplified Arabic" w:hint="cs"/>
          <w:sz w:val="28"/>
          <w:szCs w:val="28"/>
          <w:rtl/>
        </w:rPr>
        <w:t>4</w:t>
      </w:r>
      <w:r w:rsidRPr="00EF0059">
        <w:rPr>
          <w:rFonts w:cs="Simplified Arabic"/>
          <w:sz w:val="28"/>
          <w:szCs w:val="28"/>
          <w:rtl/>
        </w:rPr>
        <w:t>.</w:t>
      </w:r>
    </w:p>
    <w:p w:rsidR="00EF0059" w:rsidRDefault="00EF0059" w:rsidP="00A842C2">
      <w:pPr>
        <w:pStyle w:val="Paragraphedeliste"/>
        <w:bidi/>
        <w:ind w:left="0"/>
        <w:jc w:val="both"/>
        <w:rPr>
          <w:rFonts w:cs="Simplified Arabic"/>
          <w:sz w:val="28"/>
          <w:szCs w:val="28"/>
          <w:rtl/>
        </w:rPr>
      </w:pPr>
      <w:r w:rsidRPr="00EF0059">
        <w:rPr>
          <w:rFonts w:cs="Simplified Arabic"/>
          <w:sz w:val="28"/>
          <w:szCs w:val="28"/>
          <w:rtl/>
        </w:rPr>
        <w:t xml:space="preserve">ومع استسلام الماركسية </w:t>
      </w:r>
      <w:r w:rsidRPr="00EF0059">
        <w:rPr>
          <w:rFonts w:cs="Simplified Arabic" w:hint="cs"/>
          <w:sz w:val="28"/>
          <w:szCs w:val="28"/>
          <w:rtl/>
        </w:rPr>
        <w:t>لإخفاقاتها</w:t>
      </w:r>
      <w:r w:rsidRPr="00EF0059">
        <w:rPr>
          <w:rFonts w:cs="Simplified Arabic"/>
          <w:sz w:val="28"/>
          <w:szCs w:val="28"/>
          <w:rtl/>
        </w:rPr>
        <w:t xml:space="preserve"> المتعددة، اتجه منظروها </w:t>
      </w:r>
      <w:r w:rsidRPr="00EF0059">
        <w:rPr>
          <w:rFonts w:cs="Simplified Arabic" w:hint="cs"/>
          <w:sz w:val="28"/>
          <w:szCs w:val="28"/>
          <w:rtl/>
        </w:rPr>
        <w:t>لاستعارة</w:t>
      </w:r>
      <w:r w:rsidRPr="00EF0059">
        <w:rPr>
          <w:rFonts w:cs="Simplified Arabic"/>
          <w:sz w:val="28"/>
          <w:szCs w:val="28"/>
          <w:rtl/>
        </w:rPr>
        <w:t xml:space="preserve"> مفاهيم وتصورات من أدبيات ما بعد الحداثة، خاصة من التيار النقدي في الأدب والعلوم الاجتماعية. هذه المقاربة التي تقوم على </w:t>
      </w:r>
      <w:r w:rsidRPr="00EF0059">
        <w:rPr>
          <w:rFonts w:cs="Simplified Arabic"/>
          <w:b/>
          <w:bCs/>
          <w:sz w:val="28"/>
          <w:szCs w:val="28"/>
          <w:rtl/>
        </w:rPr>
        <w:t>المنهج التفكيكي</w:t>
      </w:r>
      <w:r w:rsidRPr="00EF0059">
        <w:rPr>
          <w:rFonts w:cs="Simplified Arabic"/>
          <w:sz w:val="28"/>
          <w:szCs w:val="28"/>
          <w:rtl/>
        </w:rPr>
        <w:t xml:space="preserve"> أبدت تشكيكها في مساعي الليبراليين والواقعيين لتعميم افتراضاتهم، إذ ركز رواد هذا الاتجاه الجديد على أهمية اللغة والخطاب في تشكيل المحصلات الاجتماعية، إلا أن اقتصارهم  على نقد المنظورات السائدة دون تقديم بدائل إيجابية جعلهم مجرد أقلية منشقة  طيلة الثمانينيات</w:t>
      </w:r>
      <w:r>
        <w:rPr>
          <w:rFonts w:cs="Simplified Arabic" w:hint="cs"/>
          <w:sz w:val="28"/>
          <w:szCs w:val="28"/>
          <w:rtl/>
        </w:rPr>
        <w:t>5</w:t>
      </w:r>
      <w:r w:rsidRPr="00EF0059">
        <w:rPr>
          <w:rFonts w:cs="Simplified Arabic"/>
          <w:sz w:val="28"/>
          <w:szCs w:val="28"/>
          <w:rtl/>
        </w:rPr>
        <w:t>.</w:t>
      </w:r>
    </w:p>
    <w:p w:rsidR="0089455E" w:rsidRDefault="0089455E" w:rsidP="0089455E">
      <w:pPr>
        <w:pStyle w:val="Paragraphedeliste"/>
        <w:bidi/>
        <w:ind w:left="0"/>
        <w:jc w:val="both"/>
        <w:rPr>
          <w:rFonts w:cs="Simplified Arabic"/>
          <w:sz w:val="28"/>
          <w:szCs w:val="28"/>
          <w:rtl/>
        </w:rPr>
      </w:pPr>
    </w:p>
    <w:p w:rsidR="0089455E" w:rsidRPr="0089455E" w:rsidRDefault="0089455E" w:rsidP="0089455E">
      <w:pPr>
        <w:pStyle w:val="Paragraphedeliste"/>
        <w:bidi/>
        <w:ind w:left="0"/>
        <w:jc w:val="both"/>
        <w:rPr>
          <w:rFonts w:cs="Simplified Arabic"/>
          <w:b/>
          <w:bCs/>
          <w:sz w:val="28"/>
          <w:szCs w:val="28"/>
          <w:rtl/>
        </w:rPr>
      </w:pPr>
      <w:r w:rsidRPr="0089455E">
        <w:rPr>
          <w:rFonts w:cs="Simplified Arabic" w:hint="cs"/>
          <w:b/>
          <w:bCs/>
          <w:sz w:val="28"/>
          <w:szCs w:val="28"/>
          <w:rtl/>
        </w:rPr>
        <w:t>قائمة الهوامش:</w:t>
      </w:r>
    </w:p>
    <w:p w:rsidR="0089455E" w:rsidRDefault="0089455E" w:rsidP="00A7707F">
      <w:pPr>
        <w:pStyle w:val="NormalWeb"/>
        <w:shd w:val="clear" w:color="auto" w:fill="FFFFFF"/>
        <w:bidi/>
        <w:spacing w:before="0" w:beforeAutospacing="0" w:after="0" w:afterAutospacing="0"/>
        <w:jc w:val="both"/>
        <w:textAlignment w:val="top"/>
        <w:rPr>
          <w:rFonts w:ascii="Simplified Arabic" w:hAnsi="Simplified Arabic" w:cs="Simplified Arabic"/>
          <w:rtl/>
        </w:rPr>
      </w:pPr>
      <w:r>
        <w:rPr>
          <w:rFonts w:ascii="Simplified Arabic" w:hAnsi="Simplified Arabic" w:cs="Simplified Arabic" w:hint="cs"/>
          <w:rtl/>
        </w:rPr>
        <w:t>1-</w:t>
      </w:r>
      <w:r w:rsidRPr="00B96636">
        <w:rPr>
          <w:rFonts w:ascii="Simplified Arabic" w:hAnsi="Simplified Arabic" w:cs="Simplified Arabic"/>
          <w:rtl/>
        </w:rPr>
        <w:t>حسن مصدق، النظرية النقدية التواصلية، يورغن هابرماس ومدرسة فرانكفورت</w:t>
      </w:r>
      <w:r>
        <w:rPr>
          <w:rFonts w:ascii="Simplified Arabic" w:hAnsi="Simplified Arabic" w:cs="Simplified Arabic" w:hint="cs"/>
          <w:rtl/>
        </w:rPr>
        <w:t xml:space="preserve"> . </w:t>
      </w:r>
      <w:r w:rsidRPr="00B96636">
        <w:rPr>
          <w:rFonts w:ascii="Simplified Arabic" w:hAnsi="Simplified Arabic" w:cs="Simplified Arabic"/>
          <w:rtl/>
        </w:rPr>
        <w:t>لبنان</w:t>
      </w:r>
      <w:r>
        <w:rPr>
          <w:rFonts w:ascii="Simplified Arabic" w:hAnsi="Simplified Arabic" w:cs="Simplified Arabic" w:hint="cs"/>
          <w:rtl/>
        </w:rPr>
        <w:t>:</w:t>
      </w:r>
      <w:r w:rsidRPr="00B96636">
        <w:rPr>
          <w:rFonts w:ascii="Simplified Arabic" w:hAnsi="Simplified Arabic" w:cs="Simplified Arabic"/>
          <w:rtl/>
        </w:rPr>
        <w:t>المركز الثقافي العربي،  2005، ص 46</w:t>
      </w:r>
    </w:p>
    <w:p w:rsidR="0089455E" w:rsidRPr="0089455E" w:rsidRDefault="0089455E" w:rsidP="00A7707F">
      <w:pPr>
        <w:pStyle w:val="NormalWeb"/>
        <w:shd w:val="clear" w:color="auto" w:fill="FFFFFF"/>
        <w:bidi/>
        <w:spacing w:before="0" w:beforeAutospacing="0" w:after="0" w:afterAutospacing="0"/>
        <w:jc w:val="both"/>
        <w:textAlignment w:val="top"/>
        <w:rPr>
          <w:rFonts w:ascii="Simplified Arabic" w:hAnsi="Simplified Arabic" w:cs="Simplified Arabic"/>
        </w:rPr>
      </w:pPr>
      <w:r>
        <w:rPr>
          <w:rFonts w:ascii="Simplified Arabic" w:hAnsi="Simplified Arabic" w:cs="Simplified Arabic" w:hint="cs"/>
          <w:rtl/>
        </w:rPr>
        <w:t xml:space="preserve">2- </w:t>
      </w:r>
      <w:r w:rsidRPr="0089455E">
        <w:rPr>
          <w:rFonts w:ascii="Simplified Arabic" w:hAnsi="Simplified Arabic" w:cs="Simplified Arabic"/>
          <w:rtl/>
        </w:rPr>
        <w:t>محمد حمشي،</w:t>
      </w:r>
      <w:r w:rsidRPr="0089455E">
        <w:rPr>
          <w:rFonts w:ascii="Simplified Arabic" w:hAnsi="Simplified Arabic" w:cs="Simplified Arabic" w:hint="cs"/>
          <w:rtl/>
        </w:rPr>
        <w:t xml:space="preserve"> </w:t>
      </w:r>
      <w:r w:rsidRPr="0089455E">
        <w:rPr>
          <w:rFonts w:ascii="Simplified Arabic" w:hAnsi="Simplified Arabic" w:cs="Simplified Arabic"/>
          <w:rtl/>
        </w:rPr>
        <w:t>الاتجاه الماركسي للتنظير في العلاقات الدولية،</w:t>
      </w:r>
      <w:r w:rsidRPr="0089455E">
        <w:rPr>
          <w:rFonts w:ascii="Simplified Arabic" w:hAnsi="Simplified Arabic" w:cs="Simplified Arabic" w:hint="cs"/>
          <w:rtl/>
        </w:rPr>
        <w:t xml:space="preserve"> </w:t>
      </w:r>
      <w:r w:rsidRPr="0089455E">
        <w:rPr>
          <w:rFonts w:ascii="Simplified Arabic" w:hAnsi="Simplified Arabic" w:cs="Simplified Arabic"/>
          <w:rtl/>
        </w:rPr>
        <w:t>متاح على الموقع:</w:t>
      </w:r>
    </w:p>
    <w:p w:rsidR="0089455E" w:rsidRPr="004427A3" w:rsidRDefault="00672430" w:rsidP="00A7707F">
      <w:pPr>
        <w:pStyle w:val="Paragraphedeliste"/>
        <w:bidi/>
        <w:jc w:val="both"/>
        <w:rPr>
          <w:rFonts w:asciiTheme="majorBidi" w:hAnsiTheme="majorBidi" w:cstheme="majorBidi"/>
          <w:sz w:val="28"/>
          <w:szCs w:val="28"/>
          <w:rtl/>
        </w:rPr>
      </w:pPr>
      <w:hyperlink r:id="rId7" w:history="1">
        <w:r w:rsidR="0089455E" w:rsidRPr="004427A3">
          <w:rPr>
            <w:rStyle w:val="Lienhypertexte"/>
            <w:rFonts w:asciiTheme="majorBidi" w:hAnsiTheme="majorBidi" w:cstheme="majorBidi"/>
            <w:sz w:val="28"/>
            <w:szCs w:val="28"/>
          </w:rPr>
          <w:t>http://arabprf.com/?p=2561</w:t>
        </w:r>
      </w:hyperlink>
    </w:p>
    <w:p w:rsidR="0089455E" w:rsidRPr="0089455E" w:rsidRDefault="0089455E" w:rsidP="00A7707F">
      <w:pPr>
        <w:pStyle w:val="selectionshareable"/>
        <w:numPr>
          <w:ilvl w:val="0"/>
          <w:numId w:val="9"/>
        </w:numPr>
        <w:shd w:val="clear" w:color="auto" w:fill="FFFFFF"/>
        <w:bidi/>
        <w:spacing w:after="409" w:afterAutospacing="0"/>
        <w:jc w:val="both"/>
        <w:rPr>
          <w:rFonts w:ascii="Helvetica" w:hAnsi="Helvetica" w:cs="Helvetica"/>
          <w:color w:val="4D5860"/>
          <w:sz w:val="25"/>
          <w:szCs w:val="25"/>
        </w:rPr>
      </w:pPr>
      <w:r w:rsidRPr="0089455E">
        <w:rPr>
          <w:rFonts w:ascii="Simplified Arabic" w:hAnsi="Simplified Arabic" w:cs="Simplified Arabic"/>
          <w:rtl/>
        </w:rPr>
        <w:t>محمد الطاهر عديلة</w:t>
      </w:r>
      <w:r w:rsidR="00A7707F">
        <w:rPr>
          <w:rFonts w:ascii="Simplified Arabic" w:hAnsi="Simplified Arabic" w:cs="Simplified Arabic" w:hint="cs"/>
          <w:rtl/>
        </w:rPr>
        <w:t xml:space="preserve">،  أطروحة دكتوراه، </w:t>
      </w:r>
      <w:r w:rsidR="00A7707F" w:rsidRPr="0089455E">
        <w:rPr>
          <w:rFonts w:ascii="Simplified Arabic" w:hAnsi="Simplified Arabic" w:cs="Simplified Arabic"/>
          <w:rtl/>
        </w:rPr>
        <w:t>ص 260،</w:t>
      </w:r>
    </w:p>
    <w:p w:rsidR="0089455E" w:rsidRPr="0089455E" w:rsidRDefault="0089455E" w:rsidP="00A7707F">
      <w:pPr>
        <w:pStyle w:val="selectionshareable"/>
        <w:numPr>
          <w:ilvl w:val="0"/>
          <w:numId w:val="9"/>
        </w:numPr>
        <w:shd w:val="clear" w:color="auto" w:fill="FFFFFF"/>
        <w:bidi/>
        <w:spacing w:after="409" w:afterAutospacing="0"/>
        <w:jc w:val="both"/>
        <w:rPr>
          <w:rFonts w:ascii="Helvetica" w:hAnsi="Helvetica" w:cs="Helvetica"/>
          <w:color w:val="4D5860"/>
          <w:sz w:val="25"/>
          <w:szCs w:val="25"/>
          <w:rtl/>
        </w:rPr>
      </w:pPr>
      <w:r w:rsidRPr="0089455E">
        <w:rPr>
          <w:rFonts w:ascii="Simplified Arabic" w:hAnsi="Simplified Arabic" w:cs="Simplified Arabic" w:hint="cs"/>
          <w:rtl/>
        </w:rPr>
        <w:t>طارق البيطار،النظرية الماركسية:ماذا قدمت للبشرية، متاح على الموقع:</w:t>
      </w:r>
    </w:p>
    <w:p w:rsidR="0089455E" w:rsidRDefault="00672430" w:rsidP="00A7707F">
      <w:pPr>
        <w:shd w:val="clear" w:color="auto" w:fill="FFFFFF"/>
        <w:bidi/>
        <w:spacing w:after="0" w:line="240" w:lineRule="auto"/>
        <w:ind w:right="600"/>
        <w:jc w:val="both"/>
        <w:textAlignment w:val="baseline"/>
        <w:rPr>
          <w:rFonts w:ascii="Simplified Arabic" w:eastAsia="Times New Roman" w:hAnsi="Simplified Arabic" w:cs="Simplified Arabic"/>
          <w:sz w:val="28"/>
          <w:szCs w:val="28"/>
          <w:rtl/>
          <w:lang w:eastAsia="fr-FR"/>
        </w:rPr>
      </w:pPr>
      <w:hyperlink r:id="rId8" w:history="1">
        <w:r w:rsidR="0089455E" w:rsidRPr="0025463B">
          <w:rPr>
            <w:rStyle w:val="Lienhypertexte"/>
            <w:rFonts w:asciiTheme="majorBidi" w:hAnsiTheme="majorBidi" w:cstheme="majorBidi"/>
            <w:sz w:val="28"/>
            <w:szCs w:val="28"/>
          </w:rPr>
          <w:t>https://www.sasapost.com/opinion/marxism-and-international-relations</w:t>
        </w:r>
      </w:hyperlink>
    </w:p>
    <w:p w:rsidR="00A7707F" w:rsidRPr="00A7707F" w:rsidRDefault="0089455E" w:rsidP="00A7707F">
      <w:pPr>
        <w:pStyle w:val="Paragraphedeliste"/>
        <w:numPr>
          <w:ilvl w:val="0"/>
          <w:numId w:val="9"/>
        </w:numPr>
        <w:shd w:val="clear" w:color="auto" w:fill="FFFFFF"/>
        <w:bidi/>
        <w:ind w:right="600"/>
        <w:jc w:val="both"/>
        <w:textAlignment w:val="baseline"/>
        <w:rPr>
          <w:rFonts w:ascii="Simplified Arabic" w:eastAsia="Times New Roman" w:hAnsi="Simplified Arabic" w:cs="Simplified Arabic"/>
          <w:sz w:val="28"/>
          <w:szCs w:val="28"/>
          <w:lang w:eastAsia="fr-FR"/>
        </w:rPr>
      </w:pPr>
      <w:r w:rsidRPr="00A7707F">
        <w:rPr>
          <w:rFonts w:ascii="Simplified Arabic" w:eastAsia="Times New Roman" w:hAnsi="Simplified Arabic" w:cs="Simplified Arabic"/>
          <w:sz w:val="24"/>
          <w:szCs w:val="24"/>
          <w:rtl/>
          <w:lang w:eastAsia="fr-FR"/>
        </w:rPr>
        <w:t>عبد القادر نعناع، الرؤية الماركسية للعلاقات الدولية الراهنة، مركز مستقبل الشرق للدراسات و البحوث، لندن، ديسمبر 2016، ص 05.</w:t>
      </w:r>
    </w:p>
    <w:p w:rsidR="004F0764" w:rsidRPr="00A7707F" w:rsidRDefault="00EF0059" w:rsidP="00A7707F">
      <w:pPr>
        <w:pStyle w:val="Paragraphedeliste"/>
        <w:numPr>
          <w:ilvl w:val="0"/>
          <w:numId w:val="9"/>
        </w:numPr>
        <w:shd w:val="clear" w:color="auto" w:fill="FFFFFF"/>
        <w:bidi/>
        <w:ind w:right="600"/>
        <w:jc w:val="both"/>
        <w:textAlignment w:val="baseline"/>
        <w:rPr>
          <w:rFonts w:ascii="Simplified Arabic" w:eastAsia="Times New Roman" w:hAnsi="Simplified Arabic" w:cs="Simplified Arabic"/>
          <w:sz w:val="24"/>
          <w:szCs w:val="24"/>
          <w:rtl/>
          <w:lang w:eastAsia="fr-FR"/>
        </w:rPr>
      </w:pPr>
      <w:r w:rsidRPr="00A7707F">
        <w:rPr>
          <w:rFonts w:cs="Simplified Arabic"/>
          <w:sz w:val="24"/>
          <w:szCs w:val="24"/>
          <w:rtl/>
        </w:rPr>
        <w:t>ستيفن وولت</w:t>
      </w:r>
      <w:r w:rsidRPr="00A7707F">
        <w:rPr>
          <w:rFonts w:cs="Simplified Arabic" w:hint="cs"/>
          <w:sz w:val="24"/>
          <w:szCs w:val="24"/>
          <w:rtl/>
        </w:rPr>
        <w:t>،</w:t>
      </w:r>
      <w:r w:rsidRPr="00A7707F">
        <w:rPr>
          <w:rFonts w:cs="Simplified Arabic"/>
          <w:sz w:val="24"/>
          <w:szCs w:val="24"/>
          <w:rtl/>
        </w:rPr>
        <w:t xml:space="preserve"> العلاقات الدولية: عالم واحد، نظريات متعددة"،</w:t>
      </w:r>
      <w:r w:rsidR="00ED104E" w:rsidRPr="00A7707F">
        <w:rPr>
          <w:rFonts w:cs="Simplified Arabic" w:hint="cs"/>
          <w:sz w:val="24"/>
          <w:szCs w:val="24"/>
          <w:rtl/>
        </w:rPr>
        <w:t xml:space="preserve"> </w:t>
      </w:r>
      <w:r w:rsidRPr="00A7707F">
        <w:rPr>
          <w:rFonts w:cs="Simplified Arabic"/>
          <w:sz w:val="24"/>
          <w:szCs w:val="24"/>
          <w:rtl/>
        </w:rPr>
        <w:t>ترجمة: زقاغ عادل و زيدان زياني، نقلا عن موقع:</w:t>
      </w:r>
    </w:p>
    <w:p w:rsidR="004F0764" w:rsidRPr="00ED104E" w:rsidRDefault="00EF0059" w:rsidP="00A7707F">
      <w:pPr>
        <w:shd w:val="clear" w:color="auto" w:fill="FFFFFF"/>
        <w:bidi/>
        <w:spacing w:after="0" w:line="240" w:lineRule="auto"/>
        <w:ind w:right="600"/>
        <w:jc w:val="both"/>
        <w:textAlignment w:val="baseline"/>
        <w:rPr>
          <w:rFonts w:asciiTheme="majorBidi" w:eastAsia="Times New Roman" w:hAnsiTheme="majorBidi" w:cstheme="majorBidi"/>
          <w:sz w:val="24"/>
          <w:szCs w:val="24"/>
          <w:rtl/>
          <w:lang w:eastAsia="fr-FR"/>
        </w:rPr>
      </w:pPr>
      <w:r w:rsidRPr="00ED104E">
        <w:rPr>
          <w:rFonts w:asciiTheme="majorBidi" w:hAnsiTheme="majorBidi" w:cstheme="majorBidi"/>
          <w:sz w:val="26"/>
          <w:szCs w:val="26"/>
        </w:rPr>
        <w:t>http://www.geocities.com/adelzeggagh/IR</w:t>
      </w: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4F0764" w:rsidRDefault="004F0764"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lang w:eastAsia="fr-FR"/>
        </w:rPr>
      </w:pPr>
    </w:p>
    <w:p w:rsidR="005726E4" w:rsidRDefault="005726E4" w:rsidP="005726E4">
      <w:pPr>
        <w:shd w:val="clear" w:color="auto" w:fill="FFFFFF"/>
        <w:bidi/>
        <w:spacing w:after="0" w:line="240" w:lineRule="auto"/>
        <w:ind w:right="600"/>
        <w:jc w:val="both"/>
        <w:textAlignment w:val="baseline"/>
        <w:rPr>
          <w:rFonts w:ascii="Simplified Arabic" w:eastAsia="Times New Roman" w:hAnsi="Simplified Arabic" w:cs="Simplified Arabic"/>
          <w:sz w:val="24"/>
          <w:szCs w:val="24"/>
          <w:lang w:eastAsia="fr-FR"/>
        </w:rPr>
      </w:pPr>
    </w:p>
    <w:p w:rsidR="005726E4" w:rsidRDefault="005726E4" w:rsidP="005726E4">
      <w:pPr>
        <w:shd w:val="clear" w:color="auto" w:fill="FFFFFF"/>
        <w:bidi/>
        <w:spacing w:after="0" w:line="240" w:lineRule="auto"/>
        <w:ind w:right="600"/>
        <w:jc w:val="both"/>
        <w:textAlignment w:val="baseline"/>
        <w:rPr>
          <w:rFonts w:ascii="Simplified Arabic" w:eastAsia="Times New Roman" w:hAnsi="Simplified Arabic" w:cs="Simplified Arabic"/>
          <w:sz w:val="24"/>
          <w:szCs w:val="24"/>
          <w:lang w:eastAsia="fr-FR"/>
        </w:rPr>
      </w:pPr>
    </w:p>
    <w:p w:rsidR="005726E4" w:rsidRDefault="005726E4" w:rsidP="005726E4">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EF0059" w:rsidRDefault="00EF0059"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EF0059" w:rsidRDefault="00EF0059" w:rsidP="00A842C2">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p>
    <w:p w:rsidR="005726E4" w:rsidRDefault="005726E4" w:rsidP="005726E4">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الأستاذة: بلخثير نجية </w:t>
      </w:r>
    </w:p>
    <w:p w:rsidR="005726E4" w:rsidRDefault="005726E4" w:rsidP="005726E4">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مقياس النظرية في العلاقات الدولية </w:t>
      </w:r>
    </w:p>
    <w:p w:rsidR="00EF0059" w:rsidRDefault="005726E4" w:rsidP="005726E4">
      <w:pPr>
        <w:shd w:val="clear" w:color="auto" w:fill="FFFFFF"/>
        <w:bidi/>
        <w:spacing w:after="0" w:line="240" w:lineRule="auto"/>
        <w:ind w:right="600"/>
        <w:jc w:val="both"/>
        <w:textAlignment w:val="baseline"/>
        <w:rPr>
          <w:rFonts w:ascii="Simplified Arabic" w:eastAsia="Times New Roman" w:hAnsi="Simplified Arabic" w:cs="Simplified Arabic"/>
          <w:sz w:val="24"/>
          <w:szCs w:val="24"/>
          <w:rtl/>
          <w:lang w:eastAsia="fr-FR"/>
        </w:rPr>
      </w:pPr>
      <w:r>
        <w:rPr>
          <w:rFonts w:ascii="Simplified Arabic" w:hAnsi="Simplified Arabic" w:cs="Simplified Arabic" w:hint="cs"/>
          <w:b/>
          <w:bCs/>
          <w:sz w:val="28"/>
          <w:szCs w:val="28"/>
          <w:rtl/>
        </w:rPr>
        <w:t>سنة : ثانية ليسانس</w:t>
      </w:r>
    </w:p>
    <w:p w:rsidR="00511279" w:rsidRPr="00511279" w:rsidRDefault="00511279" w:rsidP="00A842C2">
      <w:pPr>
        <w:bidi/>
        <w:spacing w:after="0"/>
        <w:ind w:left="720"/>
        <w:jc w:val="both"/>
        <w:rPr>
          <w:rFonts w:ascii="Simplified Arabic" w:hAnsi="Simplified Arabic" w:cs="Simplified Arabic"/>
          <w:sz w:val="28"/>
          <w:szCs w:val="28"/>
        </w:rPr>
      </w:pPr>
    </w:p>
    <w:p w:rsidR="003F2197" w:rsidRPr="005726E4" w:rsidRDefault="00511279" w:rsidP="005726E4">
      <w:pPr>
        <w:bidi/>
        <w:spacing w:after="0"/>
        <w:jc w:val="center"/>
        <w:rPr>
          <w:rFonts w:ascii="Simplified Arabic" w:hAnsi="Simplified Arabic" w:cs="Simplified Arabic"/>
          <w:b/>
          <w:bCs/>
          <w:sz w:val="28"/>
          <w:szCs w:val="28"/>
          <w:rtl/>
        </w:rPr>
      </w:pPr>
      <w:r w:rsidRPr="005726E4">
        <w:rPr>
          <w:rFonts w:ascii="Simplified Arabic" w:hAnsi="Simplified Arabic" w:cs="Simplified Arabic" w:hint="cs"/>
          <w:b/>
          <w:bCs/>
          <w:sz w:val="28"/>
          <w:szCs w:val="28"/>
          <w:rtl/>
        </w:rPr>
        <w:t>البحث الثاني:النظرية الواقعية</w:t>
      </w:r>
    </w:p>
    <w:p w:rsidR="004F0764" w:rsidRPr="004427A3" w:rsidRDefault="004F0764" w:rsidP="00A842C2">
      <w:pPr>
        <w:bidi/>
        <w:spacing w:after="0"/>
        <w:jc w:val="both"/>
        <w:rPr>
          <w:rFonts w:ascii="Simplified Arabic" w:hAnsi="Simplified Arabic" w:cs="Simplified Arabic"/>
          <w:b/>
          <w:bCs/>
          <w:sz w:val="28"/>
          <w:szCs w:val="28"/>
        </w:rPr>
      </w:pPr>
      <w:r w:rsidRPr="004427A3">
        <w:rPr>
          <w:rFonts w:ascii="Simplified Arabic" w:hAnsi="Simplified Arabic" w:cs="Simplified Arabic"/>
          <w:b/>
          <w:bCs/>
          <w:sz w:val="28"/>
          <w:szCs w:val="28"/>
          <w:rtl/>
        </w:rPr>
        <w:t>النظرية الواقعية:</w:t>
      </w:r>
    </w:p>
    <w:p w:rsidR="004F0764" w:rsidRDefault="004F0764" w:rsidP="00A842C2">
      <w:pPr>
        <w:bidi/>
        <w:spacing w:after="0"/>
        <w:jc w:val="both"/>
        <w:rPr>
          <w:rFonts w:ascii="Simplified Arabic" w:hAnsi="Simplified Arabic" w:cs="Simplified Arabic"/>
          <w:sz w:val="28"/>
          <w:szCs w:val="28"/>
          <w:u w:val="single"/>
          <w:rtl/>
        </w:rPr>
      </w:pPr>
      <w:r>
        <w:rPr>
          <w:rFonts w:ascii="Simplified Arabic" w:hAnsi="Simplified Arabic" w:cs="Simplified Arabic"/>
          <w:sz w:val="28"/>
          <w:szCs w:val="28"/>
          <w:rtl/>
        </w:rPr>
        <w:t xml:space="preserve">سيطرت النظرية الواقعية التي جاءت كرد فعل على النظرية المثالية، على دراسة العلاقات الدولية في الولايات المتحدة لأكثر من عشرين سنة تبدأ منذ 1945، وتنتقي النظرية الواقعية مادتها الخام من التاريخ لتصل إلى تعميمات حول السلوك الدولي، أما الفرضيات التي تقوم عليها النظرية الواقعية فيمكن تلخيصها فيما يلي: </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1/ الدولة القومية هي وحدة التحليل  الأساسية، على خلاف المثالين الذي يولون الاهتمام الأول  لمعايير السلوك الدولي وتطورها والمستندة إلى القانون والتنظيم.</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2/ الطبيعة البشرية السلبية، فهي غير مجبولة على حب الغير بل تنزع إلى الشر و الخطيئة و القوة.</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3/ العلاقة بين أهمية الدولة و الموقع الجغرافي الذي تحتله.</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4/ وسيلة تنظيم العالم وتحقيق السلام هو توازن القوى القائم على الردع وليس المناشدات المثالية كمشروع إقامة حكومة عالمية .</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5/ الفصل </w:t>
      </w:r>
      <w:r>
        <w:rPr>
          <w:rFonts w:ascii="Simplified Arabic" w:hAnsi="Simplified Arabic" w:cs="Simplified Arabic"/>
          <w:sz w:val="28"/>
          <w:szCs w:val="28"/>
          <w:rtl/>
          <w:lang w:bidi="ar-DZ"/>
        </w:rPr>
        <w:t>بين</w:t>
      </w:r>
      <w:r>
        <w:rPr>
          <w:rFonts w:ascii="Simplified Arabic" w:hAnsi="Simplified Arabic" w:cs="Simplified Arabic"/>
          <w:sz w:val="28"/>
          <w:szCs w:val="28"/>
          <w:rtl/>
        </w:rPr>
        <w:t xml:space="preserve"> الأخلاق و السياسة، فالسياسة ليست وظيفة الأخلاق كما أن النظرية السياسية تستفيد من الممارسة السياسية و الخبرة التاريخية</w:t>
      </w:r>
      <w:r>
        <w:rPr>
          <w:rStyle w:val="Appelnotedebasdep"/>
          <w:rFonts w:ascii="Simplified Arabic" w:hAnsi="Simplified Arabic" w:cs="Simplified Arabic"/>
          <w:sz w:val="28"/>
          <w:szCs w:val="28"/>
          <w:rtl/>
        </w:rPr>
        <w:footnoteRef/>
      </w:r>
      <w:r>
        <w:rPr>
          <w:rFonts w:ascii="Simplified Arabic" w:hAnsi="Simplified Arabic" w:cs="Simplified Arabic"/>
          <w:sz w:val="28"/>
          <w:szCs w:val="28"/>
          <w:rtl/>
        </w:rPr>
        <w:t>.</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6/ الدولة فاعل راشد بالأساس.</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7/ الأمن القومي يحتل قمة أولويات القضايا الدولية.</w:t>
      </w:r>
    </w:p>
    <w:p w:rsidR="004F0764" w:rsidRDefault="004F0764" w:rsidP="00A842C2">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rPr>
        <w:t xml:space="preserve"> و يرى أنصار هذه المدرسة في القضايا الأمنية و الإستراتيجية باعتبارها قضايا السياسة العليا، بينما القضايا الاقتصادية و الاجتماعية باعتبارها قضايا السياسة الدنيا الروتينية، وهي ما عرفت بالواقعية الكلاسيكية عند </w:t>
      </w:r>
      <w:r>
        <w:rPr>
          <w:rFonts w:ascii="Simplified Arabic" w:hAnsi="Simplified Arabic" w:cs="Simplified Arabic"/>
          <w:b/>
          <w:bCs/>
          <w:sz w:val="28"/>
          <w:szCs w:val="28"/>
          <w:rtl/>
          <w:lang w:bidi="ar-DZ"/>
        </w:rPr>
        <w:t>هانز مورغانتو</w:t>
      </w:r>
      <w:r>
        <w:rPr>
          <w:rStyle w:val="Appelnotedebasdep"/>
          <w:rFonts w:ascii="Simplified Arabic" w:hAnsi="Simplified Arabic" w:cs="Simplified Arabic"/>
          <w:sz w:val="28"/>
          <w:szCs w:val="28"/>
          <w:rtl/>
          <w:lang w:bidi="ar-DZ"/>
        </w:rPr>
        <w:footnoteRef/>
      </w:r>
      <w:r>
        <w:rPr>
          <w:rFonts w:ascii="Simplified Arabic" w:hAnsi="Simplified Arabic" w:cs="Simplified Arabic"/>
          <w:sz w:val="28"/>
          <w:szCs w:val="28"/>
          <w:lang w:bidi="ar-DZ"/>
        </w:rPr>
        <w:t>.</w:t>
      </w:r>
    </w:p>
    <w:p w:rsidR="004F0764" w:rsidRDefault="004F0764" w:rsidP="00A842C2">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8/-دراسة القوة كجزء مركزي للسياسة الدولية، باعتبار العلاقات الدولية صراع من أجل القوة، إلا أنها لم تستطع أن تميز بين القوة كنتيجة، و كأداة و كدافع </w:t>
      </w:r>
      <w:r>
        <w:rPr>
          <w:rStyle w:val="Appelnotedebasdep"/>
          <w:rFonts w:ascii="Simplified Arabic" w:hAnsi="Simplified Arabic" w:cs="Simplified Arabic"/>
          <w:sz w:val="28"/>
          <w:szCs w:val="28"/>
          <w:rtl/>
          <w:lang w:bidi="ar-DZ"/>
        </w:rPr>
        <w:footnoteRef/>
      </w:r>
      <w:r>
        <w:rPr>
          <w:rFonts w:ascii="Simplified Arabic" w:hAnsi="Simplified Arabic" w:cs="Simplified Arabic"/>
          <w:sz w:val="28"/>
          <w:szCs w:val="28"/>
          <w:rtl/>
          <w:lang w:bidi="ar-DZ"/>
        </w:rPr>
        <w:t xml:space="preserve"> .</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lang w:bidi="ar-DZ"/>
        </w:rPr>
        <w:t xml:space="preserve">و في نهاية السبعينيات من القرن الماضي، برزت الواقعية الهيكلية أو البنيوية على يد </w:t>
      </w:r>
      <w:r>
        <w:rPr>
          <w:rFonts w:ascii="Simplified Arabic" w:hAnsi="Simplified Arabic" w:cs="Simplified Arabic"/>
          <w:b/>
          <w:bCs/>
          <w:sz w:val="28"/>
          <w:szCs w:val="28"/>
          <w:rtl/>
          <w:lang w:bidi="ar-DZ"/>
        </w:rPr>
        <w:t>كينث والتز</w:t>
      </w:r>
      <w:r>
        <w:rPr>
          <w:rFonts w:ascii="Simplified Arabic" w:hAnsi="Simplified Arabic" w:cs="Simplified Arabic"/>
          <w:sz w:val="28"/>
          <w:szCs w:val="28"/>
          <w:rtl/>
          <w:lang w:bidi="ar-DZ"/>
        </w:rPr>
        <w:t xml:space="preserve"> الذي ركز على </w:t>
      </w:r>
      <w:r>
        <w:rPr>
          <w:rFonts w:ascii="Simplified Arabic" w:hAnsi="Simplified Arabic" w:cs="Simplified Arabic"/>
          <w:sz w:val="28"/>
          <w:szCs w:val="28"/>
          <w:rtl/>
        </w:rPr>
        <w:t>الدور الحاسم لبيئة السياسة الدولية وطبيعة النظام الدولي في تفسير العلاقات الدولية، حيث أن مكانة الدولة في النظام الدولي تحدد الفرص المتاحة أمامها و القيود المفروضة على سلوكها الخارجي  أما خصائصها الداخلية وتفاعلاتها مع الدول الأخرى، فتحدد تفاصيل السياسة الخارجية لكل دولة، كما يناقش فكرة المحددات البنيوية للنظام الدولي المتحكمة في فرض سلوكيات الدول،</w:t>
      </w:r>
      <w:r>
        <w:rPr>
          <w:rStyle w:val="Appeldenotedefin"/>
          <w:rFonts w:ascii="Simplified Arabic" w:hAnsi="Simplified Arabic" w:cs="Simplified Arabic"/>
          <w:sz w:val="28"/>
          <w:szCs w:val="28"/>
          <w:rtl/>
        </w:rPr>
        <w:footnoteRef/>
      </w:r>
      <w:r>
        <w:rPr>
          <w:rFonts w:ascii="Simplified Arabic" w:hAnsi="Simplified Arabic" w:cs="Simplified Arabic"/>
          <w:sz w:val="28"/>
          <w:szCs w:val="28"/>
          <w:rtl/>
        </w:rPr>
        <w:t xml:space="preserve"> منتقدا بذلك النظرية التقليدية على أنها نظريات اختزالية، حيث اختزلت أسباب الصراع </w:t>
      </w:r>
      <w:r>
        <w:rPr>
          <w:rFonts w:ascii="Simplified Arabic" w:hAnsi="Simplified Arabic" w:cs="Simplified Arabic"/>
          <w:color w:val="000000"/>
          <w:sz w:val="28"/>
          <w:szCs w:val="28"/>
          <w:shd w:val="clear" w:color="auto" w:fill="FFFFFF"/>
          <w:rtl/>
        </w:rPr>
        <w:t xml:space="preserve">من أجل السلطة </w:t>
      </w:r>
      <w:r>
        <w:rPr>
          <w:rFonts w:ascii="Simplified Arabic" w:hAnsi="Simplified Arabic" w:cs="Simplified Arabic"/>
          <w:color w:val="000000"/>
          <w:sz w:val="28"/>
          <w:szCs w:val="28"/>
          <w:shd w:val="clear" w:color="auto" w:fill="FFFFFF"/>
          <w:rtl/>
        </w:rPr>
        <w:lastRenderedPageBreak/>
        <w:t xml:space="preserve">في الطبيعة البشرية في حين  بذل </w:t>
      </w:r>
      <w:r>
        <w:rPr>
          <w:rFonts w:ascii="Simplified Arabic" w:hAnsi="Simplified Arabic" w:cs="Simplified Arabic"/>
          <w:b/>
          <w:bCs/>
          <w:color w:val="000000"/>
          <w:sz w:val="28"/>
          <w:szCs w:val="28"/>
          <w:shd w:val="clear" w:color="auto" w:fill="FFFFFF"/>
          <w:rtl/>
        </w:rPr>
        <w:t>وولتز</w:t>
      </w:r>
      <w:r>
        <w:rPr>
          <w:rFonts w:ascii="Simplified Arabic" w:hAnsi="Simplified Arabic" w:cs="Simplified Arabic"/>
          <w:color w:val="000000"/>
          <w:sz w:val="28"/>
          <w:szCs w:val="28"/>
          <w:shd w:val="clear" w:color="auto" w:fill="FFFFFF"/>
          <w:rtl/>
        </w:rPr>
        <w:t xml:space="preserve"> جهدا ليتجنب أي نقاش فلسفي للطبيعة البشرية، و وضع بدلا من هذا نظرية في السياسة الدولية مشابهة للاقتصاد المجهري.</w:t>
      </w:r>
    </w:p>
    <w:p w:rsidR="004F0764" w:rsidRDefault="004F0764" w:rsidP="00A842C2">
      <w:pPr>
        <w:pStyle w:val="arttextmain"/>
        <w:bidi/>
        <w:spacing w:before="0" w:beforeAutospacing="0" w:after="0" w:afterAutospacing="0"/>
        <w:ind w:right="420"/>
        <w:jc w:val="both"/>
        <w:rPr>
          <w:rFonts w:ascii="Simplified Arabic" w:hAnsi="Simplified Arabic" w:cs="Simplified Arabic"/>
          <w:color w:val="000000"/>
          <w:sz w:val="28"/>
          <w:szCs w:val="28"/>
          <w:shd w:val="clear" w:color="auto" w:fill="FFFFFF"/>
        </w:rPr>
      </w:pPr>
      <w:r>
        <w:rPr>
          <w:rFonts w:ascii="Simplified Arabic" w:hAnsi="Simplified Arabic" w:cs="Simplified Arabic"/>
          <w:color w:val="000000"/>
          <w:sz w:val="28"/>
          <w:szCs w:val="28"/>
          <w:shd w:val="clear" w:color="auto" w:fill="FFFFFF"/>
          <w:rtl/>
        </w:rPr>
        <w:t xml:space="preserve">حيث يؤكد </w:t>
      </w:r>
      <w:r>
        <w:rPr>
          <w:rFonts w:ascii="Simplified Arabic" w:hAnsi="Simplified Arabic" w:cs="Simplified Arabic"/>
          <w:b/>
          <w:bCs/>
          <w:color w:val="000000"/>
          <w:sz w:val="28"/>
          <w:szCs w:val="28"/>
          <w:shd w:val="clear" w:color="auto" w:fill="FFFFFF"/>
          <w:rtl/>
        </w:rPr>
        <w:t>وولتز</w:t>
      </w:r>
      <w:r>
        <w:rPr>
          <w:rFonts w:ascii="Simplified Arabic" w:hAnsi="Simplified Arabic" w:cs="Simplified Arabic"/>
          <w:color w:val="000000"/>
          <w:sz w:val="28"/>
          <w:szCs w:val="28"/>
          <w:shd w:val="clear" w:color="auto" w:fill="FFFFFF"/>
          <w:rtl/>
        </w:rPr>
        <w:t xml:space="preserve"> أن الدول في النظام الدولي كالشركات في الاقتصاد المحلي، لديها نفس المصلحة الرئيسية و هي البقاء، و تعيش في بيئة قائمة على توازن القوى</w:t>
      </w:r>
      <w:r>
        <w:rPr>
          <w:rStyle w:val="Appelnotedebasdep"/>
          <w:rFonts w:ascii="Simplified Arabic" w:hAnsi="Simplified Arabic" w:cs="Simplified Arabic"/>
          <w:color w:val="000000"/>
          <w:sz w:val="28"/>
          <w:szCs w:val="28"/>
          <w:shd w:val="clear" w:color="auto" w:fill="FFFFFF"/>
          <w:rtl/>
        </w:rPr>
        <w:footnoteRef/>
      </w:r>
      <w:r>
        <w:rPr>
          <w:rFonts w:ascii="Simplified Arabic" w:hAnsi="Simplified Arabic" w:cs="Simplified Arabic"/>
          <w:color w:val="000000"/>
          <w:sz w:val="28"/>
          <w:szCs w:val="28"/>
          <w:shd w:val="clear" w:color="auto" w:fill="FFFFFF"/>
          <w:rtl/>
        </w:rPr>
        <w:t>.</w:t>
      </w:r>
    </w:p>
    <w:p w:rsidR="004F0764" w:rsidRDefault="004F0764" w:rsidP="00A842C2">
      <w:pPr>
        <w:bidi/>
        <w:jc w:val="both"/>
        <w:rPr>
          <w:rFonts w:ascii="Simplified Arabic" w:hAnsi="Simplified Arabic" w:cs="Simplified Arabic"/>
          <w:sz w:val="28"/>
          <w:szCs w:val="28"/>
          <w:rtl/>
        </w:rPr>
      </w:pPr>
      <w:r>
        <w:rPr>
          <w:rFonts w:ascii="Simplified Arabic" w:hAnsi="Simplified Arabic" w:cs="Simplified Arabic"/>
          <w:sz w:val="28"/>
          <w:szCs w:val="28"/>
          <w:rtl/>
        </w:rPr>
        <w:t>و عليه، فإن التغيرات في بنية النظام تختلف عل التغيرات على مستوى الوحدة، لذلك نجد أن التغيرات القطبية العالمية تؤثر على كيفية توفير الدول لأمنها، فعندما ينخفض عدد الدول العظمى إلى دولتين أو دولة واحدة، تحدث تغيرات مهمة في كيفية توفير الأمن، و حين توجد أكثر من دولة عظمى، تعتمد الدول على التحالفات التي يمكن إقامتها مع آخرين</w:t>
      </w:r>
      <w:r>
        <w:rPr>
          <w:rStyle w:val="Appelnotedebasdep"/>
          <w:rFonts w:ascii="Simplified Arabic" w:hAnsi="Simplified Arabic" w:cs="Simplified Arabic"/>
          <w:sz w:val="28"/>
          <w:szCs w:val="28"/>
          <w:rtl/>
        </w:rPr>
        <w:footnoteRef/>
      </w:r>
      <w:r>
        <w:rPr>
          <w:rFonts w:ascii="Simplified Arabic" w:hAnsi="Simplified Arabic" w:cs="Simplified Arabic"/>
          <w:sz w:val="28"/>
          <w:szCs w:val="28"/>
          <w:rtl/>
        </w:rPr>
        <w:t>.</w:t>
      </w:r>
    </w:p>
    <w:p w:rsidR="005726E4" w:rsidRDefault="005726E4" w:rsidP="00A842C2">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Pr>
      </w:pPr>
    </w:p>
    <w:p w:rsidR="005726E4" w:rsidRDefault="005726E4" w:rsidP="005726E4">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الأستاذة: بلخثير نجية </w:t>
      </w:r>
    </w:p>
    <w:p w:rsidR="005726E4" w:rsidRDefault="005726E4" w:rsidP="005726E4">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مقياس النظرية في العلاقات الدولية </w:t>
      </w:r>
    </w:p>
    <w:p w:rsidR="005726E4" w:rsidRDefault="005726E4" w:rsidP="005726E4">
      <w:pPr>
        <w:bidi/>
        <w:spacing w:after="0"/>
        <w:jc w:val="both"/>
        <w:rPr>
          <w:rFonts w:ascii="Simplified Arabic" w:hAnsi="Simplified Arabic" w:cs="Simplified Arabic"/>
          <w:b/>
          <w:bCs/>
          <w:sz w:val="28"/>
          <w:szCs w:val="28"/>
        </w:rPr>
      </w:pPr>
      <w:r>
        <w:rPr>
          <w:rFonts w:ascii="Simplified Arabic" w:hAnsi="Simplified Arabic" w:cs="Simplified Arabic" w:hint="cs"/>
          <w:b/>
          <w:bCs/>
          <w:sz w:val="28"/>
          <w:szCs w:val="28"/>
          <w:rtl/>
        </w:rPr>
        <w:t>سنة : ثانية ليسانس</w:t>
      </w:r>
    </w:p>
    <w:p w:rsidR="00663438" w:rsidRDefault="00663438" w:rsidP="005726E4">
      <w:pPr>
        <w:bidi/>
        <w:spacing w:after="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البحث الثالث: المدرسة السلوكية في العلاقات الدولية:</w:t>
      </w:r>
    </w:p>
    <w:p w:rsidR="00663438" w:rsidRDefault="00663438" w:rsidP="00A842C2">
      <w:pPr>
        <w:bidi/>
        <w:spacing w:after="0"/>
        <w:jc w:val="both"/>
        <w:rPr>
          <w:rFonts w:ascii="Simplified Arabic" w:hAnsi="Simplified Arabic" w:cs="Simplified Arabic"/>
          <w:b/>
          <w:bCs/>
          <w:sz w:val="28"/>
          <w:szCs w:val="28"/>
          <w:rtl/>
        </w:rPr>
      </w:pPr>
    </w:p>
    <w:p w:rsidR="00663438" w:rsidRDefault="00663438" w:rsidP="00A842C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تمهيد:</w:t>
      </w:r>
    </w:p>
    <w:p w:rsidR="00663438" w:rsidRDefault="00663438" w:rsidP="00A842C2">
      <w:pPr>
        <w:bidi/>
        <w:spacing w:after="0"/>
        <w:jc w:val="both"/>
        <w:rPr>
          <w:rFonts w:ascii="Simplified Arabic" w:hAnsi="Simplified Arabic" w:cs="Simplified Arabic"/>
          <w:sz w:val="28"/>
          <w:szCs w:val="28"/>
          <w:rtl/>
        </w:rPr>
      </w:pPr>
      <w:r w:rsidRPr="000A6DDA">
        <w:rPr>
          <w:rFonts w:ascii="Simplified Arabic" w:hAnsi="Simplified Arabic" w:cs="Simplified Arabic"/>
          <w:sz w:val="28"/>
          <w:szCs w:val="28"/>
          <w:rtl/>
        </w:rPr>
        <w:t xml:space="preserve">نشأت </w:t>
      </w:r>
      <w:r w:rsidRPr="000A6DDA">
        <w:rPr>
          <w:rFonts w:ascii="Simplified Arabic" w:hAnsi="Simplified Arabic" w:cs="Simplified Arabic" w:hint="cs"/>
          <w:sz w:val="28"/>
          <w:szCs w:val="28"/>
          <w:rtl/>
        </w:rPr>
        <w:t xml:space="preserve"> المدرسة السلوكية </w:t>
      </w:r>
      <w:r w:rsidRPr="000A6DDA">
        <w:rPr>
          <w:rFonts w:ascii="Simplified Arabic" w:hAnsi="Simplified Arabic" w:cs="Simplified Arabic"/>
          <w:sz w:val="28"/>
          <w:szCs w:val="28"/>
          <w:rtl/>
        </w:rPr>
        <w:t>في منتصف الخمسينيات  وتبلورت ف</w:t>
      </w:r>
      <w:r w:rsidRPr="000A6DDA">
        <w:rPr>
          <w:rFonts w:ascii="Simplified Arabic" w:hAnsi="Simplified Arabic" w:cs="Simplified Arabic" w:hint="cs"/>
          <w:sz w:val="28"/>
          <w:szCs w:val="28"/>
          <w:rtl/>
        </w:rPr>
        <w:t>ي</w:t>
      </w:r>
      <w:r w:rsidRPr="000A6DDA">
        <w:rPr>
          <w:rFonts w:ascii="Simplified Arabic" w:hAnsi="Simplified Arabic" w:cs="Simplified Arabic"/>
          <w:sz w:val="28"/>
          <w:szCs w:val="28"/>
          <w:rtl/>
        </w:rPr>
        <w:t xml:space="preserve"> الستينيات</w:t>
      </w:r>
      <w:r w:rsidRPr="000A6DDA">
        <w:rPr>
          <w:rFonts w:ascii="Simplified Arabic" w:hAnsi="Simplified Arabic" w:cs="Simplified Arabic" w:hint="cs"/>
          <w:sz w:val="28"/>
          <w:szCs w:val="28"/>
          <w:rtl/>
        </w:rPr>
        <w:t>،</w:t>
      </w:r>
      <w:r w:rsidRPr="000A6DDA">
        <w:rPr>
          <w:rFonts w:ascii="Simplified Arabic" w:hAnsi="Simplified Arabic" w:cs="Simplified Arabic"/>
          <w:sz w:val="28"/>
          <w:szCs w:val="28"/>
          <w:rtl/>
        </w:rPr>
        <w:t xml:space="preserve"> </w:t>
      </w:r>
      <w:r w:rsidRPr="000A6DDA">
        <w:rPr>
          <w:rFonts w:ascii="Simplified Arabic" w:hAnsi="Simplified Arabic" w:cs="Simplified Arabic" w:hint="cs"/>
          <w:sz w:val="28"/>
          <w:szCs w:val="28"/>
          <w:rtl/>
          <w:lang w:bidi="ar-AE"/>
        </w:rPr>
        <w:t xml:space="preserve"> </w:t>
      </w:r>
      <w:r w:rsidRPr="000A6DDA">
        <w:rPr>
          <w:rFonts w:ascii="Simplified Arabic" w:hAnsi="Simplified Arabic" w:cs="Simplified Arabic"/>
          <w:sz w:val="28"/>
          <w:szCs w:val="28"/>
          <w:rtl/>
        </w:rPr>
        <w:t>هدفت إلى ايجاد نظرية تحليلية تفسيرية وتنبؤية</w:t>
      </w:r>
      <w:r w:rsidRPr="000A6DDA">
        <w:rPr>
          <w:rFonts w:ascii="Simplified Arabic" w:hAnsi="Simplified Arabic" w:cs="Simplified Arabic" w:hint="cs"/>
          <w:sz w:val="28"/>
          <w:szCs w:val="28"/>
          <w:rtl/>
        </w:rPr>
        <w:t>، انطلاقا من انتقاد النظريات الس</w:t>
      </w:r>
      <w:r>
        <w:rPr>
          <w:rFonts w:ascii="Simplified Arabic" w:hAnsi="Simplified Arabic" w:cs="Simplified Arabic" w:hint="cs"/>
          <w:sz w:val="28"/>
          <w:szCs w:val="28"/>
          <w:rtl/>
        </w:rPr>
        <w:t>ا</w:t>
      </w:r>
      <w:r w:rsidRPr="000A6DDA">
        <w:rPr>
          <w:rFonts w:ascii="Simplified Arabic" w:hAnsi="Simplified Arabic" w:cs="Simplified Arabic" w:hint="cs"/>
          <w:sz w:val="28"/>
          <w:szCs w:val="28"/>
          <w:rtl/>
        </w:rPr>
        <w:t>بقة التي أغفلت ا</w:t>
      </w:r>
      <w:r w:rsidRPr="000A6DDA">
        <w:rPr>
          <w:rFonts w:ascii="Simplified Arabic" w:hAnsi="Simplified Arabic" w:cs="Simplified Arabic"/>
          <w:sz w:val="28"/>
          <w:szCs w:val="28"/>
          <w:rtl/>
        </w:rPr>
        <w:t>ستعم</w:t>
      </w:r>
      <w:r w:rsidRPr="000A6DDA">
        <w:rPr>
          <w:rFonts w:ascii="Simplified Arabic" w:hAnsi="Simplified Arabic" w:cs="Simplified Arabic" w:hint="cs"/>
          <w:sz w:val="28"/>
          <w:szCs w:val="28"/>
          <w:rtl/>
        </w:rPr>
        <w:t>ال</w:t>
      </w:r>
      <w:r w:rsidRPr="000A6DDA">
        <w:rPr>
          <w:rFonts w:ascii="Simplified Arabic" w:hAnsi="Simplified Arabic" w:cs="Simplified Arabic"/>
          <w:sz w:val="28"/>
          <w:szCs w:val="28"/>
          <w:rtl/>
        </w:rPr>
        <w:t xml:space="preserve"> مناهج علمية </w:t>
      </w:r>
      <w:r>
        <w:rPr>
          <w:rFonts w:ascii="Simplified Arabic" w:hAnsi="Simplified Arabic" w:cs="Simplified Arabic" w:hint="cs"/>
          <w:sz w:val="28"/>
          <w:szCs w:val="28"/>
          <w:rtl/>
        </w:rPr>
        <w:t xml:space="preserve"> </w:t>
      </w:r>
      <w:r w:rsidRPr="000A6DDA">
        <w:rPr>
          <w:rFonts w:ascii="Simplified Arabic" w:hAnsi="Simplified Arabic" w:cs="Simplified Arabic"/>
          <w:sz w:val="28"/>
          <w:szCs w:val="28"/>
          <w:rtl/>
        </w:rPr>
        <w:t xml:space="preserve"> وفرضيات ، ومفاهيم محدده</w:t>
      </w:r>
      <w:r w:rsidRPr="000A6DDA">
        <w:rPr>
          <w:rFonts w:ascii="Simplified Arabic" w:hAnsi="Simplified Arabic" w:cs="Simplified Arabic" w:hint="cs"/>
          <w:sz w:val="28"/>
          <w:szCs w:val="28"/>
          <w:rtl/>
        </w:rPr>
        <w:t xml:space="preserve">،حيث </w:t>
      </w:r>
      <w:r w:rsidRPr="000A6DDA">
        <w:rPr>
          <w:rFonts w:ascii="Simplified Arabic" w:hAnsi="Simplified Arabic" w:cs="Simplified Arabic"/>
          <w:sz w:val="28"/>
          <w:szCs w:val="28"/>
          <w:rtl/>
        </w:rPr>
        <w:t xml:space="preserve">اهتمت هذه المدرسة بالأنماط المتكررة </w:t>
      </w:r>
      <w:r w:rsidRPr="000A6DDA">
        <w:rPr>
          <w:rFonts w:ascii="Simplified Arabic" w:hAnsi="Simplified Arabic" w:cs="Simplified Arabic" w:hint="cs"/>
          <w:sz w:val="28"/>
          <w:szCs w:val="28"/>
          <w:rtl/>
        </w:rPr>
        <w:t xml:space="preserve"> </w:t>
      </w:r>
      <w:r w:rsidRPr="000A6DDA">
        <w:rPr>
          <w:rFonts w:ascii="Simplified Arabic" w:hAnsi="Simplified Arabic" w:cs="Simplified Arabic"/>
          <w:sz w:val="28"/>
          <w:szCs w:val="28"/>
          <w:rtl/>
        </w:rPr>
        <w:t xml:space="preserve"> وليس بالحالات الفردية كمحور للبحث</w:t>
      </w:r>
      <w:r w:rsidRPr="000A6DDA">
        <w:rPr>
          <w:rFonts w:ascii="Simplified Arabic" w:hAnsi="Simplified Arabic" w:cs="Simplified Arabic" w:hint="cs"/>
          <w:sz w:val="28"/>
          <w:szCs w:val="28"/>
          <w:rtl/>
        </w:rPr>
        <w:t xml:space="preserve">، مركزة على </w:t>
      </w:r>
      <w:r w:rsidRPr="000A6DDA">
        <w:rPr>
          <w:rFonts w:ascii="Simplified Arabic" w:hAnsi="Simplified Arabic" w:cs="Simplified Arabic"/>
          <w:sz w:val="28"/>
          <w:szCs w:val="28"/>
          <w:rtl/>
        </w:rPr>
        <w:t xml:space="preserve"> المناهج " العلمية" القائمة على الاحصائيات، وساهم في ذلك استعمال الحاسوب، و</w:t>
      </w:r>
      <w:r>
        <w:rPr>
          <w:rFonts w:ascii="Simplified Arabic" w:hAnsi="Simplified Arabic" w:cs="Simplified Arabic" w:hint="cs"/>
          <w:sz w:val="28"/>
          <w:szCs w:val="28"/>
          <w:rtl/>
        </w:rPr>
        <w:t xml:space="preserve"> </w:t>
      </w:r>
      <w:r w:rsidRPr="000A6DDA">
        <w:rPr>
          <w:rFonts w:ascii="Simplified Arabic" w:hAnsi="Simplified Arabic" w:cs="Simplified Arabic"/>
          <w:sz w:val="28"/>
          <w:szCs w:val="28"/>
          <w:rtl/>
        </w:rPr>
        <w:t>الرياضيات</w:t>
      </w:r>
      <w:r>
        <w:rPr>
          <w:rFonts w:ascii="Simplified Arabic" w:hAnsi="Simplified Arabic" w:cs="Simplified Arabic" w:hint="cs"/>
          <w:sz w:val="28"/>
          <w:szCs w:val="28"/>
          <w:rtl/>
        </w:rPr>
        <w:t xml:space="preserve"> </w:t>
      </w:r>
      <w:r w:rsidRPr="003C07EC">
        <w:rPr>
          <w:rFonts w:ascii="Simplified Arabic" w:hAnsi="Simplified Arabic" w:cs="Simplified Arabic"/>
          <w:sz w:val="28"/>
          <w:szCs w:val="28"/>
          <w:rtl/>
        </w:rPr>
        <w:t>وا</w:t>
      </w:r>
      <w:r w:rsidRPr="003C07EC">
        <w:rPr>
          <w:rFonts w:ascii="Simplified Arabic" w:hAnsi="Simplified Arabic" w:cs="Simplified Arabic"/>
          <w:sz w:val="28"/>
          <w:szCs w:val="28"/>
          <w:shd w:val="clear" w:color="auto" w:fill="FFFFFF"/>
          <w:rtl/>
        </w:rPr>
        <w:t>لقدرة على التعميم و اطلاق الأحكام العامة من خلال الانطلاق من التحليل العام وليس التفسير</w:t>
      </w:r>
      <w:r>
        <w:rPr>
          <w:rFonts w:ascii="Simplified Arabic" w:hAnsi="Simplified Arabic" w:cs="Simplified Arabic" w:hint="cs"/>
          <w:sz w:val="28"/>
          <w:szCs w:val="28"/>
          <w:rtl/>
        </w:rPr>
        <w:t xml:space="preserve"> 1  </w:t>
      </w:r>
      <w:r w:rsidRPr="000A6DDA">
        <w:rPr>
          <w:rFonts w:ascii="Simplified Arabic" w:hAnsi="Simplified Arabic" w:cs="Simplified Arabic"/>
          <w:sz w:val="28"/>
          <w:szCs w:val="28"/>
          <w:rtl/>
        </w:rPr>
        <w:t>.</w:t>
      </w:r>
    </w:p>
    <w:p w:rsidR="00663438" w:rsidRPr="00EF0059" w:rsidRDefault="00663438" w:rsidP="00A842C2">
      <w:pPr>
        <w:bidi/>
        <w:spacing w:after="0"/>
        <w:jc w:val="both"/>
        <w:rPr>
          <w:rFonts w:asciiTheme="majorBidi" w:hAnsiTheme="majorBidi" w:cstheme="majorBidi"/>
          <w:sz w:val="28"/>
          <w:szCs w:val="28"/>
          <w:rtl/>
        </w:rPr>
      </w:pPr>
      <w:r w:rsidRPr="003C07EC">
        <w:rPr>
          <w:rFonts w:ascii="Arial" w:eastAsia="Times New Roman" w:hAnsi="Arial" w:cs="Arial"/>
          <w:color w:val="222222"/>
          <w:szCs w:val="14"/>
          <w:rtl/>
          <w:lang w:eastAsia="fr-FR"/>
        </w:rPr>
        <w:t> </w:t>
      </w:r>
      <w:r w:rsidRPr="003C07EC">
        <w:rPr>
          <w:rFonts w:ascii="Simplified Arabic" w:eastAsia="Times New Roman" w:hAnsi="Simplified Arabic" w:cs="Simplified Arabic"/>
          <w:sz w:val="28"/>
          <w:szCs w:val="28"/>
          <w:rtl/>
          <w:lang w:eastAsia="fr-FR"/>
        </w:rPr>
        <w:t>ف</w:t>
      </w:r>
      <w:r w:rsidRPr="003C07EC">
        <w:rPr>
          <w:rFonts w:ascii="Simplified Arabic" w:eastAsia="Times New Roman" w:hAnsi="Simplified Arabic" w:cs="Simplified Arabic"/>
          <w:sz w:val="28"/>
          <w:szCs w:val="28"/>
          <w:rtl/>
          <w:lang w:eastAsia="fr-FR" w:bidi="ar-MA"/>
        </w:rPr>
        <w:t>مع ولادة علم النفس و علم الاجتماع في  نهاية القرن الــ19 ظهرت أولى مراحل المدرسة السلوكية التي برزت في صورتها الدولية والكلاسيكية</w:t>
      </w:r>
      <w:r w:rsidRPr="003C07EC">
        <w:rPr>
          <w:rFonts w:ascii="Simplified Arabic" w:eastAsia="Times New Roman" w:hAnsi="Simplified Arabic" w:cs="Simplified Arabic" w:hint="cs"/>
          <w:sz w:val="28"/>
          <w:szCs w:val="28"/>
          <w:rtl/>
          <w:lang w:eastAsia="fr-FR"/>
        </w:rPr>
        <w:t>،  و</w:t>
      </w:r>
      <w:r w:rsidRPr="003C07EC">
        <w:rPr>
          <w:rFonts w:ascii="Simplified Arabic" w:eastAsia="Times New Roman" w:hAnsi="Simplified Arabic" w:cs="Simplified Arabic"/>
          <w:sz w:val="28"/>
          <w:szCs w:val="28"/>
          <w:rtl/>
          <w:lang w:eastAsia="fr-FR"/>
        </w:rPr>
        <w:t> </w:t>
      </w:r>
      <w:r w:rsidRPr="003C07EC">
        <w:rPr>
          <w:rFonts w:ascii="Simplified Arabic" w:eastAsia="Times New Roman" w:hAnsi="Simplified Arabic" w:cs="Simplified Arabic"/>
          <w:sz w:val="28"/>
          <w:szCs w:val="28"/>
          <w:rtl/>
          <w:lang w:eastAsia="fr-FR" w:bidi="ar-MA"/>
        </w:rPr>
        <w:t>بانتهاء الحرب العالمية الأولى والفشل الذي أصاب العديد من الدول الأوربية وانتشار النظم السياسية الفاشية والدكتاتورية اتجه العديد من الباحثين الأوربيين إلى</w:t>
      </w:r>
      <w:r>
        <w:rPr>
          <w:rFonts w:ascii="Simplified Arabic" w:eastAsia="Times New Roman" w:hAnsi="Simplified Arabic" w:cs="Simplified Arabic" w:hint="cs"/>
          <w:sz w:val="28"/>
          <w:szCs w:val="28"/>
          <w:rtl/>
          <w:lang w:eastAsia="fr-FR" w:bidi="ar-MA"/>
        </w:rPr>
        <w:t xml:space="preserve"> </w:t>
      </w:r>
      <w:r w:rsidRPr="003C07EC">
        <w:rPr>
          <w:rFonts w:ascii="Simplified Arabic" w:eastAsia="Times New Roman" w:hAnsi="Simplified Arabic" w:cs="Simplified Arabic"/>
          <w:sz w:val="28"/>
          <w:szCs w:val="28"/>
          <w:rtl/>
          <w:lang w:eastAsia="fr-FR" w:bidi="ar-MA"/>
        </w:rPr>
        <w:t>التوجهات النفسية</w:t>
      </w:r>
      <w:r>
        <w:rPr>
          <w:rFonts w:ascii="Simplified Arabic" w:eastAsia="Times New Roman" w:hAnsi="Simplified Arabic" w:cs="Simplified Arabic" w:hint="cs"/>
          <w:sz w:val="28"/>
          <w:szCs w:val="28"/>
          <w:rtl/>
          <w:lang w:eastAsia="fr-FR" w:bidi="ar-MA"/>
        </w:rPr>
        <w:t>2.</w:t>
      </w:r>
    </w:p>
    <w:p w:rsidR="00663438" w:rsidRDefault="00663438" w:rsidP="00122F36">
      <w:pPr>
        <w:pStyle w:val="NormalWeb"/>
        <w:shd w:val="clear" w:color="auto" w:fill="FFFFFF"/>
        <w:bidi/>
        <w:spacing w:before="0" w:beforeAutospacing="0" w:after="339" w:afterAutospacing="0" w:line="407" w:lineRule="atLeast"/>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و</w:t>
      </w:r>
      <w:r w:rsidRPr="00511279">
        <w:rPr>
          <w:rFonts w:ascii="Simplified Arabic" w:hAnsi="Simplified Arabic" w:cs="Simplified Arabic"/>
          <w:sz w:val="28"/>
          <w:szCs w:val="28"/>
          <w:rtl/>
        </w:rPr>
        <w:t>قد اعتمدت السلوكية في كثير من أطروحاتها على النتائج التي توصل إليها علماء الاجتماع وعلماء النفس وعلماء الأنثروبولوجيا الذين درسوا سلوكيات الأفراد والجماعات الاجتماعية. وذلك انطلاقاً من أن سلوكيات الدول هي أساساً سلوكيات الأفراد والجماعات الرسمية وغير الرسمية في تلك الدول</w:t>
      </w:r>
      <w:r>
        <w:rPr>
          <w:rFonts w:ascii="Simplified Arabic" w:hAnsi="Simplified Arabic" w:cs="Simplified Arabic" w:hint="cs"/>
          <w:sz w:val="28"/>
          <w:szCs w:val="28"/>
          <w:rtl/>
        </w:rPr>
        <w:t>،</w:t>
      </w:r>
      <w:r w:rsidRPr="00511279">
        <w:rPr>
          <w:rFonts w:ascii="Simplified Arabic" w:hAnsi="Simplified Arabic" w:cs="Simplified Arabic"/>
          <w:sz w:val="28"/>
          <w:szCs w:val="28"/>
          <w:rtl/>
        </w:rPr>
        <w:t xml:space="preserve"> وأن الشرط الضروري عند السلوكيون لتحويل الوقائع والأحداث إلى معلومات وبيانات يتمثل في وجود إجراءات وقواعد تصنيف وترتيب واضحة يمكن تكرارها</w:t>
      </w:r>
      <w:r>
        <w:rPr>
          <w:rFonts w:ascii="Simplified Arabic" w:hAnsi="Simplified Arabic" w:cs="Simplified Arabic" w:hint="cs"/>
          <w:sz w:val="28"/>
          <w:szCs w:val="28"/>
          <w:rtl/>
        </w:rPr>
        <w:t>3</w:t>
      </w:r>
      <w:r w:rsidRPr="00511279">
        <w:rPr>
          <w:rFonts w:ascii="Simplified Arabic" w:hAnsi="Simplified Arabic" w:cs="Simplified Arabic"/>
          <w:sz w:val="28"/>
          <w:szCs w:val="28"/>
        </w:rPr>
        <w:t>.</w:t>
      </w:r>
      <w:r>
        <w:rPr>
          <w:rFonts w:ascii="Simplified Arabic" w:hAnsi="Simplified Arabic" w:cs="Simplified Arabic" w:hint="cs"/>
          <w:sz w:val="28"/>
          <w:szCs w:val="28"/>
          <w:rtl/>
        </w:rPr>
        <w:t xml:space="preserve"> </w:t>
      </w:r>
    </w:p>
    <w:p w:rsidR="00663438" w:rsidRPr="00511279" w:rsidRDefault="00663438" w:rsidP="00122F36">
      <w:pPr>
        <w:shd w:val="clear" w:color="auto" w:fill="FFFFFF"/>
        <w:bidi/>
        <w:spacing w:after="0" w:line="240" w:lineRule="auto"/>
        <w:jc w:val="both"/>
        <w:rPr>
          <w:rFonts w:ascii="Simplified Arabic" w:eastAsia="Times New Roman" w:hAnsi="Simplified Arabic" w:cs="Simplified Arabic"/>
          <w:sz w:val="28"/>
          <w:szCs w:val="28"/>
          <w:rtl/>
          <w:lang w:eastAsia="fr-FR"/>
        </w:rPr>
      </w:pPr>
      <w:r w:rsidRPr="00511279">
        <w:rPr>
          <w:rFonts w:ascii="Simplified Arabic" w:eastAsia="Times New Roman" w:hAnsi="Simplified Arabic" w:cs="Simplified Arabic"/>
          <w:sz w:val="28"/>
          <w:szCs w:val="28"/>
          <w:rtl/>
          <w:lang w:eastAsia="fr-FR"/>
        </w:rPr>
        <w:t>و يقوم المنهج السلوكي على  استخدام علم النفس الاجتماعي وعلم النفس السياسي ، ومن بين الوسائل المستخدمة</w:t>
      </w:r>
      <w:r>
        <w:rPr>
          <w:rFonts w:ascii="Simplified Arabic" w:eastAsia="Times New Roman" w:hAnsi="Simplified Arabic" w:cs="Simplified Arabic" w:hint="cs"/>
          <w:sz w:val="28"/>
          <w:szCs w:val="28"/>
          <w:rtl/>
          <w:lang w:eastAsia="fr-FR"/>
        </w:rPr>
        <w:t xml:space="preserve"> </w:t>
      </w:r>
      <w:r w:rsidRPr="00511279">
        <w:rPr>
          <w:rFonts w:ascii="Simplified Arabic" w:eastAsia="Times New Roman" w:hAnsi="Simplified Arabic" w:cs="Simplified Arabic"/>
          <w:sz w:val="28"/>
          <w:szCs w:val="28"/>
          <w:rtl/>
          <w:lang w:eastAsia="fr-FR"/>
        </w:rPr>
        <w:t>دراسة الشخصية القومية</w:t>
      </w:r>
      <w:r>
        <w:rPr>
          <w:rFonts w:ascii="Simplified Arabic" w:eastAsia="Times New Roman" w:hAnsi="Simplified Arabic" w:cs="Simplified Arabic" w:hint="cs"/>
          <w:sz w:val="28"/>
          <w:szCs w:val="28"/>
          <w:rtl/>
          <w:lang w:eastAsia="fr-FR"/>
        </w:rPr>
        <w:t>،</w:t>
      </w:r>
      <w:r w:rsidRPr="00511279">
        <w:rPr>
          <w:rFonts w:ascii="Simplified Arabic" w:eastAsia="Times New Roman" w:hAnsi="Simplified Arabic" w:cs="Simplified Arabic"/>
          <w:sz w:val="28"/>
          <w:szCs w:val="28"/>
          <w:rtl/>
          <w:lang w:eastAsia="fr-FR"/>
        </w:rPr>
        <w:t xml:space="preserve"> واستقصاء الرأي العام إزاء المواقف الخارجية المعينة، ودراسة النفسية العامة في الأزمات الدولية والتعرف على تصوراتها وتوقعاتها</w:t>
      </w:r>
      <w:r>
        <w:rPr>
          <w:rFonts w:ascii="Simplified Arabic" w:eastAsia="Times New Roman" w:hAnsi="Simplified Arabic" w:cs="Simplified Arabic" w:hint="cs"/>
          <w:sz w:val="28"/>
          <w:szCs w:val="28"/>
          <w:rtl/>
          <w:lang w:eastAsia="fr-FR"/>
        </w:rPr>
        <w:t xml:space="preserve">4. </w:t>
      </w:r>
    </w:p>
    <w:p w:rsidR="00663438" w:rsidRPr="00511279" w:rsidRDefault="00663438" w:rsidP="00A842C2">
      <w:pPr>
        <w:pStyle w:val="NormalWeb"/>
        <w:shd w:val="clear" w:color="auto" w:fill="FFFFFF"/>
        <w:bidi/>
        <w:spacing w:before="0" w:beforeAutospacing="0" w:after="339" w:afterAutospacing="0" w:line="407" w:lineRule="atLeast"/>
        <w:jc w:val="both"/>
        <w:textAlignment w:val="baseline"/>
        <w:rPr>
          <w:rFonts w:ascii="Simplified Arabic" w:hAnsi="Simplified Arabic" w:cs="Simplified Arabic"/>
          <w:sz w:val="28"/>
          <w:szCs w:val="28"/>
        </w:rPr>
      </w:pPr>
    </w:p>
    <w:p w:rsidR="00663438" w:rsidRPr="000A6DDA" w:rsidRDefault="00663438" w:rsidP="00A842C2">
      <w:pPr>
        <w:pStyle w:val="NormalWeb"/>
        <w:shd w:val="clear" w:color="auto" w:fill="FFFFFF"/>
        <w:bidi/>
        <w:spacing w:before="0" w:beforeAutospacing="0" w:after="339" w:afterAutospacing="0" w:line="407" w:lineRule="atLeast"/>
        <w:jc w:val="both"/>
        <w:textAlignment w:val="baseline"/>
        <w:rPr>
          <w:rFonts w:ascii="Simplified Arabic" w:hAnsi="Simplified Arabic" w:cs="Simplified Arabic"/>
          <w:color w:val="222222"/>
          <w:sz w:val="28"/>
          <w:szCs w:val="28"/>
        </w:rPr>
      </w:pPr>
      <w:r>
        <w:rPr>
          <w:rFonts w:ascii="Simplified Arabic" w:hAnsi="Simplified Arabic" w:cs="Simplified Arabic" w:hint="cs"/>
          <w:color w:val="222222"/>
          <w:sz w:val="28"/>
          <w:szCs w:val="28"/>
          <w:rtl/>
        </w:rPr>
        <w:t xml:space="preserve">انتقد </w:t>
      </w:r>
      <w:r w:rsidRPr="000A6DDA">
        <w:rPr>
          <w:rFonts w:ascii="Simplified Arabic" w:hAnsi="Simplified Arabic" w:cs="Simplified Arabic"/>
          <w:color w:val="222222"/>
          <w:sz w:val="28"/>
          <w:szCs w:val="28"/>
          <w:rtl/>
        </w:rPr>
        <w:t xml:space="preserve"> السلوكيون الواقعيين </w:t>
      </w:r>
      <w:r>
        <w:rPr>
          <w:rFonts w:ascii="Simplified Arabic" w:hAnsi="Simplified Arabic" w:cs="Simplified Arabic" w:hint="cs"/>
          <w:color w:val="222222"/>
          <w:sz w:val="28"/>
          <w:szCs w:val="28"/>
          <w:rtl/>
        </w:rPr>
        <w:t>كونهم يركزون على</w:t>
      </w:r>
      <w:r w:rsidRPr="000A6DDA">
        <w:rPr>
          <w:rFonts w:ascii="Simplified Arabic" w:hAnsi="Simplified Arabic" w:cs="Simplified Arabic"/>
          <w:color w:val="222222"/>
          <w:sz w:val="28"/>
          <w:szCs w:val="28"/>
          <w:rtl/>
        </w:rPr>
        <w:t xml:space="preserve"> ملاحظة سلوكيات الحكومات التي يدرسونها باستعمال مصطلحات مثل “ميزان القوة” أو تحقيق المصلحة الوطنية، أو دبلوماسية الحذر التي تمليها الحاجة للبقاء، ولهذا جعلوا من مصطلح” القوة” محور التحليل</w:t>
      </w:r>
      <w:r>
        <w:rPr>
          <w:rFonts w:ascii="Simplified Arabic" w:hAnsi="Simplified Arabic" w:cs="Simplified Arabic" w:hint="cs"/>
          <w:color w:val="222222"/>
          <w:sz w:val="28"/>
          <w:szCs w:val="28"/>
          <w:rtl/>
        </w:rPr>
        <w:t>.</w:t>
      </w:r>
    </w:p>
    <w:p w:rsidR="00663438" w:rsidRPr="000A6DDA" w:rsidRDefault="00663438" w:rsidP="00A842C2">
      <w:pPr>
        <w:pStyle w:val="NormalWeb"/>
        <w:shd w:val="clear" w:color="auto" w:fill="FFFFFF"/>
        <w:bidi/>
        <w:spacing w:before="0" w:beforeAutospacing="0" w:after="339" w:afterAutospacing="0" w:line="407" w:lineRule="atLeast"/>
        <w:jc w:val="both"/>
        <w:textAlignment w:val="baseline"/>
        <w:rPr>
          <w:rFonts w:ascii="Simplified Arabic" w:hAnsi="Simplified Arabic" w:cs="Simplified Arabic"/>
          <w:color w:val="222222"/>
          <w:sz w:val="28"/>
          <w:szCs w:val="28"/>
        </w:rPr>
      </w:pPr>
      <w:r w:rsidRPr="000A6DDA">
        <w:rPr>
          <w:rFonts w:ascii="Simplified Arabic" w:hAnsi="Simplified Arabic" w:cs="Simplified Arabic"/>
          <w:color w:val="222222"/>
          <w:sz w:val="28"/>
          <w:szCs w:val="28"/>
          <w:rtl/>
        </w:rPr>
        <w:t>وهنا وفقاً للسلوكيين، تكمن صعوبة كبيرة في تعريف مصطلح القوة في كونه يتضمن مفهوم “التأثير”</w:t>
      </w:r>
      <w:r>
        <w:rPr>
          <w:rFonts w:ascii="Simplified Arabic" w:hAnsi="Simplified Arabic" w:cs="Simplified Arabic" w:hint="cs"/>
          <w:color w:val="222222"/>
          <w:sz w:val="28"/>
          <w:szCs w:val="28"/>
          <w:rtl/>
        </w:rPr>
        <w:t xml:space="preserve"> </w:t>
      </w:r>
      <w:r w:rsidRPr="000A6DDA">
        <w:rPr>
          <w:rFonts w:ascii="Simplified Arabic" w:hAnsi="Simplified Arabic" w:cs="Simplified Arabic"/>
          <w:color w:val="222222"/>
          <w:sz w:val="28"/>
          <w:szCs w:val="28"/>
          <w:rtl/>
        </w:rPr>
        <w:t xml:space="preserve"> وهذا التأثير هو بالأسس علاقة سيكولوجية تحتوي على السيطرة، وترتكز على عوامل متعددة تبدأ من القدرة على الإقناع وصولا إلى القدرات النووية، وبالتالي يكون من الصعب قياسها، ولا يقف الأمر عن مفهوم القوة فقط عند الواقعية، ولكن الإشكاليات </w:t>
      </w:r>
      <w:r w:rsidRPr="000A6DDA">
        <w:rPr>
          <w:rFonts w:ascii="Simplified Arabic" w:hAnsi="Simplified Arabic" w:cs="Simplified Arabic"/>
          <w:color w:val="222222"/>
          <w:sz w:val="28"/>
          <w:szCs w:val="28"/>
          <w:rtl/>
        </w:rPr>
        <w:lastRenderedPageBreak/>
        <w:t>تمتد للعديد من المفاهيم التي تشكل ركائز أساسية في منطلقات المنظور الواقعي، مثل مفهوم “المصلحة الوطنية”، ومفهوم “ميزان القوى”، فالمفهوم الأخير قد يعني المحافظة على الوضع الدولي الراهن لبعض الدول، كما قد يعني محاولة النظر فيه من طرف دول لا يخدمها الوضع الحالي</w:t>
      </w:r>
      <w:r w:rsidRPr="000A6DDA">
        <w:rPr>
          <w:rFonts w:ascii="Simplified Arabic" w:hAnsi="Simplified Arabic" w:cs="Simplified Arabic"/>
          <w:color w:val="222222"/>
          <w:sz w:val="28"/>
          <w:szCs w:val="28"/>
        </w:rPr>
        <w:t>.</w:t>
      </w:r>
    </w:p>
    <w:p w:rsidR="00663438" w:rsidRDefault="00663438" w:rsidP="00122F36">
      <w:pPr>
        <w:pStyle w:val="NormalWeb"/>
        <w:shd w:val="clear" w:color="auto" w:fill="FFFFFF"/>
        <w:bidi/>
        <w:spacing w:before="0" w:beforeAutospacing="0" w:after="339" w:afterAutospacing="0" w:line="407" w:lineRule="atLeast"/>
        <w:jc w:val="both"/>
        <w:textAlignment w:val="baseline"/>
        <w:rPr>
          <w:rFonts w:ascii="Simplified Arabic" w:hAnsi="Simplified Arabic" w:cs="Simplified Arabic"/>
          <w:color w:val="222222"/>
          <w:sz w:val="28"/>
          <w:szCs w:val="28"/>
          <w:rtl/>
        </w:rPr>
      </w:pPr>
      <w:r>
        <w:rPr>
          <w:rFonts w:ascii="Simplified Arabic" w:hAnsi="Simplified Arabic" w:cs="Simplified Arabic" w:hint="cs"/>
          <w:color w:val="222222"/>
          <w:sz w:val="28"/>
          <w:szCs w:val="28"/>
          <w:rtl/>
        </w:rPr>
        <w:t>كما اختلف</w:t>
      </w:r>
      <w:r w:rsidRPr="000A6DDA">
        <w:rPr>
          <w:rFonts w:ascii="Simplified Arabic" w:hAnsi="Simplified Arabic" w:cs="Simplified Arabic"/>
          <w:color w:val="222222"/>
          <w:sz w:val="28"/>
          <w:szCs w:val="28"/>
          <w:rtl/>
        </w:rPr>
        <w:t xml:space="preserve"> السلوكيين </w:t>
      </w:r>
      <w:r>
        <w:rPr>
          <w:rFonts w:ascii="Simplified Arabic" w:hAnsi="Simplified Arabic" w:cs="Simplified Arabic" w:hint="cs"/>
          <w:color w:val="222222"/>
          <w:sz w:val="28"/>
          <w:szCs w:val="28"/>
          <w:rtl/>
        </w:rPr>
        <w:t>مع</w:t>
      </w:r>
      <w:r w:rsidRPr="000A6DDA">
        <w:rPr>
          <w:rFonts w:ascii="Simplified Arabic" w:hAnsi="Simplified Arabic" w:cs="Simplified Arabic"/>
          <w:color w:val="222222"/>
          <w:sz w:val="28"/>
          <w:szCs w:val="28"/>
          <w:rtl/>
        </w:rPr>
        <w:t xml:space="preserve"> الواقعيين</w:t>
      </w:r>
      <w:r>
        <w:rPr>
          <w:rFonts w:ascii="Simplified Arabic" w:hAnsi="Simplified Arabic" w:cs="Simplified Arabic" w:hint="cs"/>
          <w:color w:val="222222"/>
          <w:sz w:val="28"/>
          <w:szCs w:val="28"/>
          <w:rtl/>
        </w:rPr>
        <w:t xml:space="preserve"> في تعريف العلاقات الدولية كعلم </w:t>
      </w:r>
      <w:r w:rsidRPr="000A6DDA">
        <w:rPr>
          <w:rFonts w:ascii="Simplified Arabic" w:hAnsi="Simplified Arabic" w:cs="Simplified Arabic"/>
          <w:color w:val="222222"/>
          <w:sz w:val="28"/>
          <w:szCs w:val="28"/>
          <w:rtl/>
        </w:rPr>
        <w:t>، فهم يعتبرون أنه لا يمكن حصر العلاقات الدولية داخل حيز علم السياسة أو اختصاص مستقل آخر، فعلم العلاقات الدولية هو حقل من البحث تشترك فيه الكثير من العلوم، كعلم السياسة والتاريخ وكذلك العلوم الاجتماعية والتجريبية والعلوم الطبيعية</w:t>
      </w:r>
      <w:r>
        <w:rPr>
          <w:rFonts w:ascii="Simplified Arabic" w:hAnsi="Simplified Arabic" w:cs="Simplified Arabic" w:hint="cs"/>
          <w:color w:val="222222"/>
          <w:sz w:val="28"/>
          <w:szCs w:val="28"/>
          <w:rtl/>
        </w:rPr>
        <w:t xml:space="preserve">5. </w:t>
      </w:r>
    </w:p>
    <w:p w:rsidR="00663438" w:rsidRPr="00782C99" w:rsidRDefault="00663438" w:rsidP="00A842C2">
      <w:pPr>
        <w:tabs>
          <w:tab w:val="right" w:pos="10772"/>
        </w:tabs>
        <w:bidi/>
        <w:jc w:val="both"/>
        <w:rPr>
          <w:rFonts w:ascii="Simplified Arabic" w:hAnsi="Simplified Arabic" w:cs="Simplified Arabic"/>
          <w:sz w:val="28"/>
          <w:szCs w:val="28"/>
          <w:rtl/>
        </w:rPr>
      </w:pPr>
      <w:r w:rsidRPr="00782C99">
        <w:rPr>
          <w:rFonts w:ascii="Simplified Arabic" w:hAnsi="Simplified Arabic" w:cs="Simplified Arabic"/>
          <w:sz w:val="28"/>
          <w:szCs w:val="28"/>
          <w:rtl/>
        </w:rPr>
        <w:t xml:space="preserve">يعتبر السلوكيون أن المدرسة التقليدية لا تقدم الشيء الكثير منهجيا بل و لا تعدو أن تكون مجرد مقاربة تعتمد على الحكمة  </w:t>
      </w:r>
      <w:r w:rsidRPr="00782C99">
        <w:rPr>
          <w:rFonts w:asciiTheme="majorBidi" w:hAnsiTheme="majorBidi" w:cstheme="majorBidi"/>
          <w:sz w:val="28"/>
          <w:szCs w:val="28"/>
        </w:rPr>
        <w:t>wisdom approach</w:t>
      </w:r>
      <w:r w:rsidRPr="00782C99">
        <w:rPr>
          <w:rFonts w:asciiTheme="majorBidi" w:hAnsiTheme="majorBidi" w:cstheme="majorBidi"/>
          <w:sz w:val="28"/>
          <w:szCs w:val="28"/>
          <w:rtl/>
        </w:rPr>
        <w:t xml:space="preserve">  </w:t>
      </w:r>
      <w:r w:rsidRPr="00782C99">
        <w:rPr>
          <w:rFonts w:ascii="Simplified Arabic" w:hAnsi="Simplified Arabic" w:cs="Simplified Arabic"/>
          <w:sz w:val="28"/>
          <w:szCs w:val="28"/>
          <w:rtl/>
        </w:rPr>
        <w:t>و يعتبرون أنه من الصعب التوصل إلى نظرية علمية شاملة في العلاقات الدولية</w:t>
      </w:r>
      <w:r>
        <w:rPr>
          <w:rFonts w:ascii="Simplified Arabic" w:hAnsi="Simplified Arabic" w:cs="Simplified Arabic" w:hint="cs"/>
          <w:sz w:val="28"/>
          <w:szCs w:val="28"/>
          <w:rtl/>
        </w:rPr>
        <w:t>،</w:t>
      </w:r>
      <w:r w:rsidRPr="00782C99">
        <w:rPr>
          <w:rFonts w:ascii="Simplified Arabic" w:hAnsi="Simplified Arabic" w:cs="Simplified Arabic"/>
          <w:sz w:val="28"/>
          <w:szCs w:val="28"/>
          <w:rtl/>
        </w:rPr>
        <w:t xml:space="preserve"> لأن المتغيرات التي تتحكم في السلوك السياسي الدولي كثيرة جدا و لا يمكن ربطها علميا، و لهذا ركز معظمهم على بحوث من المستوى المتوسط  </w:t>
      </w:r>
      <w:r w:rsidRPr="00782C99">
        <w:rPr>
          <w:rFonts w:asciiTheme="majorBidi" w:hAnsiTheme="majorBidi" w:cstheme="majorBidi"/>
          <w:sz w:val="28"/>
          <w:szCs w:val="28"/>
        </w:rPr>
        <w:t>intermediate-leve</w:t>
      </w:r>
      <w:r w:rsidRPr="00782C99">
        <w:rPr>
          <w:rFonts w:ascii="Simplified Arabic" w:hAnsi="Simplified Arabic" w:cs="Simplified Arabic"/>
          <w:sz w:val="28"/>
          <w:szCs w:val="28"/>
        </w:rPr>
        <w:t>l</w:t>
      </w:r>
      <w:r w:rsidRPr="00782C99">
        <w:rPr>
          <w:rFonts w:ascii="Simplified Arabic" w:hAnsi="Simplified Arabic" w:cs="Simplified Arabic"/>
          <w:sz w:val="28"/>
          <w:szCs w:val="28"/>
          <w:rtl/>
        </w:rPr>
        <w:t xml:space="preserve">و التي   تعتمد على جمع مجموعة صغيرة من المتغيرات و ذلك من أجل بناء نظريات جزئية </w:t>
      </w:r>
      <w:r w:rsidRPr="00782C99">
        <w:rPr>
          <w:rFonts w:asciiTheme="majorBidi" w:hAnsiTheme="majorBidi" w:cstheme="majorBidi"/>
          <w:sz w:val="28"/>
          <w:szCs w:val="28"/>
          <w:rtl/>
        </w:rPr>
        <w:t xml:space="preserve"> </w:t>
      </w:r>
      <w:r w:rsidRPr="00782C99">
        <w:rPr>
          <w:rFonts w:asciiTheme="majorBidi" w:hAnsiTheme="majorBidi" w:cstheme="majorBidi"/>
          <w:sz w:val="28"/>
          <w:szCs w:val="28"/>
        </w:rPr>
        <w:t>partial</w:t>
      </w:r>
      <w:r w:rsidRPr="00782C99">
        <w:rPr>
          <w:rFonts w:asciiTheme="majorBidi" w:hAnsiTheme="majorBidi" w:cstheme="majorBidi"/>
          <w:sz w:val="28"/>
          <w:szCs w:val="28"/>
          <w:rtl/>
        </w:rPr>
        <w:t xml:space="preserve"> أو   </w:t>
      </w:r>
      <w:r w:rsidRPr="00782C99">
        <w:rPr>
          <w:rFonts w:asciiTheme="majorBidi" w:hAnsiTheme="majorBidi" w:cstheme="majorBidi"/>
          <w:sz w:val="28"/>
          <w:szCs w:val="28"/>
        </w:rPr>
        <w:t>middle</w:t>
      </w:r>
      <w:r w:rsidRPr="00782C99">
        <w:rPr>
          <w:rFonts w:ascii="Simplified Arabic" w:hAnsi="Simplified Arabic" w:cs="Simplified Arabic"/>
          <w:sz w:val="28"/>
          <w:szCs w:val="28"/>
        </w:rPr>
        <w:t>-</w:t>
      </w:r>
      <w:r w:rsidRPr="00782C99">
        <w:rPr>
          <w:rFonts w:asciiTheme="majorBidi" w:hAnsiTheme="majorBidi" w:cstheme="majorBidi"/>
          <w:sz w:val="28"/>
          <w:szCs w:val="28"/>
        </w:rPr>
        <w:t>range</w:t>
      </w:r>
      <w:r w:rsidRPr="00782C99">
        <w:rPr>
          <w:rFonts w:ascii="Simplified Arabic" w:hAnsi="Simplified Arabic" w:cs="Simplified Arabic"/>
          <w:sz w:val="28"/>
          <w:szCs w:val="28"/>
          <w:rtl/>
        </w:rPr>
        <w:t xml:space="preserve">  تستطيع أن تصمد أمام الاختبار.</w:t>
      </w:r>
    </w:p>
    <w:p w:rsidR="00663438" w:rsidRPr="00782C99" w:rsidRDefault="00663438" w:rsidP="00A842C2">
      <w:pPr>
        <w:tabs>
          <w:tab w:val="right" w:pos="10772"/>
        </w:tabs>
        <w:bidi/>
        <w:jc w:val="both"/>
        <w:rPr>
          <w:rFonts w:ascii="Simplified Arabic" w:hAnsi="Simplified Arabic" w:cs="Simplified Arabic"/>
          <w:sz w:val="28"/>
          <w:szCs w:val="28"/>
          <w:rtl/>
        </w:rPr>
      </w:pPr>
      <w:r w:rsidRPr="00782C99">
        <w:rPr>
          <w:rFonts w:ascii="Simplified Arabic" w:hAnsi="Simplified Arabic" w:cs="Simplified Arabic"/>
          <w:sz w:val="28"/>
          <w:szCs w:val="28"/>
          <w:rtl/>
        </w:rPr>
        <w:t xml:space="preserve"> في محاولتهم لدراسة العلاقات الدولية بطريقة تجريدية غير محدودة في الزمن </w:t>
      </w:r>
      <w:r w:rsidRPr="00782C99">
        <w:rPr>
          <w:rFonts w:ascii="Simplified Arabic" w:hAnsi="Simplified Arabic" w:cs="Simplified Arabic"/>
          <w:sz w:val="28"/>
          <w:szCs w:val="28"/>
        </w:rPr>
        <w:t>timeless</w:t>
      </w:r>
      <w:r w:rsidRPr="00782C99">
        <w:rPr>
          <w:rFonts w:ascii="Simplified Arabic" w:hAnsi="Simplified Arabic" w:cs="Simplified Arabic"/>
          <w:sz w:val="28"/>
          <w:szCs w:val="28"/>
          <w:rtl/>
        </w:rPr>
        <w:t xml:space="preserve">  فقد بنى السلوكيون نماذج للنظام الدولي و جمعوا بمساعدة الطلبة و الأساتذة المعطيات المرتبطة بتلك النماذج و ذلك من أجل التأكد من صحة أو عدم صحة الفرضيات الأولية التي وضعوها و منها دراسات </w:t>
      </w:r>
      <w:r w:rsidRPr="00782C99">
        <w:rPr>
          <w:rFonts w:ascii="Simplified Arabic" w:hAnsi="Simplified Arabic" w:cs="Simplified Arabic"/>
          <w:sz w:val="28"/>
          <w:szCs w:val="28"/>
        </w:rPr>
        <w:t>Kaplan</w:t>
      </w:r>
      <w:r w:rsidRPr="00782C99">
        <w:rPr>
          <w:rFonts w:ascii="Simplified Arabic" w:hAnsi="Simplified Arabic" w:cs="Simplified Arabic"/>
          <w:sz w:val="28"/>
          <w:szCs w:val="28"/>
          <w:rtl/>
        </w:rPr>
        <w:t xml:space="preserve">  </w:t>
      </w:r>
      <w:r w:rsidRPr="00782C99">
        <w:rPr>
          <w:rFonts w:ascii="Simplified Arabic" w:hAnsi="Simplified Arabic" w:cs="Simplified Arabic"/>
          <w:sz w:val="28"/>
          <w:szCs w:val="28"/>
        </w:rPr>
        <w:t>Deutsch</w:t>
      </w:r>
      <w:r w:rsidRPr="00782C99">
        <w:rPr>
          <w:rFonts w:ascii="Simplified Arabic" w:hAnsi="Simplified Arabic" w:cs="Simplified Arabic"/>
          <w:sz w:val="28"/>
          <w:szCs w:val="28"/>
          <w:rtl/>
        </w:rPr>
        <w:t xml:space="preserve"> ، </w:t>
      </w:r>
      <w:r w:rsidRPr="00782C99">
        <w:rPr>
          <w:rFonts w:ascii="Simplified Arabic" w:hAnsi="Simplified Arabic" w:cs="Simplified Arabic"/>
          <w:sz w:val="28"/>
          <w:szCs w:val="28"/>
        </w:rPr>
        <w:t>Rosenau</w:t>
      </w:r>
      <w:r w:rsidRPr="00782C99">
        <w:rPr>
          <w:rFonts w:ascii="Simplified Arabic" w:hAnsi="Simplified Arabic" w:cs="Simplified Arabic"/>
          <w:sz w:val="28"/>
          <w:szCs w:val="28"/>
          <w:rtl/>
        </w:rPr>
        <w:t xml:space="preserve"> ... لكن معظمهم ركزوا على مواضيع دقيقة و محصورة جدا مما فتح المجال أمام الانتقادات التي تقول أنهم اهتموا بمسائل ميكروسكوبية </w:t>
      </w:r>
      <w:r>
        <w:rPr>
          <w:rFonts w:ascii="Simplified Arabic" w:hAnsi="Simplified Arabic" w:cs="Simplified Arabic" w:hint="cs"/>
          <w:sz w:val="28"/>
          <w:szCs w:val="28"/>
          <w:rtl/>
        </w:rPr>
        <w:t>غير مهمة6</w:t>
      </w:r>
      <w:r w:rsidRPr="00782C99">
        <w:rPr>
          <w:rFonts w:ascii="Simplified Arabic" w:hAnsi="Simplified Arabic" w:cs="Simplified Arabic"/>
          <w:sz w:val="28"/>
          <w:szCs w:val="28"/>
          <w:rtl/>
        </w:rPr>
        <w:t>.</w:t>
      </w:r>
    </w:p>
    <w:p w:rsidR="00663438" w:rsidRPr="00782C99" w:rsidRDefault="00663438" w:rsidP="00A842C2">
      <w:pPr>
        <w:tabs>
          <w:tab w:val="right" w:pos="10772"/>
        </w:tabs>
        <w:bidi/>
        <w:jc w:val="both"/>
        <w:rPr>
          <w:rFonts w:ascii="Simplified Arabic" w:hAnsi="Simplified Arabic" w:cs="Simplified Arabic"/>
          <w:sz w:val="28"/>
          <w:szCs w:val="28"/>
          <w:rtl/>
        </w:rPr>
      </w:pPr>
      <w:r w:rsidRPr="00782C99">
        <w:rPr>
          <w:rFonts w:ascii="Simplified Arabic" w:hAnsi="Simplified Arabic" w:cs="Simplified Arabic"/>
          <w:sz w:val="28"/>
          <w:szCs w:val="28"/>
          <w:rtl/>
        </w:rPr>
        <w:t xml:space="preserve"> كمثال على الدراسات ذات البعد المتوسط ( </w:t>
      </w:r>
      <w:r w:rsidRPr="00782C99">
        <w:rPr>
          <w:rFonts w:asciiTheme="majorBidi" w:hAnsiTheme="majorBidi" w:cstheme="majorBidi"/>
          <w:sz w:val="28"/>
          <w:szCs w:val="28"/>
        </w:rPr>
        <w:t>middle-range investigations</w:t>
      </w:r>
      <w:r w:rsidRPr="00782C99">
        <w:rPr>
          <w:rFonts w:ascii="Simplified Arabic" w:hAnsi="Simplified Arabic" w:cs="Simplified Arabic"/>
          <w:sz w:val="28"/>
          <w:szCs w:val="28"/>
          <w:rtl/>
        </w:rPr>
        <w:t xml:space="preserve">) تلك التي قام بها </w:t>
      </w:r>
      <w:r w:rsidRPr="00782C99">
        <w:rPr>
          <w:rFonts w:asciiTheme="majorBidi" w:hAnsiTheme="majorBidi" w:cstheme="majorBidi"/>
          <w:sz w:val="28"/>
          <w:szCs w:val="28"/>
        </w:rPr>
        <w:t xml:space="preserve">David Singer  </w:t>
      </w:r>
      <w:r w:rsidRPr="00782C99">
        <w:rPr>
          <w:rFonts w:asciiTheme="majorBidi" w:hAnsiTheme="majorBidi" w:cstheme="majorBidi"/>
          <w:sz w:val="28"/>
          <w:szCs w:val="28"/>
          <w:rtl/>
        </w:rPr>
        <w:t xml:space="preserve">و </w:t>
      </w:r>
      <w:r w:rsidRPr="00782C99">
        <w:rPr>
          <w:rFonts w:asciiTheme="majorBidi" w:hAnsiTheme="majorBidi" w:cstheme="majorBidi"/>
          <w:sz w:val="28"/>
          <w:szCs w:val="28"/>
        </w:rPr>
        <w:t>Melvin Small</w:t>
      </w:r>
      <w:r w:rsidRPr="00782C99">
        <w:rPr>
          <w:rFonts w:ascii="Simplified Arabic" w:hAnsi="Simplified Arabic" w:cs="Simplified Arabic"/>
          <w:sz w:val="28"/>
          <w:szCs w:val="28"/>
          <w:rtl/>
        </w:rPr>
        <w:t xml:space="preserve">  محاولة للربط إحصائيا بين سياسة الأحلاف في أوربا بين </w:t>
      </w:r>
      <w:r w:rsidRPr="00782C99">
        <w:rPr>
          <w:rFonts w:ascii="Simplified Arabic" w:hAnsi="Simplified Arabic" w:cs="Simplified Arabic"/>
          <w:sz w:val="28"/>
          <w:szCs w:val="28"/>
        </w:rPr>
        <w:t>1945-1815</w:t>
      </w:r>
      <w:r w:rsidRPr="00782C99">
        <w:rPr>
          <w:rFonts w:ascii="Simplified Arabic" w:hAnsi="Simplified Arabic" w:cs="Simplified Arabic"/>
          <w:sz w:val="28"/>
          <w:szCs w:val="28"/>
          <w:rtl/>
        </w:rPr>
        <w:t xml:space="preserve"> و وقوع الحرب، و توصلا إلى تقديم مقترحات حذرة فيما يخص مساهمة الأحلاف أو عدم مساهمتها أو تجنب الحرب. </w:t>
      </w:r>
    </w:p>
    <w:p w:rsidR="00663438" w:rsidRPr="00782C99" w:rsidRDefault="00663438" w:rsidP="00A842C2">
      <w:pPr>
        <w:tabs>
          <w:tab w:val="right" w:pos="10772"/>
        </w:tabs>
        <w:bidi/>
        <w:jc w:val="both"/>
        <w:rPr>
          <w:rFonts w:ascii="Simplified Arabic" w:hAnsi="Simplified Arabic" w:cs="Simplified Arabic"/>
          <w:sz w:val="28"/>
          <w:szCs w:val="28"/>
          <w:rtl/>
        </w:rPr>
      </w:pPr>
      <w:r w:rsidRPr="00782C99">
        <w:rPr>
          <w:rFonts w:ascii="Simplified Arabic" w:hAnsi="Simplified Arabic" w:cs="Simplified Arabic"/>
          <w:sz w:val="28"/>
          <w:szCs w:val="28"/>
          <w:rtl/>
        </w:rPr>
        <w:t>المشكل الأساسي في مثل هذه الدراسات هو وجود الكثير من المتغيرات الأخرى إلى جانب الأحلاف التي تساهم في خلق السلوك الحربي لدولة معينة.</w:t>
      </w:r>
    </w:p>
    <w:p w:rsidR="00663438" w:rsidRPr="00782C99" w:rsidRDefault="00663438" w:rsidP="00A842C2">
      <w:pPr>
        <w:tabs>
          <w:tab w:val="right" w:pos="10772"/>
        </w:tabs>
        <w:bidi/>
        <w:jc w:val="both"/>
        <w:rPr>
          <w:rFonts w:ascii="Simplified Arabic" w:hAnsi="Simplified Arabic" w:cs="Simplified Arabic"/>
          <w:sz w:val="28"/>
          <w:szCs w:val="28"/>
          <w:rtl/>
        </w:rPr>
      </w:pPr>
      <w:r w:rsidRPr="00782C99">
        <w:rPr>
          <w:rFonts w:ascii="Simplified Arabic" w:hAnsi="Simplified Arabic" w:cs="Simplified Arabic"/>
          <w:sz w:val="28"/>
          <w:szCs w:val="28"/>
          <w:rtl/>
        </w:rPr>
        <w:t xml:space="preserve"> مثال آخر عن الدراسات المجهرية قام بها  </w:t>
      </w:r>
      <w:r w:rsidRPr="00782C99">
        <w:rPr>
          <w:rFonts w:asciiTheme="majorBidi" w:hAnsiTheme="majorBidi" w:cstheme="majorBidi"/>
          <w:sz w:val="28"/>
          <w:szCs w:val="28"/>
        </w:rPr>
        <w:t>Ole Holst</w:t>
      </w:r>
      <w:r w:rsidRPr="00782C99">
        <w:rPr>
          <w:rFonts w:ascii="Simplified Arabic" w:hAnsi="Simplified Arabic" w:cs="Simplified Arabic"/>
          <w:sz w:val="28"/>
          <w:szCs w:val="28"/>
        </w:rPr>
        <w:t>i</w:t>
      </w:r>
      <w:r w:rsidRPr="00782C99">
        <w:rPr>
          <w:rFonts w:ascii="Simplified Arabic" w:hAnsi="Simplified Arabic" w:cs="Simplified Arabic"/>
          <w:sz w:val="28"/>
          <w:szCs w:val="28"/>
          <w:rtl/>
        </w:rPr>
        <w:t xml:space="preserve"> في "تحليل المضمون لأقوال و كتابات</w:t>
      </w:r>
      <w:r w:rsidRPr="00782C99">
        <w:rPr>
          <w:rFonts w:asciiTheme="majorBidi" w:hAnsiTheme="majorBidi" w:cstheme="majorBidi"/>
          <w:sz w:val="28"/>
          <w:szCs w:val="28"/>
        </w:rPr>
        <w:t>John</w:t>
      </w:r>
      <w:r w:rsidRPr="00782C99">
        <w:rPr>
          <w:rFonts w:ascii="Simplified Arabic" w:hAnsi="Simplified Arabic" w:cs="Simplified Arabic"/>
          <w:sz w:val="28"/>
          <w:szCs w:val="28"/>
        </w:rPr>
        <w:t xml:space="preserve"> </w:t>
      </w:r>
      <w:r w:rsidRPr="00782C99">
        <w:rPr>
          <w:rFonts w:asciiTheme="majorBidi" w:hAnsiTheme="majorBidi" w:cstheme="majorBidi"/>
          <w:sz w:val="28"/>
          <w:szCs w:val="28"/>
        </w:rPr>
        <w:t>Foster Dulles</w:t>
      </w:r>
      <w:r w:rsidRPr="00782C99">
        <w:rPr>
          <w:rFonts w:asciiTheme="majorBidi" w:hAnsiTheme="majorBidi" w:cstheme="majorBidi"/>
          <w:sz w:val="28"/>
          <w:szCs w:val="28"/>
          <w:rtl/>
        </w:rPr>
        <w:t xml:space="preserve"> </w:t>
      </w:r>
      <w:r w:rsidRPr="00782C99">
        <w:rPr>
          <w:rFonts w:ascii="Simplified Arabic" w:hAnsi="Simplified Arabic" w:cs="Simplified Arabic"/>
          <w:sz w:val="28"/>
          <w:szCs w:val="28"/>
          <w:rtl/>
        </w:rPr>
        <w:t xml:space="preserve">وزير الخارجية الأمريكي بين </w:t>
      </w:r>
      <w:r w:rsidRPr="00782C99">
        <w:rPr>
          <w:rFonts w:ascii="Simplified Arabic" w:hAnsi="Simplified Arabic" w:cs="Simplified Arabic"/>
          <w:sz w:val="28"/>
          <w:szCs w:val="28"/>
        </w:rPr>
        <w:t>1959-1953</w:t>
      </w:r>
      <w:r w:rsidRPr="00782C99">
        <w:rPr>
          <w:rFonts w:ascii="Simplified Arabic" w:hAnsi="Simplified Arabic" w:cs="Simplified Arabic"/>
          <w:sz w:val="28"/>
          <w:szCs w:val="28"/>
          <w:rtl/>
        </w:rPr>
        <w:t xml:space="preserve"> و ذلك من أجل بناء "نظام الاعــتقاد" (</w:t>
      </w:r>
      <w:r w:rsidRPr="00782C99">
        <w:rPr>
          <w:rFonts w:asciiTheme="majorBidi" w:hAnsiTheme="majorBidi" w:cstheme="majorBidi"/>
          <w:sz w:val="28"/>
          <w:szCs w:val="28"/>
        </w:rPr>
        <w:t xml:space="preserve">belief-system </w:t>
      </w:r>
      <w:r w:rsidRPr="00782C99">
        <w:rPr>
          <w:rFonts w:ascii="Simplified Arabic" w:hAnsi="Simplified Arabic" w:cs="Simplified Arabic"/>
          <w:sz w:val="28"/>
          <w:szCs w:val="28"/>
          <w:rtl/>
        </w:rPr>
        <w:t xml:space="preserve"> ) الذي يؤمن به ( </w:t>
      </w:r>
      <w:r w:rsidRPr="00782C99">
        <w:rPr>
          <w:rFonts w:asciiTheme="majorBidi" w:hAnsiTheme="majorBidi" w:cstheme="majorBidi"/>
          <w:sz w:val="28"/>
          <w:szCs w:val="28"/>
        </w:rPr>
        <w:t>Dulles</w:t>
      </w:r>
      <w:r w:rsidRPr="00782C99">
        <w:rPr>
          <w:rFonts w:ascii="Simplified Arabic" w:hAnsi="Simplified Arabic" w:cs="Simplified Arabic"/>
          <w:sz w:val="28"/>
          <w:szCs w:val="28"/>
          <w:rtl/>
        </w:rPr>
        <w:t xml:space="preserve"> ) في مواجهة الإتحاد السوفياتي كدولة إيديولوجية </w:t>
      </w:r>
      <w:r>
        <w:rPr>
          <w:rFonts w:ascii="Simplified Arabic" w:hAnsi="Simplified Arabic" w:cs="Simplified Arabic" w:hint="cs"/>
          <w:sz w:val="28"/>
          <w:szCs w:val="28"/>
          <w:rtl/>
        </w:rPr>
        <w:t xml:space="preserve"> </w:t>
      </w:r>
      <w:r w:rsidRPr="00782C99">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782C99">
        <w:rPr>
          <w:rFonts w:ascii="Simplified Arabic" w:hAnsi="Simplified Arabic" w:cs="Simplified Arabic"/>
          <w:sz w:val="28"/>
          <w:szCs w:val="28"/>
          <w:rtl/>
        </w:rPr>
        <w:t>عدوانية. المشكل في مثل هذا العمل هو أن الباحث لم يطلع على الوثائق الشخصية و السرية للوزير، ثم أنه لا يستطيع أن يتغلغل داخل تلافيف عقله لتحديد ما إذا كان الوزير قد رسم سياسته طبقا للصورة التي يملكها عن الإتحاد السوفياتي و العالم أو طبقا للوهم السياسي السائد آنذاك.</w:t>
      </w:r>
    </w:p>
    <w:p w:rsidR="00663438" w:rsidRDefault="00663438" w:rsidP="00A842C2">
      <w:pPr>
        <w:tabs>
          <w:tab w:val="right" w:pos="10772"/>
        </w:tabs>
        <w:bidi/>
        <w:jc w:val="both"/>
        <w:rPr>
          <w:rFonts w:ascii="Simplified Arabic" w:hAnsi="Simplified Arabic" w:cs="Simplified Arabic"/>
          <w:sz w:val="28"/>
          <w:szCs w:val="28"/>
          <w:rtl/>
        </w:rPr>
      </w:pPr>
      <w:r w:rsidRPr="00782C99">
        <w:rPr>
          <w:rFonts w:ascii="Simplified Arabic" w:hAnsi="Simplified Arabic" w:cs="Simplified Arabic"/>
          <w:sz w:val="28"/>
          <w:szCs w:val="28"/>
          <w:rtl/>
        </w:rPr>
        <w:lastRenderedPageBreak/>
        <w:t xml:space="preserve">إن مساهمة المدرسة السلوكية الأساسية لا تتمثل في النتائج التي توصلت إليها </w:t>
      </w:r>
      <w:r w:rsidRPr="00782C99">
        <w:rPr>
          <w:rFonts w:ascii="Simplified Arabic" w:hAnsi="Simplified Arabic" w:cs="Simplified Arabic"/>
          <w:b/>
          <w:bCs/>
          <w:sz w:val="28"/>
          <w:szCs w:val="28"/>
          <w:rtl/>
        </w:rPr>
        <w:t>بل في الثورة المنهجية التي أحدثتها في حقل العلاقات الدولية في الخمسينيات</w:t>
      </w:r>
      <w:r w:rsidRPr="00782C99">
        <w:rPr>
          <w:rFonts w:ascii="Simplified Arabic" w:hAnsi="Simplified Arabic" w:cs="Simplified Arabic"/>
          <w:sz w:val="28"/>
          <w:szCs w:val="28"/>
          <w:rtl/>
        </w:rPr>
        <w:t xml:space="preserve">، بحيث أن تطبيق المنهج العلمي في العلاقات الدولية قد ساهم في تطوير المصطلحات و أدوات البحث التي تم استقدامها من العلوم الاجتماعية </w:t>
      </w:r>
      <w:r>
        <w:rPr>
          <w:rFonts w:ascii="Simplified Arabic" w:hAnsi="Simplified Arabic" w:cs="Simplified Arabic" w:hint="cs"/>
          <w:sz w:val="28"/>
          <w:szCs w:val="28"/>
          <w:rtl/>
        </w:rPr>
        <w:t xml:space="preserve">  </w:t>
      </w:r>
      <w:r w:rsidRPr="00782C99">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782C99">
        <w:rPr>
          <w:rFonts w:ascii="Simplified Arabic" w:hAnsi="Simplified Arabic" w:cs="Simplified Arabic"/>
          <w:sz w:val="28"/>
          <w:szCs w:val="28"/>
          <w:rtl/>
        </w:rPr>
        <w:t xml:space="preserve">كذلك </w:t>
      </w:r>
      <w:r w:rsidRPr="00782C99">
        <w:rPr>
          <w:rFonts w:ascii="Simplified Arabic" w:hAnsi="Simplified Arabic" w:cs="Simplified Arabic"/>
          <w:b/>
          <w:bCs/>
          <w:sz w:val="28"/>
          <w:szCs w:val="28"/>
          <w:rtl/>
        </w:rPr>
        <w:t xml:space="preserve">في خلق بحوث "ما قبل النظرية" </w:t>
      </w:r>
      <w:r w:rsidRPr="00782C99">
        <w:rPr>
          <w:rFonts w:asciiTheme="majorBidi" w:hAnsiTheme="majorBidi" w:cstheme="majorBidi"/>
          <w:sz w:val="28"/>
          <w:szCs w:val="28"/>
        </w:rPr>
        <w:t>pre-theory</w:t>
      </w:r>
      <w:r w:rsidRPr="00782C99">
        <w:rPr>
          <w:rFonts w:ascii="Simplified Arabic" w:hAnsi="Simplified Arabic" w:cs="Simplified Arabic"/>
          <w:sz w:val="28"/>
          <w:szCs w:val="28"/>
          <w:rtl/>
        </w:rPr>
        <w:t xml:space="preserve"> </w:t>
      </w:r>
      <w:r w:rsidRPr="00782C99">
        <w:rPr>
          <w:rFonts w:ascii="Simplified Arabic" w:hAnsi="Simplified Arabic" w:cs="Simplified Arabic"/>
          <w:b/>
          <w:bCs/>
          <w:sz w:val="28"/>
          <w:szCs w:val="28"/>
          <w:rtl/>
        </w:rPr>
        <w:t xml:space="preserve"> </w:t>
      </w:r>
      <w:r w:rsidRPr="00782C99">
        <w:rPr>
          <w:rFonts w:ascii="Simplified Arabic" w:hAnsi="Simplified Arabic" w:cs="Simplified Arabic"/>
          <w:sz w:val="28"/>
          <w:szCs w:val="28"/>
          <w:rtl/>
        </w:rPr>
        <w:t xml:space="preserve">التي تمنح نفسها للاختبار و التأكد من النتائج. و بالرغم من أن محاولات السلوكيين هي أقرب إلى " الوعود"  </w:t>
      </w:r>
      <w:r w:rsidRPr="00782C99">
        <w:rPr>
          <w:rFonts w:asciiTheme="majorBidi" w:hAnsiTheme="majorBidi" w:cstheme="majorBidi"/>
          <w:sz w:val="28"/>
          <w:szCs w:val="28"/>
        </w:rPr>
        <w:t>promise</w:t>
      </w:r>
      <w:r w:rsidRPr="00782C99">
        <w:rPr>
          <w:rFonts w:ascii="Simplified Arabic" w:hAnsi="Simplified Arabic" w:cs="Simplified Arabic"/>
          <w:sz w:val="28"/>
          <w:szCs w:val="28"/>
          <w:rtl/>
        </w:rPr>
        <w:t xml:space="preserve"> منها إلى " الإنجاز" </w:t>
      </w:r>
      <w:r w:rsidRPr="00782C99">
        <w:rPr>
          <w:rFonts w:asciiTheme="majorBidi" w:hAnsiTheme="majorBidi" w:cstheme="majorBidi"/>
          <w:sz w:val="28"/>
          <w:szCs w:val="28"/>
        </w:rPr>
        <w:t>performance</w:t>
      </w:r>
      <w:r w:rsidRPr="00782C99">
        <w:rPr>
          <w:rFonts w:ascii="Simplified Arabic" w:hAnsi="Simplified Arabic" w:cs="Simplified Arabic"/>
          <w:sz w:val="28"/>
          <w:szCs w:val="28"/>
          <w:rtl/>
        </w:rPr>
        <w:t xml:space="preserve"> فإن تحقيق تلك الوعود في المستقبل يعني أن المنظرين في حقل العلاقات الدولية سوف يتمكنون من التنبؤ و بالتالي بالتحكم في سلوكات الفاعلين على الساحة الدولية</w:t>
      </w:r>
      <w:r>
        <w:rPr>
          <w:rFonts w:ascii="Simplified Arabic" w:hAnsi="Simplified Arabic" w:cs="Simplified Arabic" w:hint="cs"/>
          <w:sz w:val="28"/>
          <w:szCs w:val="28"/>
          <w:rtl/>
        </w:rPr>
        <w:t>7</w:t>
      </w:r>
      <w:r w:rsidRPr="00782C99">
        <w:rPr>
          <w:rFonts w:ascii="Simplified Arabic" w:hAnsi="Simplified Arabic" w:cs="Simplified Arabic"/>
          <w:sz w:val="28"/>
          <w:szCs w:val="28"/>
          <w:rtl/>
        </w:rPr>
        <w:t>.</w:t>
      </w:r>
    </w:p>
    <w:p w:rsidR="00663438" w:rsidRPr="00491A20" w:rsidRDefault="00663438" w:rsidP="00A842C2">
      <w:pPr>
        <w:tabs>
          <w:tab w:val="right" w:pos="10772"/>
        </w:tabs>
        <w:bidi/>
        <w:jc w:val="both"/>
        <w:rPr>
          <w:rFonts w:ascii="Simplified Arabic" w:hAnsi="Simplified Arabic" w:cs="Simplified Arabic"/>
          <w:b/>
          <w:bCs/>
          <w:sz w:val="28"/>
          <w:szCs w:val="28"/>
          <w:rtl/>
        </w:rPr>
      </w:pPr>
      <w:r w:rsidRPr="00491A20">
        <w:rPr>
          <w:rFonts w:ascii="Simplified Arabic" w:hAnsi="Simplified Arabic" w:cs="Simplified Arabic" w:hint="cs"/>
          <w:b/>
          <w:bCs/>
          <w:sz w:val="28"/>
          <w:szCs w:val="28"/>
          <w:rtl/>
        </w:rPr>
        <w:t>نموذج ريتشارد سنايدر لصنع القرار:</w:t>
      </w:r>
    </w:p>
    <w:p w:rsidR="00663438" w:rsidRPr="00491A20" w:rsidRDefault="00663438" w:rsidP="00A842C2">
      <w:pPr>
        <w:tabs>
          <w:tab w:val="right" w:pos="10772"/>
        </w:tabs>
        <w:bidi/>
        <w:jc w:val="both"/>
        <w:rPr>
          <w:rFonts w:ascii="Simplified Arabic" w:hAnsi="Simplified Arabic" w:cs="Simplified Arabic"/>
          <w:sz w:val="28"/>
          <w:szCs w:val="28"/>
          <w:rtl/>
        </w:rPr>
      </w:pPr>
      <w:r w:rsidRPr="00491A20">
        <w:rPr>
          <w:rFonts w:ascii="Simplified Arabic" w:hAnsi="Simplified Arabic" w:cs="Simplified Arabic"/>
          <w:sz w:val="28"/>
          <w:szCs w:val="28"/>
          <w:rtl/>
        </w:rPr>
        <w:t>يعتبر نموذج ريتشارد سنايدر أول نموذج تم تطويره في حقل السياسة الخارجية، وذلك ابتداء من عام 1954،تقوم هذه المقاربة على فكرة أساسية مفادها أن الفعل الدولي يمكن تعريفه على أساس: أنه مجموعة القرارات التي تتخذها وحدات رسمية معترف بها، وأن الدول تتصرف على اعتبار أهنا فاعل في حالة دولية معينة ، وداخل هذه الوحدات يمكن تحديد صناع القرار الذين يسمح لهم وضعهم في الهرم الحكومي بالتصرف باسم الدولة</w:t>
      </w:r>
      <w:r w:rsidRPr="00491A20">
        <w:rPr>
          <w:rFonts w:ascii="Simplified Arabic" w:hAnsi="Simplified Arabic" w:cs="Simplified Arabic"/>
          <w:sz w:val="28"/>
          <w:szCs w:val="28"/>
        </w:rPr>
        <w:t>.</w:t>
      </w:r>
    </w:p>
    <w:p w:rsidR="00663438" w:rsidRPr="00491A20" w:rsidRDefault="00663438" w:rsidP="00122F36">
      <w:pPr>
        <w:pStyle w:val="NormalWeb"/>
        <w:shd w:val="clear" w:color="auto" w:fill="FFFFFF"/>
        <w:bidi/>
        <w:spacing w:before="0" w:beforeAutospacing="0" w:after="339" w:afterAutospacing="0" w:line="276" w:lineRule="auto"/>
        <w:jc w:val="both"/>
        <w:textAlignment w:val="baseline"/>
        <w:rPr>
          <w:rFonts w:ascii="Simplified Arabic" w:hAnsi="Simplified Arabic" w:cs="Simplified Arabic"/>
          <w:sz w:val="28"/>
          <w:szCs w:val="28"/>
          <w:rtl/>
        </w:rPr>
      </w:pPr>
      <w:r w:rsidRPr="00491A20">
        <w:rPr>
          <w:rFonts w:ascii="Simplified Arabic" w:hAnsi="Simplified Arabic" w:cs="Simplified Arabic"/>
          <w:sz w:val="28"/>
          <w:szCs w:val="28"/>
          <w:rtl/>
        </w:rPr>
        <w:t>أدرك ريتشارد سنايدر بأن هناك قصورا في النموذج الاستراتيجي، قاموا بتقد بم أنموذجا أخر لاستيعاب دموه مفهوم فهم صنع السياسة الخارجية، وتجاوز النموذج الذي ق "الصندوق الأسود" الذي تم تبنيه من طرف النموذج الاستراتيجي، وذلك بتقديم مجموعة من التفاعلات التي تتم بني مختلف المتغيرات البيئية والتي تؤثر بشكل مباشر على خيارات السياسة الخارجية</w:t>
      </w:r>
      <w:r w:rsidR="00122F36">
        <w:rPr>
          <w:rFonts w:ascii="Simplified Arabic" w:hAnsi="Simplified Arabic" w:cs="Simplified Arabic" w:hint="cs"/>
          <w:sz w:val="28"/>
          <w:szCs w:val="28"/>
          <w:rtl/>
        </w:rPr>
        <w:t>8</w:t>
      </w:r>
      <w:r w:rsidRPr="00491A20">
        <w:rPr>
          <w:rFonts w:ascii="Simplified Arabic" w:hAnsi="Simplified Arabic" w:cs="Simplified Arabic"/>
          <w:sz w:val="28"/>
          <w:szCs w:val="28"/>
          <w:rtl/>
        </w:rPr>
        <w:t>.</w:t>
      </w:r>
    </w:p>
    <w:p w:rsidR="00663438" w:rsidRPr="00491A20" w:rsidRDefault="00663438" w:rsidP="00A842C2">
      <w:pPr>
        <w:pStyle w:val="NormalWeb"/>
        <w:shd w:val="clear" w:color="auto" w:fill="FFFFFF"/>
        <w:bidi/>
        <w:spacing w:before="0" w:beforeAutospacing="0" w:after="339" w:afterAutospacing="0" w:line="276" w:lineRule="auto"/>
        <w:jc w:val="both"/>
        <w:textAlignment w:val="baseline"/>
        <w:rPr>
          <w:rFonts w:ascii="Simplified Arabic" w:hAnsi="Simplified Arabic" w:cs="Simplified Arabic"/>
          <w:sz w:val="28"/>
          <w:szCs w:val="28"/>
          <w:rtl/>
        </w:rPr>
      </w:pPr>
      <w:r w:rsidRPr="00491A20">
        <w:rPr>
          <w:rFonts w:ascii="Simplified Arabic" w:hAnsi="Simplified Arabic" w:cs="Simplified Arabic"/>
          <w:sz w:val="28"/>
          <w:szCs w:val="28"/>
          <w:rtl/>
        </w:rPr>
        <w:t>ويعتقد بأن عملية صناعة القرار في تفسير السياسة الخارجية تستمد قوتها النظرية من خلال التركيز على مسالة الدوافع، والتي يصنفها إلى نوعين  : دوافع هادفة</w:t>
      </w:r>
      <w:r w:rsidRPr="00491A20">
        <w:rPr>
          <w:rFonts w:ascii="Simplified Arabic" w:hAnsi="Simplified Arabic" w:cs="Simplified Arabic"/>
          <w:sz w:val="28"/>
          <w:szCs w:val="28"/>
        </w:rPr>
        <w:t xml:space="preserve"> Inoreder </w:t>
      </w:r>
      <w:r w:rsidRPr="00491A20">
        <w:rPr>
          <w:rFonts w:ascii="Simplified Arabic" w:hAnsi="Simplified Arabic" w:cs="Simplified Arabic"/>
          <w:sz w:val="28"/>
          <w:szCs w:val="28"/>
          <w:rtl/>
        </w:rPr>
        <w:t xml:space="preserve"> </w:t>
      </w:r>
      <w:r w:rsidRPr="00491A20">
        <w:rPr>
          <w:rFonts w:ascii="Simplified Arabic" w:hAnsi="Simplified Arabic" w:cs="Simplified Arabic"/>
          <w:sz w:val="28"/>
          <w:szCs w:val="28"/>
        </w:rPr>
        <w:t xml:space="preserve">motives </w:t>
      </w:r>
      <w:r w:rsidRPr="00491A20">
        <w:rPr>
          <w:rFonts w:ascii="Simplified Arabic" w:hAnsi="Simplified Arabic" w:cs="Simplified Arabic"/>
          <w:sz w:val="28"/>
          <w:szCs w:val="28"/>
          <w:rtl/>
        </w:rPr>
        <w:t xml:space="preserve">،  وتعرف بالدوافع الشكلية والمرتبطة باختيار منفذ القرار لقراره بوعي منه، وذلك بغرض تحقيق غايات معينة كتحقيق الأمن والسلم...، وهي التبريرات التي تضفي الشرعية على سلوك عدواني لدولة ما، كالتدخل الأمريكي في العراق، ودوافع سببية </w:t>
      </w:r>
      <w:r w:rsidRPr="00491A20">
        <w:rPr>
          <w:rFonts w:ascii="Simplified Arabic" w:hAnsi="Simplified Arabic" w:cs="Simplified Arabic"/>
          <w:sz w:val="28"/>
          <w:szCs w:val="28"/>
        </w:rPr>
        <w:t>.Because of motive</w:t>
      </w:r>
      <w:r w:rsidRPr="00491A20">
        <w:rPr>
          <w:rFonts w:ascii="Simplified Arabic" w:hAnsi="Simplified Arabic" w:cs="Simplified Arabic"/>
          <w:sz w:val="28"/>
          <w:szCs w:val="28"/>
          <w:rtl/>
        </w:rPr>
        <w:t xml:space="preserve"> وهي ذلك النوع الذي يصعب إدراكه بسهولة وذلك لارتباطها بالمتغيرات السيكولوجية، والشخصية لصناع القرار ، لذلك يرى ريتشارد سنايدر بضرورة دراسة وتحليل القرارات التي اتخذها صانع القرار في فتر ات معينة وليس تحليل نفسيته فقط ومعرفة دوافع صانع القرار ليس من اجل التحليل الذاتي هلا بقدر ما تهدف إلى تقصي النتائج المترتبة عن صنف معني من الدوافع في عملية صنع القرار.</w:t>
      </w:r>
    </w:p>
    <w:p w:rsidR="00663438" w:rsidRPr="00491A20" w:rsidRDefault="00663438" w:rsidP="00A842C2">
      <w:pPr>
        <w:pStyle w:val="NormalWeb"/>
        <w:shd w:val="clear" w:color="auto" w:fill="FFFFFF"/>
        <w:bidi/>
        <w:spacing w:before="0" w:beforeAutospacing="0" w:after="339" w:afterAutospacing="0" w:line="276" w:lineRule="auto"/>
        <w:jc w:val="both"/>
        <w:textAlignment w:val="baseline"/>
        <w:rPr>
          <w:rFonts w:ascii="Simplified Arabic" w:hAnsi="Simplified Arabic" w:cs="Simplified Arabic"/>
          <w:sz w:val="28"/>
          <w:szCs w:val="28"/>
          <w:rtl/>
        </w:rPr>
      </w:pPr>
      <w:r w:rsidRPr="00491A20">
        <w:rPr>
          <w:rFonts w:ascii="Simplified Arabic" w:hAnsi="Simplified Arabic" w:cs="Simplified Arabic"/>
          <w:sz w:val="28"/>
          <w:szCs w:val="28"/>
          <w:rtl/>
        </w:rPr>
        <w:t>ويحتوي الإطار النظري لعملية صنع واتخاذ القرار على المحيط الخارجي، المحيط الداخلي، البنية الاجتماعية والسلوكية، صناع القرار وعملية صنع القرار، و الفعل</w:t>
      </w:r>
      <w:r w:rsidRPr="00491A20">
        <w:rPr>
          <w:rFonts w:ascii="Simplified Arabic" w:hAnsi="Simplified Arabic" w:cs="Simplified Arabic"/>
          <w:sz w:val="28"/>
          <w:szCs w:val="28"/>
        </w:rPr>
        <w:t>.</w:t>
      </w:r>
    </w:p>
    <w:p w:rsidR="00663438" w:rsidRPr="00491A20" w:rsidRDefault="00663438" w:rsidP="00A842C2">
      <w:pPr>
        <w:pStyle w:val="NormalWeb"/>
        <w:shd w:val="clear" w:color="auto" w:fill="FFFFFF"/>
        <w:bidi/>
        <w:spacing w:before="0" w:beforeAutospacing="0" w:after="339" w:afterAutospacing="0" w:line="276" w:lineRule="auto"/>
        <w:jc w:val="both"/>
        <w:textAlignment w:val="baseline"/>
        <w:rPr>
          <w:rFonts w:ascii="Simplified Arabic" w:hAnsi="Simplified Arabic" w:cs="Simplified Arabic"/>
          <w:sz w:val="28"/>
          <w:szCs w:val="28"/>
          <w:rtl/>
        </w:rPr>
      </w:pPr>
      <w:r w:rsidRPr="00491A20">
        <w:rPr>
          <w:rFonts w:ascii="Simplified Arabic" w:hAnsi="Simplified Arabic" w:cs="Simplified Arabic"/>
          <w:sz w:val="28"/>
          <w:szCs w:val="28"/>
          <w:rtl/>
        </w:rPr>
        <w:lastRenderedPageBreak/>
        <w:t xml:space="preserve">1-المحيط الدولي: </w:t>
      </w:r>
    </w:p>
    <w:p w:rsidR="00663438" w:rsidRPr="00491A20" w:rsidRDefault="00663438" w:rsidP="00A842C2">
      <w:pPr>
        <w:pStyle w:val="NormalWeb"/>
        <w:shd w:val="clear" w:color="auto" w:fill="FFFFFF"/>
        <w:bidi/>
        <w:spacing w:before="0" w:beforeAutospacing="0" w:after="339" w:afterAutospacing="0" w:line="276" w:lineRule="auto"/>
        <w:jc w:val="both"/>
        <w:textAlignment w:val="baseline"/>
        <w:rPr>
          <w:rFonts w:ascii="Simplified Arabic" w:hAnsi="Simplified Arabic" w:cs="Simplified Arabic"/>
          <w:sz w:val="28"/>
          <w:szCs w:val="28"/>
          <w:rtl/>
        </w:rPr>
      </w:pPr>
      <w:r w:rsidRPr="00491A20">
        <w:rPr>
          <w:rFonts w:ascii="Simplified Arabic" w:hAnsi="Simplified Arabic" w:cs="Simplified Arabic"/>
          <w:sz w:val="28"/>
          <w:szCs w:val="28"/>
          <w:rtl/>
        </w:rPr>
        <w:t xml:space="preserve">الوضع السياسي الدولي، المنظمات الدولية، الرأي العام العالمي، المصالح الاقتصادية الدولية </w:t>
      </w:r>
      <w:r w:rsidR="00A842C2">
        <w:rPr>
          <w:rFonts w:ascii="Simplified Arabic" w:hAnsi="Simplified Arabic" w:cs="Simplified Arabic" w:hint="cs"/>
          <w:sz w:val="28"/>
          <w:szCs w:val="28"/>
          <w:rtl/>
        </w:rPr>
        <w:t xml:space="preserve"> </w:t>
      </w:r>
      <w:r w:rsidRPr="00491A20">
        <w:rPr>
          <w:rFonts w:ascii="Simplified Arabic" w:hAnsi="Simplified Arabic" w:cs="Simplified Arabic"/>
          <w:sz w:val="28"/>
          <w:szCs w:val="28"/>
          <w:rtl/>
        </w:rPr>
        <w:t xml:space="preserve"> الأخلاقيات الدولية</w:t>
      </w:r>
      <w:r w:rsidR="00A842C2">
        <w:rPr>
          <w:rFonts w:ascii="Simplified Arabic" w:hAnsi="Simplified Arabic" w:cs="Simplified Arabic" w:hint="cs"/>
          <w:sz w:val="28"/>
          <w:szCs w:val="28"/>
          <w:rtl/>
        </w:rPr>
        <w:t>.</w:t>
      </w:r>
    </w:p>
    <w:p w:rsidR="00663438" w:rsidRPr="00663438" w:rsidRDefault="00663438" w:rsidP="00A842C2">
      <w:pPr>
        <w:pStyle w:val="NormalWeb"/>
        <w:numPr>
          <w:ilvl w:val="0"/>
          <w:numId w:val="2"/>
        </w:numPr>
        <w:shd w:val="clear" w:color="auto" w:fill="FFFFFF"/>
        <w:bidi/>
        <w:spacing w:before="0" w:beforeAutospacing="0" w:after="0" w:afterAutospacing="0" w:line="276" w:lineRule="auto"/>
        <w:jc w:val="both"/>
        <w:textAlignment w:val="baseline"/>
        <w:rPr>
          <w:rFonts w:ascii="Simplified Arabic" w:hAnsi="Simplified Arabic" w:cs="Simplified Arabic"/>
          <w:sz w:val="28"/>
          <w:szCs w:val="28"/>
        </w:rPr>
      </w:pPr>
      <w:r>
        <w:rPr>
          <w:rFonts w:ascii="Simplified Arabic" w:hAnsi="Simplified Arabic" w:cs="Simplified Arabic"/>
          <w:sz w:val="28"/>
          <w:szCs w:val="28"/>
          <w:rtl/>
        </w:rPr>
        <w:t>المحيط ال</w:t>
      </w:r>
      <w:r>
        <w:rPr>
          <w:rFonts w:ascii="Simplified Arabic" w:hAnsi="Simplified Arabic" w:cs="Simplified Arabic" w:hint="cs"/>
          <w:sz w:val="28"/>
          <w:szCs w:val="28"/>
          <w:rtl/>
        </w:rPr>
        <w:t>د</w:t>
      </w:r>
      <w:r w:rsidRPr="00663438">
        <w:rPr>
          <w:rFonts w:ascii="Simplified Arabic" w:hAnsi="Simplified Arabic" w:cs="Simplified Arabic"/>
          <w:sz w:val="28"/>
          <w:szCs w:val="28"/>
          <w:rtl/>
        </w:rPr>
        <w:t>اخلي:</w:t>
      </w:r>
    </w:p>
    <w:p w:rsidR="00663438" w:rsidRPr="00663438" w:rsidRDefault="00663438" w:rsidP="00A842C2">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sz w:val="28"/>
          <w:szCs w:val="28"/>
          <w:rtl/>
        </w:rPr>
      </w:pPr>
      <w:r w:rsidRPr="00663438">
        <w:rPr>
          <w:rFonts w:ascii="Simplified Arabic" w:hAnsi="Simplified Arabic" w:cs="Simplified Arabic"/>
          <w:sz w:val="28"/>
          <w:szCs w:val="28"/>
          <w:rtl/>
        </w:rPr>
        <w:t>*- المتغيرات الداخلية المادية</w:t>
      </w:r>
      <w:r w:rsidRPr="00663438">
        <w:rPr>
          <w:rFonts w:ascii="Simplified Arabic" w:hAnsi="Simplified Arabic" w:cs="Simplified Arabic"/>
          <w:sz w:val="28"/>
          <w:szCs w:val="28"/>
        </w:rPr>
        <w:t xml:space="preserve">: </w:t>
      </w:r>
      <w:r w:rsidRPr="00663438">
        <w:rPr>
          <w:rFonts w:ascii="Simplified Arabic" w:hAnsi="Simplified Arabic" w:cs="Simplified Arabic"/>
          <w:sz w:val="28"/>
          <w:szCs w:val="28"/>
          <w:rtl/>
        </w:rPr>
        <w:t xml:space="preserve">-المتغيرات الجغرافية، المتغيرات الاقتصادية، </w:t>
      </w:r>
      <w:r w:rsidRPr="00663438">
        <w:rPr>
          <w:rFonts w:ascii="Simplified Arabic" w:hAnsi="Simplified Arabic" w:cs="Simplified Arabic"/>
          <w:sz w:val="28"/>
          <w:szCs w:val="28"/>
        </w:rPr>
        <w:t>-</w:t>
      </w:r>
      <w:r w:rsidRPr="00663438">
        <w:rPr>
          <w:rFonts w:ascii="Simplified Arabic" w:hAnsi="Simplified Arabic" w:cs="Simplified Arabic"/>
          <w:sz w:val="28"/>
          <w:szCs w:val="28"/>
          <w:rtl/>
        </w:rPr>
        <w:t>المتغيرات الديموغرافية</w:t>
      </w:r>
      <w:r w:rsidR="00A842C2">
        <w:rPr>
          <w:rFonts w:ascii="Simplified Arabic" w:hAnsi="Simplified Arabic" w:cs="Simplified Arabic" w:hint="cs"/>
          <w:sz w:val="28"/>
          <w:szCs w:val="28"/>
          <w:rtl/>
        </w:rPr>
        <w:t xml:space="preserve"> </w:t>
      </w:r>
    </w:p>
    <w:p w:rsidR="00663438" w:rsidRPr="00663438" w:rsidRDefault="00663438" w:rsidP="00A842C2">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sz w:val="28"/>
          <w:szCs w:val="28"/>
          <w:rtl/>
        </w:rPr>
      </w:pPr>
      <w:r w:rsidRPr="00663438">
        <w:rPr>
          <w:rFonts w:ascii="Simplified Arabic" w:hAnsi="Simplified Arabic" w:cs="Simplified Arabic"/>
          <w:sz w:val="28"/>
          <w:szCs w:val="28"/>
          <w:rtl/>
        </w:rPr>
        <w:t>* - متغيرات الداخلية البنيوية: الرأي العام ، الأحزاب السياسية، الأنماط المؤسساتية</w:t>
      </w:r>
      <w:r w:rsidR="00A842C2">
        <w:rPr>
          <w:rFonts w:ascii="Simplified Arabic" w:hAnsi="Simplified Arabic" w:cs="Simplified Arabic" w:hint="cs"/>
          <w:sz w:val="28"/>
          <w:szCs w:val="28"/>
          <w:rtl/>
        </w:rPr>
        <w:t>..</w:t>
      </w:r>
    </w:p>
    <w:p w:rsidR="00663438" w:rsidRPr="00663438" w:rsidRDefault="00663438" w:rsidP="00A842C2">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sz w:val="28"/>
          <w:szCs w:val="28"/>
          <w:rtl/>
        </w:rPr>
      </w:pPr>
      <w:r w:rsidRPr="00663438">
        <w:rPr>
          <w:rFonts w:ascii="Simplified Arabic" w:hAnsi="Simplified Arabic" w:cs="Simplified Arabic"/>
          <w:sz w:val="28"/>
          <w:szCs w:val="28"/>
          <w:rtl/>
        </w:rPr>
        <w:t xml:space="preserve">*-البنية الاجتماعية والسلوكية : </w:t>
      </w:r>
    </w:p>
    <w:p w:rsidR="00663438" w:rsidRPr="00663438" w:rsidRDefault="00663438" w:rsidP="00A842C2">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sz w:val="28"/>
          <w:szCs w:val="28"/>
          <w:rtl/>
        </w:rPr>
      </w:pPr>
      <w:r w:rsidRPr="00663438">
        <w:rPr>
          <w:rFonts w:ascii="Simplified Arabic" w:hAnsi="Simplified Arabic" w:cs="Simplified Arabic"/>
          <w:sz w:val="28"/>
          <w:szCs w:val="28"/>
          <w:rtl/>
        </w:rPr>
        <w:t xml:space="preserve">أ- قيم مجتمعية: وهي تلك القيم المؤثرة على الجماعة المقررة والمتمثلة في السوابق التارخيية </w:t>
      </w:r>
    </w:p>
    <w:p w:rsidR="00663438" w:rsidRPr="00663438" w:rsidRDefault="00663438" w:rsidP="00A842C2">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sz w:val="28"/>
          <w:szCs w:val="28"/>
          <w:rtl/>
        </w:rPr>
      </w:pPr>
      <w:r w:rsidRPr="00663438">
        <w:rPr>
          <w:rFonts w:ascii="Simplified Arabic" w:hAnsi="Simplified Arabic" w:cs="Simplified Arabic"/>
          <w:sz w:val="28"/>
          <w:szCs w:val="28"/>
          <w:rtl/>
        </w:rPr>
        <w:t xml:space="preserve">ب- قيم مرتبطة بصانع القرار: والذي يعين أن التكوين الشخصي لصانع القرار له دور كبير في التأثيرعلى عملية صنع القرار في السياسة الخارجية </w:t>
      </w:r>
    </w:p>
    <w:p w:rsidR="00663438" w:rsidRPr="00663438" w:rsidRDefault="00663438" w:rsidP="00A842C2">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sz w:val="28"/>
          <w:szCs w:val="28"/>
          <w:rtl/>
        </w:rPr>
      </w:pPr>
      <w:r w:rsidRPr="00663438">
        <w:rPr>
          <w:rFonts w:ascii="Simplified Arabic" w:hAnsi="Simplified Arabic" w:cs="Simplified Arabic"/>
          <w:sz w:val="28"/>
          <w:szCs w:val="28"/>
          <w:rtl/>
        </w:rPr>
        <w:t>*-عملية صنع القرار.</w:t>
      </w:r>
    </w:p>
    <w:p w:rsidR="00663438" w:rsidRDefault="00663438" w:rsidP="00122F36">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sz w:val="28"/>
          <w:szCs w:val="28"/>
          <w:rtl/>
        </w:rPr>
      </w:pPr>
      <w:r w:rsidRPr="00663438">
        <w:rPr>
          <w:rFonts w:ascii="Simplified Arabic" w:hAnsi="Simplified Arabic" w:cs="Simplified Arabic"/>
          <w:sz w:val="28"/>
          <w:szCs w:val="28"/>
          <w:rtl/>
        </w:rPr>
        <w:t>*- الفعل أو السلوكية السياسية</w:t>
      </w:r>
      <w:r w:rsidR="00122F36">
        <w:rPr>
          <w:rFonts w:ascii="Simplified Arabic" w:hAnsi="Simplified Arabic" w:cs="Simplified Arabic" w:hint="cs"/>
          <w:sz w:val="28"/>
          <w:szCs w:val="28"/>
          <w:rtl/>
        </w:rPr>
        <w:t>9</w:t>
      </w:r>
      <w:r w:rsidRPr="00663438">
        <w:rPr>
          <w:rFonts w:ascii="Simplified Arabic" w:hAnsi="Simplified Arabic" w:cs="Simplified Arabic"/>
          <w:sz w:val="28"/>
          <w:szCs w:val="28"/>
          <w:rtl/>
        </w:rPr>
        <w:t>.</w:t>
      </w:r>
    </w:p>
    <w:p w:rsidR="00122F36" w:rsidRPr="00122F36" w:rsidRDefault="00122F36" w:rsidP="00122F36">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b/>
          <w:bCs/>
          <w:sz w:val="28"/>
          <w:szCs w:val="28"/>
          <w:rtl/>
        </w:rPr>
      </w:pPr>
      <w:r w:rsidRPr="00122F36">
        <w:rPr>
          <w:rFonts w:ascii="Simplified Arabic" w:hAnsi="Simplified Arabic" w:cs="Simplified Arabic" w:hint="cs"/>
          <w:b/>
          <w:bCs/>
          <w:sz w:val="28"/>
          <w:szCs w:val="28"/>
          <w:rtl/>
        </w:rPr>
        <w:t>قائمة المراجع:</w:t>
      </w:r>
    </w:p>
    <w:p w:rsidR="00122F36" w:rsidRDefault="00122F36" w:rsidP="00122F36">
      <w:pPr>
        <w:pStyle w:val="NormalWeb"/>
        <w:shd w:val="clear" w:color="auto" w:fill="FFFFFF"/>
        <w:bidi/>
        <w:spacing w:before="0" w:beforeAutospacing="0" w:after="0" w:afterAutospacing="0" w:line="276" w:lineRule="auto"/>
        <w:ind w:left="218"/>
        <w:jc w:val="both"/>
        <w:textAlignment w:val="baseline"/>
        <w:rPr>
          <w:rFonts w:ascii="Simplified Arabic" w:hAnsi="Simplified Arabic" w:cs="Simplified Arabic"/>
          <w:sz w:val="28"/>
          <w:szCs w:val="28"/>
          <w:rtl/>
        </w:rPr>
      </w:pPr>
    </w:p>
    <w:p w:rsidR="00122F36" w:rsidRPr="00122F36" w:rsidRDefault="00122F36" w:rsidP="00122F36">
      <w:pPr>
        <w:pStyle w:val="Paragraphedeliste"/>
        <w:numPr>
          <w:ilvl w:val="0"/>
          <w:numId w:val="7"/>
        </w:numPr>
        <w:bidi/>
        <w:jc w:val="both"/>
        <w:rPr>
          <w:rFonts w:ascii="Simplified Arabic" w:eastAsiaTheme="minorHAnsi" w:hAnsi="Simplified Arabic" w:cs="Simplified Arabic"/>
          <w:sz w:val="28"/>
          <w:szCs w:val="28"/>
          <w:u w:val="single"/>
          <w:rtl/>
        </w:rPr>
      </w:pPr>
      <w:r w:rsidRPr="00122F36">
        <w:rPr>
          <w:rFonts w:ascii="Simplified Arabic" w:eastAsia="Times New Roman" w:hAnsi="Simplified Arabic" w:cs="Simplified Arabic" w:hint="cs"/>
          <w:sz w:val="28"/>
          <w:szCs w:val="28"/>
          <w:rtl/>
          <w:lang w:eastAsia="fr-FR" w:bidi="ar-MA"/>
        </w:rPr>
        <w:t xml:space="preserve"> فهد بن ناصر الدرسوني، </w:t>
      </w:r>
      <w:r w:rsidRPr="00122F36">
        <w:rPr>
          <w:rFonts w:ascii="Simplified Arabic" w:eastAsia="Times New Roman" w:hAnsi="Simplified Arabic" w:cs="Simplified Arabic" w:hint="cs"/>
          <w:sz w:val="28"/>
          <w:szCs w:val="28"/>
          <w:u w:val="single"/>
          <w:rtl/>
          <w:lang w:eastAsia="fr-FR" w:bidi="ar-MA"/>
        </w:rPr>
        <w:t xml:space="preserve">طرق البحث في العلاقات الدولية </w:t>
      </w:r>
    </w:p>
    <w:p w:rsidR="00122F36" w:rsidRDefault="00672430" w:rsidP="00122F36">
      <w:pPr>
        <w:bidi/>
        <w:spacing w:after="0"/>
        <w:jc w:val="both"/>
        <w:rPr>
          <w:rFonts w:asciiTheme="majorBidi" w:hAnsiTheme="majorBidi" w:cstheme="majorBidi"/>
          <w:sz w:val="28"/>
          <w:szCs w:val="28"/>
          <w:rtl/>
          <w:lang w:bidi="ar-AE"/>
        </w:rPr>
      </w:pPr>
      <w:hyperlink r:id="rId9" w:history="1">
        <w:r w:rsidR="00122F36" w:rsidRPr="0025463B">
          <w:rPr>
            <w:rStyle w:val="Lienhypertexte"/>
            <w:rFonts w:asciiTheme="majorBidi" w:hAnsiTheme="majorBidi" w:cstheme="majorBidi"/>
            <w:sz w:val="28"/>
            <w:szCs w:val="28"/>
          </w:rPr>
          <w:t>https://fahadaldarsony.blogspot.com/2017/01/blog-post_44.html</w:t>
        </w:r>
      </w:hyperlink>
    </w:p>
    <w:p w:rsidR="00122F36" w:rsidRDefault="00122F36" w:rsidP="00122F36">
      <w:pPr>
        <w:pStyle w:val="Paragraphedeliste"/>
        <w:numPr>
          <w:ilvl w:val="0"/>
          <w:numId w:val="7"/>
        </w:numPr>
        <w:bidi/>
        <w:jc w:val="both"/>
        <w:rPr>
          <w:rFonts w:asciiTheme="majorBidi" w:hAnsiTheme="majorBidi" w:cstheme="majorBidi"/>
          <w:sz w:val="28"/>
          <w:szCs w:val="28"/>
          <w:lang w:bidi="ar-AE"/>
        </w:rPr>
      </w:pPr>
      <w:r>
        <w:rPr>
          <w:rFonts w:asciiTheme="majorBidi" w:hAnsiTheme="majorBidi" w:cstheme="majorBidi" w:hint="cs"/>
          <w:sz w:val="28"/>
          <w:szCs w:val="28"/>
          <w:rtl/>
          <w:lang w:bidi="ar-AE"/>
        </w:rPr>
        <w:t>المرجع نفسه.</w:t>
      </w:r>
    </w:p>
    <w:p w:rsidR="00663438" w:rsidRPr="00122F36" w:rsidRDefault="00663438" w:rsidP="00122F36">
      <w:pPr>
        <w:pStyle w:val="Paragraphedeliste"/>
        <w:numPr>
          <w:ilvl w:val="0"/>
          <w:numId w:val="7"/>
        </w:numPr>
        <w:bidi/>
        <w:jc w:val="both"/>
        <w:rPr>
          <w:rFonts w:asciiTheme="majorBidi" w:hAnsiTheme="majorBidi" w:cstheme="majorBidi"/>
          <w:sz w:val="28"/>
          <w:szCs w:val="28"/>
          <w:lang w:bidi="ar-AE"/>
        </w:rPr>
      </w:pPr>
      <w:r w:rsidRPr="00122F36">
        <w:rPr>
          <w:rFonts w:ascii="Simplified Arabic" w:hAnsi="Simplified Arabic" w:cs="Simplified Arabic"/>
          <w:color w:val="222222"/>
          <w:sz w:val="28"/>
          <w:szCs w:val="28"/>
          <w:shd w:val="clear" w:color="auto" w:fill="FFFFFF"/>
          <w:rtl/>
        </w:rPr>
        <w:t>عصام عبد الشافي،</w:t>
      </w:r>
      <w:r w:rsidRPr="00122F36">
        <w:rPr>
          <w:rFonts w:ascii="Simplified Arabic" w:hAnsi="Simplified Arabic" w:cs="Simplified Arabic"/>
          <w:color w:val="1F1F1F"/>
          <w:spacing w:val="-5"/>
          <w:sz w:val="28"/>
          <w:szCs w:val="28"/>
          <w:rtl/>
        </w:rPr>
        <w:t xml:space="preserve"> </w:t>
      </w:r>
      <w:r w:rsidRPr="00122F36">
        <w:rPr>
          <w:rFonts w:ascii="Simplified Arabic" w:hAnsi="Simplified Arabic" w:cs="Simplified Arabic"/>
          <w:color w:val="1F1F1F"/>
          <w:spacing w:val="-5"/>
          <w:sz w:val="28"/>
          <w:szCs w:val="28"/>
          <w:u w:val="single"/>
          <w:rtl/>
        </w:rPr>
        <w:t>المنظورات الفكرية في العلاقات الدولية</w:t>
      </w:r>
      <w:r w:rsidRPr="00122F36">
        <w:rPr>
          <w:rFonts w:ascii="Simplified Arabic" w:hAnsi="Simplified Arabic" w:cs="Simplified Arabic"/>
          <w:color w:val="1F1F1F"/>
          <w:spacing w:val="-5"/>
          <w:sz w:val="28"/>
          <w:szCs w:val="28"/>
          <w:rtl/>
        </w:rPr>
        <w:t xml:space="preserve"> ، </w:t>
      </w:r>
      <w:r w:rsidRPr="00122F36">
        <w:rPr>
          <w:rFonts w:ascii="Simplified Arabic" w:hAnsi="Simplified Arabic" w:cs="Simplified Arabic"/>
          <w:color w:val="222222"/>
          <w:sz w:val="28"/>
          <w:szCs w:val="28"/>
          <w:rtl/>
        </w:rPr>
        <w:t>المعهد المصرى للدراسات السياسية والاستراتيجية.</w:t>
      </w:r>
    </w:p>
    <w:p w:rsidR="00122F36" w:rsidRPr="00122F36" w:rsidRDefault="00122F36" w:rsidP="00122F36">
      <w:pPr>
        <w:pStyle w:val="Paragraphedeliste"/>
        <w:numPr>
          <w:ilvl w:val="0"/>
          <w:numId w:val="7"/>
        </w:numPr>
        <w:bidi/>
        <w:jc w:val="both"/>
        <w:rPr>
          <w:rFonts w:asciiTheme="majorBidi" w:hAnsiTheme="majorBidi" w:cstheme="majorBidi"/>
          <w:sz w:val="28"/>
          <w:szCs w:val="28"/>
          <w:lang w:bidi="ar-AE"/>
        </w:rPr>
      </w:pPr>
      <w:r>
        <w:rPr>
          <w:rFonts w:ascii="Simplified Arabic" w:hAnsi="Simplified Arabic" w:cs="Simplified Arabic" w:hint="cs"/>
          <w:color w:val="222222"/>
          <w:sz w:val="28"/>
          <w:szCs w:val="28"/>
          <w:rtl/>
        </w:rPr>
        <w:t xml:space="preserve">فهد بن ناصر الدرسوني، </w:t>
      </w:r>
      <w:r w:rsidRPr="00122F36">
        <w:rPr>
          <w:rFonts w:ascii="Simplified Arabic" w:hAnsi="Simplified Arabic" w:cs="Simplified Arabic" w:hint="cs"/>
          <w:color w:val="222222"/>
          <w:sz w:val="28"/>
          <w:szCs w:val="28"/>
          <w:u w:val="single"/>
          <w:rtl/>
        </w:rPr>
        <w:t>مرجع سبق ذكره.</w:t>
      </w:r>
    </w:p>
    <w:p w:rsidR="00122F36" w:rsidRPr="00122F36" w:rsidRDefault="00122F36" w:rsidP="00122F36">
      <w:pPr>
        <w:pStyle w:val="Paragraphedeliste"/>
        <w:numPr>
          <w:ilvl w:val="0"/>
          <w:numId w:val="7"/>
        </w:numPr>
        <w:bidi/>
        <w:jc w:val="both"/>
        <w:rPr>
          <w:rFonts w:asciiTheme="majorBidi" w:hAnsiTheme="majorBidi" w:cstheme="majorBidi"/>
          <w:sz w:val="28"/>
          <w:szCs w:val="28"/>
          <w:lang w:bidi="ar-AE"/>
        </w:rPr>
      </w:pPr>
      <w:r>
        <w:rPr>
          <w:rFonts w:ascii="Simplified Arabic" w:hAnsi="Simplified Arabic" w:cs="Simplified Arabic" w:hint="cs"/>
          <w:color w:val="222222"/>
          <w:sz w:val="28"/>
          <w:szCs w:val="28"/>
          <w:rtl/>
        </w:rPr>
        <w:t>عصام عبد الشافي</w:t>
      </w:r>
      <w:r w:rsidRPr="00122F36">
        <w:rPr>
          <w:rFonts w:ascii="Simplified Arabic" w:hAnsi="Simplified Arabic" w:cs="Simplified Arabic" w:hint="cs"/>
          <w:color w:val="222222"/>
          <w:sz w:val="28"/>
          <w:szCs w:val="28"/>
          <w:u w:val="single"/>
          <w:rtl/>
        </w:rPr>
        <w:t>، مرجع سبق ذكره</w:t>
      </w:r>
      <w:r>
        <w:rPr>
          <w:rFonts w:ascii="Simplified Arabic" w:hAnsi="Simplified Arabic" w:cs="Simplified Arabic" w:hint="cs"/>
          <w:color w:val="222222"/>
          <w:sz w:val="28"/>
          <w:szCs w:val="28"/>
          <w:rtl/>
        </w:rPr>
        <w:t>.</w:t>
      </w:r>
    </w:p>
    <w:p w:rsidR="00663438" w:rsidRPr="00122F36" w:rsidRDefault="00663438" w:rsidP="00122F36">
      <w:pPr>
        <w:pStyle w:val="Paragraphedeliste"/>
        <w:numPr>
          <w:ilvl w:val="0"/>
          <w:numId w:val="7"/>
        </w:numPr>
        <w:bidi/>
        <w:jc w:val="both"/>
        <w:rPr>
          <w:rFonts w:asciiTheme="majorBidi" w:hAnsiTheme="majorBidi" w:cstheme="majorBidi"/>
          <w:sz w:val="28"/>
          <w:szCs w:val="28"/>
          <w:lang w:bidi="ar-AE"/>
        </w:rPr>
      </w:pPr>
      <w:r w:rsidRPr="00122F36">
        <w:rPr>
          <w:rFonts w:ascii="Simplified Arabic" w:hAnsi="Simplified Arabic" w:cs="Simplified Arabic"/>
          <w:color w:val="222222"/>
          <w:sz w:val="28"/>
          <w:szCs w:val="28"/>
          <w:rtl/>
        </w:rPr>
        <w:t xml:space="preserve"> يخلف عبد السلام، </w:t>
      </w:r>
      <w:r w:rsidRPr="00122F36">
        <w:rPr>
          <w:rFonts w:ascii="Simplified Arabic" w:hAnsi="Simplified Arabic" w:cs="Simplified Arabic"/>
          <w:color w:val="222222"/>
          <w:sz w:val="28"/>
          <w:szCs w:val="28"/>
          <w:u w:val="single"/>
          <w:rtl/>
        </w:rPr>
        <w:t>محاضرات نظرية العلاقات الدولية</w:t>
      </w:r>
      <w:r w:rsidRPr="00122F36">
        <w:rPr>
          <w:rFonts w:ascii="Simplified Arabic" w:hAnsi="Simplified Arabic" w:cs="Simplified Arabic"/>
          <w:color w:val="222222"/>
          <w:sz w:val="28"/>
          <w:szCs w:val="28"/>
          <w:rtl/>
        </w:rPr>
        <w:t>، جامعة قسنطينة.</w:t>
      </w:r>
    </w:p>
    <w:p w:rsidR="00122F36" w:rsidRPr="00122F36" w:rsidRDefault="00122F36" w:rsidP="00122F36">
      <w:pPr>
        <w:pStyle w:val="Paragraphedeliste"/>
        <w:numPr>
          <w:ilvl w:val="0"/>
          <w:numId w:val="7"/>
        </w:numPr>
        <w:bidi/>
        <w:jc w:val="both"/>
        <w:rPr>
          <w:rFonts w:asciiTheme="majorBidi" w:hAnsiTheme="majorBidi" w:cstheme="majorBidi"/>
          <w:sz w:val="28"/>
          <w:szCs w:val="28"/>
          <w:u w:val="single"/>
          <w:lang w:bidi="ar-AE"/>
        </w:rPr>
      </w:pPr>
      <w:r w:rsidRPr="00122F36">
        <w:rPr>
          <w:rFonts w:ascii="Simplified Arabic" w:hAnsi="Simplified Arabic" w:cs="Simplified Arabic" w:hint="cs"/>
          <w:color w:val="222222"/>
          <w:sz w:val="28"/>
          <w:szCs w:val="28"/>
          <w:u w:val="single"/>
          <w:rtl/>
        </w:rPr>
        <w:t>المرجع نفسه</w:t>
      </w:r>
      <w:r>
        <w:rPr>
          <w:rFonts w:ascii="Simplified Arabic" w:hAnsi="Simplified Arabic" w:cs="Simplified Arabic" w:hint="cs"/>
          <w:color w:val="222222"/>
          <w:sz w:val="28"/>
          <w:szCs w:val="28"/>
          <w:u w:val="single"/>
          <w:rtl/>
        </w:rPr>
        <w:t>.</w:t>
      </w:r>
    </w:p>
    <w:p w:rsidR="00122F36" w:rsidRPr="00122F36" w:rsidRDefault="00122F36" w:rsidP="00122F36">
      <w:pPr>
        <w:pStyle w:val="Paragraphedeliste"/>
        <w:numPr>
          <w:ilvl w:val="0"/>
          <w:numId w:val="7"/>
        </w:numPr>
        <w:bidi/>
        <w:jc w:val="both"/>
        <w:rPr>
          <w:rFonts w:asciiTheme="majorBidi" w:hAnsiTheme="majorBidi" w:cstheme="majorBidi"/>
          <w:sz w:val="28"/>
          <w:szCs w:val="28"/>
          <w:u w:val="single"/>
          <w:lang w:bidi="ar-AE"/>
        </w:rPr>
      </w:pPr>
      <w:r w:rsidRPr="00122F36">
        <w:rPr>
          <w:rFonts w:ascii="Simplified Arabic" w:hAnsi="Simplified Arabic" w:cs="Simplified Arabic"/>
          <w:sz w:val="28"/>
          <w:szCs w:val="28"/>
          <w:rtl/>
        </w:rPr>
        <w:t xml:space="preserve">كريم رقولي، </w:t>
      </w:r>
      <w:r>
        <w:rPr>
          <w:rFonts w:ascii="Simplified Arabic" w:hAnsi="Simplified Arabic" w:cs="Simplified Arabic" w:hint="cs"/>
          <w:sz w:val="28"/>
          <w:szCs w:val="28"/>
          <w:rtl/>
        </w:rPr>
        <w:t>"</w:t>
      </w:r>
      <w:r w:rsidRPr="00122F36">
        <w:rPr>
          <w:rFonts w:ascii="Simplified Arabic" w:hAnsi="Simplified Arabic" w:cs="Simplified Arabic"/>
          <w:sz w:val="28"/>
          <w:szCs w:val="28"/>
          <w:rtl/>
        </w:rPr>
        <w:t>المقاربات النظرية لتفسير السياسة الخارجية: ريتشارد سنايدر وجيمس روزنو نموذجا</w:t>
      </w:r>
      <w:r>
        <w:rPr>
          <w:rFonts w:ascii="Simplified Arabic" w:hAnsi="Simplified Arabic" w:cs="Simplified Arabic" w:hint="cs"/>
          <w:sz w:val="28"/>
          <w:szCs w:val="28"/>
          <w:rtl/>
        </w:rPr>
        <w:t>"</w:t>
      </w:r>
      <w:r w:rsidRPr="00122F36">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122F36">
        <w:rPr>
          <w:rFonts w:ascii="Simplified Arabic" w:hAnsi="Simplified Arabic" w:cs="Simplified Arabic"/>
          <w:sz w:val="28"/>
          <w:szCs w:val="28"/>
          <w:rtl/>
        </w:rPr>
        <w:t>م</w:t>
      </w:r>
      <w:r>
        <w:rPr>
          <w:rFonts w:ascii="Simplified Arabic" w:hAnsi="Simplified Arabic" w:cs="Simplified Arabic" w:hint="cs"/>
          <w:sz w:val="28"/>
          <w:szCs w:val="28"/>
          <w:rtl/>
        </w:rPr>
        <w:t>ج</w:t>
      </w:r>
      <w:r w:rsidRPr="00122F36">
        <w:rPr>
          <w:rFonts w:ascii="Simplified Arabic" w:hAnsi="Simplified Arabic" w:cs="Simplified Arabic"/>
          <w:sz w:val="28"/>
          <w:szCs w:val="28"/>
          <w:rtl/>
        </w:rPr>
        <w:t>لة العلوم القانونية و الاجتماعية</w:t>
      </w:r>
      <w:r>
        <w:rPr>
          <w:rFonts w:ascii="Simplified Arabic" w:hAnsi="Simplified Arabic" w:cs="Simplified Arabic" w:hint="cs"/>
          <w:sz w:val="28"/>
          <w:szCs w:val="28"/>
          <w:rtl/>
        </w:rPr>
        <w:t>)</w:t>
      </w:r>
      <w:r w:rsidRPr="00122F36">
        <w:rPr>
          <w:rFonts w:ascii="Simplified Arabic" w:hAnsi="Simplified Arabic" w:cs="Simplified Arabic"/>
          <w:sz w:val="28"/>
          <w:szCs w:val="28"/>
          <w:rtl/>
        </w:rPr>
        <w:t>، المجلد الرابع، العدد الثاني ــ السنة جوان 2019  ص</w:t>
      </w:r>
      <w:r>
        <w:rPr>
          <w:rFonts w:ascii="Simplified Arabic" w:hAnsi="Simplified Arabic" w:cs="Simplified Arabic" w:hint="cs"/>
          <w:sz w:val="28"/>
          <w:szCs w:val="28"/>
          <w:rtl/>
        </w:rPr>
        <w:t xml:space="preserve"> </w:t>
      </w:r>
      <w:r w:rsidRPr="00122F36">
        <w:rPr>
          <w:rFonts w:ascii="Simplified Arabic" w:hAnsi="Simplified Arabic" w:cs="Simplified Arabic"/>
          <w:sz w:val="28"/>
          <w:szCs w:val="28"/>
          <w:rtl/>
        </w:rPr>
        <w:t>ص 335،336.</w:t>
      </w:r>
    </w:p>
    <w:p w:rsidR="00663438" w:rsidRPr="00122F36" w:rsidRDefault="00122F36" w:rsidP="00122F36">
      <w:pPr>
        <w:pStyle w:val="Paragraphedeliste"/>
        <w:numPr>
          <w:ilvl w:val="0"/>
          <w:numId w:val="7"/>
        </w:numPr>
        <w:bidi/>
        <w:jc w:val="both"/>
        <w:rPr>
          <w:rFonts w:asciiTheme="majorBidi" w:hAnsiTheme="majorBidi" w:cstheme="majorBidi"/>
          <w:sz w:val="28"/>
          <w:szCs w:val="28"/>
          <w:u w:val="single"/>
          <w:rtl/>
          <w:lang w:bidi="ar-AE"/>
        </w:rPr>
      </w:pPr>
      <w:r w:rsidRPr="00122F36">
        <w:rPr>
          <w:rFonts w:ascii="Simplified Arabic" w:hAnsi="Simplified Arabic" w:cs="Simplified Arabic"/>
          <w:sz w:val="28"/>
          <w:szCs w:val="28"/>
          <w:rtl/>
        </w:rPr>
        <w:t xml:space="preserve">حسني بوقارة: </w:t>
      </w:r>
      <w:r w:rsidRPr="00122F36">
        <w:rPr>
          <w:rFonts w:ascii="Simplified Arabic" w:hAnsi="Simplified Arabic" w:cs="Simplified Arabic"/>
          <w:sz w:val="28"/>
          <w:szCs w:val="28"/>
          <w:u w:val="single"/>
          <w:rtl/>
        </w:rPr>
        <w:t xml:space="preserve">السياسة الخارجية: دراسة </w:t>
      </w:r>
      <w:r w:rsidRPr="00122F36">
        <w:rPr>
          <w:rFonts w:ascii="Simplified Arabic" w:hAnsi="Simplified Arabic" w:cs="Simplified Arabic" w:hint="cs"/>
          <w:sz w:val="28"/>
          <w:szCs w:val="28"/>
          <w:u w:val="single"/>
          <w:rtl/>
        </w:rPr>
        <w:t>في</w:t>
      </w:r>
      <w:r w:rsidRPr="00122F36">
        <w:rPr>
          <w:rFonts w:ascii="Simplified Arabic" w:hAnsi="Simplified Arabic" w:cs="Simplified Arabic"/>
          <w:sz w:val="28"/>
          <w:szCs w:val="28"/>
          <w:u w:val="single"/>
          <w:rtl/>
        </w:rPr>
        <w:t xml:space="preserve"> عناصر التشخيص والاتجاهات النظرية التحليل.</w:t>
      </w:r>
      <w:r w:rsidRPr="00122F36">
        <w:rPr>
          <w:rFonts w:ascii="Simplified Arabic" w:hAnsi="Simplified Arabic" w:cs="Simplified Arabic"/>
          <w:sz w:val="28"/>
          <w:szCs w:val="28"/>
          <w:rtl/>
        </w:rPr>
        <w:t xml:space="preserve"> الجزائر ، دار هومة،  ص 134</w:t>
      </w:r>
      <w:r w:rsidRPr="00122F36">
        <w:rPr>
          <w:rFonts w:ascii="Simplified Arabic" w:hAnsi="Simplified Arabic" w:cs="Simplified Arabic"/>
          <w:sz w:val="28"/>
          <w:szCs w:val="28"/>
        </w:rPr>
        <w:t>.</w:t>
      </w:r>
    </w:p>
    <w:p w:rsidR="005726E4" w:rsidRDefault="005726E4" w:rsidP="00A842C2">
      <w:pPr>
        <w:bidi/>
        <w:spacing w:after="0"/>
        <w:jc w:val="both"/>
        <w:rPr>
          <w:rFonts w:ascii="Simplified Arabic" w:hAnsi="Simplified Arabic" w:cs="Simplified Arabic"/>
          <w:b/>
          <w:bCs/>
          <w:color w:val="FF0000"/>
          <w:sz w:val="28"/>
          <w:szCs w:val="28"/>
        </w:rPr>
      </w:pPr>
    </w:p>
    <w:p w:rsidR="005726E4" w:rsidRDefault="005726E4" w:rsidP="005726E4">
      <w:pPr>
        <w:bidi/>
        <w:spacing w:after="0"/>
        <w:jc w:val="both"/>
        <w:rPr>
          <w:rFonts w:ascii="Simplified Arabic" w:hAnsi="Simplified Arabic" w:cs="Simplified Arabic"/>
          <w:b/>
          <w:bCs/>
          <w:color w:val="FF0000"/>
          <w:sz w:val="28"/>
          <w:szCs w:val="28"/>
        </w:rPr>
      </w:pPr>
    </w:p>
    <w:p w:rsidR="005726E4" w:rsidRDefault="005726E4" w:rsidP="005726E4">
      <w:pPr>
        <w:bidi/>
        <w:spacing w:after="0"/>
        <w:jc w:val="both"/>
        <w:rPr>
          <w:rFonts w:ascii="Simplified Arabic" w:hAnsi="Simplified Arabic" w:cs="Simplified Arabic"/>
          <w:b/>
          <w:bCs/>
          <w:color w:val="FF0000"/>
          <w:sz w:val="28"/>
          <w:szCs w:val="28"/>
        </w:rPr>
      </w:pPr>
    </w:p>
    <w:p w:rsidR="005726E4" w:rsidRDefault="005726E4" w:rsidP="005726E4">
      <w:pPr>
        <w:bidi/>
        <w:spacing w:after="0"/>
        <w:jc w:val="both"/>
        <w:rPr>
          <w:rFonts w:ascii="Simplified Arabic" w:hAnsi="Simplified Arabic" w:cs="Simplified Arabic"/>
          <w:b/>
          <w:bCs/>
          <w:color w:val="FF0000"/>
          <w:sz w:val="28"/>
          <w:szCs w:val="28"/>
        </w:rPr>
      </w:pPr>
    </w:p>
    <w:p w:rsidR="005726E4" w:rsidRDefault="005726E4" w:rsidP="005726E4">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الأستاذة: بلخثير نجية </w:t>
      </w:r>
    </w:p>
    <w:p w:rsidR="005726E4" w:rsidRDefault="005726E4" w:rsidP="005726E4">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مقياس النظرية في العلاقات الدولية </w:t>
      </w:r>
    </w:p>
    <w:p w:rsidR="005726E4" w:rsidRDefault="005726E4" w:rsidP="005726E4">
      <w:pPr>
        <w:bidi/>
        <w:spacing w:after="0"/>
        <w:jc w:val="both"/>
        <w:rPr>
          <w:rFonts w:ascii="Simplified Arabic" w:hAnsi="Simplified Arabic" w:cs="Simplified Arabic"/>
          <w:b/>
          <w:bCs/>
          <w:sz w:val="28"/>
          <w:szCs w:val="28"/>
        </w:rPr>
      </w:pPr>
      <w:r>
        <w:rPr>
          <w:rFonts w:ascii="Simplified Arabic" w:hAnsi="Simplified Arabic" w:cs="Simplified Arabic" w:hint="cs"/>
          <w:b/>
          <w:bCs/>
          <w:sz w:val="28"/>
          <w:szCs w:val="28"/>
          <w:rtl/>
        </w:rPr>
        <w:t>سنة : ثانية ليسانس</w:t>
      </w:r>
    </w:p>
    <w:p w:rsidR="005726E4" w:rsidRDefault="005726E4" w:rsidP="005726E4">
      <w:pPr>
        <w:bidi/>
        <w:spacing w:after="0"/>
        <w:jc w:val="both"/>
        <w:rPr>
          <w:rFonts w:ascii="Simplified Arabic" w:hAnsi="Simplified Arabic" w:cs="Simplified Arabic"/>
          <w:b/>
          <w:bCs/>
          <w:color w:val="FF0000"/>
          <w:sz w:val="28"/>
          <w:szCs w:val="28"/>
        </w:rPr>
      </w:pPr>
    </w:p>
    <w:p w:rsidR="004F0764" w:rsidRPr="005726E4" w:rsidRDefault="00122F36" w:rsidP="005726E4">
      <w:pPr>
        <w:bidi/>
        <w:spacing w:after="0"/>
        <w:jc w:val="center"/>
        <w:rPr>
          <w:rFonts w:ascii="Simplified Arabic" w:hAnsi="Simplified Arabic" w:cs="Simplified Arabic"/>
          <w:b/>
          <w:bCs/>
          <w:sz w:val="28"/>
          <w:szCs w:val="28"/>
        </w:rPr>
      </w:pPr>
      <w:r w:rsidRPr="005726E4">
        <w:rPr>
          <w:rFonts w:ascii="Simplified Arabic" w:hAnsi="Simplified Arabic" w:cs="Simplified Arabic" w:hint="cs"/>
          <w:b/>
          <w:bCs/>
          <w:sz w:val="28"/>
          <w:szCs w:val="28"/>
          <w:rtl/>
        </w:rPr>
        <w:t>البحث الرابع :</w:t>
      </w:r>
      <w:r w:rsidR="004F0764" w:rsidRPr="005726E4">
        <w:rPr>
          <w:rFonts w:ascii="Simplified Arabic" w:hAnsi="Simplified Arabic" w:cs="Simplified Arabic"/>
          <w:b/>
          <w:bCs/>
          <w:sz w:val="28"/>
          <w:szCs w:val="28"/>
          <w:rtl/>
        </w:rPr>
        <w:t>النظرية الليبرالية:</w:t>
      </w:r>
    </w:p>
    <w:p w:rsidR="005726E4" w:rsidRPr="00122F36" w:rsidRDefault="005726E4" w:rsidP="005726E4">
      <w:pPr>
        <w:bidi/>
        <w:spacing w:after="0"/>
        <w:jc w:val="both"/>
        <w:rPr>
          <w:rFonts w:ascii="Simplified Arabic" w:hAnsi="Simplified Arabic" w:cs="Simplified Arabic"/>
          <w:b/>
          <w:bCs/>
          <w:color w:val="FF0000"/>
          <w:sz w:val="28"/>
          <w:szCs w:val="28"/>
          <w:rtl/>
        </w:rPr>
      </w:pP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تنقسم النظرية الليبرالية إلى النظرية الليبرالية التقليدية و الجديدة، إلا أنها تتفق حول افتراض امكانية تحقيق السلام و الأمن مؤسساتيا على خلاف الواقعية، و تنقسم إلى:</w:t>
      </w:r>
    </w:p>
    <w:p w:rsidR="004F0764" w:rsidRPr="00487C47" w:rsidRDefault="004F0764" w:rsidP="00A842C2">
      <w:pPr>
        <w:bidi/>
        <w:jc w:val="both"/>
        <w:rPr>
          <w:rFonts w:ascii="Simplified Arabic" w:hAnsi="Simplified Arabic" w:cs="Simplified Arabic"/>
          <w:b/>
          <w:bCs/>
          <w:sz w:val="28"/>
          <w:szCs w:val="28"/>
          <w:rtl/>
        </w:rPr>
      </w:pPr>
      <w:r w:rsidRPr="00487C47">
        <w:rPr>
          <w:rFonts w:ascii="Simplified Arabic" w:hAnsi="Simplified Arabic" w:cs="Simplified Arabic"/>
          <w:b/>
          <w:bCs/>
          <w:sz w:val="28"/>
          <w:szCs w:val="28"/>
          <w:rtl/>
        </w:rPr>
        <w:t>النظرية الليبرالية الدولية:</w:t>
      </w:r>
    </w:p>
    <w:p w:rsidR="004F0764" w:rsidRDefault="004F0764" w:rsidP="00A842C2">
      <w:pPr>
        <w:bidi/>
        <w:spacing w:before="240"/>
        <w:jc w:val="both"/>
        <w:rPr>
          <w:rFonts w:ascii="Simplified Arabic" w:hAnsi="Simplified Arabic" w:cs="Simplified Arabic"/>
          <w:sz w:val="28"/>
          <w:szCs w:val="28"/>
          <w:rtl/>
        </w:rPr>
      </w:pPr>
      <w:r>
        <w:rPr>
          <w:rFonts w:ascii="Simplified Arabic" w:hAnsi="Simplified Arabic" w:cs="Simplified Arabic"/>
          <w:sz w:val="28"/>
          <w:szCs w:val="28"/>
          <w:rtl/>
        </w:rPr>
        <w:t>تنطلق الليبرالية من كون الإنسان خير بطبعه، و أن الأخلاق هي أساس السياسة الخارجية للدول، بالتالي فالعلاقات التعاونية و التكاملية بين الدول ممكنة، من خلال تأسيس مؤسسات و منظمات دولية تنظم العلاقات الدولية</w:t>
      </w:r>
      <w:r>
        <w:rPr>
          <w:rStyle w:val="Appelnotedebasdep"/>
          <w:rFonts w:ascii="Simplified Arabic" w:hAnsi="Simplified Arabic" w:cs="Simplified Arabic"/>
          <w:sz w:val="28"/>
          <w:szCs w:val="28"/>
        </w:rPr>
        <w:t>2</w:t>
      </w:r>
      <w:r>
        <w:rPr>
          <w:rFonts w:ascii="Simplified Arabic" w:hAnsi="Simplified Arabic" w:cs="Simplified Arabic"/>
          <w:sz w:val="28"/>
          <w:szCs w:val="28"/>
          <w:rtl/>
        </w:rPr>
        <w:t>.</w:t>
      </w:r>
    </w:p>
    <w:p w:rsidR="004F0764" w:rsidRDefault="004F0764" w:rsidP="00A842C2">
      <w:pPr>
        <w:bidi/>
        <w:spacing w:before="240"/>
        <w:jc w:val="both"/>
        <w:rPr>
          <w:rFonts w:ascii="Simplified Arabic" w:hAnsi="Simplified Arabic" w:cs="Simplified Arabic"/>
          <w:sz w:val="28"/>
          <w:szCs w:val="28"/>
          <w:rtl/>
        </w:rPr>
      </w:pPr>
      <w:r>
        <w:rPr>
          <w:rFonts w:ascii="Simplified Arabic" w:hAnsi="Simplified Arabic" w:cs="Simplified Arabic"/>
          <w:sz w:val="28"/>
          <w:szCs w:val="28"/>
          <w:rtl/>
        </w:rPr>
        <w:t xml:space="preserve">و تقوم الليبرالية الدولية على افتراضين، إذا تحققا فإن السلام الدولي سيحل محل النزاعات، و يتعلق الأول بفكرة الفدرالية، أي قيام سلام دولي من خلال تأسيس فدرالية عالمية تظم جميع الدول، و هو ما أكد عليه </w:t>
      </w:r>
      <w:r>
        <w:rPr>
          <w:rFonts w:ascii="Simplified Arabic" w:hAnsi="Simplified Arabic" w:cs="Simplified Arabic"/>
          <w:b/>
          <w:bCs/>
          <w:sz w:val="28"/>
          <w:szCs w:val="28"/>
          <w:rtl/>
        </w:rPr>
        <w:t>ايمانويل كانط</w:t>
      </w:r>
      <w:r>
        <w:rPr>
          <w:rFonts w:ascii="Simplified Arabic" w:hAnsi="Simplified Arabic" w:cs="Simplified Arabic"/>
          <w:sz w:val="28"/>
          <w:szCs w:val="28"/>
          <w:rtl/>
        </w:rPr>
        <w:t xml:space="preserve"> من خلال كتابه: </w:t>
      </w:r>
      <w:r>
        <w:rPr>
          <w:rFonts w:ascii="Simplified Arabic" w:hAnsi="Simplified Arabic" w:cs="Simplified Arabic"/>
          <w:sz w:val="28"/>
          <w:szCs w:val="28"/>
          <w:lang w:bidi="ar-DZ"/>
        </w:rPr>
        <w:t>"</w:t>
      </w:r>
      <w:r>
        <w:rPr>
          <w:rFonts w:ascii="Simplified Arabic" w:hAnsi="Simplified Arabic" w:cs="Simplified Arabic"/>
          <w:sz w:val="28"/>
          <w:szCs w:val="28"/>
          <w:rtl/>
        </w:rPr>
        <w:t xml:space="preserve"> نحو سلام دائم </w:t>
      </w:r>
      <w:r>
        <w:rPr>
          <w:rFonts w:ascii="Simplified Arabic" w:hAnsi="Simplified Arabic" w:cs="Simplified Arabic"/>
          <w:sz w:val="28"/>
          <w:szCs w:val="28"/>
          <w:lang w:bidi="ar-DZ"/>
        </w:rPr>
        <w:t>"</w:t>
      </w:r>
      <w:r>
        <w:rPr>
          <w:rFonts w:ascii="Simplified Arabic" w:hAnsi="Simplified Arabic" w:cs="Simplified Arabic"/>
          <w:sz w:val="28"/>
          <w:szCs w:val="28"/>
          <w:rtl/>
        </w:rPr>
        <w:t>، دعا فيه إلى مواجهة حالة الوحشية العالمية - في ظل غياب القانون – من خلال إنشاء فدرالية للدول الحرة، أو عقد فدرالي بمثابة القانون الذي ينظم العلاقات الدولية</w:t>
      </w:r>
      <w:r>
        <w:rPr>
          <w:rStyle w:val="Appelnotedebasdep"/>
          <w:rFonts w:ascii="Simplified Arabic" w:hAnsi="Simplified Arabic" w:cs="Simplified Arabic"/>
          <w:sz w:val="28"/>
          <w:szCs w:val="28"/>
        </w:rPr>
        <w:t>1</w:t>
      </w:r>
    </w:p>
    <w:p w:rsidR="004F0764" w:rsidRDefault="004F0764" w:rsidP="00A842C2">
      <w:pPr>
        <w:bidi/>
        <w:spacing w:after="0"/>
        <w:jc w:val="both"/>
        <w:rPr>
          <w:rStyle w:val="lev"/>
          <w:b w:val="0"/>
          <w:bCs w:val="0"/>
          <w:shd w:val="clear" w:color="auto" w:fill="FFFFFF"/>
          <w:rtl/>
        </w:rPr>
      </w:pPr>
      <w:r>
        <w:rPr>
          <w:rStyle w:val="lev"/>
          <w:rFonts w:ascii="Simplified Arabic" w:hAnsi="Simplified Arabic" w:cs="Simplified Arabic"/>
          <w:sz w:val="28"/>
          <w:szCs w:val="28"/>
          <w:shd w:val="clear" w:color="auto" w:fill="FFFFFF"/>
          <w:rtl/>
        </w:rPr>
        <w:t>لكن، من جهة أخرى، أكد على مؤسسات دولية تتمتع بصلاحيات محدودة غير مطلقة، و ليس  نظرية الحكومة العالمية خوفا من أن تصبح هذه الأخيرة  دكتاتورية و تعمل على اضطهاد التعدد في التصورات الدينية، و اللغوية  و الوطنية للحق السياسي، و لذا فقد كان دوما يبحث عن التمييز</w:t>
      </w:r>
      <w:r>
        <w:rPr>
          <w:rStyle w:val="lev"/>
          <w:rFonts w:ascii="Simplified Arabic" w:hAnsi="Simplified Arabic" w:cs="Simplified Arabic"/>
          <w:sz w:val="28"/>
          <w:szCs w:val="28"/>
          <w:shd w:val="clear" w:color="auto" w:fill="FFFFFF"/>
        </w:rPr>
        <w:t> </w:t>
      </w:r>
      <w:r>
        <w:rPr>
          <w:rStyle w:val="lev"/>
          <w:rFonts w:ascii="Simplified Arabic" w:hAnsi="Simplified Arabic" w:cs="Simplified Arabic"/>
          <w:sz w:val="28"/>
          <w:szCs w:val="28"/>
          <w:shd w:val="clear" w:color="auto" w:fill="FFFFFF"/>
          <w:rtl/>
        </w:rPr>
        <w:t>بين فدرالية للدول الحرة و بين أي تصور لدولة عالمية، مركزا على ضرورة تميز التقاليد الوطنية لكل دولة، كما أكد على كون  القوانين تفقد فاعليتها بتوسع النطاق الجغرافي لعمل الحكومة، و من هنا فإن أية حكومة عالمية ستؤول إلى استبداد بعد اندثار بذور الخير، و بالتالي  الفوضى</w:t>
      </w:r>
      <w:r>
        <w:rPr>
          <w:rStyle w:val="Appelnotedebasdep"/>
          <w:rFonts w:ascii="Simplified Arabic" w:hAnsi="Simplified Arabic" w:cs="Simplified Arabic"/>
          <w:sz w:val="28"/>
          <w:szCs w:val="28"/>
          <w:shd w:val="clear" w:color="auto" w:fill="FFFFFF"/>
        </w:rPr>
        <w:t>2</w:t>
      </w:r>
      <w:r>
        <w:rPr>
          <w:rStyle w:val="lev"/>
          <w:rFonts w:ascii="Simplified Arabic" w:hAnsi="Simplified Arabic" w:cs="Simplified Arabic"/>
          <w:sz w:val="28"/>
          <w:szCs w:val="28"/>
          <w:shd w:val="clear" w:color="auto" w:fill="FFFFFF"/>
          <w:rtl/>
        </w:rPr>
        <w:t>.</w:t>
      </w:r>
    </w:p>
    <w:p w:rsidR="004F0764" w:rsidRDefault="004F0764" w:rsidP="00A842C2">
      <w:pPr>
        <w:bidi/>
        <w:spacing w:after="0"/>
        <w:jc w:val="both"/>
        <w:rPr>
          <w:rtl/>
        </w:rPr>
      </w:pPr>
      <w:r>
        <w:rPr>
          <w:rFonts w:ascii="Simplified Arabic" w:hAnsi="Simplified Arabic" w:cs="Simplified Arabic"/>
          <w:sz w:val="28"/>
          <w:szCs w:val="28"/>
          <w:rtl/>
        </w:rPr>
        <w:t xml:space="preserve">أما الافتراض الثاني، فيتعلق بالجانب الاقتصادي، إذ تم الربط بين حرية التجارة و جنوح الدول إلى السلام  من خلال افتراض </w:t>
      </w:r>
      <w:r>
        <w:rPr>
          <w:rFonts w:ascii="Simplified Arabic" w:hAnsi="Simplified Arabic" w:cs="Simplified Arabic"/>
          <w:b/>
          <w:bCs/>
          <w:sz w:val="28"/>
          <w:szCs w:val="28"/>
          <w:rtl/>
        </w:rPr>
        <w:t>دافيد هيلد</w:t>
      </w:r>
      <w:r>
        <w:rPr>
          <w:rFonts w:ascii="Simplified Arabic" w:hAnsi="Simplified Arabic" w:cs="Simplified Arabic"/>
          <w:sz w:val="28"/>
          <w:szCs w:val="28"/>
          <w:rtl/>
        </w:rPr>
        <w:t xml:space="preserve"> </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حول انسجام مصالح الدول و دور التجارة و تبادل المنافع في تحويل الأمن إلى لعبة غير صفرية</w:t>
      </w:r>
      <w:r>
        <w:rPr>
          <w:rStyle w:val="Appelnotedebasdep"/>
          <w:rFonts w:ascii="Simplified Arabic" w:hAnsi="Simplified Arabic" w:cs="Simplified Arabic"/>
          <w:sz w:val="28"/>
          <w:szCs w:val="28"/>
        </w:rPr>
        <w:t>3</w:t>
      </w:r>
      <w:r>
        <w:rPr>
          <w:rFonts w:ascii="Simplified Arabic" w:hAnsi="Simplified Arabic" w:cs="Simplified Arabic"/>
          <w:sz w:val="28"/>
          <w:szCs w:val="28"/>
          <w:rtl/>
        </w:rPr>
        <w:t>.</w:t>
      </w:r>
    </w:p>
    <w:p w:rsidR="004F0764" w:rsidRPr="00487C47" w:rsidRDefault="004F0764" w:rsidP="00A842C2">
      <w:pPr>
        <w:bidi/>
        <w:jc w:val="both"/>
        <w:rPr>
          <w:rFonts w:ascii="Simplified Arabic" w:hAnsi="Simplified Arabic" w:cs="Simplified Arabic"/>
          <w:sz w:val="28"/>
          <w:szCs w:val="28"/>
          <w:rtl/>
        </w:rPr>
      </w:pPr>
      <w:r w:rsidRPr="00487C47">
        <w:rPr>
          <w:rFonts w:ascii="Simplified Arabic" w:hAnsi="Simplified Arabic" w:cs="Simplified Arabic"/>
          <w:sz w:val="28"/>
          <w:szCs w:val="28"/>
          <w:rtl/>
        </w:rPr>
        <w:t>الليبرالية البنيوية الجديدة:</w:t>
      </w:r>
    </w:p>
    <w:p w:rsidR="004F0764" w:rsidRDefault="004F0764" w:rsidP="00A842C2">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تستند إلى فكرة السلام الديمقراطي ( في ثمانينات القرن 20 )، و التي تعود جذورها إلى الأبحاث التي قام بها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lang w:bidi="ar-DZ"/>
        </w:rPr>
        <w:t>سمول مالفين</w:t>
      </w:r>
      <w:r>
        <w:rPr>
          <w:rFonts w:ascii="Simplified Arabic" w:hAnsi="Simplified Arabic" w:cs="Simplified Arabic"/>
          <w:sz w:val="28"/>
          <w:szCs w:val="28"/>
          <w:rtl/>
          <w:lang w:bidi="ar-DZ"/>
        </w:rPr>
        <w:t xml:space="preserve">  و </w:t>
      </w:r>
      <w:r>
        <w:rPr>
          <w:rFonts w:ascii="Simplified Arabic" w:hAnsi="Simplified Arabic" w:cs="Simplified Arabic"/>
          <w:b/>
          <w:bCs/>
          <w:sz w:val="28"/>
          <w:szCs w:val="28"/>
          <w:rtl/>
          <w:lang w:bidi="ar-DZ"/>
        </w:rPr>
        <w:t>دافيد سنغر</w:t>
      </w:r>
      <w:r>
        <w:rPr>
          <w:rFonts w:ascii="Simplified Arabic" w:hAnsi="Simplified Arabic" w:cs="Simplified Arabic"/>
          <w:sz w:val="28"/>
          <w:szCs w:val="28"/>
          <w:rtl/>
          <w:lang w:bidi="ar-DZ"/>
        </w:rPr>
        <w:t xml:space="preserve"> في مقال نشر لهما،  في 1976 في صحيفة  القدس للعلاقات الدولية بعدما قام بتوسيع فكرة </w:t>
      </w:r>
      <w:r>
        <w:rPr>
          <w:rFonts w:ascii="Simplified Arabic" w:hAnsi="Simplified Arabic" w:cs="Simplified Arabic"/>
          <w:b/>
          <w:bCs/>
          <w:sz w:val="28"/>
          <w:szCs w:val="28"/>
          <w:rtl/>
          <w:lang w:bidi="ar-DZ"/>
        </w:rPr>
        <w:lastRenderedPageBreak/>
        <w:t>ايمانويل كانط</w:t>
      </w:r>
      <w:r>
        <w:rPr>
          <w:rFonts w:ascii="Simplified Arabic" w:hAnsi="Simplified Arabic" w:cs="Simplified Arabic"/>
          <w:sz w:val="28"/>
          <w:szCs w:val="28"/>
          <w:rtl/>
          <w:lang w:bidi="ar-DZ"/>
        </w:rPr>
        <w:t xml:space="preserve">  لعام 1796، في مقاله السلام الدائم الذي اعتبر فيه أن الحكومات الجمهورية تجنح للسلم عكس الحكومات التي يحكمها متسلطون يسعون لتحقيق رغباتهم. </w:t>
      </w:r>
    </w:p>
    <w:p w:rsidR="004F0764" w:rsidRDefault="004F0764" w:rsidP="00A842C2">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حيث أن الافتراض بأن الديمقراطيات تشكل فيما بينها منطقة سلام، يقوم على ملاحظة وجود علاقة متبادلة عالية بين الشكل الحكومي و المحصلة الدولية، و يرى </w:t>
      </w:r>
      <w:r>
        <w:rPr>
          <w:rFonts w:ascii="Simplified Arabic" w:hAnsi="Simplified Arabic" w:cs="Simplified Arabic"/>
          <w:b/>
          <w:bCs/>
          <w:sz w:val="28"/>
          <w:szCs w:val="28"/>
          <w:rtl/>
        </w:rPr>
        <w:t>فرانسيس فوكويا</w:t>
      </w:r>
      <w:r>
        <w:rPr>
          <w:rFonts w:ascii="Simplified Arabic" w:hAnsi="Simplified Arabic" w:cs="Simplified Arabic"/>
          <w:sz w:val="28"/>
          <w:szCs w:val="28"/>
          <w:rtl/>
        </w:rPr>
        <w:t xml:space="preserve"> أن هذه العلاقة المتبادلة صحيحة  فلم يحدث أن حاربت دولة ديمقراطية دولة أخرى، و يقول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جاك ليفي</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 xml:space="preserve"> أن تلك العلاقة التبادلية أقرب إلى قانون تجريبي في دراسة العلاقات الدولية.  </w:t>
      </w:r>
    </w:p>
    <w:p w:rsidR="004F0764" w:rsidRDefault="004F0764" w:rsidP="00A842C2">
      <w:pPr>
        <w:bidi/>
        <w:jc w:val="both"/>
        <w:rPr>
          <w:rFonts w:ascii="Simplified Arabic" w:hAnsi="Simplified Arabic" w:cs="Simplified Arabic"/>
          <w:sz w:val="28"/>
          <w:szCs w:val="28"/>
          <w:rtl/>
          <w:lang w:bidi="ar-DZ"/>
        </w:rPr>
      </w:pPr>
      <w:r>
        <w:rPr>
          <w:rFonts w:ascii="Simplified Arabic" w:hAnsi="Simplified Arabic" w:cs="Simplified Arabic"/>
          <w:sz w:val="28"/>
          <w:szCs w:val="28"/>
          <w:rtl/>
        </w:rPr>
        <w:t xml:space="preserve">إن آخر حلقة من النقاش حول السلام الديمقراطي، </w:t>
      </w:r>
      <w:r>
        <w:rPr>
          <w:rFonts w:ascii="Simplified Arabic" w:hAnsi="Simplified Arabic" w:cs="Simplified Arabic"/>
          <w:sz w:val="28"/>
          <w:szCs w:val="28"/>
          <w:rtl/>
          <w:lang w:bidi="ar-DZ"/>
        </w:rPr>
        <w:t xml:space="preserve"> كانت قد بدأت فعليا قبل سقوط الاتحاد السوفياتي  غير أن هذا المفهوم قد أصبح أكثر إسنادا بزيادة عدد الدول الديمقراطية، و تراكم مزيد من الشواهد الأمبريقية المؤكدة للارتباط بين الديمقراطية و السلام، فنظرية </w:t>
      </w:r>
      <w:r>
        <w:rPr>
          <w:rFonts w:ascii="Simplified Arabic" w:hAnsi="Simplified Arabic" w:cs="Simplified Arabic"/>
          <w:sz w:val="28"/>
          <w:szCs w:val="28"/>
          <w:lang w:bidi="ar-DZ"/>
        </w:rPr>
        <w:t>"</w:t>
      </w:r>
      <w:r>
        <w:rPr>
          <w:rFonts w:ascii="Simplified Arabic" w:hAnsi="Simplified Arabic" w:cs="Simplified Arabic"/>
          <w:sz w:val="28"/>
          <w:szCs w:val="28"/>
          <w:rtl/>
          <w:lang w:bidi="ar-DZ"/>
        </w:rPr>
        <w:t xml:space="preserve">السلام الديمقراطي" تعتبر تحريرا للطرح المبكر  القاضي بأن الدول الديمقراطية نادرا ما تحارب بعضها البعض، بالرغم من أنها قد تدخل في حروب ضد دول أخرى، و قد قدم بعض الباحثين أمثال   </w:t>
      </w:r>
      <w:r>
        <w:rPr>
          <w:rFonts w:ascii="Simplified Arabic" w:hAnsi="Simplified Arabic" w:cs="Simplified Arabic"/>
          <w:b/>
          <w:bCs/>
          <w:sz w:val="28"/>
          <w:szCs w:val="28"/>
          <w:rtl/>
          <w:lang w:bidi="ar-DZ"/>
        </w:rPr>
        <w:t>مايكل ديويل</w:t>
      </w:r>
      <w:r>
        <w:rPr>
          <w:rFonts w:ascii="Simplified Arabic" w:hAnsi="Simplified Arabic" w:cs="Simplified Arabic"/>
          <w:sz w:val="28"/>
          <w:szCs w:val="28"/>
          <w:rtl/>
          <w:lang w:bidi="ar-DZ"/>
        </w:rPr>
        <w:t xml:space="preserve">  ،   </w:t>
      </w:r>
      <w:r>
        <w:rPr>
          <w:rFonts w:ascii="Simplified Arabic" w:hAnsi="Simplified Arabic" w:cs="Simplified Arabic"/>
          <w:b/>
          <w:bCs/>
          <w:sz w:val="28"/>
          <w:szCs w:val="28"/>
          <w:rtl/>
          <w:lang w:bidi="ar-DZ"/>
        </w:rPr>
        <w:t>جيمس لي ري</w:t>
      </w:r>
      <w:r>
        <w:rPr>
          <w:rFonts w:ascii="Simplified Arabic" w:hAnsi="Simplified Arabic" w:cs="Simplified Arabic"/>
          <w:sz w:val="28"/>
          <w:szCs w:val="28"/>
          <w:rtl/>
          <w:lang w:bidi="ar-DZ"/>
        </w:rPr>
        <w:t xml:space="preserve">   و </w:t>
      </w:r>
      <w:r>
        <w:rPr>
          <w:rFonts w:ascii="Simplified Arabic" w:hAnsi="Simplified Arabic" w:cs="Simplified Arabic"/>
          <w:b/>
          <w:bCs/>
          <w:sz w:val="28"/>
          <w:szCs w:val="28"/>
          <w:rtl/>
          <w:lang w:bidi="ar-DZ"/>
        </w:rPr>
        <w:t xml:space="preserve"> بروس راسيت</w:t>
      </w:r>
      <w:r>
        <w:rPr>
          <w:rFonts w:ascii="Simplified Arabic" w:hAnsi="Simplified Arabic" w:cs="Simplified Arabic"/>
          <w:sz w:val="28"/>
          <w:szCs w:val="28"/>
          <w:rtl/>
          <w:lang w:bidi="ar-DZ"/>
        </w:rPr>
        <w:t xml:space="preserve">  عددا من التفسيرات في هذا الاتجاه، تمثل أساسا في أن الدول الديمقراطية تحبذ ضوابط التوفيق التي تمنع استعمال القوة بين أطراف تعتنق نفس المبادئ، </w:t>
      </w:r>
      <w:r>
        <w:rPr>
          <w:rFonts w:ascii="Simplified Arabic" w:hAnsi="Simplified Arabic" w:cs="Simplified Arabic"/>
          <w:sz w:val="28"/>
          <w:szCs w:val="28"/>
          <w:rtl/>
        </w:rPr>
        <w:t xml:space="preserve"> كما أوضح في مؤلفه </w:t>
      </w:r>
      <w:r>
        <w:rPr>
          <w:rFonts w:ascii="Simplified Arabic" w:hAnsi="Simplified Arabic" w:cs="Simplified Arabic"/>
          <w:sz w:val="28"/>
          <w:szCs w:val="28"/>
          <w:rtl/>
          <w:lang w:bidi="ar-DZ"/>
        </w:rPr>
        <w:t>" مشروع السلام الدائم " أن إنشاء حلف  بين الشعوب هو السبيل الوحيد للقضاء على شر الحروب وويلاتها، و هو ما أكده من خلال كتاب  له بعنوان " فروض عن بداية تاريخ الإنسانية "</w:t>
      </w:r>
      <w:r>
        <w:rPr>
          <w:rFonts w:ascii="Simplified Arabic" w:hAnsi="Simplified Arabic" w:cs="Simplified Arabic"/>
          <w:sz w:val="28"/>
          <w:szCs w:val="28"/>
          <w:rtl/>
        </w:rPr>
        <w:t xml:space="preserve"> في 1786 قائلا: </w:t>
      </w:r>
      <w:r>
        <w:rPr>
          <w:rFonts w:ascii="Simplified Arabic" w:hAnsi="Simplified Arabic" w:cs="Simplified Arabic"/>
          <w:sz w:val="28"/>
          <w:szCs w:val="28"/>
          <w:rtl/>
          <w:lang w:bidi="ar-DZ"/>
        </w:rPr>
        <w:t>" إن أكبر شر يصيب الشعوب المتمدنة ناشئ عن الحرب   لا بمعنى الحرب الماضية أو الحاضرة، بل بمعنى دوام الاستقرار  للحروب القادمة "  و على الرغم من ذلك، فقد سلم بأن الخوف من الحرب قد يكون في طور بسيط من أطوار المدنية، و من أمتن  الضمانات لصون الحرية و دفع الاستبداد، لأن المستبدين أنفسهم لا يستطيعون أن يستغنوا عن الثروة القومية التي لا تنمو إلا في ظل السلم والحرية</w:t>
      </w:r>
      <w:r>
        <w:rPr>
          <w:rStyle w:val="Appelnotedebasdep"/>
          <w:rFonts w:ascii="Simplified Arabic" w:hAnsi="Simplified Arabic" w:cs="Simplified Arabic"/>
          <w:sz w:val="28"/>
          <w:szCs w:val="28"/>
          <w:lang w:bidi="ar-DZ"/>
        </w:rPr>
        <w:t>1</w:t>
      </w:r>
      <w:r>
        <w:rPr>
          <w:rFonts w:ascii="Simplified Arabic" w:hAnsi="Simplified Arabic" w:cs="Simplified Arabic"/>
          <w:sz w:val="28"/>
          <w:szCs w:val="28"/>
          <w:rtl/>
          <w:lang w:bidi="ar-DZ"/>
        </w:rPr>
        <w:t>.</w:t>
      </w:r>
    </w:p>
    <w:p w:rsidR="004F0764" w:rsidRPr="00487C47" w:rsidRDefault="004F0764" w:rsidP="00A842C2">
      <w:pPr>
        <w:bidi/>
        <w:jc w:val="both"/>
        <w:rPr>
          <w:rFonts w:ascii="Simplified Arabic" w:hAnsi="Simplified Arabic" w:cs="Simplified Arabic"/>
          <w:sz w:val="28"/>
          <w:szCs w:val="28"/>
          <w:rtl/>
          <w:lang w:bidi="ar-DZ"/>
        </w:rPr>
      </w:pPr>
      <w:r w:rsidRPr="00487C47">
        <w:rPr>
          <w:rFonts w:ascii="Simplified Arabic" w:hAnsi="Simplified Arabic" w:cs="Simplified Arabic"/>
          <w:sz w:val="28"/>
          <w:szCs w:val="28"/>
          <w:rtl/>
          <w:lang w:bidi="ar-DZ"/>
        </w:rPr>
        <w:t xml:space="preserve"> الليبرالية المؤسساتية و المؤسساتية الجديدة:</w:t>
      </w:r>
    </w:p>
    <w:p w:rsidR="004F0764" w:rsidRDefault="004F0764" w:rsidP="00A842C2">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ظهرت النظرية الليبرالية المؤسساتية كاستجابة للتغيرات الطارئة على واقع العلاقات الدولية، فتأثير العولمة و تراجع فعالية الدول كوحدات تحليل أساسية في العلاقات الدولية، و الأدوار التي أصبحت تضطلع بها المؤسسات و المنظمات الدولية و الإقليمية، و الثورة التكنولوجية ( الموجة الثالثة ) القائمة على المعلومات   و الاتصال و تكثيف الاعتماد المتبادل، أصبحت تتطلب أنساق فكرية و مفاهيمية جديدة غير تلك التقليدية – التي أمست عاجزة عن تحليل و تفسير التغيرات و الأحداث الحديدة الشاخصة في الواقع الدولي – تتماش مع طبيعة التحولات و رصد أسبابها، و بالتالي تداعياتها ( الوظيفة التنبؤية ) في مرحلة ما بعد الحرب الباردة.</w:t>
      </w:r>
    </w:p>
    <w:p w:rsidR="004F0764" w:rsidRDefault="004F0764" w:rsidP="00A842C2">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 هو ما لاقى رفضا من  قبل المنظرين الواقعيين الذين وجهوا انتقادات حادة إلى الليبرالية المؤسساتية بناءا على الاختلاف الجوهري بينهما حول المبادئ الأساسية لكل نظرية، حيث يرى </w:t>
      </w:r>
      <w:r>
        <w:rPr>
          <w:rFonts w:ascii="Simplified Arabic" w:hAnsi="Simplified Arabic" w:cs="Simplified Arabic"/>
          <w:b/>
          <w:bCs/>
          <w:sz w:val="28"/>
          <w:szCs w:val="28"/>
          <w:rtl/>
          <w:lang w:bidi="ar-DZ"/>
        </w:rPr>
        <w:t>كينث والتز</w:t>
      </w:r>
      <w:r>
        <w:rPr>
          <w:rFonts w:ascii="Simplified Arabic" w:hAnsi="Simplified Arabic" w:cs="Simplified Arabic"/>
          <w:sz w:val="28"/>
          <w:szCs w:val="28"/>
          <w:rtl/>
          <w:lang w:bidi="ar-DZ"/>
        </w:rPr>
        <w:t xml:space="preserve"> أن رفض الدور الرئيسي للدولة في </w:t>
      </w:r>
      <w:r>
        <w:rPr>
          <w:rFonts w:ascii="Simplified Arabic" w:hAnsi="Simplified Arabic" w:cs="Simplified Arabic"/>
          <w:sz w:val="28"/>
          <w:szCs w:val="28"/>
          <w:rtl/>
          <w:lang w:bidi="ar-DZ"/>
        </w:rPr>
        <w:lastRenderedPageBreak/>
        <w:t xml:space="preserve">السياسة الدولية لا يكون إلا في حالة أن تصل قوة الفاعلين الآخرين مستوى مكافئ لقوة الدول العظمى، و ليس فقط أن تفوق قوتها بعض الدول الضعيفة، فسلوك المؤسسات العالمية يعتبر واحدة من العمليات داخل الأجهزة العالمية، و هناك فرق بين الأجهزة و بين ما يتم بداخلها من إجراءات   حيث يتحدى </w:t>
      </w:r>
      <w:r>
        <w:rPr>
          <w:rFonts w:ascii="Simplified Arabic" w:hAnsi="Simplified Arabic" w:cs="Simplified Arabic"/>
          <w:b/>
          <w:bCs/>
          <w:sz w:val="28"/>
          <w:szCs w:val="28"/>
          <w:rtl/>
          <w:lang w:bidi="ar-DZ"/>
        </w:rPr>
        <w:t>والتز</w:t>
      </w:r>
      <w:r>
        <w:rPr>
          <w:rFonts w:ascii="Simplified Arabic" w:hAnsi="Simplified Arabic" w:cs="Simplified Arabic"/>
          <w:sz w:val="28"/>
          <w:szCs w:val="28"/>
          <w:rtl/>
          <w:lang w:bidi="ar-DZ"/>
        </w:rPr>
        <w:t xml:space="preserve">  فعالية المؤسسات الدولية و تأثيرها، و يجادل بأن تأثيرها يعتمد على مدى تأييد الدول العظمى لها</w:t>
      </w:r>
      <w:r>
        <w:rPr>
          <w:rStyle w:val="Appelnotedebasdep"/>
          <w:rFonts w:ascii="Simplified Arabic" w:hAnsi="Simplified Arabic" w:cs="Simplified Arabic"/>
          <w:sz w:val="28"/>
          <w:szCs w:val="28"/>
          <w:lang w:bidi="ar-DZ"/>
        </w:rPr>
        <w:t>1</w:t>
      </w:r>
      <w:r>
        <w:rPr>
          <w:rFonts w:ascii="Simplified Arabic" w:hAnsi="Simplified Arabic" w:cs="Simplified Arabic"/>
          <w:sz w:val="28"/>
          <w:szCs w:val="28"/>
          <w:rtl/>
          <w:lang w:bidi="ar-DZ"/>
        </w:rPr>
        <w:t xml:space="preserve">. </w:t>
      </w:r>
    </w:p>
    <w:p w:rsidR="004F0764" w:rsidRDefault="004F0764" w:rsidP="00A842C2">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ركزت الليبرالية المؤسساتية على مفاهيم و آليات جديدة مثل توفر التوافق الجماعي بين أعضاء مجلس الأمن، و إدخال حق الفيتو إلى مجلس الأمن، التعاون عبر الوطني من خلال مفهوم التشعب  والانتشار لدافيد ميتراني</w:t>
      </w:r>
      <w:r>
        <w:rPr>
          <w:rStyle w:val="Appelnotedebasdep"/>
          <w:rFonts w:ascii="Simplified Arabic" w:hAnsi="Simplified Arabic" w:cs="Simplified Arabic"/>
          <w:sz w:val="28"/>
          <w:szCs w:val="28"/>
          <w:lang w:bidi="ar-DZ"/>
        </w:rPr>
        <w:t>2</w:t>
      </w:r>
      <w:r>
        <w:rPr>
          <w:rFonts w:ascii="Simplified Arabic" w:hAnsi="Simplified Arabic" w:cs="Simplified Arabic"/>
          <w:sz w:val="28"/>
          <w:szCs w:val="28"/>
          <w:rtl/>
          <w:lang w:bidi="ar-DZ"/>
        </w:rPr>
        <w:t>.</w:t>
      </w:r>
    </w:p>
    <w:p w:rsidR="004F0764" w:rsidRDefault="004F0764" w:rsidP="00A842C2">
      <w:pPr>
        <w:bidi/>
        <w:spacing w:after="0"/>
        <w:jc w:val="both"/>
        <w:rPr>
          <w:rFonts w:ascii="Simplified Arabic" w:hAnsi="Simplified Arabic" w:cs="Simplified Arabic"/>
          <w:color w:val="000000" w:themeColor="text1"/>
          <w:sz w:val="28"/>
          <w:szCs w:val="28"/>
          <w:rtl/>
        </w:rPr>
      </w:pPr>
      <w:r>
        <w:rPr>
          <w:rFonts w:ascii="Simplified Arabic" w:hAnsi="Simplified Arabic" w:cs="Simplified Arabic"/>
          <w:sz w:val="28"/>
          <w:szCs w:val="28"/>
          <w:rtl/>
          <w:lang w:bidi="ar-DZ"/>
        </w:rPr>
        <w:t xml:space="preserve">حيث برزت النظرية الوظيفية التقليدية بعد الحرب العالمية الثانية، و ترتكز على جملة من المسلمات أهمها أن الدولة القومية كأهم وحدة تنظيمية في البيئة الدولية، لم تعد قادرة على  تلبية الاحتياجات الأساسية للمجتمع بسبب كون هذه الأخيرة تتجاوز الحدود الجغرافية للدولة، </w:t>
      </w:r>
      <w:r>
        <w:rPr>
          <w:rFonts w:ascii="Simplified Arabic" w:hAnsi="Simplified Arabic" w:cs="Simplified Arabic"/>
          <w:sz w:val="28"/>
          <w:szCs w:val="28"/>
          <w:rtl/>
        </w:rPr>
        <w:t xml:space="preserve">غير أن مواطن ضعف هذه النظرية تظهر من خلال الانتقادات الموجهة إلى مبادئها، فإذا كانت تكاليف الصفقات متدنية، فإنه يمكن إنشاء المؤسسات و تغييرها بحسب الإرادة ، و يمكن حينها أن نتوقع تزويدنا بمؤسسات دولية بحسب الطلب  كما  أن المؤسسات تبدو كآليات سببية، وبالتالي فهي لا تساهم في - حد ذاتها - في التعاون بمعزل عن العوامل البنيوية المتضمنة،  كما  ليس واضحا نظريا، أن المنظمات الدولية تساهم في حل المشاكل ذات الطابع المعلوماتي، كما أن الديمقراطيات التي تتسم بالشفافية و تمتلك سجلا جيدا في النزوع نحو السلم تستطيع و بشكل منفرد تقديم التزامات موثوقة، كما لا يوجد سند نظري كبير </w:t>
      </w:r>
      <w:r>
        <w:rPr>
          <w:rFonts w:ascii="Simplified Arabic" w:hAnsi="Simplified Arabic" w:cs="Simplified Arabic"/>
          <w:color w:val="000000" w:themeColor="text1"/>
          <w:sz w:val="28"/>
          <w:szCs w:val="28"/>
          <w:rtl/>
        </w:rPr>
        <w:t xml:space="preserve">بكون تعزيز الشفافية ضروري  وتبين دراسات التعاون في التسلح أن الحكومات الديمقراطية تقيم بدقة الأوضاع الداخلية لبعضها البعض حتى في غياب آليات مؤسساتية واضحة للقيام بذلك، و بالتالي الأنساق ليست ضرورية لتغذية المحتوى المعلوماتي للتفاعل بين الديمقراطيات، و من ناحية أخرى لا يوجد تأكيد  إمبريقي كافي يؤيد وجود ارتباط وثيق بين المؤسسات الدولية و السلام </w:t>
      </w:r>
      <w:r>
        <w:rPr>
          <w:rStyle w:val="Appelnotedebasdep"/>
          <w:rFonts w:ascii="Simplified Arabic" w:hAnsi="Simplified Arabic" w:cs="Simplified Arabic"/>
          <w:color w:val="000000" w:themeColor="text1"/>
          <w:sz w:val="28"/>
          <w:szCs w:val="28"/>
        </w:rPr>
        <w:t>3</w:t>
      </w:r>
      <w:r>
        <w:rPr>
          <w:rFonts w:ascii="Simplified Arabic" w:hAnsi="Simplified Arabic" w:cs="Simplified Arabic"/>
          <w:color w:val="000000" w:themeColor="text1"/>
          <w:sz w:val="28"/>
          <w:szCs w:val="28"/>
          <w:rtl/>
        </w:rPr>
        <w:t xml:space="preserve">، إذ يشير </w:t>
      </w:r>
      <w:r>
        <w:rPr>
          <w:rFonts w:ascii="Simplified Arabic" w:hAnsi="Simplified Arabic" w:cs="Simplified Arabic"/>
          <w:sz w:val="28"/>
          <w:szCs w:val="28"/>
          <w:rtl/>
          <w:lang w:bidi="ar-DZ"/>
        </w:rPr>
        <w:t xml:space="preserve"> </w:t>
      </w:r>
      <w:r>
        <w:rPr>
          <w:rFonts w:ascii="Simplified Arabic" w:hAnsi="Simplified Arabic" w:cs="Simplified Arabic"/>
          <w:b/>
          <w:bCs/>
          <w:color w:val="000000" w:themeColor="text1"/>
          <w:sz w:val="28"/>
          <w:szCs w:val="28"/>
          <w:rtl/>
        </w:rPr>
        <w:t>روندال</w:t>
      </w:r>
      <w:r>
        <w:rPr>
          <w:rFonts w:ascii="Simplified Arabic" w:hAnsi="Simplified Arabic" w:cs="Simplified Arabic"/>
          <w:color w:val="000000" w:themeColor="text1"/>
          <w:sz w:val="28"/>
          <w:szCs w:val="28"/>
          <w:rtl/>
        </w:rPr>
        <w:t xml:space="preserve"> </w:t>
      </w:r>
      <w:r>
        <w:rPr>
          <w:rFonts w:ascii="Simplified Arabic" w:hAnsi="Simplified Arabic" w:cs="Simplified Arabic"/>
          <w:b/>
          <w:bCs/>
          <w:color w:val="000000" w:themeColor="text1"/>
          <w:sz w:val="28"/>
          <w:szCs w:val="28"/>
          <w:rtl/>
        </w:rPr>
        <w:t>شولير</w:t>
      </w:r>
      <w:r>
        <w:rPr>
          <w:rFonts w:ascii="Simplified Arabic" w:hAnsi="Simplified Arabic" w:cs="Simplified Arabic"/>
          <w:sz w:val="28"/>
          <w:szCs w:val="28"/>
          <w:rtl/>
          <w:lang w:bidi="ar-DZ"/>
        </w:rPr>
        <w:t xml:space="preserve"> </w:t>
      </w:r>
      <w:r>
        <w:rPr>
          <w:rFonts w:ascii="Simplified Arabic" w:hAnsi="Simplified Arabic" w:cs="Simplified Arabic"/>
          <w:color w:val="000000" w:themeColor="text1"/>
          <w:sz w:val="28"/>
          <w:szCs w:val="28"/>
          <w:rtl/>
        </w:rPr>
        <w:t xml:space="preserve">  </w:t>
      </w:r>
      <w:r>
        <w:rPr>
          <w:rFonts w:ascii="Simplified Arabic" w:hAnsi="Simplified Arabic" w:cs="Simplified Arabic"/>
          <w:sz w:val="28"/>
          <w:szCs w:val="28"/>
          <w:rtl/>
          <w:lang w:bidi="ar-DZ"/>
        </w:rPr>
        <w:t xml:space="preserve"> و</w:t>
      </w:r>
      <w:r>
        <w:rPr>
          <w:rFonts w:ascii="Simplified Arabic" w:hAnsi="Simplified Arabic" w:cs="Simplified Arabic"/>
          <w:b/>
          <w:bCs/>
          <w:color w:val="000000" w:themeColor="text1"/>
          <w:sz w:val="28"/>
          <w:szCs w:val="28"/>
          <w:rtl/>
        </w:rPr>
        <w:t>دافيد بريس</w:t>
      </w:r>
      <w:r>
        <w:rPr>
          <w:rFonts w:ascii="Simplified Arabic" w:hAnsi="Simplified Arabic" w:cs="Simplified Arabic"/>
          <w:color w:val="000000" w:themeColor="text1"/>
          <w:sz w:val="28"/>
          <w:szCs w:val="28"/>
          <w:rtl/>
        </w:rPr>
        <w:t xml:space="preserve">، إلى أنه  لا يوجد موضوع في نظرية العلاقات الدولية أكثر إثارة للجدل - عبر العقد السابق- أكثر من حقيقة دور المؤسسات العالمية: لماذا تستثمر الدول فيها؟،  كيف تؤثر في خيارات صانعي القرار في السياسات العالمية؟. </w:t>
      </w:r>
    </w:p>
    <w:p w:rsidR="004F0764" w:rsidRDefault="004F0764" w:rsidP="00A842C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 تقوم هذه النظرية على فلسفة التركيز على جانب الرخاء الاقتصادي و الاجتماعي للشعوب على حساب تناسي الحدود السياسية للدول.</w:t>
      </w:r>
    </w:p>
    <w:p w:rsidR="004F0764" w:rsidRDefault="004F0764" w:rsidP="00A842C2">
      <w:pPr>
        <w:bidi/>
        <w:spacing w:before="240" w:after="0"/>
        <w:jc w:val="both"/>
        <w:rPr>
          <w:rFonts w:ascii="Simplified Arabic" w:hAnsi="Simplified Arabic" w:cs="Simplified Arabic"/>
          <w:sz w:val="28"/>
          <w:szCs w:val="28"/>
        </w:rPr>
      </w:pPr>
      <w:r>
        <w:rPr>
          <w:rFonts w:ascii="Simplified Arabic" w:hAnsi="Simplified Arabic" w:cs="Simplified Arabic"/>
          <w:sz w:val="28"/>
          <w:szCs w:val="28"/>
          <w:rtl/>
        </w:rPr>
        <w:t>يقضي الطرح</w:t>
      </w:r>
      <w:r>
        <w:rPr>
          <w:rFonts w:ascii="Simplified Arabic" w:hAnsi="Simplified Arabic" w:cs="Simplified Arabic"/>
          <w:color w:val="333333"/>
          <w:sz w:val="28"/>
          <w:szCs w:val="28"/>
          <w:rtl/>
        </w:rPr>
        <w:t xml:space="preserve"> </w:t>
      </w:r>
      <w:r>
        <w:rPr>
          <w:rFonts w:ascii="Simplified Arabic" w:hAnsi="Simplified Arabic" w:cs="Simplified Arabic"/>
          <w:sz w:val="28"/>
          <w:szCs w:val="28"/>
          <w:rtl/>
        </w:rPr>
        <w:t xml:space="preserve">المؤسساتي  بأهمية المؤسسات، و يقوم على افتراض أن تكاليف الصفقات المرتبطة بإنشاء المؤسسات الدولية مرتفعة، و من هنا فإنها تظل صامدة حتى بتغير المصالح التي أدت إلى إنشاءها، كما  تساهم المنظمات الدولية في حل المشاكل ذات الطابع المعلوماتي، كما تقدم النظرية المؤسساتية حلا لإشكالية  المأزق الأمني كما هو وارد عند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وولتز</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 xml:space="preserve">،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روبرت جرفيس</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 xml:space="preserve"> و</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جيمس فيرن</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 xml:space="preserve"> و آخرون يثيرون حقيقة نقص المعلومات و أن الحكومات يجب أن تحضر نفسها للأسوأ، لأنها ليست متأكدة من نوايا وإمكانيات الخصوم، و الحل أن  المؤسسات تستطيع حل هذا المشكل، لأنها  تزودنا بمعلومات موثوقة عن الخيارات الوطنية و حول القوة </w:t>
      </w:r>
      <w:r>
        <w:rPr>
          <w:rStyle w:val="Appelnotedebasdep"/>
          <w:rFonts w:ascii="Simplified Arabic" w:hAnsi="Simplified Arabic" w:cs="Simplified Arabic"/>
          <w:sz w:val="28"/>
          <w:szCs w:val="28"/>
        </w:rPr>
        <w:t>1</w:t>
      </w:r>
      <w:r>
        <w:rPr>
          <w:rFonts w:ascii="Simplified Arabic" w:hAnsi="Simplified Arabic" w:cs="Simplified Arabic"/>
          <w:sz w:val="28"/>
          <w:szCs w:val="28"/>
          <w:rtl/>
        </w:rPr>
        <w:t>.</w:t>
      </w:r>
    </w:p>
    <w:p w:rsidR="004F0764" w:rsidRDefault="004F0764" w:rsidP="00A842C2">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lastRenderedPageBreak/>
        <w:t>و الحق أن الجدل بين الواقعية الجديدة و الليبرالية الجديدة أصبح صناعة نامية في مجال العلاقات الدولية</w:t>
      </w:r>
      <w:r>
        <w:rPr>
          <w:rFonts w:cs="Simplified Arabic" w:hint="cs"/>
          <w:sz w:val="28"/>
          <w:szCs w:val="28"/>
        </w:rPr>
        <w:t xml:space="preserve"> </w:t>
      </w:r>
      <w:r>
        <w:rPr>
          <w:rFonts w:ascii="Simplified Arabic" w:hAnsi="Simplified Arabic" w:cs="Simplified Arabic"/>
          <w:sz w:val="28"/>
          <w:szCs w:val="28"/>
          <w:rtl/>
        </w:rPr>
        <w:t xml:space="preserve"> إلا أنه من الصعوبة بمكان تحاشى نفس الخلاصة التي توصل إليها  </w:t>
      </w:r>
      <w:r>
        <w:rPr>
          <w:rFonts w:ascii="Simplified Arabic" w:hAnsi="Simplified Arabic" w:cs="Simplified Arabic"/>
          <w:b/>
          <w:bCs/>
          <w:sz w:val="28"/>
          <w:szCs w:val="28"/>
          <w:rtl/>
        </w:rPr>
        <w:t>جون ميرشايمر</w:t>
      </w:r>
      <w:r>
        <w:rPr>
          <w:rFonts w:ascii="Simplified Arabic" w:hAnsi="Simplified Arabic" w:cs="Simplified Arabic"/>
          <w:sz w:val="28"/>
          <w:szCs w:val="28"/>
          <w:rtl/>
        </w:rPr>
        <w:t xml:space="preserve">  بشأن المؤسساتية الليبرالية عندما يقول: " لقد ظلت المؤسساتية الليبرالية في مركز مناقشات العلاقات الدولية لما يزيد عن العقد لتمثل حقبة طويلة، بالمعايير الأكاديمية، فإذا ما كان هناك دعم امبريقي للمؤسساتية الليبرالية، فقد كان من الممكن أن يظهر بعض منها على السطح الآن، و الحق فإنه تم إجراء بحث تجريبي عن النظرية إلا أن معظم هذا البحث قلل من شــأن المؤسساتيـة الليبرالية، في حين أنه أيد الواقعية، و لهذا ليس من المدهش الآن أن تتحول المؤسساتية الليبرالية إلى الواقعية، إلا أن الأمور سوف تتضح إذا ما تم الاعتراف بذلك." أي أن المؤسساتية الليبرالية ما هي إلا الواقعية تحت مسمى آخر، حيث توصف فكرة الاعتماد المتبادل المركب </w:t>
      </w:r>
      <w:r>
        <w:rPr>
          <w:rFonts w:ascii="Simplified Arabic" w:hAnsi="Simplified Arabic" w:cs="Simplified Arabic"/>
          <w:b/>
          <w:bCs/>
          <w:sz w:val="28"/>
          <w:szCs w:val="28"/>
          <w:rtl/>
        </w:rPr>
        <w:t>لروبرت كوهين</w:t>
      </w:r>
      <w:r>
        <w:rPr>
          <w:rFonts w:ascii="Simplified Arabic" w:hAnsi="Simplified Arabic" w:cs="Simplified Arabic"/>
          <w:sz w:val="28"/>
          <w:szCs w:val="28"/>
          <w:rtl/>
        </w:rPr>
        <w:t xml:space="preserve">  و  </w:t>
      </w:r>
      <w:r>
        <w:rPr>
          <w:rFonts w:ascii="Simplified Arabic" w:hAnsi="Simplified Arabic" w:cs="Simplified Arabic"/>
          <w:b/>
          <w:bCs/>
          <w:sz w:val="28"/>
          <w:szCs w:val="28"/>
          <w:rtl/>
        </w:rPr>
        <w:t>جوزيف ناي</w:t>
      </w:r>
      <w:r>
        <w:rPr>
          <w:rFonts w:ascii="Simplified Arabic" w:hAnsi="Simplified Arabic" w:cs="Simplified Arabic"/>
          <w:sz w:val="28"/>
          <w:szCs w:val="28"/>
          <w:rtl/>
        </w:rPr>
        <w:t xml:space="preserve">، و هى الفكرة التي سبقت المؤسساتية الليبرالية  بأنها  مجرد تعديل للواقعية. </w:t>
      </w:r>
    </w:p>
    <w:p w:rsidR="00332A6A" w:rsidRPr="005726E4" w:rsidRDefault="004F0764" w:rsidP="005726E4">
      <w:pPr>
        <w:bidi/>
        <w:jc w:val="both"/>
        <w:rPr>
          <w:rFonts w:ascii="Simplified Arabic" w:hAnsi="Simplified Arabic" w:cs="Simplified Arabic"/>
          <w:sz w:val="28"/>
          <w:szCs w:val="28"/>
        </w:rPr>
      </w:pPr>
      <w:r>
        <w:rPr>
          <w:rFonts w:ascii="Simplified Arabic" w:hAnsi="Simplified Arabic" w:cs="Simplified Arabic"/>
          <w:sz w:val="28"/>
          <w:szCs w:val="28"/>
          <w:rtl/>
        </w:rPr>
        <w:t xml:space="preserve"> فكل من الواقعية الجديدة و الليبرالية المؤسسية الجديدة يبحثان عن تفسير للانتظام السلوكي من خلال فح</w:t>
      </w:r>
      <w:r>
        <w:rPr>
          <w:rFonts w:ascii="Simplified Arabic" w:hAnsi="Simplified Arabic" w:cs="Simplified Arabic"/>
          <w:sz w:val="28"/>
          <w:szCs w:val="28"/>
          <w:rtl/>
          <w:lang w:bidi="ar-DZ"/>
        </w:rPr>
        <w:t>ص</w:t>
      </w:r>
      <w:r>
        <w:rPr>
          <w:rFonts w:ascii="Simplified Arabic" w:hAnsi="Simplified Arabic" w:cs="Simplified Arabic"/>
          <w:sz w:val="28"/>
          <w:szCs w:val="28"/>
          <w:rtl/>
        </w:rPr>
        <w:t xml:space="preserve"> الطبيعة اللامركزية للنظام الدولي، و يقران بلامركزية النظام الدولي و أهمية قوة الدولة،  وتتقاسم الليبرالية المؤسسية الجديدة مع الواقعية الفرضية التي ترى بأن المسؤولين في الدول يحسبون جيدا التكلفة والفوائد المرجوة من أية أفعال يقومون بها.</w:t>
      </w:r>
    </w:p>
    <w:sectPr w:rsidR="00332A6A" w:rsidRPr="005726E4" w:rsidSect="005726E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279" w:rsidRDefault="00E62279" w:rsidP="00B96636">
      <w:pPr>
        <w:spacing w:after="0" w:line="240" w:lineRule="auto"/>
      </w:pPr>
      <w:r>
        <w:separator/>
      </w:r>
    </w:p>
  </w:endnote>
  <w:endnote w:type="continuationSeparator" w:id="1">
    <w:p w:rsidR="00E62279" w:rsidRDefault="00E62279" w:rsidP="00B96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279" w:rsidRDefault="00E62279" w:rsidP="00B96636">
      <w:pPr>
        <w:spacing w:after="0" w:line="240" w:lineRule="auto"/>
      </w:pPr>
      <w:r>
        <w:separator/>
      </w:r>
    </w:p>
  </w:footnote>
  <w:footnote w:type="continuationSeparator" w:id="1">
    <w:p w:rsidR="00E62279" w:rsidRDefault="00E62279" w:rsidP="00B966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521A4"/>
    <w:multiLevelType w:val="hybridMultilevel"/>
    <w:tmpl w:val="F2AA0AA4"/>
    <w:lvl w:ilvl="0" w:tplc="130C017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44E0F43"/>
    <w:multiLevelType w:val="hybridMultilevel"/>
    <w:tmpl w:val="1DC0A268"/>
    <w:lvl w:ilvl="0" w:tplc="3FB0B3C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2252AE"/>
    <w:multiLevelType w:val="hybridMultilevel"/>
    <w:tmpl w:val="2A60F960"/>
    <w:lvl w:ilvl="0" w:tplc="971217D2">
      <w:start w:val="3"/>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D66169"/>
    <w:multiLevelType w:val="hybridMultilevel"/>
    <w:tmpl w:val="3764565C"/>
    <w:lvl w:ilvl="0" w:tplc="A00092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4446EC6"/>
    <w:multiLevelType w:val="hybridMultilevel"/>
    <w:tmpl w:val="DAEE9F02"/>
    <w:lvl w:ilvl="0" w:tplc="BC323C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305B82"/>
    <w:multiLevelType w:val="hybridMultilevel"/>
    <w:tmpl w:val="C56EA5AC"/>
    <w:lvl w:ilvl="0" w:tplc="3F4EF0AE">
      <w:start w:val="1"/>
      <w:numFmt w:val="bullet"/>
      <w:lvlText w:val=""/>
      <w:lvlJc w:val="left"/>
      <w:pPr>
        <w:tabs>
          <w:tab w:val="num" w:pos="720"/>
        </w:tabs>
        <w:ind w:left="720" w:hanging="360"/>
      </w:pPr>
      <w:rPr>
        <w:rFonts w:ascii="Wingdings" w:hAnsi="Wingdings" w:hint="default"/>
      </w:rPr>
    </w:lvl>
    <w:lvl w:ilvl="1" w:tplc="FB44E3AA" w:tentative="1">
      <w:start w:val="1"/>
      <w:numFmt w:val="bullet"/>
      <w:lvlText w:val=""/>
      <w:lvlJc w:val="left"/>
      <w:pPr>
        <w:tabs>
          <w:tab w:val="num" w:pos="1440"/>
        </w:tabs>
        <w:ind w:left="1440" w:hanging="360"/>
      </w:pPr>
      <w:rPr>
        <w:rFonts w:ascii="Wingdings" w:hAnsi="Wingdings" w:hint="default"/>
      </w:rPr>
    </w:lvl>
    <w:lvl w:ilvl="2" w:tplc="891EAA98" w:tentative="1">
      <w:start w:val="1"/>
      <w:numFmt w:val="bullet"/>
      <w:lvlText w:val=""/>
      <w:lvlJc w:val="left"/>
      <w:pPr>
        <w:tabs>
          <w:tab w:val="num" w:pos="2160"/>
        </w:tabs>
        <w:ind w:left="2160" w:hanging="360"/>
      </w:pPr>
      <w:rPr>
        <w:rFonts w:ascii="Wingdings" w:hAnsi="Wingdings" w:hint="default"/>
      </w:rPr>
    </w:lvl>
    <w:lvl w:ilvl="3" w:tplc="F33E27D2" w:tentative="1">
      <w:start w:val="1"/>
      <w:numFmt w:val="bullet"/>
      <w:lvlText w:val=""/>
      <w:lvlJc w:val="left"/>
      <w:pPr>
        <w:tabs>
          <w:tab w:val="num" w:pos="2880"/>
        </w:tabs>
        <w:ind w:left="2880" w:hanging="360"/>
      </w:pPr>
      <w:rPr>
        <w:rFonts w:ascii="Wingdings" w:hAnsi="Wingdings" w:hint="default"/>
      </w:rPr>
    </w:lvl>
    <w:lvl w:ilvl="4" w:tplc="081C80BE" w:tentative="1">
      <w:start w:val="1"/>
      <w:numFmt w:val="bullet"/>
      <w:lvlText w:val=""/>
      <w:lvlJc w:val="left"/>
      <w:pPr>
        <w:tabs>
          <w:tab w:val="num" w:pos="3600"/>
        </w:tabs>
        <w:ind w:left="3600" w:hanging="360"/>
      </w:pPr>
      <w:rPr>
        <w:rFonts w:ascii="Wingdings" w:hAnsi="Wingdings" w:hint="default"/>
      </w:rPr>
    </w:lvl>
    <w:lvl w:ilvl="5" w:tplc="6E1204C2" w:tentative="1">
      <w:start w:val="1"/>
      <w:numFmt w:val="bullet"/>
      <w:lvlText w:val=""/>
      <w:lvlJc w:val="left"/>
      <w:pPr>
        <w:tabs>
          <w:tab w:val="num" w:pos="4320"/>
        </w:tabs>
        <w:ind w:left="4320" w:hanging="360"/>
      </w:pPr>
      <w:rPr>
        <w:rFonts w:ascii="Wingdings" w:hAnsi="Wingdings" w:hint="default"/>
      </w:rPr>
    </w:lvl>
    <w:lvl w:ilvl="6" w:tplc="027A3B0E" w:tentative="1">
      <w:start w:val="1"/>
      <w:numFmt w:val="bullet"/>
      <w:lvlText w:val=""/>
      <w:lvlJc w:val="left"/>
      <w:pPr>
        <w:tabs>
          <w:tab w:val="num" w:pos="5040"/>
        </w:tabs>
        <w:ind w:left="5040" w:hanging="360"/>
      </w:pPr>
      <w:rPr>
        <w:rFonts w:ascii="Wingdings" w:hAnsi="Wingdings" w:hint="default"/>
      </w:rPr>
    </w:lvl>
    <w:lvl w:ilvl="7" w:tplc="D700B95C" w:tentative="1">
      <w:start w:val="1"/>
      <w:numFmt w:val="bullet"/>
      <w:lvlText w:val=""/>
      <w:lvlJc w:val="left"/>
      <w:pPr>
        <w:tabs>
          <w:tab w:val="num" w:pos="5760"/>
        </w:tabs>
        <w:ind w:left="5760" w:hanging="360"/>
      </w:pPr>
      <w:rPr>
        <w:rFonts w:ascii="Wingdings" w:hAnsi="Wingdings" w:hint="default"/>
      </w:rPr>
    </w:lvl>
    <w:lvl w:ilvl="8" w:tplc="7A14C6E8" w:tentative="1">
      <w:start w:val="1"/>
      <w:numFmt w:val="bullet"/>
      <w:lvlText w:val=""/>
      <w:lvlJc w:val="left"/>
      <w:pPr>
        <w:tabs>
          <w:tab w:val="num" w:pos="6480"/>
        </w:tabs>
        <w:ind w:left="6480" w:hanging="360"/>
      </w:pPr>
      <w:rPr>
        <w:rFonts w:ascii="Wingdings" w:hAnsi="Wingdings" w:hint="default"/>
      </w:rPr>
    </w:lvl>
  </w:abstractNum>
  <w:abstractNum w:abstractNumId="6">
    <w:nsid w:val="749267C2"/>
    <w:multiLevelType w:val="hybridMultilevel"/>
    <w:tmpl w:val="58D2F024"/>
    <w:lvl w:ilvl="0" w:tplc="15E07D7A">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69A5658"/>
    <w:multiLevelType w:val="hybridMultilevel"/>
    <w:tmpl w:val="191E1ACA"/>
    <w:lvl w:ilvl="0" w:tplc="FF8682E6">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8">
    <w:nsid w:val="78D56796"/>
    <w:multiLevelType w:val="multilevel"/>
    <w:tmpl w:val="8414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8"/>
  </w:num>
  <w:num w:numId="5">
    <w:abstractNumId w:val="4"/>
  </w:num>
  <w:num w:numId="6">
    <w:abstractNumId w:val="1"/>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F0764"/>
    <w:rsid w:val="000A6DDA"/>
    <w:rsid w:val="000D5184"/>
    <w:rsid w:val="00122F36"/>
    <w:rsid w:val="001B7565"/>
    <w:rsid w:val="00293C97"/>
    <w:rsid w:val="00332A6A"/>
    <w:rsid w:val="003C07EC"/>
    <w:rsid w:val="003F2197"/>
    <w:rsid w:val="003F5301"/>
    <w:rsid w:val="00491A20"/>
    <w:rsid w:val="004F0764"/>
    <w:rsid w:val="00511279"/>
    <w:rsid w:val="005726E4"/>
    <w:rsid w:val="005F0EC9"/>
    <w:rsid w:val="00663438"/>
    <w:rsid w:val="00672430"/>
    <w:rsid w:val="00782C99"/>
    <w:rsid w:val="00827B83"/>
    <w:rsid w:val="0089455E"/>
    <w:rsid w:val="0094671F"/>
    <w:rsid w:val="009B00B8"/>
    <w:rsid w:val="00A408D3"/>
    <w:rsid w:val="00A7707F"/>
    <w:rsid w:val="00A842C2"/>
    <w:rsid w:val="00B96636"/>
    <w:rsid w:val="00C62D2F"/>
    <w:rsid w:val="00E62279"/>
    <w:rsid w:val="00E763D9"/>
    <w:rsid w:val="00ED104E"/>
    <w:rsid w:val="00EF0059"/>
    <w:rsid w:val="00F95F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64"/>
  </w:style>
  <w:style w:type="paragraph" w:styleId="Titre1">
    <w:name w:val="heading 1"/>
    <w:basedOn w:val="Normal"/>
    <w:link w:val="Titre1Car"/>
    <w:uiPriority w:val="9"/>
    <w:qFormat/>
    <w:rsid w:val="00511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F0764"/>
    <w:rPr>
      <w:color w:val="0000FF"/>
      <w:u w:val="single"/>
    </w:rPr>
  </w:style>
  <w:style w:type="paragraph" w:styleId="Paragraphedeliste">
    <w:name w:val="List Paragraph"/>
    <w:basedOn w:val="Normal"/>
    <w:uiPriority w:val="34"/>
    <w:qFormat/>
    <w:rsid w:val="004F0764"/>
    <w:pPr>
      <w:spacing w:after="0" w:line="240" w:lineRule="auto"/>
      <w:ind w:left="720"/>
      <w:contextualSpacing/>
    </w:pPr>
    <w:rPr>
      <w:rFonts w:ascii="Times New Roman" w:eastAsia="Calibri" w:hAnsi="Times New Roman" w:cs="Traditional Arabic"/>
      <w:sz w:val="32"/>
      <w:szCs w:val="36"/>
    </w:rPr>
  </w:style>
  <w:style w:type="paragraph" w:customStyle="1" w:styleId="arttextmain">
    <w:name w:val="arttextmain"/>
    <w:basedOn w:val="Normal"/>
    <w:rsid w:val="004F07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semiHidden/>
    <w:unhideWhenUsed/>
    <w:rsid w:val="004F0764"/>
    <w:rPr>
      <w:vertAlign w:val="superscript"/>
    </w:rPr>
  </w:style>
  <w:style w:type="character" w:styleId="Appeldenotedefin">
    <w:name w:val="endnote reference"/>
    <w:uiPriority w:val="99"/>
    <w:semiHidden/>
    <w:unhideWhenUsed/>
    <w:rsid w:val="004F0764"/>
    <w:rPr>
      <w:vertAlign w:val="superscript"/>
    </w:rPr>
  </w:style>
  <w:style w:type="character" w:styleId="lev">
    <w:name w:val="Strong"/>
    <w:basedOn w:val="Policepardfaut"/>
    <w:uiPriority w:val="22"/>
    <w:qFormat/>
    <w:rsid w:val="004F0764"/>
    <w:rPr>
      <w:b/>
      <w:bCs/>
    </w:rPr>
  </w:style>
  <w:style w:type="paragraph" w:customStyle="1" w:styleId="selectionshareable">
    <w:name w:val="selectionshareable"/>
    <w:basedOn w:val="Normal"/>
    <w:rsid w:val="004F076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9663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96636"/>
  </w:style>
  <w:style w:type="paragraph" w:styleId="Pieddepage">
    <w:name w:val="footer"/>
    <w:basedOn w:val="Normal"/>
    <w:link w:val="PieddepageCar"/>
    <w:uiPriority w:val="99"/>
    <w:semiHidden/>
    <w:unhideWhenUsed/>
    <w:rsid w:val="00B9663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96636"/>
  </w:style>
  <w:style w:type="paragraph" w:styleId="NormalWeb">
    <w:name w:val="Normal (Web)"/>
    <w:basedOn w:val="Normal"/>
    <w:uiPriority w:val="99"/>
    <w:unhideWhenUsed/>
    <w:rsid w:val="00B966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511279"/>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511279"/>
  </w:style>
</w:styles>
</file>

<file path=word/webSettings.xml><?xml version="1.0" encoding="utf-8"?>
<w:webSettings xmlns:r="http://schemas.openxmlformats.org/officeDocument/2006/relationships" xmlns:w="http://schemas.openxmlformats.org/wordprocessingml/2006/main">
  <w:divs>
    <w:div w:id="59864834">
      <w:bodyDiv w:val="1"/>
      <w:marLeft w:val="0"/>
      <w:marRight w:val="0"/>
      <w:marTop w:val="0"/>
      <w:marBottom w:val="0"/>
      <w:divBdr>
        <w:top w:val="none" w:sz="0" w:space="0" w:color="auto"/>
        <w:left w:val="none" w:sz="0" w:space="0" w:color="auto"/>
        <w:bottom w:val="none" w:sz="0" w:space="0" w:color="auto"/>
        <w:right w:val="none" w:sz="0" w:space="0" w:color="auto"/>
      </w:divBdr>
    </w:div>
    <w:div w:id="370423431">
      <w:bodyDiv w:val="1"/>
      <w:marLeft w:val="0"/>
      <w:marRight w:val="0"/>
      <w:marTop w:val="0"/>
      <w:marBottom w:val="0"/>
      <w:divBdr>
        <w:top w:val="none" w:sz="0" w:space="0" w:color="auto"/>
        <w:left w:val="none" w:sz="0" w:space="0" w:color="auto"/>
        <w:bottom w:val="none" w:sz="0" w:space="0" w:color="auto"/>
        <w:right w:val="none" w:sz="0" w:space="0" w:color="auto"/>
      </w:divBdr>
    </w:div>
    <w:div w:id="503789299">
      <w:bodyDiv w:val="1"/>
      <w:marLeft w:val="0"/>
      <w:marRight w:val="0"/>
      <w:marTop w:val="0"/>
      <w:marBottom w:val="0"/>
      <w:divBdr>
        <w:top w:val="none" w:sz="0" w:space="0" w:color="auto"/>
        <w:left w:val="none" w:sz="0" w:space="0" w:color="auto"/>
        <w:bottom w:val="none" w:sz="0" w:space="0" w:color="auto"/>
        <w:right w:val="none" w:sz="0" w:space="0" w:color="auto"/>
      </w:divBdr>
    </w:div>
    <w:div w:id="572157539">
      <w:bodyDiv w:val="1"/>
      <w:marLeft w:val="0"/>
      <w:marRight w:val="0"/>
      <w:marTop w:val="0"/>
      <w:marBottom w:val="0"/>
      <w:divBdr>
        <w:top w:val="none" w:sz="0" w:space="0" w:color="auto"/>
        <w:left w:val="none" w:sz="0" w:space="0" w:color="auto"/>
        <w:bottom w:val="none" w:sz="0" w:space="0" w:color="auto"/>
        <w:right w:val="none" w:sz="0" w:space="0" w:color="auto"/>
      </w:divBdr>
    </w:div>
    <w:div w:id="853496051">
      <w:bodyDiv w:val="1"/>
      <w:marLeft w:val="0"/>
      <w:marRight w:val="0"/>
      <w:marTop w:val="0"/>
      <w:marBottom w:val="0"/>
      <w:divBdr>
        <w:top w:val="none" w:sz="0" w:space="0" w:color="auto"/>
        <w:left w:val="none" w:sz="0" w:space="0" w:color="auto"/>
        <w:bottom w:val="none" w:sz="0" w:space="0" w:color="auto"/>
        <w:right w:val="none" w:sz="0" w:space="0" w:color="auto"/>
      </w:divBdr>
      <w:divsChild>
        <w:div w:id="540099162">
          <w:marLeft w:val="0"/>
          <w:marRight w:val="965"/>
          <w:marTop w:val="115"/>
          <w:marBottom w:val="0"/>
          <w:divBdr>
            <w:top w:val="none" w:sz="0" w:space="0" w:color="auto"/>
            <w:left w:val="none" w:sz="0" w:space="0" w:color="auto"/>
            <w:bottom w:val="none" w:sz="0" w:space="0" w:color="auto"/>
            <w:right w:val="none" w:sz="0" w:space="0" w:color="auto"/>
          </w:divBdr>
        </w:div>
        <w:div w:id="371459407">
          <w:marLeft w:val="0"/>
          <w:marRight w:val="965"/>
          <w:marTop w:val="115"/>
          <w:marBottom w:val="0"/>
          <w:divBdr>
            <w:top w:val="none" w:sz="0" w:space="0" w:color="auto"/>
            <w:left w:val="none" w:sz="0" w:space="0" w:color="auto"/>
            <w:bottom w:val="none" w:sz="0" w:space="0" w:color="auto"/>
            <w:right w:val="none" w:sz="0" w:space="0" w:color="auto"/>
          </w:divBdr>
        </w:div>
        <w:div w:id="827132598">
          <w:marLeft w:val="0"/>
          <w:marRight w:val="965"/>
          <w:marTop w:val="115"/>
          <w:marBottom w:val="0"/>
          <w:divBdr>
            <w:top w:val="none" w:sz="0" w:space="0" w:color="auto"/>
            <w:left w:val="none" w:sz="0" w:space="0" w:color="auto"/>
            <w:bottom w:val="none" w:sz="0" w:space="0" w:color="auto"/>
            <w:right w:val="none" w:sz="0" w:space="0" w:color="auto"/>
          </w:divBdr>
        </w:div>
        <w:div w:id="1732919665">
          <w:marLeft w:val="0"/>
          <w:marRight w:val="965"/>
          <w:marTop w:val="115"/>
          <w:marBottom w:val="0"/>
          <w:divBdr>
            <w:top w:val="none" w:sz="0" w:space="0" w:color="auto"/>
            <w:left w:val="none" w:sz="0" w:space="0" w:color="auto"/>
            <w:bottom w:val="none" w:sz="0" w:space="0" w:color="auto"/>
            <w:right w:val="none" w:sz="0" w:space="0" w:color="auto"/>
          </w:divBdr>
        </w:div>
        <w:div w:id="590969322">
          <w:marLeft w:val="0"/>
          <w:marRight w:val="965"/>
          <w:marTop w:val="115"/>
          <w:marBottom w:val="0"/>
          <w:divBdr>
            <w:top w:val="none" w:sz="0" w:space="0" w:color="auto"/>
            <w:left w:val="none" w:sz="0" w:space="0" w:color="auto"/>
            <w:bottom w:val="none" w:sz="0" w:space="0" w:color="auto"/>
            <w:right w:val="none" w:sz="0" w:space="0" w:color="auto"/>
          </w:divBdr>
        </w:div>
      </w:divsChild>
    </w:div>
    <w:div w:id="105377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1253">
          <w:marLeft w:val="0"/>
          <w:marRight w:val="0"/>
          <w:marTop w:val="0"/>
          <w:marBottom w:val="0"/>
          <w:divBdr>
            <w:top w:val="none" w:sz="0" w:space="0" w:color="auto"/>
            <w:left w:val="none" w:sz="0" w:space="0" w:color="auto"/>
            <w:bottom w:val="none" w:sz="0" w:space="0" w:color="auto"/>
            <w:right w:val="none" w:sz="0" w:space="0" w:color="auto"/>
          </w:divBdr>
        </w:div>
        <w:div w:id="144123905">
          <w:marLeft w:val="0"/>
          <w:marRight w:val="0"/>
          <w:marTop w:val="141"/>
          <w:marBottom w:val="0"/>
          <w:divBdr>
            <w:top w:val="single" w:sz="6" w:space="11" w:color="E8E8E8"/>
            <w:left w:val="none" w:sz="0" w:space="0" w:color="auto"/>
            <w:bottom w:val="single" w:sz="6" w:space="11" w:color="E8E8E8"/>
            <w:right w:val="none" w:sz="0" w:space="0" w:color="auto"/>
          </w:divBdr>
        </w:div>
      </w:divsChild>
    </w:div>
    <w:div w:id="1227910552">
      <w:bodyDiv w:val="1"/>
      <w:marLeft w:val="0"/>
      <w:marRight w:val="0"/>
      <w:marTop w:val="0"/>
      <w:marBottom w:val="0"/>
      <w:divBdr>
        <w:top w:val="none" w:sz="0" w:space="0" w:color="auto"/>
        <w:left w:val="none" w:sz="0" w:space="0" w:color="auto"/>
        <w:bottom w:val="none" w:sz="0" w:space="0" w:color="auto"/>
        <w:right w:val="none" w:sz="0" w:space="0" w:color="auto"/>
      </w:divBdr>
      <w:divsChild>
        <w:div w:id="1854491949">
          <w:marLeft w:val="0"/>
          <w:marRight w:val="-58"/>
          <w:marTop w:val="0"/>
          <w:marBottom w:val="0"/>
          <w:divBdr>
            <w:top w:val="none" w:sz="0" w:space="0" w:color="auto"/>
            <w:left w:val="none" w:sz="0" w:space="0" w:color="auto"/>
            <w:bottom w:val="none" w:sz="0" w:space="0" w:color="auto"/>
            <w:right w:val="none" w:sz="0" w:space="0" w:color="auto"/>
          </w:divBdr>
        </w:div>
        <w:div w:id="1128663177">
          <w:marLeft w:val="0"/>
          <w:marRight w:val="140"/>
          <w:marTop w:val="0"/>
          <w:marBottom w:val="0"/>
          <w:divBdr>
            <w:top w:val="none" w:sz="0" w:space="0" w:color="auto"/>
            <w:left w:val="none" w:sz="0" w:space="0" w:color="auto"/>
            <w:bottom w:val="none" w:sz="0" w:space="0" w:color="auto"/>
            <w:right w:val="none" w:sz="0" w:space="0" w:color="auto"/>
          </w:divBdr>
        </w:div>
        <w:div w:id="2032607670">
          <w:marLeft w:val="0"/>
          <w:marRight w:val="140"/>
          <w:marTop w:val="0"/>
          <w:marBottom w:val="0"/>
          <w:divBdr>
            <w:top w:val="none" w:sz="0" w:space="0" w:color="auto"/>
            <w:left w:val="none" w:sz="0" w:space="0" w:color="auto"/>
            <w:bottom w:val="none" w:sz="0" w:space="0" w:color="auto"/>
            <w:right w:val="none" w:sz="0" w:space="0" w:color="auto"/>
          </w:divBdr>
        </w:div>
      </w:divsChild>
    </w:div>
    <w:div w:id="1383097118">
      <w:bodyDiv w:val="1"/>
      <w:marLeft w:val="0"/>
      <w:marRight w:val="0"/>
      <w:marTop w:val="0"/>
      <w:marBottom w:val="0"/>
      <w:divBdr>
        <w:top w:val="none" w:sz="0" w:space="0" w:color="auto"/>
        <w:left w:val="none" w:sz="0" w:space="0" w:color="auto"/>
        <w:bottom w:val="none" w:sz="0" w:space="0" w:color="auto"/>
        <w:right w:val="none" w:sz="0" w:space="0" w:color="auto"/>
      </w:divBdr>
      <w:divsChild>
        <w:div w:id="1106460038">
          <w:marLeft w:val="0"/>
          <w:marRight w:val="-285"/>
          <w:marTop w:val="0"/>
          <w:marBottom w:val="0"/>
          <w:divBdr>
            <w:top w:val="none" w:sz="0" w:space="0" w:color="auto"/>
            <w:left w:val="none" w:sz="0" w:space="0" w:color="auto"/>
            <w:bottom w:val="none" w:sz="0" w:space="0" w:color="auto"/>
            <w:right w:val="none" w:sz="0" w:space="0" w:color="auto"/>
          </w:divBdr>
        </w:div>
      </w:divsChild>
    </w:div>
    <w:div w:id="20529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sapost.com/opinion/marxism-and-international-relations" TargetMode="External"/><Relationship Id="rId3" Type="http://schemas.openxmlformats.org/officeDocument/2006/relationships/settings" Target="settings.xml"/><Relationship Id="rId7" Type="http://schemas.openxmlformats.org/officeDocument/2006/relationships/hyperlink" Target="http://arabprf.com/?p=25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hadaldarsony.blogspot.com/2017/01/blog-post_4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3941</Words>
  <Characters>21678</Characters>
  <Application>Microsoft Office Word</Application>
  <DocSecurity>0</DocSecurity>
  <Lines>180</Lines>
  <Paragraphs>51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vt:vector>
  </TitlesOfParts>
  <Company/>
  <LinksUpToDate>false</LinksUpToDate>
  <CharactersWithSpaces>25568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ouhib</cp:lastModifiedBy>
  <cp:revision>4</cp:revision>
  <dcterms:created xsi:type="dcterms:W3CDTF">2020-03-19T18:53:00Z</dcterms:created>
  <dcterms:modified xsi:type="dcterms:W3CDTF">2020-03-21T10:48:00Z</dcterms:modified>
</cp:coreProperties>
</file>