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1C5" w:rsidRDefault="00A73673" w:rsidP="00953C6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  <w:r w:rsidRPr="00A73673">
        <w:rPr>
          <w:rFonts w:ascii="Times New Roman" w:hAnsi="Times New Roman" w:cs="Times New Roman"/>
          <w:b/>
          <w:sz w:val="28"/>
          <w:szCs w:val="28"/>
          <w:lang w:val="es-ES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ó</w:t>
      </w:r>
      <w:r w:rsidRPr="00A73673">
        <w:rPr>
          <w:rFonts w:ascii="Times New Roman" w:hAnsi="Times New Roman" w:cs="Times New Roman"/>
          <w:b/>
          <w:sz w:val="28"/>
          <w:szCs w:val="28"/>
          <w:lang w:val="es-ES"/>
        </w:rPr>
        <w:t>dulo Lingüística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</w:t>
      </w:r>
      <w:r w:rsidRPr="00A7367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</w:t>
      </w:r>
      <w:r w:rsidR="00953C6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</w:t>
      </w:r>
      <w:r w:rsidRPr="00A7367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Grado 3L                 </w:t>
      </w:r>
      <w:r w:rsidR="00953C6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</w:t>
      </w:r>
      <w:r w:rsidRPr="00A7367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Profesor:  SAIDI –A-</w:t>
      </w:r>
    </w:p>
    <w:p w:rsidR="00953C67" w:rsidRDefault="00953C67" w:rsidP="00953C67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73673" w:rsidRDefault="00A73673" w:rsidP="00953C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 continuación de las clases anteriores sobre las funciones del lenguaje, la función siguiente:</w:t>
      </w:r>
    </w:p>
    <w:p w:rsidR="00A73673" w:rsidRDefault="00A73673" w:rsidP="00953C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73673">
        <w:rPr>
          <w:rFonts w:ascii="Times New Roman" w:hAnsi="Times New Roman" w:cs="Times New Roman"/>
          <w:b/>
          <w:sz w:val="24"/>
          <w:szCs w:val="24"/>
          <w:lang w:val="es-ES"/>
        </w:rPr>
        <w:t>La función conativa o apelativa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9C03D5" w:rsidRDefault="00A73673" w:rsidP="00953C6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alguna medida, todo mensaje pretende producir una reacción, por imperceptible que sea, en el receptor, o segunda persona. Hay mensajes en los que esta finalidad es la prioritaria: más que informar de algo, el emisor intenta obtener del receptor un </w:t>
      </w:r>
      <w:r w:rsidR="00194ED1">
        <w:rPr>
          <w:rFonts w:ascii="Times New Roman" w:hAnsi="Times New Roman" w:cs="Times New Roman"/>
          <w:sz w:val="24"/>
          <w:szCs w:val="24"/>
          <w:lang w:val="es-ES"/>
        </w:rPr>
        <w:t xml:space="preserve">comportamiento determinado. El código de la lengua contiene medios específicos para expresar la función conativa. Así las formas del imperativo Ej:( Escucha. Coge las llaves antes de salir.) </w:t>
      </w:r>
    </w:p>
    <w:p w:rsidR="00A73673" w:rsidRPr="009C03D5" w:rsidRDefault="009C03D5" w:rsidP="00953C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194ED1" w:rsidRPr="009C03D5">
        <w:rPr>
          <w:rFonts w:ascii="Times New Roman" w:hAnsi="Times New Roman" w:cs="Times New Roman"/>
          <w:sz w:val="24"/>
          <w:szCs w:val="24"/>
          <w:lang w:val="es-ES"/>
        </w:rPr>
        <w:t>frases exhortativas Ej</w:t>
      </w:r>
      <w:r w:rsidRPr="009C03D5">
        <w:rPr>
          <w:rFonts w:ascii="Times New Roman" w:hAnsi="Times New Roman" w:cs="Times New Roman"/>
          <w:sz w:val="24"/>
          <w:szCs w:val="24"/>
          <w:lang w:val="es-ES"/>
        </w:rPr>
        <w:t>: (</w:t>
      </w:r>
      <w:r w:rsidR="00194ED1" w:rsidRPr="009C03D5">
        <w:rPr>
          <w:rFonts w:ascii="Times New Roman" w:hAnsi="Times New Roman" w:cs="Times New Roman"/>
          <w:sz w:val="24"/>
          <w:szCs w:val="24"/>
          <w:lang w:val="es-ES"/>
        </w:rPr>
        <w:t xml:space="preserve">Tenga la bondad de esperar un momento. ¡ A ver si nos vemos este verano!), o el uso </w:t>
      </w:r>
      <w:r w:rsidRPr="009C03D5">
        <w:rPr>
          <w:rFonts w:ascii="Times New Roman" w:hAnsi="Times New Roman" w:cs="Times New Roman"/>
          <w:sz w:val="24"/>
          <w:szCs w:val="24"/>
          <w:lang w:val="es-ES"/>
        </w:rPr>
        <w:t>del vocativo Ej: (¡Pedro!).</w:t>
      </w:r>
    </w:p>
    <w:p w:rsidR="009C03D5" w:rsidRDefault="00953C67" w:rsidP="00953C67">
      <w:pPr>
        <w:pStyle w:val="Paragraphedeliste"/>
        <w:spacing w:line="48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Como ejemplo e</w:t>
      </w:r>
      <w:r w:rsidR="009C03D5">
        <w:rPr>
          <w:rFonts w:ascii="Times New Roman" w:hAnsi="Times New Roman" w:cs="Times New Roman"/>
          <w:sz w:val="24"/>
          <w:szCs w:val="24"/>
          <w:lang w:val="es-ES"/>
        </w:rPr>
        <w:t xml:space="preserve">l lenguaje publicitario – que pretende influir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 la conducta del receptor- se sirve de frases en las que predomina esta función con gran frecuencia: ej: en la hora de desear comprar una marca de champú, el vendedor dice que es bueno para tu bebé, también es bueno para ti. Úsalo.  </w:t>
      </w:r>
    </w:p>
    <w:p w:rsidR="008032F2" w:rsidRPr="009C03D5" w:rsidRDefault="008032F2" w:rsidP="00953C67">
      <w:pPr>
        <w:pStyle w:val="Paragraphedeliste"/>
        <w:spacing w:line="48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resumen la función conativa tiene como papel la influencia del emisor sobre el receptor que le permite generar una reacción, y eso de cualquier manera usando tiempos como el modo imperativo, tenemos preguntas y los vocativos: llamar a la persona con su nombre para llamar su atención .</w:t>
      </w:r>
    </w:p>
    <w:p w:rsidR="009C03D5" w:rsidRDefault="009C03D5" w:rsidP="00953C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3673" w:rsidRPr="00A73673" w:rsidRDefault="00A73673" w:rsidP="00953C6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A73673" w:rsidRPr="00A73673" w:rsidSect="0042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169A9"/>
    <w:multiLevelType w:val="hybridMultilevel"/>
    <w:tmpl w:val="1C7077AA"/>
    <w:lvl w:ilvl="0" w:tplc="4C2208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73"/>
    <w:rsid w:val="00194ED1"/>
    <w:rsid w:val="004211C5"/>
    <w:rsid w:val="008032F2"/>
    <w:rsid w:val="00953C67"/>
    <w:rsid w:val="009C03D5"/>
    <w:rsid w:val="009D755F"/>
    <w:rsid w:val="00A73673"/>
    <w:rsid w:val="00D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FEC8C-7BF3-4867-9346-64BF6BE4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HP</cp:lastModifiedBy>
  <cp:revision>2</cp:revision>
  <dcterms:created xsi:type="dcterms:W3CDTF">2020-03-18T10:56:00Z</dcterms:created>
  <dcterms:modified xsi:type="dcterms:W3CDTF">2020-03-18T10:56:00Z</dcterms:modified>
</cp:coreProperties>
</file>