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28D" w:rsidRPr="0065728D" w:rsidRDefault="0065728D" w:rsidP="0065728D">
      <w:pPr>
        <w:jc w:val="center"/>
        <w:rPr>
          <w:b/>
          <w:bCs/>
          <w:lang w:val="es-ES"/>
        </w:rPr>
      </w:pPr>
      <w:r w:rsidRPr="0065728D">
        <w:rPr>
          <w:b/>
          <w:bCs/>
          <w:lang w:val="es-ES"/>
        </w:rPr>
        <w:t>LITERATURA: el Renacimiento (siglo XVI)</w:t>
      </w:r>
    </w:p>
    <w:p w:rsidR="0065728D" w:rsidRPr="0065728D" w:rsidRDefault="0065728D" w:rsidP="0065728D">
      <w:pPr>
        <w:pStyle w:val="Paragraphedeliste"/>
        <w:numPr>
          <w:ilvl w:val="0"/>
          <w:numId w:val="1"/>
        </w:numPr>
        <w:rPr>
          <w:b/>
          <w:bCs/>
          <w:lang w:val="es-ES"/>
        </w:rPr>
      </w:pPr>
      <w:r w:rsidRPr="0065728D">
        <w:rPr>
          <w:b/>
          <w:bCs/>
          <w:lang w:val="es-ES"/>
        </w:rPr>
        <w:t>EL MARCO SOCIAL Y CULTURAL:</w:t>
      </w:r>
    </w:p>
    <w:p w:rsidR="0065728D" w:rsidRDefault="0065728D" w:rsidP="0065728D">
      <w:pPr>
        <w:ind w:left="30"/>
        <w:rPr>
          <w:lang w:val="es-ES"/>
        </w:rPr>
      </w:pPr>
      <w:r w:rsidRPr="0065728D">
        <w:rPr>
          <w:lang w:val="es-ES"/>
        </w:rPr>
        <w:t xml:space="preserve"> La llegada del Renacimiento a España en el siglo XVI coincidió con un periodo de profundos cambios, muchos de los cuales ya se iniciaron en el siglo XV como ya vimos: </w:t>
      </w:r>
    </w:p>
    <w:p w:rsidR="0065728D" w:rsidRDefault="0065728D" w:rsidP="0065728D">
      <w:pPr>
        <w:ind w:left="30"/>
        <w:rPr>
          <w:lang w:val="es-ES"/>
        </w:rPr>
      </w:pPr>
      <w:r w:rsidRPr="0065728D">
        <w:rPr>
          <w:lang w:val="es-ES"/>
        </w:rPr>
        <w:t xml:space="preserve">1. Transformaciones políticas. Se consagra el absolutismo, es decir, el poder absoluto de un rey que unifica varios reinos bajo su mandato. Además, el descubrimiento de América convertirá a España en la principal potencia mundial durante este siglo y el siguiente. </w:t>
      </w:r>
    </w:p>
    <w:p w:rsidR="0065728D" w:rsidRDefault="0065728D" w:rsidP="0065728D">
      <w:pPr>
        <w:ind w:left="30"/>
        <w:rPr>
          <w:lang w:val="es-ES"/>
        </w:rPr>
      </w:pPr>
      <w:r w:rsidRPr="0065728D">
        <w:rPr>
          <w:lang w:val="es-ES"/>
        </w:rPr>
        <w:t>2. Transformaciones económicas y sociales. Continúa el desarrollo de las ciudades y de la burguesía, que se ve reforzado por la expansión económica que propicia el descubrimiento de América. Además, la nobleza se transforma y empieza a interesarse por la cultura. No obstante, en la segunda mitad del siglo la miseria y la pobreza empiezan a llegar a la población.</w:t>
      </w:r>
    </w:p>
    <w:p w:rsidR="0065728D" w:rsidRDefault="0065728D" w:rsidP="0065728D">
      <w:pPr>
        <w:ind w:left="30"/>
        <w:rPr>
          <w:lang w:val="es-ES"/>
        </w:rPr>
      </w:pPr>
      <w:r w:rsidRPr="0065728D">
        <w:rPr>
          <w:lang w:val="es-ES"/>
        </w:rPr>
        <w:t xml:space="preserve"> 3</w:t>
      </w:r>
      <w:r w:rsidRPr="00F6676D">
        <w:rPr>
          <w:b/>
          <w:bCs/>
          <w:lang w:val="es-ES"/>
        </w:rPr>
        <w:t>. Transformaciones culturales:</w:t>
      </w:r>
    </w:p>
    <w:p w:rsidR="0065728D" w:rsidRDefault="0065728D" w:rsidP="0065728D">
      <w:pPr>
        <w:ind w:left="30"/>
        <w:rPr>
          <w:lang w:val="es-ES"/>
        </w:rPr>
      </w:pPr>
      <w:r w:rsidRPr="0065728D">
        <w:rPr>
          <w:lang w:val="es-ES"/>
        </w:rPr>
        <w:t xml:space="preserve"> • La invención de la imprenta y la creación de las universidades facilita, como ya comentamos, el acceso a una cultura que siempre había estado en manos de la Iglesia. </w:t>
      </w:r>
    </w:p>
    <w:p w:rsidR="0065728D" w:rsidRDefault="0065728D" w:rsidP="0065728D">
      <w:pPr>
        <w:ind w:left="30"/>
        <w:rPr>
          <w:lang w:val="es-ES"/>
        </w:rPr>
      </w:pPr>
      <w:r w:rsidRPr="0065728D">
        <w:rPr>
          <w:lang w:val="es-ES"/>
        </w:rPr>
        <w:t xml:space="preserve">• España se abre a Europa y empieza a tener en cuenta las nuevas corrientes culturales y de pensamiento, como el humanismo. </w:t>
      </w:r>
    </w:p>
    <w:p w:rsidR="0065728D" w:rsidRDefault="0065728D" w:rsidP="0065728D">
      <w:pPr>
        <w:ind w:left="30"/>
        <w:rPr>
          <w:lang w:val="es-ES"/>
        </w:rPr>
      </w:pPr>
      <w:r w:rsidRPr="0065728D">
        <w:rPr>
          <w:lang w:val="es-ES"/>
        </w:rPr>
        <w:t xml:space="preserve">1.1. La religión en el siglo XVI </w:t>
      </w:r>
      <w:proofErr w:type="gramStart"/>
      <w:r w:rsidRPr="0065728D">
        <w:rPr>
          <w:lang w:val="es-ES"/>
        </w:rPr>
        <w:t>Estos profundos</w:t>
      </w:r>
      <w:proofErr w:type="gramEnd"/>
      <w:r w:rsidRPr="0065728D">
        <w:rPr>
          <w:lang w:val="es-ES"/>
        </w:rPr>
        <w:t xml:space="preserve"> cambios no implicaron que la Iglesia perdiera su gran poder. Así, podemos distinguir dos etapas bien diferenciadas en el Renacimiento español: </w:t>
      </w:r>
    </w:p>
    <w:p w:rsidR="0065728D" w:rsidRDefault="0065728D" w:rsidP="0065728D">
      <w:pPr>
        <w:ind w:left="30" w:firstLine="678"/>
        <w:rPr>
          <w:lang w:val="es-ES"/>
        </w:rPr>
      </w:pPr>
      <w:r w:rsidRPr="0065728D">
        <w:rPr>
          <w:lang w:val="es-ES"/>
        </w:rPr>
        <w:t>1. La primera mitad del siglo XVI, bajo el reinado de Carlos I. Se caracteriza por ser una etapa de modernidad y apertura a Europa. Un momento de gran desarrollo cultural en el que llegan a España las nuevas corrientes culturales y de pensamiento que florecían en Europa.</w:t>
      </w:r>
    </w:p>
    <w:p w:rsidR="00BB43EC" w:rsidRPr="00662939" w:rsidRDefault="0065728D" w:rsidP="0065728D">
      <w:pPr>
        <w:ind w:left="30" w:firstLine="678"/>
        <w:rPr>
          <w:lang w:val="es-ES"/>
        </w:rPr>
      </w:pPr>
      <w:r w:rsidRPr="0065728D">
        <w:rPr>
          <w:lang w:val="es-ES"/>
        </w:rPr>
        <w:t xml:space="preserve"> 2. La segunda mitad del siglo XVI, bajo el reinado de Felipe II. La iglesia ve con peligro la Reforma protestante que se estaba llevando a cabo en Europa y contraataca con la denominada Contrarreforma. Así, se rechazan las transformaciones realizadas en la etapa anterior y se vuelve a la religiosidad y a los valores tradicionales. Es en esta etapa cuando surge la Inquisición y comienzan a perseguirse los libros, pensamientos y personas que se consideraban “peligrosos” para la religión. </w:t>
      </w:r>
      <w:r w:rsidRPr="00662939">
        <w:rPr>
          <w:lang w:val="es-ES"/>
        </w:rPr>
        <w:t>Empieza también la persecución de los “impuros de sangre”.</w:t>
      </w:r>
    </w:p>
    <w:p w:rsidR="00F6676D" w:rsidRPr="00F6676D" w:rsidRDefault="0065728D" w:rsidP="0065728D">
      <w:pPr>
        <w:ind w:left="30"/>
        <w:rPr>
          <w:b/>
          <w:bCs/>
          <w:lang w:val="es-ES"/>
        </w:rPr>
      </w:pPr>
      <w:r w:rsidRPr="00F6676D">
        <w:rPr>
          <w:b/>
          <w:bCs/>
          <w:lang w:val="es-ES"/>
        </w:rPr>
        <w:t>1.2. El Humanismo</w:t>
      </w:r>
      <w:r w:rsidR="00F6676D" w:rsidRPr="00F6676D">
        <w:rPr>
          <w:b/>
          <w:bCs/>
          <w:lang w:val="es-ES"/>
        </w:rPr>
        <w:t>:</w:t>
      </w:r>
    </w:p>
    <w:p w:rsidR="0065728D" w:rsidRDefault="0065728D" w:rsidP="0065728D">
      <w:pPr>
        <w:ind w:left="30"/>
        <w:rPr>
          <w:lang w:val="es-ES"/>
        </w:rPr>
      </w:pPr>
      <w:r w:rsidRPr="0065728D">
        <w:rPr>
          <w:lang w:val="es-ES"/>
        </w:rPr>
        <w:t xml:space="preserve"> El Renacimiento nació en el norte de Italia en el siglo XIV, y desde allí se difundió a toda Europa, para llegar a España en el siglo XVI. El Renacimiento es fruto de la difusión de las ideas del humanismo, que determinaron una nueva concepción del hombre y del mundo. La semilla del Renacimiento es el Humanismo, un movimiento cultural que se caracteriza por poner al hombre como centro de todas las cosas.</w:t>
      </w:r>
    </w:p>
    <w:p w:rsidR="0065728D" w:rsidRDefault="0065728D" w:rsidP="0065728D">
      <w:pPr>
        <w:ind w:left="30"/>
        <w:rPr>
          <w:lang w:val="es-ES"/>
        </w:rPr>
      </w:pPr>
      <w:r w:rsidRPr="0065728D">
        <w:rPr>
          <w:lang w:val="es-ES"/>
        </w:rPr>
        <w:t>Resumimos en el siguiente cuadro las principales características del pensamiento humanista y las diferencias que plantean con respecto al pensamiento medieval:</w:t>
      </w:r>
    </w:p>
    <w:p w:rsidR="0065728D" w:rsidRDefault="0065728D" w:rsidP="0065728D">
      <w:pPr>
        <w:ind w:left="30"/>
        <w:rPr>
          <w:lang w:val="es-ES"/>
        </w:rPr>
      </w:pPr>
    </w:p>
    <w:p w:rsidR="0065728D" w:rsidRDefault="0065728D" w:rsidP="0065728D">
      <w:pPr>
        <w:ind w:left="30"/>
        <w:rPr>
          <w:lang w:val="es-ES"/>
        </w:rPr>
      </w:pPr>
    </w:p>
    <w:tbl>
      <w:tblPr>
        <w:tblStyle w:val="Grilledutableau"/>
        <w:tblW w:w="0" w:type="auto"/>
        <w:tblInd w:w="30" w:type="dxa"/>
        <w:tblLook w:val="04A0" w:firstRow="1" w:lastRow="0" w:firstColumn="1" w:lastColumn="0" w:noHBand="0" w:noVBand="1"/>
      </w:tblPr>
      <w:tblGrid>
        <w:gridCol w:w="4606"/>
        <w:gridCol w:w="4606"/>
      </w:tblGrid>
      <w:tr w:rsidR="00A6628F" w:rsidTr="00A6628F">
        <w:tc>
          <w:tcPr>
            <w:tcW w:w="4606" w:type="dxa"/>
          </w:tcPr>
          <w:p w:rsidR="00A6628F" w:rsidRPr="00A6628F" w:rsidRDefault="00A6628F" w:rsidP="00A6628F">
            <w:pPr>
              <w:jc w:val="center"/>
              <w:rPr>
                <w:b/>
                <w:bCs/>
                <w:lang w:val="es-ES"/>
              </w:rPr>
            </w:pPr>
            <w:r w:rsidRPr="00A6628F">
              <w:rPr>
                <w:b/>
                <w:bCs/>
              </w:rPr>
              <w:t>PENSAMIENTO HUMANISTA</w:t>
            </w:r>
          </w:p>
        </w:tc>
        <w:tc>
          <w:tcPr>
            <w:tcW w:w="4606" w:type="dxa"/>
          </w:tcPr>
          <w:p w:rsidR="00A6628F" w:rsidRPr="00A6628F" w:rsidRDefault="00A6628F" w:rsidP="00A6628F">
            <w:pPr>
              <w:jc w:val="center"/>
              <w:rPr>
                <w:b/>
                <w:bCs/>
                <w:lang w:val="es-ES"/>
              </w:rPr>
            </w:pPr>
            <w:r w:rsidRPr="00A6628F">
              <w:rPr>
                <w:b/>
                <w:bCs/>
              </w:rPr>
              <w:t>PENSAMIENTO MEDIEVAL</w:t>
            </w:r>
          </w:p>
        </w:tc>
      </w:tr>
      <w:tr w:rsidR="00A6628F" w:rsidRPr="00662939" w:rsidTr="00A6628F">
        <w:tc>
          <w:tcPr>
            <w:tcW w:w="4606" w:type="dxa"/>
          </w:tcPr>
          <w:p w:rsidR="00A6628F" w:rsidRPr="00A6628F" w:rsidRDefault="00A6628F" w:rsidP="0065728D">
            <w:pPr>
              <w:rPr>
                <w:lang w:val="es-ES"/>
              </w:rPr>
            </w:pPr>
            <w:r w:rsidRPr="00A6628F">
              <w:rPr>
                <w:lang w:val="es-ES"/>
              </w:rPr>
              <w:t>El ser humano es el centro de todas las cosas (antropocentrismo).</w:t>
            </w:r>
          </w:p>
        </w:tc>
        <w:tc>
          <w:tcPr>
            <w:tcW w:w="4606" w:type="dxa"/>
          </w:tcPr>
          <w:p w:rsidR="00A6628F" w:rsidRPr="00A6628F" w:rsidRDefault="00A6628F" w:rsidP="0065728D">
            <w:pPr>
              <w:rPr>
                <w:lang w:val="es-ES"/>
              </w:rPr>
            </w:pPr>
            <w:r w:rsidRPr="00A6628F">
              <w:rPr>
                <w:lang w:val="es-ES"/>
              </w:rPr>
              <w:t>Dios es el centro de todas las cosas (teocentrismo).</w:t>
            </w:r>
          </w:p>
        </w:tc>
      </w:tr>
      <w:tr w:rsidR="00A6628F" w:rsidRPr="00662939" w:rsidTr="00A6628F">
        <w:tc>
          <w:tcPr>
            <w:tcW w:w="4606" w:type="dxa"/>
          </w:tcPr>
          <w:p w:rsidR="00A6628F" w:rsidRPr="00A6628F" w:rsidRDefault="00A6628F" w:rsidP="0065728D">
            <w:pPr>
              <w:rPr>
                <w:lang w:val="es-ES"/>
              </w:rPr>
            </w:pPr>
            <w:r w:rsidRPr="00A6628F">
              <w:rPr>
                <w:lang w:val="es-ES"/>
              </w:rPr>
              <w:t>Como consecuencia, se producen importantes avances en las ciencias.</w:t>
            </w:r>
          </w:p>
        </w:tc>
        <w:tc>
          <w:tcPr>
            <w:tcW w:w="4606" w:type="dxa"/>
          </w:tcPr>
          <w:p w:rsidR="00A6628F" w:rsidRPr="00A6628F" w:rsidRDefault="00A6628F" w:rsidP="0065728D">
            <w:pPr>
              <w:rPr>
                <w:lang w:val="es-ES"/>
              </w:rPr>
            </w:pPr>
            <w:r w:rsidRPr="00A6628F">
              <w:rPr>
                <w:lang w:val="es-ES"/>
              </w:rPr>
              <w:t>Como consecuencia, se persiguen algunos avances científicos acusados de herejía.</w:t>
            </w:r>
          </w:p>
        </w:tc>
      </w:tr>
      <w:tr w:rsidR="00A6628F" w:rsidRPr="00662939" w:rsidTr="00A6628F">
        <w:tc>
          <w:tcPr>
            <w:tcW w:w="4606" w:type="dxa"/>
          </w:tcPr>
          <w:p w:rsidR="00A6628F" w:rsidRPr="00A6628F" w:rsidRDefault="00A6628F" w:rsidP="0065728D">
            <w:pPr>
              <w:rPr>
                <w:lang w:val="es-ES"/>
              </w:rPr>
            </w:pPr>
            <w:r w:rsidRPr="00A6628F">
              <w:rPr>
                <w:lang w:val="es-ES"/>
              </w:rPr>
              <w:t>Interés por disfrutar de la vida y la belleza, por conocer al ser humano, al mundo que lo rodea y a su historia (importancia de las culturas griega y latina).</w:t>
            </w:r>
          </w:p>
        </w:tc>
        <w:tc>
          <w:tcPr>
            <w:tcW w:w="4606" w:type="dxa"/>
          </w:tcPr>
          <w:p w:rsidR="00A6628F" w:rsidRPr="00A6628F" w:rsidRDefault="00A6628F" w:rsidP="0065728D">
            <w:pPr>
              <w:rPr>
                <w:lang w:val="es-ES"/>
              </w:rPr>
            </w:pPr>
            <w:r w:rsidRPr="00A6628F">
              <w:rPr>
                <w:lang w:val="es-ES"/>
              </w:rPr>
              <w:t>Interés por la vida eterna. La vida terrenal sólo es un camino para llegar a la vida eterna, que es la que realmente importa.</w:t>
            </w:r>
          </w:p>
        </w:tc>
      </w:tr>
      <w:tr w:rsidR="00A6628F" w:rsidRPr="00662939" w:rsidTr="00A6628F">
        <w:tc>
          <w:tcPr>
            <w:tcW w:w="4606" w:type="dxa"/>
          </w:tcPr>
          <w:p w:rsidR="00A6628F" w:rsidRPr="00A6628F" w:rsidRDefault="00A6628F" w:rsidP="0065728D">
            <w:pPr>
              <w:rPr>
                <w:lang w:val="es-ES"/>
              </w:rPr>
            </w:pPr>
            <w:r w:rsidRPr="00A6628F">
              <w:rPr>
                <w:lang w:val="es-ES"/>
              </w:rPr>
              <w:t>Como consecuencia, las artes tratan de reflejar la vida y la belleza.</w:t>
            </w:r>
          </w:p>
        </w:tc>
        <w:tc>
          <w:tcPr>
            <w:tcW w:w="4606" w:type="dxa"/>
          </w:tcPr>
          <w:p w:rsidR="00A6628F" w:rsidRPr="00A6628F" w:rsidRDefault="00A6628F" w:rsidP="0065728D">
            <w:pPr>
              <w:rPr>
                <w:lang w:val="es-ES"/>
              </w:rPr>
            </w:pPr>
            <w:r w:rsidRPr="00A6628F">
              <w:rPr>
                <w:lang w:val="es-ES"/>
              </w:rPr>
              <w:t>Como consecuencia, las obras artísticas están impregnadas de didactismo.</w:t>
            </w:r>
          </w:p>
        </w:tc>
      </w:tr>
      <w:tr w:rsidR="00A6628F" w:rsidRPr="00662939" w:rsidTr="00A6628F">
        <w:tc>
          <w:tcPr>
            <w:tcW w:w="4606" w:type="dxa"/>
          </w:tcPr>
          <w:p w:rsidR="00A6628F" w:rsidRPr="00A6628F" w:rsidRDefault="00A6628F" w:rsidP="0065728D">
            <w:pPr>
              <w:rPr>
                <w:lang w:val="es-ES"/>
              </w:rPr>
            </w:pPr>
            <w:r w:rsidRPr="00A6628F">
              <w:rPr>
                <w:lang w:val="es-ES"/>
              </w:rPr>
              <w:t>El arte empieza a interesar por sí mismo y se asocia con la cultura, por lo que empiezan a surgir numerosos artistas y mecenas que los protegían y ayudaban.</w:t>
            </w:r>
          </w:p>
        </w:tc>
        <w:tc>
          <w:tcPr>
            <w:tcW w:w="4606" w:type="dxa"/>
          </w:tcPr>
          <w:p w:rsidR="00A6628F" w:rsidRPr="00A6628F" w:rsidRDefault="00A6628F" w:rsidP="0065728D">
            <w:pPr>
              <w:rPr>
                <w:lang w:val="es-ES"/>
              </w:rPr>
            </w:pPr>
            <w:r w:rsidRPr="00A6628F">
              <w:rPr>
                <w:lang w:val="es-ES"/>
              </w:rPr>
              <w:t>El arte interesa únicamente como medio para enseñar algo.</w:t>
            </w:r>
          </w:p>
        </w:tc>
      </w:tr>
      <w:tr w:rsidR="00A6628F" w:rsidRPr="00662939" w:rsidTr="00A6628F">
        <w:tc>
          <w:tcPr>
            <w:tcW w:w="4606" w:type="dxa"/>
          </w:tcPr>
          <w:p w:rsidR="00A6628F" w:rsidRPr="00A6628F" w:rsidRDefault="00A6628F" w:rsidP="0065728D">
            <w:pPr>
              <w:rPr>
                <w:lang w:val="es-ES"/>
              </w:rPr>
            </w:pPr>
            <w:r w:rsidRPr="00A6628F">
              <w:rPr>
                <w:lang w:val="es-ES"/>
              </w:rPr>
              <w:t>La cultura se extiende a un mayor número de personas. Surge así un nuevo ideal de noble, el cortesano renacentista, que además de ser un buen guerrero debe ser culto y conocedor del arte.</w:t>
            </w:r>
          </w:p>
        </w:tc>
        <w:tc>
          <w:tcPr>
            <w:tcW w:w="4606" w:type="dxa"/>
          </w:tcPr>
          <w:p w:rsidR="00A6628F" w:rsidRPr="00A6628F" w:rsidRDefault="00A6628F" w:rsidP="0065728D">
            <w:pPr>
              <w:rPr>
                <w:lang w:val="es-ES"/>
              </w:rPr>
            </w:pPr>
            <w:r w:rsidRPr="00A6628F">
              <w:rPr>
                <w:lang w:val="es-ES"/>
              </w:rPr>
              <w:t>La cultura está en manos de la iglesia. El resto de la población, incluida la nobleza, era prácticamente analfabeta.</w:t>
            </w:r>
          </w:p>
        </w:tc>
      </w:tr>
      <w:tr w:rsidR="00A6628F" w:rsidRPr="00662939" w:rsidTr="00A6628F">
        <w:tc>
          <w:tcPr>
            <w:tcW w:w="4606" w:type="dxa"/>
          </w:tcPr>
          <w:p w:rsidR="00A6628F" w:rsidRPr="00A6628F" w:rsidRDefault="00A6628F" w:rsidP="0065728D">
            <w:pPr>
              <w:rPr>
                <w:lang w:val="es-ES"/>
              </w:rPr>
            </w:pPr>
            <w:r w:rsidRPr="00A6628F">
              <w:rPr>
                <w:lang w:val="es-ES"/>
              </w:rPr>
              <w:t>Se admira profundamente la Antigüedad Clásica. Por ello, se tratará de imitar a las antiguas Grecia y Roma en todos los niveles: temas, mitos, estética, literatura, pensamiento...</w:t>
            </w:r>
          </w:p>
        </w:tc>
        <w:tc>
          <w:tcPr>
            <w:tcW w:w="4606" w:type="dxa"/>
          </w:tcPr>
          <w:p w:rsidR="00A6628F" w:rsidRDefault="00A6628F" w:rsidP="0065728D">
            <w:pPr>
              <w:rPr>
                <w:lang w:val="es-ES"/>
              </w:rPr>
            </w:pPr>
          </w:p>
        </w:tc>
      </w:tr>
    </w:tbl>
    <w:p w:rsidR="00A6628F" w:rsidRDefault="00A6628F" w:rsidP="0065728D">
      <w:pPr>
        <w:ind w:left="30"/>
        <w:rPr>
          <w:lang w:val="es-ES"/>
        </w:rPr>
      </w:pPr>
    </w:p>
    <w:p w:rsidR="00F6676D" w:rsidRPr="00F6676D" w:rsidRDefault="00C25D94" w:rsidP="0065728D">
      <w:pPr>
        <w:ind w:left="30"/>
        <w:rPr>
          <w:b/>
          <w:bCs/>
          <w:lang w:val="es-ES"/>
        </w:rPr>
      </w:pPr>
      <w:r w:rsidRPr="00F6676D">
        <w:rPr>
          <w:b/>
          <w:bCs/>
          <w:lang w:val="es-ES"/>
        </w:rPr>
        <w:t>2.1. LOS TEMAS DE LA LITERATURA RENACENTISTA</w:t>
      </w:r>
    </w:p>
    <w:p w:rsidR="00C25D94" w:rsidRDefault="00C25D94" w:rsidP="0065728D">
      <w:pPr>
        <w:ind w:left="30"/>
        <w:rPr>
          <w:lang w:val="es-ES"/>
        </w:rPr>
      </w:pPr>
      <w:r w:rsidRPr="00C25D94">
        <w:rPr>
          <w:lang w:val="es-ES"/>
        </w:rPr>
        <w:t xml:space="preserve"> Las circunstancias sociales, históricas y culturales determinan los temas principales:</w:t>
      </w:r>
    </w:p>
    <w:p w:rsidR="00C25D94" w:rsidRDefault="00C25D94" w:rsidP="0065728D">
      <w:pPr>
        <w:ind w:left="30"/>
        <w:rPr>
          <w:lang w:val="es-ES"/>
        </w:rPr>
      </w:pPr>
      <w:r w:rsidRPr="00C25D94">
        <w:rPr>
          <w:lang w:val="es-ES"/>
        </w:rPr>
        <w:t xml:space="preserve">1. El amor. El Renacimiento descubre la belleza del cuerpo humano y exalta las sensaciones placenteras. Es, por tanto, un amor más sincero que el amor cortés. </w:t>
      </w:r>
    </w:p>
    <w:p w:rsidR="00C25D94" w:rsidRDefault="00C25D94" w:rsidP="0065728D">
      <w:pPr>
        <w:ind w:left="30"/>
        <w:rPr>
          <w:lang w:val="es-ES"/>
        </w:rPr>
      </w:pPr>
      <w:r w:rsidRPr="00C25D94">
        <w:rPr>
          <w:lang w:val="es-ES"/>
        </w:rPr>
        <w:t xml:space="preserve">2. La naturaleza. El paisaje hermoso e idílico suele ser el marco en el que se desarrollan novelas y poesías de amor. </w:t>
      </w:r>
    </w:p>
    <w:p w:rsidR="00C25D94" w:rsidRDefault="00C25D94" w:rsidP="0065728D">
      <w:pPr>
        <w:ind w:left="30"/>
        <w:rPr>
          <w:lang w:val="es-ES"/>
        </w:rPr>
      </w:pPr>
      <w:r w:rsidRPr="00C25D94">
        <w:rPr>
          <w:lang w:val="es-ES"/>
        </w:rPr>
        <w:t>3. La mitología. Se recuperan los mitos clásicos, especialmente aquellos relacionados con el amor.</w:t>
      </w:r>
    </w:p>
    <w:p w:rsidR="00C25D94" w:rsidRDefault="00C25D94" w:rsidP="00C25D94">
      <w:pPr>
        <w:rPr>
          <w:lang w:val="es-ES"/>
        </w:rPr>
      </w:pPr>
      <w:r w:rsidRPr="00C25D94">
        <w:rPr>
          <w:lang w:val="es-ES"/>
        </w:rPr>
        <w:t xml:space="preserve"> 4. El mundo caballeresco. La Edad Media pervive en la novela de caballerías, en las que encontramos héroes y hazañas idealizados que suelen alejarse de la realidad. </w:t>
      </w:r>
    </w:p>
    <w:p w:rsidR="00C25D94" w:rsidRDefault="00C25D94" w:rsidP="00C25D94">
      <w:pPr>
        <w:rPr>
          <w:lang w:val="es-ES"/>
        </w:rPr>
      </w:pPr>
      <w:r w:rsidRPr="00C25D94">
        <w:rPr>
          <w:lang w:val="es-ES"/>
        </w:rPr>
        <w:t>5. El sentimiento religioso. La religión vuelve como tema en la segunda mitad del siglo XVI, como ya comentamos. Los temas renacentistas (sobre todo el amor y la naturaleza) se siguen tratando, pero ahora desde un punto de vista religioso (</w:t>
      </w:r>
      <w:proofErr w:type="spellStart"/>
      <w:r w:rsidRPr="00C25D94">
        <w:rPr>
          <w:lang w:val="es-ES"/>
        </w:rPr>
        <w:t>p.e</w:t>
      </w:r>
      <w:proofErr w:type="spellEnd"/>
      <w:r w:rsidRPr="00C25D94">
        <w:rPr>
          <w:lang w:val="es-ES"/>
        </w:rPr>
        <w:t>. el amor a Dios).</w:t>
      </w:r>
    </w:p>
    <w:p w:rsidR="00C25D94" w:rsidRDefault="00C25D94" w:rsidP="00C25D94">
      <w:pPr>
        <w:rPr>
          <w:lang w:val="es-ES"/>
        </w:rPr>
      </w:pPr>
      <w:r w:rsidRPr="00C25D94">
        <w:rPr>
          <w:lang w:val="es-ES"/>
        </w:rPr>
        <w:t xml:space="preserve">2.2. PRINCIPALES GÉNEROS LITERARIOS DEL RENACIMIENTO </w:t>
      </w:r>
    </w:p>
    <w:p w:rsidR="00C25D94" w:rsidRDefault="00C25D94" w:rsidP="00C25D94">
      <w:pPr>
        <w:rPr>
          <w:lang w:val="es-ES"/>
        </w:rPr>
      </w:pPr>
      <w:r w:rsidRPr="00C25D94">
        <w:rPr>
          <w:lang w:val="es-ES"/>
        </w:rPr>
        <w:t xml:space="preserve">1. Lírica. Se desarrolla tremendamente gracias a la adopción de temas y formas métricas italianas. Podemos distinguir dos momentos que se corresponden con las etapas del Renacimiento español: </w:t>
      </w:r>
    </w:p>
    <w:p w:rsidR="00C25D94" w:rsidRDefault="00C25D94" w:rsidP="00C25D94">
      <w:pPr>
        <w:rPr>
          <w:lang w:val="es-ES"/>
        </w:rPr>
      </w:pPr>
      <w:r w:rsidRPr="00C25D94">
        <w:rPr>
          <w:lang w:val="es-ES"/>
        </w:rPr>
        <w:lastRenderedPageBreak/>
        <w:t xml:space="preserve">• Poesía italianista: Garcilaso de la Vega. </w:t>
      </w:r>
    </w:p>
    <w:p w:rsidR="00C25D94" w:rsidRDefault="00C25D94" w:rsidP="00C25D94">
      <w:pPr>
        <w:rPr>
          <w:lang w:val="es-ES"/>
        </w:rPr>
      </w:pPr>
      <w:r w:rsidRPr="00C25D94">
        <w:rPr>
          <w:lang w:val="es-ES"/>
        </w:rPr>
        <w:t>• Poesía religiosa: Fray Luis de León y San Juan de la Cruz.</w:t>
      </w:r>
    </w:p>
    <w:p w:rsidR="00C25D94" w:rsidRPr="00C25D94" w:rsidRDefault="00C25D94" w:rsidP="00C25D94">
      <w:pPr>
        <w:pStyle w:val="Paragraphedeliste"/>
        <w:numPr>
          <w:ilvl w:val="0"/>
          <w:numId w:val="1"/>
        </w:numPr>
        <w:rPr>
          <w:lang w:val="es-ES"/>
        </w:rPr>
      </w:pPr>
      <w:r w:rsidRPr="00C25D94">
        <w:rPr>
          <w:lang w:val="es-ES"/>
        </w:rPr>
        <w:t>Prosa. Tras una primera mitad de siglo en la que únicamente se crean historias idealizadas de amor y caballeros, nuestra prosa empieza a dar unos frutos tremendamente originales:</w:t>
      </w:r>
    </w:p>
    <w:p w:rsidR="00C25D94" w:rsidRDefault="00C25D94" w:rsidP="00C25D94">
      <w:pPr>
        <w:pStyle w:val="Paragraphedeliste"/>
        <w:ind w:left="390"/>
        <w:rPr>
          <w:lang w:val="es-ES"/>
        </w:rPr>
      </w:pPr>
      <w:r w:rsidRPr="00C25D94">
        <w:rPr>
          <w:lang w:val="es-ES"/>
        </w:rPr>
        <w:t xml:space="preserve"> • Novela idealista: destacan las novelas de caballerías. </w:t>
      </w:r>
    </w:p>
    <w:p w:rsidR="00C25D94" w:rsidRDefault="00C25D94" w:rsidP="00C25D94">
      <w:pPr>
        <w:pStyle w:val="Paragraphedeliste"/>
        <w:ind w:left="390"/>
        <w:rPr>
          <w:lang w:val="es-ES"/>
        </w:rPr>
      </w:pPr>
      <w:r w:rsidRPr="00C25D94">
        <w:rPr>
          <w:lang w:val="es-ES"/>
        </w:rPr>
        <w:t>• Novela realista: nace con El Lazarillo.</w:t>
      </w:r>
    </w:p>
    <w:p w:rsidR="00C25D94" w:rsidRDefault="00C25D94" w:rsidP="00C25D94">
      <w:pPr>
        <w:pStyle w:val="Paragraphedeliste"/>
        <w:ind w:left="390"/>
        <w:rPr>
          <w:lang w:val="es-ES"/>
        </w:rPr>
      </w:pPr>
      <w:r w:rsidRPr="00C25D94">
        <w:rPr>
          <w:lang w:val="es-ES"/>
        </w:rPr>
        <w:t xml:space="preserve"> • Novela cervantina: Cervantes, con su Quijote, crea una obra adelantada a su tiempo.</w:t>
      </w:r>
    </w:p>
    <w:p w:rsidR="00C25D94" w:rsidRPr="00C25D94" w:rsidRDefault="00C25D94" w:rsidP="00C25D94">
      <w:pPr>
        <w:pStyle w:val="Paragraphedeliste"/>
        <w:numPr>
          <w:ilvl w:val="0"/>
          <w:numId w:val="1"/>
        </w:numPr>
        <w:rPr>
          <w:lang w:val="es-ES"/>
        </w:rPr>
      </w:pPr>
      <w:r w:rsidRPr="00C25D94">
        <w:rPr>
          <w:lang w:val="es-ES"/>
        </w:rPr>
        <w:t>Teatro. Este género, casi inexistente en la Edad Media, empieza a desarrollarse y a separarse de lo religioso con autores como Lope de Rueda.</w:t>
      </w:r>
    </w:p>
    <w:p w:rsidR="00C25D94" w:rsidRDefault="00C25D94" w:rsidP="00C25D94">
      <w:pPr>
        <w:pStyle w:val="Paragraphedeliste"/>
        <w:ind w:left="390"/>
        <w:rPr>
          <w:lang w:val="es-ES"/>
        </w:rPr>
      </w:pPr>
    </w:p>
    <w:p w:rsidR="00F6676D" w:rsidRPr="00F6676D" w:rsidRDefault="00F6676D" w:rsidP="00F6676D">
      <w:pPr>
        <w:rPr>
          <w:b/>
          <w:bCs/>
          <w:lang w:val="es-ES"/>
        </w:rPr>
      </w:pPr>
      <w:r w:rsidRPr="00F6676D">
        <w:rPr>
          <w:b/>
          <w:bCs/>
          <w:lang w:val="es-ES"/>
        </w:rPr>
        <w:t xml:space="preserve">LA POESÍA RENACENTISTA </w:t>
      </w:r>
    </w:p>
    <w:p w:rsidR="00F6676D" w:rsidRDefault="00C25D94" w:rsidP="00F6676D">
      <w:pPr>
        <w:rPr>
          <w:lang w:val="es-ES"/>
        </w:rPr>
      </w:pPr>
      <w:r w:rsidRPr="00F6676D">
        <w:rPr>
          <w:lang w:val="es-ES"/>
        </w:rPr>
        <w:t xml:space="preserve">3.1. LA POESÍA RENACENTISTA La lírica es un género literario que se desarrolla enormemente en el Renacimiento gracias a la creación de un nuevo modelo poético que tiene su origen en la obra del poeta italiano Petrarca. </w:t>
      </w:r>
    </w:p>
    <w:p w:rsidR="00F6676D" w:rsidRDefault="00C25D94" w:rsidP="00F6676D">
      <w:pPr>
        <w:rPr>
          <w:lang w:val="es-ES"/>
        </w:rPr>
      </w:pPr>
      <w:r w:rsidRPr="00F6676D">
        <w:rPr>
          <w:lang w:val="es-ES"/>
        </w:rPr>
        <w:t>El modelo de la lírica renacentista española fue la poesía petrarquista, que trajo consigo una profunda renovación en los temas y en las formas métricas.</w:t>
      </w:r>
    </w:p>
    <w:p w:rsidR="00F6676D" w:rsidRDefault="00C25D94" w:rsidP="00F6676D">
      <w:pPr>
        <w:rPr>
          <w:lang w:val="es-ES"/>
        </w:rPr>
      </w:pPr>
      <w:r w:rsidRPr="00F6676D">
        <w:rPr>
          <w:lang w:val="es-ES"/>
        </w:rPr>
        <w:t xml:space="preserve"> 3.1.1. Innovaciones temáticas La poesía petrarquista lleva a cabo una nueva interpretación de temas ya conocidos: </w:t>
      </w:r>
    </w:p>
    <w:p w:rsidR="00C25D94" w:rsidRDefault="00C25D94" w:rsidP="00F6676D">
      <w:pPr>
        <w:ind w:firstLine="708"/>
        <w:rPr>
          <w:lang w:val="es-ES"/>
        </w:rPr>
      </w:pPr>
      <w:r w:rsidRPr="00F6676D">
        <w:rPr>
          <w:lang w:val="es-ES"/>
        </w:rPr>
        <w:t>1. El amor. Este tema, principal en la poesía renacentista, viene marcado por el Cancionero publicado por Petrarca. Con esta obra quedan marcados los patrones con que se tratará el tema durante este siglo:</w:t>
      </w:r>
    </w:p>
    <w:p w:rsidR="00F6676D" w:rsidRDefault="00F6676D" w:rsidP="00F6676D">
      <w:pPr>
        <w:ind w:firstLine="708"/>
        <w:rPr>
          <w:lang w:val="es-ES"/>
        </w:rPr>
      </w:pPr>
      <w:r w:rsidRPr="00F6676D">
        <w:rPr>
          <w:lang w:val="es-ES"/>
        </w:rPr>
        <w:t xml:space="preserve">• El amor se presenta como una experiencia contradictoria, una mezcla de placer y dolor. Es por ello que las antítesis son un recurso muy utilizado para explicar el sentimiento amoroso. </w:t>
      </w:r>
    </w:p>
    <w:p w:rsidR="00F6676D" w:rsidRDefault="00F6676D" w:rsidP="00F6676D">
      <w:pPr>
        <w:ind w:firstLine="708"/>
        <w:rPr>
          <w:lang w:val="es-ES"/>
        </w:rPr>
      </w:pPr>
      <w:r w:rsidRPr="00F6676D">
        <w:rPr>
          <w:lang w:val="es-ES"/>
        </w:rPr>
        <w:t xml:space="preserve">• La belleza ideal de la mujer según los gustos de la época (rubia, de blanca piel, de delicadas formas...) se refleja en la poesía a través de numerosas metáforas y comparaciones basadas en los elementos de la naturaleza: piel marmórea, cabello de oro, labios de rubí, ojos como estrellas... </w:t>
      </w:r>
    </w:p>
    <w:p w:rsidR="00F6676D" w:rsidRDefault="00F6676D" w:rsidP="00F6676D">
      <w:pPr>
        <w:ind w:firstLine="708"/>
        <w:rPr>
          <w:lang w:val="es-ES"/>
        </w:rPr>
      </w:pPr>
      <w:r w:rsidRPr="00F6676D">
        <w:rPr>
          <w:lang w:val="es-ES"/>
        </w:rPr>
        <w:t xml:space="preserve">• Se introduce un tópico (tópico: tema convencional que se repite) de tradición latina denominado carpe diem (“atrapa el momento”). Según este tópico, se invita a aprovechar la vida y la juventud antes de que la vejez lo marchite todo. </w:t>
      </w:r>
    </w:p>
    <w:p w:rsidR="00F6676D" w:rsidRDefault="00F6676D" w:rsidP="00F6676D">
      <w:pPr>
        <w:ind w:firstLine="708"/>
        <w:rPr>
          <w:lang w:val="es-ES"/>
        </w:rPr>
      </w:pPr>
      <w:r w:rsidRPr="00F6676D">
        <w:rPr>
          <w:lang w:val="es-ES"/>
        </w:rPr>
        <w:t xml:space="preserve">• Muchos poetas imitan la estructura del Cancionero escrito por Petrarca. En esta obra, el poeta recopila una colección de poemas que constituyen una especie de “diario amoroso” en el que nos habla de diferentes momentos por los que pasa la relación con su amada. </w:t>
      </w:r>
    </w:p>
    <w:p w:rsidR="00F6676D" w:rsidRDefault="00F6676D" w:rsidP="00F6676D">
      <w:pPr>
        <w:rPr>
          <w:lang w:val="es-ES"/>
        </w:rPr>
      </w:pPr>
      <w:r w:rsidRPr="00F6676D">
        <w:rPr>
          <w:lang w:val="es-ES"/>
        </w:rPr>
        <w:t xml:space="preserve">2. La naturaleza. Las escenas amorosas se desarrollan en una naturaleza idílica que responde a otro tópico clásico: el locus </w:t>
      </w:r>
      <w:proofErr w:type="spellStart"/>
      <w:r w:rsidRPr="00F6676D">
        <w:rPr>
          <w:lang w:val="es-ES"/>
        </w:rPr>
        <w:t>amoenus</w:t>
      </w:r>
      <w:proofErr w:type="spellEnd"/>
      <w:r w:rsidRPr="00F6676D">
        <w:rPr>
          <w:lang w:val="es-ES"/>
        </w:rPr>
        <w:t xml:space="preserve"> (“lugar ameno”). </w:t>
      </w:r>
    </w:p>
    <w:p w:rsidR="00F6676D" w:rsidRDefault="00F6676D" w:rsidP="00F6676D">
      <w:pPr>
        <w:rPr>
          <w:lang w:val="es-ES"/>
        </w:rPr>
      </w:pPr>
      <w:r w:rsidRPr="00F6676D">
        <w:rPr>
          <w:lang w:val="es-ES"/>
        </w:rPr>
        <w:t>3. La mitología. El tema amoroso se ofrece a veces a través de las historias de dioses, ninfas y héroes de la mitología grecolatina, en las que el poeta ve reflejada su situación.</w:t>
      </w:r>
    </w:p>
    <w:p w:rsidR="00F6676D" w:rsidRPr="00F6676D" w:rsidRDefault="00F6676D" w:rsidP="00F6676D">
      <w:pPr>
        <w:rPr>
          <w:b/>
          <w:bCs/>
          <w:lang w:val="es-ES"/>
        </w:rPr>
      </w:pPr>
      <w:r w:rsidRPr="00F6676D">
        <w:rPr>
          <w:b/>
          <w:bCs/>
          <w:lang w:val="es-ES"/>
        </w:rPr>
        <w:lastRenderedPageBreak/>
        <w:t xml:space="preserve">PRINCIPALES POETAS DEL RENACIMIENTO </w:t>
      </w:r>
      <w:proofErr w:type="gramStart"/>
      <w:r w:rsidRPr="00F6676D">
        <w:rPr>
          <w:b/>
          <w:bCs/>
          <w:lang w:val="es-ES"/>
        </w:rPr>
        <w:t>ESPAÑOL :</w:t>
      </w:r>
      <w:proofErr w:type="gramEnd"/>
    </w:p>
    <w:p w:rsidR="00F6676D" w:rsidRDefault="00F6676D" w:rsidP="00F6676D">
      <w:pPr>
        <w:rPr>
          <w:lang w:val="es-ES"/>
        </w:rPr>
      </w:pPr>
      <w:r w:rsidRPr="00F6676D">
        <w:rPr>
          <w:lang w:val="es-ES"/>
        </w:rPr>
        <w:t xml:space="preserve">Garcilaso de la </w:t>
      </w:r>
      <w:proofErr w:type="gramStart"/>
      <w:r w:rsidRPr="00F6676D">
        <w:rPr>
          <w:lang w:val="es-ES"/>
        </w:rPr>
        <w:t>Vega :</w:t>
      </w:r>
      <w:proofErr w:type="gramEnd"/>
      <w:r w:rsidRPr="00F6676D">
        <w:rPr>
          <w:lang w:val="es-ES"/>
        </w:rPr>
        <w:t xml:space="preserve"> s, aunque también escribió otras composiciones poéticas.</w:t>
      </w:r>
    </w:p>
    <w:p w:rsidR="00F6676D" w:rsidRDefault="00F6676D" w:rsidP="00F6676D">
      <w:proofErr w:type="spellStart"/>
      <w:r>
        <w:t>Fray</w:t>
      </w:r>
      <w:proofErr w:type="spellEnd"/>
      <w:r>
        <w:t xml:space="preserve"> Luis de León</w:t>
      </w:r>
    </w:p>
    <w:p w:rsidR="00F6676D" w:rsidRPr="00662939" w:rsidRDefault="00F6676D" w:rsidP="00F6676D">
      <w:pPr>
        <w:rPr>
          <w:lang w:val="es-ES"/>
        </w:rPr>
      </w:pPr>
      <w:r w:rsidRPr="00F6676D">
        <w:rPr>
          <w:lang w:val="es-ES"/>
        </w:rPr>
        <w:t xml:space="preserve">EL LAZARILLO DE TORMES A mediados del siglo XVI se publica El Lazarillo de Tormes, una obra anónima y que inició el género conocido como novela picaresca. El Lazarillo es una obra realista de crítica social que contrasta con la novela idealista de moda en la época. </w:t>
      </w:r>
      <w:r w:rsidRPr="00662939">
        <w:rPr>
          <w:lang w:val="es-ES"/>
        </w:rPr>
        <w:t>Debemos destacar los siguientes elementos de El Lazarillo:</w:t>
      </w:r>
    </w:p>
    <w:p w:rsidR="00F6676D" w:rsidRDefault="00F6676D" w:rsidP="00F6676D">
      <w:pPr>
        <w:rPr>
          <w:lang w:val="es-ES"/>
        </w:rPr>
      </w:pPr>
      <w:r w:rsidRPr="00F6676D">
        <w:rPr>
          <w:lang w:val="es-ES"/>
        </w:rPr>
        <w:t xml:space="preserve">• Autor. Aunque hay diversas teorías lo cierto es que se desconoce el autor de la obra, ya que ocultó conscientemente su nombre por las críticas que hace a la Iglesia en el libro. </w:t>
      </w:r>
    </w:p>
    <w:p w:rsidR="00F6676D" w:rsidRPr="00F6676D" w:rsidRDefault="00F6676D" w:rsidP="00F6676D">
      <w:pPr>
        <w:rPr>
          <w:lang w:val="es-ES"/>
        </w:rPr>
      </w:pPr>
      <w:r w:rsidRPr="00F6676D">
        <w:rPr>
          <w:lang w:val="es-ES"/>
        </w:rPr>
        <w:t xml:space="preserve">• Argumento. Toda la obra está estructurada como una enorme carta que Lázaro escribe a un personaje desconocido al que se refiere como “Vuestra Merced” para explicarle su situación actual en la que corren rumores sobre la infidelidad de su mujer con el Arcipreste que le da trabajo. Para que se entienda esta situación, Lázaro relata los aspectos más importantes de su vida: sus orígenes humildes y sus vivencias con diferentes amos, entre los que destacan un ciego cruel, un clérigo avaricioso y un escudero pobre obsesionado por la honra. </w:t>
      </w:r>
    </w:p>
    <w:sectPr w:rsidR="00F6676D" w:rsidRPr="00F6676D" w:rsidSect="00BB43E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5D7" w:rsidRDefault="00ED15D7" w:rsidP="00662939">
      <w:pPr>
        <w:spacing w:after="0" w:line="240" w:lineRule="auto"/>
      </w:pPr>
      <w:r>
        <w:separator/>
      </w:r>
    </w:p>
  </w:endnote>
  <w:endnote w:type="continuationSeparator" w:id="0">
    <w:p w:rsidR="00ED15D7" w:rsidRDefault="00ED15D7" w:rsidP="0066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939" w:rsidRDefault="0066293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939" w:rsidRDefault="0066293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939" w:rsidRDefault="006629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5D7" w:rsidRDefault="00ED15D7" w:rsidP="00662939">
      <w:pPr>
        <w:spacing w:after="0" w:line="240" w:lineRule="auto"/>
      </w:pPr>
      <w:r>
        <w:separator/>
      </w:r>
    </w:p>
  </w:footnote>
  <w:footnote w:type="continuationSeparator" w:id="0">
    <w:p w:rsidR="00ED15D7" w:rsidRDefault="00ED15D7" w:rsidP="00662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939" w:rsidRDefault="0066293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939" w:rsidRPr="0065728D" w:rsidRDefault="00662939" w:rsidP="00662939">
    <w:pPr>
      <w:jc w:val="center"/>
      <w:rPr>
        <w:b/>
        <w:bCs/>
        <w:lang w:val="es-ES"/>
      </w:rPr>
    </w:pPr>
    <w:r>
      <w:rPr>
        <w:b/>
        <w:bCs/>
        <w:lang w:val="es-ES"/>
      </w:rPr>
      <w:t xml:space="preserve"> Repaso: </w:t>
    </w:r>
    <w:r w:rsidRPr="0065728D">
      <w:rPr>
        <w:b/>
        <w:bCs/>
        <w:lang w:val="es-ES"/>
      </w:rPr>
      <w:t>LITERATURA: el Renacimiento (siglo XVI)</w:t>
    </w:r>
    <w:r>
      <w:rPr>
        <w:b/>
        <w:bCs/>
        <w:lang w:val="es-ES"/>
      </w:rPr>
      <w:t xml:space="preserve">                      </w:t>
    </w:r>
    <w:proofErr w:type="spellStart"/>
    <w:r>
      <w:rPr>
        <w:b/>
        <w:bCs/>
        <w:lang w:val="es-ES"/>
      </w:rPr>
      <w:t>Sra</w:t>
    </w:r>
    <w:proofErr w:type="spellEnd"/>
    <w:r>
      <w:rPr>
        <w:b/>
        <w:bCs/>
        <w:lang w:val="es-ES"/>
      </w:rPr>
      <w:t xml:space="preserve"> LARABI Hana</w:t>
    </w:r>
    <w:bookmarkStart w:id="0" w:name="_GoBack"/>
    <w:bookmarkEnd w:id="0"/>
  </w:p>
  <w:p w:rsidR="00662939" w:rsidRPr="00662939" w:rsidRDefault="00662939">
    <w:pPr>
      <w:pStyle w:val="En-tte"/>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939" w:rsidRDefault="0066293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970E2C"/>
    <w:multiLevelType w:val="hybridMultilevel"/>
    <w:tmpl w:val="F6A23324"/>
    <w:lvl w:ilvl="0" w:tplc="9A46E328">
      <w:start w:val="1"/>
      <w:numFmt w:val="decimal"/>
      <w:lvlText w:val="%1."/>
      <w:lvlJc w:val="left"/>
      <w:pPr>
        <w:ind w:left="390" w:hanging="360"/>
      </w:pPr>
      <w:rPr>
        <w:rFonts w:hint="default"/>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28D"/>
    <w:rsid w:val="0065728D"/>
    <w:rsid w:val="00662939"/>
    <w:rsid w:val="006E2066"/>
    <w:rsid w:val="008877D9"/>
    <w:rsid w:val="00A6628F"/>
    <w:rsid w:val="00BB43EC"/>
    <w:rsid w:val="00C25D94"/>
    <w:rsid w:val="00ED15D7"/>
    <w:rsid w:val="00F667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A47F80-C5F3-4185-AB74-E5FD662E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3E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728D"/>
    <w:pPr>
      <w:ind w:left="720"/>
      <w:contextualSpacing/>
    </w:pPr>
  </w:style>
  <w:style w:type="table" w:styleId="Grilledutableau">
    <w:name w:val="Table Grid"/>
    <w:basedOn w:val="TableauNormal"/>
    <w:uiPriority w:val="59"/>
    <w:rsid w:val="00A662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662939"/>
    <w:pPr>
      <w:tabs>
        <w:tab w:val="center" w:pos="4536"/>
        <w:tab w:val="right" w:pos="9072"/>
      </w:tabs>
      <w:spacing w:after="0" w:line="240" w:lineRule="auto"/>
    </w:pPr>
  </w:style>
  <w:style w:type="character" w:customStyle="1" w:styleId="En-tteCar">
    <w:name w:val="En-tête Car"/>
    <w:basedOn w:val="Policepardfaut"/>
    <w:link w:val="En-tte"/>
    <w:uiPriority w:val="99"/>
    <w:rsid w:val="00662939"/>
  </w:style>
  <w:style w:type="paragraph" w:styleId="Pieddepage">
    <w:name w:val="footer"/>
    <w:basedOn w:val="Normal"/>
    <w:link w:val="PieddepageCar"/>
    <w:uiPriority w:val="99"/>
    <w:unhideWhenUsed/>
    <w:rsid w:val="006629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2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7853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LARABI HANA</cp:lastModifiedBy>
  <cp:revision>2</cp:revision>
  <dcterms:created xsi:type="dcterms:W3CDTF">2020-03-21T16:30:00Z</dcterms:created>
  <dcterms:modified xsi:type="dcterms:W3CDTF">2020-03-21T16:30:00Z</dcterms:modified>
</cp:coreProperties>
</file>