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8E3" w:rsidRPr="004C5858" w:rsidRDefault="009068E3" w:rsidP="009068E3">
      <w:pPr>
        <w:bidi/>
        <w:rPr>
          <w:rFonts w:ascii="Microsoft Uighur" w:hAnsi="Microsoft Uighur" w:cs="Microsoft Uighur"/>
          <w:color w:val="333333"/>
          <w:sz w:val="40"/>
          <w:szCs w:val="40"/>
          <w:rtl/>
        </w:rPr>
      </w:pPr>
      <w:r>
        <w:rPr>
          <w:rFonts w:ascii="Microsoft Uighur" w:hAnsi="Microsoft Uighur" w:cs="Microsoft Uighur" w:hint="cs"/>
          <w:color w:val="333333"/>
          <w:sz w:val="40"/>
          <w:szCs w:val="40"/>
          <w:rtl/>
        </w:rPr>
        <w:t xml:space="preserve">              </w:t>
      </w:r>
      <w:r w:rsidRPr="00E52BBF">
        <w:rPr>
          <w:rFonts w:ascii="Microsoft Uighur" w:hAnsi="Microsoft Uighur" w:cs="Microsoft Uighur" w:hint="cs"/>
          <w:color w:val="333333"/>
          <w:sz w:val="48"/>
          <w:szCs w:val="48"/>
          <w:highlight w:val="yellow"/>
          <w:rtl/>
        </w:rPr>
        <w:t>المحاضرة الثانية</w:t>
      </w:r>
      <w:r w:rsidRPr="00E52BBF">
        <w:rPr>
          <w:rFonts w:ascii="Microsoft Uighur" w:hAnsi="Microsoft Uighur" w:cs="Microsoft Uighur" w:hint="cs"/>
          <w:color w:val="333333"/>
          <w:sz w:val="48"/>
          <w:szCs w:val="48"/>
          <w:rtl/>
        </w:rPr>
        <w:t xml:space="preserve">                                                                                                                                             </w:t>
      </w:r>
      <w:r w:rsidRPr="004C5858">
        <w:rPr>
          <w:rFonts w:ascii="Microsoft Uighur" w:hAnsi="Microsoft Uighur" w:cs="Microsoft Uighur"/>
          <w:color w:val="333333"/>
          <w:sz w:val="40"/>
          <w:szCs w:val="40"/>
          <w:rtl/>
        </w:rPr>
        <w:t xml:space="preserve">أما </w:t>
      </w:r>
      <w:proofErr w:type="spellStart"/>
      <w:r w:rsidRPr="004C5858">
        <w:rPr>
          <w:rFonts w:ascii="Microsoft Uighur" w:hAnsi="Microsoft Uighur" w:cs="Microsoft Uighur"/>
          <w:color w:val="333333"/>
          <w:sz w:val="40"/>
          <w:szCs w:val="40"/>
          <w:rtl/>
        </w:rPr>
        <w:t>دينة</w:t>
      </w:r>
      <w:proofErr w:type="spellEnd"/>
      <w:r w:rsidRPr="004C5858">
        <w:rPr>
          <w:rFonts w:ascii="Microsoft Uighur" w:hAnsi="Microsoft Uighur" w:cs="Microsoft Uighur"/>
          <w:color w:val="333333"/>
          <w:sz w:val="40"/>
          <w:szCs w:val="40"/>
          <w:rtl/>
        </w:rPr>
        <w:t xml:space="preserve"> «تلمسان»، فقد عوضت «</w:t>
      </w:r>
      <w:proofErr w:type="spellStart"/>
      <w:r w:rsidRPr="004C5858">
        <w:rPr>
          <w:rFonts w:ascii="Microsoft Uighur" w:hAnsi="Microsoft Uighur" w:cs="Microsoft Uighur"/>
          <w:color w:val="333333"/>
          <w:sz w:val="40"/>
          <w:szCs w:val="40"/>
          <w:rtl/>
        </w:rPr>
        <w:t>تيهرت</w:t>
      </w:r>
      <w:proofErr w:type="spellEnd"/>
      <w:r w:rsidRPr="004C5858">
        <w:rPr>
          <w:rFonts w:ascii="Microsoft Uighur" w:hAnsi="Microsoft Uighur" w:cs="Microsoft Uighur"/>
          <w:color w:val="333333"/>
          <w:sz w:val="40"/>
          <w:szCs w:val="40"/>
          <w:rtl/>
        </w:rPr>
        <w:t xml:space="preserve">»، وصارت «قاعدة المغرب الأوسط»  و«قفل بلاد المغرب، وهي على رصيف للداخل والخارج منها، لا بد منها، والاجتياز </w:t>
      </w:r>
      <w:proofErr w:type="spellStart"/>
      <w:r w:rsidRPr="004C5858">
        <w:rPr>
          <w:rFonts w:ascii="Microsoft Uighur" w:hAnsi="Microsoft Uighur" w:cs="Microsoft Uighur"/>
          <w:color w:val="333333"/>
          <w:sz w:val="40"/>
          <w:szCs w:val="40"/>
          <w:rtl/>
        </w:rPr>
        <w:t>بها</w:t>
      </w:r>
      <w:proofErr w:type="spellEnd"/>
      <w:r w:rsidRPr="004C5858">
        <w:rPr>
          <w:rFonts w:ascii="Microsoft Uighur" w:hAnsi="Microsoft Uighur" w:cs="Microsoft Uighur"/>
          <w:color w:val="333333"/>
          <w:sz w:val="40"/>
          <w:szCs w:val="40"/>
          <w:rtl/>
        </w:rPr>
        <w:t xml:space="preserve">، على كلّ حالة...»  ومثّلت حلقة وصلٍ تجاريةٍ مهمّةٍ بين مختلف أصقاع المغرب والمشرق من جهة، وبين السودان والأندلس، ثمّ الشمال الأوروبي عبر </w:t>
      </w:r>
      <w:proofErr w:type="spellStart"/>
      <w:r w:rsidRPr="004C5858">
        <w:rPr>
          <w:rFonts w:ascii="Microsoft Uighur" w:hAnsi="Microsoft Uighur" w:cs="Microsoft Uighur"/>
          <w:color w:val="333333"/>
          <w:sz w:val="40"/>
          <w:szCs w:val="40"/>
          <w:rtl/>
        </w:rPr>
        <w:t>مينائيها</w:t>
      </w:r>
      <w:proofErr w:type="spellEnd"/>
      <w:r w:rsidRPr="004C5858">
        <w:rPr>
          <w:rFonts w:ascii="Microsoft Uighur" w:hAnsi="Microsoft Uighur" w:cs="Microsoft Uighur"/>
          <w:color w:val="333333"/>
          <w:sz w:val="40"/>
          <w:szCs w:val="40"/>
          <w:rtl/>
        </w:rPr>
        <w:t>:  (</w:t>
      </w:r>
      <w:proofErr w:type="spellStart"/>
      <w:r w:rsidRPr="004C5858">
        <w:rPr>
          <w:rFonts w:ascii="Microsoft Uighur" w:hAnsi="Microsoft Uighur" w:cs="Microsoft Uighur"/>
          <w:color w:val="333333"/>
          <w:sz w:val="40"/>
          <w:szCs w:val="40"/>
          <w:rtl/>
        </w:rPr>
        <w:t>أرشقول</w:t>
      </w:r>
      <w:proofErr w:type="spellEnd"/>
      <w:r w:rsidRPr="004C5858">
        <w:rPr>
          <w:rFonts w:ascii="Microsoft Uighur" w:hAnsi="Microsoft Uighur" w:cs="Microsoft Uighur"/>
          <w:color w:val="333333"/>
          <w:sz w:val="40"/>
          <w:szCs w:val="40"/>
          <w:rtl/>
        </w:rPr>
        <w:t xml:space="preserve">، </w:t>
      </w:r>
      <w:proofErr w:type="spellStart"/>
      <w:r w:rsidRPr="004C5858">
        <w:rPr>
          <w:rFonts w:ascii="Microsoft Uighur" w:hAnsi="Microsoft Uighur" w:cs="Microsoft Uighur"/>
          <w:color w:val="333333"/>
          <w:sz w:val="40"/>
          <w:szCs w:val="40"/>
          <w:rtl/>
        </w:rPr>
        <w:t>وهنين</w:t>
      </w:r>
      <w:proofErr w:type="spellEnd"/>
      <w:r w:rsidRPr="004C5858">
        <w:rPr>
          <w:rFonts w:ascii="Microsoft Uighur" w:hAnsi="Microsoft Uighur" w:cs="Microsoft Uighur"/>
          <w:color w:val="333333"/>
          <w:sz w:val="40"/>
          <w:szCs w:val="40"/>
          <w:rtl/>
        </w:rPr>
        <w:t>)  من جهةٍ ثانية.</w:t>
      </w:r>
    </w:p>
    <w:p w:rsidR="009068E3" w:rsidRPr="004C5858" w:rsidRDefault="009068E3" w:rsidP="009068E3">
      <w:pPr>
        <w:bidi/>
        <w:rPr>
          <w:rFonts w:ascii="Microsoft Uighur" w:hAnsi="Microsoft Uighur" w:cs="Microsoft Uighur"/>
          <w:color w:val="333333"/>
          <w:sz w:val="40"/>
          <w:szCs w:val="40"/>
          <w:rtl/>
        </w:rPr>
      </w:pPr>
      <w:r w:rsidRPr="004C5858">
        <w:rPr>
          <w:rFonts w:ascii="Microsoft Uighur" w:hAnsi="Microsoft Uighur" w:cs="Microsoft Uighur"/>
          <w:color w:val="333333"/>
          <w:sz w:val="40"/>
          <w:szCs w:val="40"/>
          <w:rtl/>
        </w:rPr>
        <w:t xml:space="preserve">وصارت بذلك «مقصداً لتجار الآفاق»  وكان معظم تجارها يتعاملون مع السودان  ومنها «تخرج القوافل إلى </w:t>
      </w:r>
      <w:proofErr w:type="spellStart"/>
      <w:r w:rsidRPr="004C5858">
        <w:rPr>
          <w:rFonts w:ascii="Microsoft Uighur" w:hAnsi="Microsoft Uighur" w:cs="Microsoft Uighur"/>
          <w:color w:val="333333"/>
          <w:sz w:val="40"/>
          <w:szCs w:val="40"/>
          <w:rtl/>
        </w:rPr>
        <w:t>سجلماسة</w:t>
      </w:r>
      <w:proofErr w:type="spellEnd"/>
      <w:r w:rsidRPr="004C5858">
        <w:rPr>
          <w:rFonts w:ascii="Microsoft Uighur" w:hAnsi="Microsoft Uighur" w:cs="Microsoft Uighur"/>
          <w:color w:val="333333"/>
          <w:sz w:val="40"/>
          <w:szCs w:val="40"/>
          <w:rtl/>
        </w:rPr>
        <w:t xml:space="preserve"> </w:t>
      </w:r>
      <w:proofErr w:type="spellStart"/>
      <w:r w:rsidRPr="004C5858">
        <w:rPr>
          <w:rFonts w:ascii="Microsoft Uighur" w:hAnsi="Microsoft Uighur" w:cs="Microsoft Uighur"/>
          <w:color w:val="333333"/>
          <w:sz w:val="40"/>
          <w:szCs w:val="40"/>
          <w:rtl/>
        </w:rPr>
        <w:t>وورقلة</w:t>
      </w:r>
      <w:proofErr w:type="spellEnd"/>
      <w:r w:rsidRPr="004C5858">
        <w:rPr>
          <w:rFonts w:ascii="Microsoft Uighur" w:hAnsi="Microsoft Uighur" w:cs="Microsoft Uighur"/>
          <w:color w:val="333333"/>
          <w:sz w:val="40"/>
          <w:szCs w:val="40"/>
          <w:rtl/>
        </w:rPr>
        <w:t xml:space="preserve">، وهما بابا السودان» , وقد بلغت حظوتها من التجارة الصحراوية إلى أن صرّح السلطان </w:t>
      </w:r>
      <w:proofErr w:type="spellStart"/>
      <w:r w:rsidRPr="004C5858">
        <w:rPr>
          <w:rFonts w:ascii="Microsoft Uighur" w:hAnsi="Microsoft Uighur" w:cs="Microsoft Uighur"/>
          <w:color w:val="333333"/>
          <w:sz w:val="40"/>
          <w:szCs w:val="40"/>
          <w:rtl/>
        </w:rPr>
        <w:t>الزياني</w:t>
      </w:r>
      <w:proofErr w:type="spellEnd"/>
      <w:r w:rsidRPr="004C5858">
        <w:rPr>
          <w:rFonts w:ascii="Microsoft Uighur" w:hAnsi="Microsoft Uighur" w:cs="Microsoft Uighur"/>
          <w:color w:val="333333"/>
          <w:sz w:val="40"/>
          <w:szCs w:val="40"/>
          <w:rtl/>
        </w:rPr>
        <w:t>: أبو حمو موسى الأول: «لولا الشناعة لم أنزل في بلادي تاجراً من غير تجار الصحراء الذين يذهبون بخبيث السلع، ويأتون بالتبر الذي كلّ أمر الدنيا له تبع» .</w:t>
      </w:r>
    </w:p>
    <w:p w:rsidR="009068E3" w:rsidRPr="004C5858" w:rsidRDefault="009068E3" w:rsidP="009068E3">
      <w:pPr>
        <w:bidi/>
        <w:rPr>
          <w:rFonts w:ascii="Microsoft Uighur" w:hAnsi="Microsoft Uighur" w:cs="Microsoft Uighur"/>
          <w:color w:val="333333"/>
          <w:sz w:val="40"/>
          <w:szCs w:val="40"/>
          <w:rtl/>
        </w:rPr>
      </w:pPr>
      <w:r w:rsidRPr="004C5858">
        <w:rPr>
          <w:rFonts w:ascii="Microsoft Uighur" w:hAnsi="Microsoft Uighur" w:cs="Microsoft Uighur"/>
          <w:color w:val="333333"/>
          <w:sz w:val="40"/>
          <w:szCs w:val="40"/>
          <w:rtl/>
        </w:rPr>
        <w:t xml:space="preserve">ومن دلائل ازدهار التجارة الصحراوية مع تلمسان ظهور «شركة آل المقري» التجارية، التي أسّسها خمسة إخوة، هم:  (أبو بكر ومحمد </w:t>
      </w:r>
      <w:proofErr w:type="spellStart"/>
      <w:r w:rsidRPr="004C5858">
        <w:rPr>
          <w:rFonts w:ascii="Microsoft Uighur" w:hAnsi="Microsoft Uighur" w:cs="Microsoft Uighur"/>
          <w:color w:val="333333"/>
          <w:sz w:val="40"/>
          <w:szCs w:val="40"/>
          <w:rtl/>
        </w:rPr>
        <w:t>بتلمسان</w:t>
      </w:r>
      <w:proofErr w:type="spellEnd"/>
      <w:r w:rsidRPr="004C5858">
        <w:rPr>
          <w:rFonts w:ascii="Microsoft Uighur" w:hAnsi="Microsoft Uighur" w:cs="Microsoft Uighur"/>
          <w:color w:val="333333"/>
          <w:sz w:val="40"/>
          <w:szCs w:val="40"/>
          <w:rtl/>
        </w:rPr>
        <w:t xml:space="preserve">، وعبد ارحمن </w:t>
      </w:r>
      <w:proofErr w:type="spellStart"/>
      <w:r w:rsidRPr="004C5858">
        <w:rPr>
          <w:rFonts w:ascii="Microsoft Uighur" w:hAnsi="Microsoft Uighur" w:cs="Microsoft Uighur"/>
          <w:color w:val="333333"/>
          <w:sz w:val="40"/>
          <w:szCs w:val="40"/>
          <w:rtl/>
        </w:rPr>
        <w:t>بسجلماسة</w:t>
      </w:r>
      <w:proofErr w:type="spellEnd"/>
      <w:r w:rsidRPr="004C5858">
        <w:rPr>
          <w:rFonts w:ascii="Microsoft Uighur" w:hAnsi="Microsoft Uighur" w:cs="Microsoft Uighur"/>
          <w:color w:val="333333"/>
          <w:sz w:val="40"/>
          <w:szCs w:val="40"/>
          <w:rtl/>
        </w:rPr>
        <w:t xml:space="preserve">، وعبد الواحد وعلي </w:t>
      </w:r>
      <w:proofErr w:type="spellStart"/>
      <w:r w:rsidRPr="004C5858">
        <w:rPr>
          <w:rFonts w:ascii="Microsoft Uighur" w:hAnsi="Microsoft Uighur" w:cs="Microsoft Uighur"/>
          <w:color w:val="333333"/>
          <w:sz w:val="40"/>
          <w:szCs w:val="40"/>
          <w:rtl/>
        </w:rPr>
        <w:t>بولاتة</w:t>
      </w:r>
      <w:proofErr w:type="spellEnd"/>
      <w:r w:rsidRPr="004C5858">
        <w:rPr>
          <w:rFonts w:ascii="Microsoft Uighur" w:hAnsi="Microsoft Uighur" w:cs="Microsoft Uighur"/>
          <w:color w:val="333333"/>
          <w:sz w:val="40"/>
          <w:szCs w:val="40"/>
          <w:rtl/>
        </w:rPr>
        <w:t xml:space="preserve">، كانوا يتبادلون المراسلات والتقارير حول الأموال والسلع والأسعار  «فكان </w:t>
      </w:r>
      <w:proofErr w:type="spellStart"/>
      <w:r w:rsidRPr="004C5858">
        <w:rPr>
          <w:rFonts w:ascii="Microsoft Uighur" w:hAnsi="Microsoft Uighur" w:cs="Microsoft Uighur"/>
          <w:color w:val="333333"/>
          <w:sz w:val="40"/>
          <w:szCs w:val="40"/>
          <w:rtl/>
        </w:rPr>
        <w:t>التلمساني</w:t>
      </w:r>
      <w:proofErr w:type="spellEnd"/>
      <w:r w:rsidRPr="004C5858">
        <w:rPr>
          <w:rFonts w:ascii="Microsoft Uighur" w:hAnsi="Microsoft Uighur" w:cs="Microsoft Uighur"/>
          <w:color w:val="333333"/>
          <w:sz w:val="40"/>
          <w:szCs w:val="40"/>
          <w:rtl/>
        </w:rPr>
        <w:t xml:space="preserve"> يبعث إلى الصحراويّ بما يرسم له من السلع، ذاك يرسل له بالجلد والعاج </w:t>
      </w:r>
      <w:proofErr w:type="spellStart"/>
      <w:r w:rsidRPr="004C5858">
        <w:rPr>
          <w:rFonts w:ascii="Microsoft Uighur" w:hAnsi="Microsoft Uighur" w:cs="Microsoft Uighur"/>
          <w:color w:val="333333"/>
          <w:sz w:val="40"/>
          <w:szCs w:val="40"/>
          <w:rtl/>
        </w:rPr>
        <w:t>والجوز</w:t>
      </w:r>
      <w:proofErr w:type="spellEnd"/>
      <w:r w:rsidRPr="004C5858">
        <w:rPr>
          <w:rFonts w:ascii="Microsoft Uighur" w:hAnsi="Microsoft Uighur" w:cs="Microsoft Uighur"/>
          <w:color w:val="333333"/>
          <w:sz w:val="40"/>
          <w:szCs w:val="40"/>
          <w:rtl/>
        </w:rPr>
        <w:t xml:space="preserve"> والتبر، </w:t>
      </w:r>
      <w:proofErr w:type="spellStart"/>
      <w:r w:rsidRPr="004C5858">
        <w:rPr>
          <w:rFonts w:ascii="Microsoft Uighur" w:hAnsi="Microsoft Uighur" w:cs="Microsoft Uighur"/>
          <w:color w:val="333333"/>
          <w:sz w:val="40"/>
          <w:szCs w:val="40"/>
          <w:rtl/>
        </w:rPr>
        <w:t>والسجلماسيّ</w:t>
      </w:r>
      <w:proofErr w:type="spellEnd"/>
      <w:r w:rsidRPr="004C5858">
        <w:rPr>
          <w:rFonts w:ascii="Microsoft Uighur" w:hAnsi="Microsoft Uighur" w:cs="Microsoft Uighur"/>
          <w:color w:val="333333"/>
          <w:sz w:val="40"/>
          <w:szCs w:val="40"/>
          <w:rtl/>
        </w:rPr>
        <w:t xml:space="preserve"> بينهما كلسان الميزان يعرّفهما بقدر الرجحان والخسران، ويكاتبهما بأحوال التجار والبلدان، فاتسعت أموالهم، وعظم شأنهم» </w:t>
      </w:r>
    </w:p>
    <w:p w:rsidR="009068E3" w:rsidRPr="004C5858" w:rsidRDefault="009068E3" w:rsidP="009068E3">
      <w:pPr>
        <w:bidi/>
        <w:rPr>
          <w:rFonts w:ascii="Microsoft Uighur" w:hAnsi="Microsoft Uighur" w:cs="Microsoft Uighur"/>
          <w:color w:val="333333"/>
          <w:sz w:val="40"/>
          <w:szCs w:val="40"/>
          <w:rtl/>
        </w:rPr>
      </w:pPr>
      <w:r w:rsidRPr="004C5858">
        <w:rPr>
          <w:rFonts w:ascii="Microsoft Uighur" w:hAnsi="Microsoft Uighur" w:cs="Microsoft Uighur"/>
          <w:color w:val="333333"/>
          <w:sz w:val="40"/>
          <w:szCs w:val="40"/>
          <w:rtl/>
        </w:rPr>
        <w:t>كما كانت «</w:t>
      </w:r>
      <w:proofErr w:type="spellStart"/>
      <w:r w:rsidRPr="004C5858">
        <w:rPr>
          <w:rFonts w:ascii="Microsoft Uighur" w:hAnsi="Microsoft Uighur" w:cs="Microsoft Uighur"/>
          <w:color w:val="333333"/>
          <w:sz w:val="40"/>
          <w:szCs w:val="40"/>
          <w:rtl/>
        </w:rPr>
        <w:t>ورقلة</w:t>
      </w:r>
      <w:proofErr w:type="spellEnd"/>
      <w:r w:rsidRPr="004C5858">
        <w:rPr>
          <w:rFonts w:ascii="Microsoft Uighur" w:hAnsi="Microsoft Uighur" w:cs="Microsoft Uighur"/>
          <w:color w:val="333333"/>
          <w:sz w:val="40"/>
          <w:szCs w:val="40"/>
          <w:rtl/>
        </w:rPr>
        <w:t xml:space="preserve">» منفذاً مهمّاً في التجارة الصحراوية منذ العصر </w:t>
      </w:r>
      <w:proofErr w:type="spellStart"/>
      <w:r w:rsidRPr="004C5858">
        <w:rPr>
          <w:rFonts w:ascii="Microsoft Uighur" w:hAnsi="Microsoft Uighur" w:cs="Microsoft Uighur"/>
          <w:color w:val="333333"/>
          <w:sz w:val="40"/>
          <w:szCs w:val="40"/>
          <w:rtl/>
        </w:rPr>
        <w:t>الرستمي</w:t>
      </w:r>
      <w:proofErr w:type="spellEnd"/>
      <w:r w:rsidRPr="004C5858">
        <w:rPr>
          <w:rFonts w:ascii="Microsoft Uighur" w:hAnsi="Microsoft Uighur" w:cs="Microsoft Uighur"/>
          <w:color w:val="333333"/>
          <w:sz w:val="40"/>
          <w:szCs w:val="40"/>
          <w:rtl/>
        </w:rPr>
        <w:t xml:space="preserve"> ؛ إذ شكّلت المركز الأول لتجارتهم  واكتست طابع: «بوابة السودان»  بوصفها «المعبر الضروريّ الذي تمرّ منه القوافل الحاملة للذهب والعبيد إلى التل </w:t>
      </w:r>
      <w:proofErr w:type="spellStart"/>
      <w:r w:rsidRPr="004C5858">
        <w:rPr>
          <w:rFonts w:ascii="Microsoft Uighur" w:hAnsi="Microsoft Uighur" w:cs="Microsoft Uighur"/>
          <w:color w:val="333333"/>
          <w:sz w:val="40"/>
          <w:szCs w:val="40"/>
          <w:rtl/>
        </w:rPr>
        <w:t>القسنطيني</w:t>
      </w:r>
      <w:proofErr w:type="spellEnd"/>
      <w:r w:rsidRPr="004C5858">
        <w:rPr>
          <w:rFonts w:ascii="Microsoft Uighur" w:hAnsi="Microsoft Uighur" w:cs="Microsoft Uighur"/>
          <w:color w:val="333333"/>
          <w:sz w:val="40"/>
          <w:szCs w:val="40"/>
          <w:rtl/>
        </w:rPr>
        <w:t xml:space="preserve">»  </w:t>
      </w:r>
      <w:proofErr w:type="spellStart"/>
      <w:r w:rsidRPr="004C5858">
        <w:rPr>
          <w:rFonts w:ascii="Microsoft Uighur" w:hAnsi="Microsoft Uighur" w:cs="Microsoft Uighur"/>
          <w:color w:val="333333"/>
          <w:sz w:val="40"/>
          <w:szCs w:val="40"/>
          <w:rtl/>
        </w:rPr>
        <w:t>وبها</w:t>
      </w:r>
      <w:proofErr w:type="spellEnd"/>
      <w:r w:rsidRPr="004C5858">
        <w:rPr>
          <w:rFonts w:ascii="Microsoft Uighur" w:hAnsi="Microsoft Uighur" w:cs="Microsoft Uighur"/>
          <w:color w:val="333333"/>
          <w:sz w:val="40"/>
          <w:szCs w:val="40"/>
          <w:rtl/>
        </w:rPr>
        <w:t xml:space="preserve"> كانت «القوافل المسافرة شمالاً تفرّغ سلعها، وتلك المتجهة جنوباً تتجمع قبل الرحيل» </w:t>
      </w:r>
    </w:p>
    <w:p w:rsidR="009068E3" w:rsidRPr="004C5858" w:rsidRDefault="009068E3" w:rsidP="009068E3">
      <w:pPr>
        <w:bidi/>
        <w:rPr>
          <w:rFonts w:ascii="Microsoft Uighur" w:hAnsi="Microsoft Uighur" w:cs="Microsoft Uighur"/>
          <w:color w:val="333333"/>
          <w:sz w:val="40"/>
          <w:szCs w:val="40"/>
          <w:rtl/>
        </w:rPr>
      </w:pPr>
      <w:r w:rsidRPr="004C5858">
        <w:rPr>
          <w:rFonts w:ascii="Microsoft Uighur" w:hAnsi="Microsoft Uighur" w:cs="Microsoft Uighur"/>
          <w:color w:val="333333"/>
          <w:sz w:val="40"/>
          <w:szCs w:val="40"/>
          <w:rtl/>
        </w:rPr>
        <w:t xml:space="preserve">كما كان «سكانها أغنياء جدّاً؛ لأنهم في اتصالٍ مع مملكة </w:t>
      </w:r>
      <w:proofErr w:type="spellStart"/>
      <w:r w:rsidRPr="004C5858">
        <w:rPr>
          <w:rFonts w:ascii="Microsoft Uighur" w:hAnsi="Microsoft Uighur" w:cs="Microsoft Uighur"/>
          <w:color w:val="333333"/>
          <w:sz w:val="40"/>
          <w:szCs w:val="40"/>
          <w:rtl/>
        </w:rPr>
        <w:t>أكدز</w:t>
      </w:r>
      <w:proofErr w:type="spellEnd"/>
      <w:r w:rsidRPr="004C5858">
        <w:rPr>
          <w:rFonts w:ascii="Microsoft Uighur" w:hAnsi="Microsoft Uighur" w:cs="Microsoft Uighur"/>
          <w:color w:val="333333"/>
          <w:sz w:val="40"/>
          <w:szCs w:val="40"/>
          <w:rtl/>
        </w:rPr>
        <w:t xml:space="preserve">، منهم عددٌ كبيرٌ من التجار الأجانب الغرباء عن البلد، لا </w:t>
      </w:r>
      <w:proofErr w:type="spellStart"/>
      <w:r w:rsidRPr="004C5858">
        <w:rPr>
          <w:rFonts w:ascii="Microsoft Uighur" w:hAnsi="Microsoft Uighur" w:cs="Microsoft Uighur"/>
          <w:color w:val="333333"/>
          <w:sz w:val="40"/>
          <w:szCs w:val="40"/>
          <w:rtl/>
        </w:rPr>
        <w:t>سيما</w:t>
      </w:r>
      <w:proofErr w:type="spellEnd"/>
      <w:r w:rsidRPr="004C5858">
        <w:rPr>
          <w:rFonts w:ascii="Microsoft Uighur" w:hAnsi="Microsoft Uighur" w:cs="Microsoft Uighur"/>
          <w:color w:val="333333"/>
          <w:sz w:val="40"/>
          <w:szCs w:val="40"/>
          <w:rtl/>
        </w:rPr>
        <w:t xml:space="preserve"> من </w:t>
      </w:r>
      <w:proofErr w:type="spellStart"/>
      <w:r w:rsidRPr="004C5858">
        <w:rPr>
          <w:rFonts w:ascii="Microsoft Uighur" w:hAnsi="Microsoft Uighur" w:cs="Microsoft Uighur"/>
          <w:color w:val="333333"/>
          <w:sz w:val="40"/>
          <w:szCs w:val="40"/>
          <w:rtl/>
        </w:rPr>
        <w:t>قسنطينة</w:t>
      </w:r>
      <w:proofErr w:type="spellEnd"/>
      <w:r w:rsidRPr="004C5858">
        <w:rPr>
          <w:rFonts w:ascii="Microsoft Uighur" w:hAnsi="Microsoft Uighur" w:cs="Microsoft Uighur"/>
          <w:color w:val="333333"/>
          <w:sz w:val="40"/>
          <w:szCs w:val="40"/>
          <w:rtl/>
        </w:rPr>
        <w:t xml:space="preserve"> وتونس، يحملون إلى وركلة منتجات بلاد البربر، ويستبدلونها بما يأتي </w:t>
      </w:r>
      <w:proofErr w:type="spellStart"/>
      <w:r w:rsidRPr="004C5858">
        <w:rPr>
          <w:rFonts w:ascii="Microsoft Uighur" w:hAnsi="Microsoft Uighur" w:cs="Microsoft Uighur"/>
          <w:color w:val="333333"/>
          <w:sz w:val="40"/>
          <w:szCs w:val="40"/>
          <w:rtl/>
        </w:rPr>
        <w:t>به</w:t>
      </w:r>
      <w:proofErr w:type="spellEnd"/>
      <w:r w:rsidRPr="004C5858">
        <w:rPr>
          <w:rFonts w:ascii="Microsoft Uighur" w:hAnsi="Microsoft Uighur" w:cs="Microsoft Uighur"/>
          <w:color w:val="333333"/>
          <w:sz w:val="40"/>
          <w:szCs w:val="40"/>
          <w:rtl/>
        </w:rPr>
        <w:t xml:space="preserve"> التجار من بلاد السودان»  كما اكتسب أهلها خبرة واسعة في المسالك الصحراوية، وكان منهم أدلاء لتلك الطرق  وكان لهم دَوْرٌ رياديٌّ في قيادة القوافل التجارية مع غانة.</w:t>
      </w:r>
    </w:p>
    <w:p w:rsidR="009068E3" w:rsidRPr="004C5858" w:rsidRDefault="009068E3" w:rsidP="009068E3">
      <w:pPr>
        <w:bidi/>
        <w:rPr>
          <w:rFonts w:ascii="Microsoft Uighur" w:hAnsi="Microsoft Uighur" w:cs="Microsoft Uighur"/>
          <w:color w:val="333333"/>
          <w:sz w:val="40"/>
          <w:szCs w:val="40"/>
          <w:rtl/>
        </w:rPr>
      </w:pPr>
      <w:r w:rsidRPr="004C5858">
        <w:rPr>
          <w:rFonts w:ascii="Microsoft Uighur" w:hAnsi="Microsoft Uighur" w:cs="Microsoft Uighur"/>
          <w:color w:val="333333"/>
          <w:sz w:val="40"/>
          <w:szCs w:val="40"/>
          <w:rtl/>
        </w:rPr>
        <w:t>وشكّت مدن «</w:t>
      </w:r>
      <w:proofErr w:type="spellStart"/>
      <w:r w:rsidRPr="004C5858">
        <w:rPr>
          <w:rFonts w:ascii="Microsoft Uighur" w:hAnsi="Microsoft Uighur" w:cs="Microsoft Uighur"/>
          <w:color w:val="333333"/>
          <w:sz w:val="40"/>
          <w:szCs w:val="40"/>
          <w:rtl/>
        </w:rPr>
        <w:t>الزاب</w:t>
      </w:r>
      <w:proofErr w:type="spellEnd"/>
      <w:r w:rsidRPr="004C5858">
        <w:rPr>
          <w:rFonts w:ascii="Microsoft Uighur" w:hAnsi="Microsoft Uighur" w:cs="Microsoft Uighur"/>
          <w:color w:val="333333"/>
          <w:sz w:val="40"/>
          <w:szCs w:val="40"/>
          <w:rtl/>
        </w:rPr>
        <w:t xml:space="preserve">»: مراكز تجارية على «خط التجارة الداخلة والخارجة من بلاد السودان؛ الشيء الذي ربط تجارها مع تجار السودان برباط وثيق»  ومنها: بسكرة والبرج </w:t>
      </w:r>
      <w:proofErr w:type="spellStart"/>
      <w:r w:rsidRPr="004C5858">
        <w:rPr>
          <w:rFonts w:ascii="Microsoft Uighur" w:hAnsi="Microsoft Uighur" w:cs="Microsoft Uighur"/>
          <w:color w:val="333333"/>
          <w:sz w:val="40"/>
          <w:szCs w:val="40"/>
          <w:rtl/>
        </w:rPr>
        <w:t>وطولقة</w:t>
      </w:r>
      <w:proofErr w:type="spellEnd"/>
      <w:r w:rsidRPr="004C5858">
        <w:rPr>
          <w:rFonts w:ascii="Microsoft Uighur" w:hAnsi="Microsoft Uighur" w:cs="Microsoft Uighur"/>
          <w:color w:val="333333"/>
          <w:sz w:val="40"/>
          <w:szCs w:val="40"/>
          <w:rtl/>
        </w:rPr>
        <w:t xml:space="preserve"> </w:t>
      </w:r>
      <w:proofErr w:type="spellStart"/>
      <w:r w:rsidRPr="004C5858">
        <w:rPr>
          <w:rFonts w:ascii="Microsoft Uighur" w:hAnsi="Microsoft Uighur" w:cs="Microsoft Uighur"/>
          <w:color w:val="333333"/>
          <w:sz w:val="40"/>
          <w:szCs w:val="40"/>
          <w:rtl/>
        </w:rPr>
        <w:t>والدوسن</w:t>
      </w:r>
      <w:proofErr w:type="spellEnd"/>
      <w:r w:rsidRPr="004C5858">
        <w:rPr>
          <w:rFonts w:ascii="Microsoft Uighur" w:hAnsi="Microsoft Uighur" w:cs="Microsoft Uighur"/>
          <w:color w:val="333333"/>
          <w:sz w:val="40"/>
          <w:szCs w:val="40"/>
          <w:rtl/>
        </w:rPr>
        <w:t xml:space="preserve">  ثمّ </w:t>
      </w:r>
      <w:proofErr w:type="spellStart"/>
      <w:r w:rsidRPr="004C5858">
        <w:rPr>
          <w:rFonts w:ascii="Microsoft Uighur" w:hAnsi="Microsoft Uighur" w:cs="Microsoft Uighur"/>
          <w:color w:val="333333"/>
          <w:sz w:val="40"/>
          <w:szCs w:val="40"/>
          <w:rtl/>
        </w:rPr>
        <w:t>نفطة</w:t>
      </w:r>
      <w:proofErr w:type="spellEnd"/>
      <w:r w:rsidRPr="004C5858">
        <w:rPr>
          <w:rFonts w:ascii="Microsoft Uighur" w:hAnsi="Microsoft Uighur" w:cs="Microsoft Uighur"/>
          <w:color w:val="333333"/>
          <w:sz w:val="40"/>
          <w:szCs w:val="40"/>
          <w:rtl/>
        </w:rPr>
        <w:t xml:space="preserve"> التي كان سكانها من «كبار الأغنياء لوجودهم... على الطريق المؤدية إلى بلاد </w:t>
      </w:r>
      <w:proofErr w:type="gramStart"/>
      <w:r w:rsidRPr="004C5858">
        <w:rPr>
          <w:rFonts w:ascii="Microsoft Uighur" w:hAnsi="Microsoft Uighur" w:cs="Microsoft Uighur"/>
          <w:color w:val="333333"/>
          <w:sz w:val="40"/>
          <w:szCs w:val="40"/>
          <w:rtl/>
        </w:rPr>
        <w:t>السودان» .</w:t>
      </w:r>
      <w:proofErr w:type="gramEnd"/>
    </w:p>
    <w:p w:rsidR="009068E3" w:rsidRPr="004C5858" w:rsidRDefault="009068E3" w:rsidP="009068E3">
      <w:pPr>
        <w:bidi/>
        <w:rPr>
          <w:rFonts w:ascii="Microsoft Uighur" w:hAnsi="Microsoft Uighur" w:cs="Microsoft Uighur"/>
          <w:color w:val="333333"/>
          <w:sz w:val="40"/>
          <w:szCs w:val="40"/>
          <w:rtl/>
        </w:rPr>
      </w:pPr>
      <w:r w:rsidRPr="004C5858">
        <w:rPr>
          <w:rFonts w:ascii="Microsoft Uighur" w:hAnsi="Microsoft Uighur" w:cs="Microsoft Uighur"/>
          <w:color w:val="333333"/>
          <w:sz w:val="40"/>
          <w:szCs w:val="40"/>
          <w:rtl/>
        </w:rPr>
        <w:lastRenderedPageBreak/>
        <w:t xml:space="preserve">أما </w:t>
      </w:r>
      <w:r w:rsidRPr="004C5858">
        <w:rPr>
          <w:rFonts w:ascii="Microsoft Uighur" w:hAnsi="Microsoft Uighur" w:cs="Microsoft Uighur"/>
          <w:color w:val="333333"/>
          <w:sz w:val="40"/>
          <w:szCs w:val="40"/>
        </w:rPr>
        <w:t xml:space="preserve"> </w:t>
      </w:r>
      <w:r w:rsidRPr="004C5858">
        <w:rPr>
          <w:rFonts w:ascii="Microsoft Uighur" w:hAnsi="Microsoft Uighur" w:cs="Microsoft Uighur"/>
          <w:color w:val="333333"/>
          <w:sz w:val="40"/>
          <w:szCs w:val="40"/>
          <w:rtl/>
        </w:rPr>
        <w:t>«</w:t>
      </w:r>
      <w:proofErr w:type="spellStart"/>
      <w:r w:rsidRPr="004C5858">
        <w:rPr>
          <w:rFonts w:ascii="Microsoft Uighur" w:hAnsi="Microsoft Uighur" w:cs="Microsoft Uighur"/>
          <w:color w:val="333333"/>
          <w:sz w:val="40"/>
          <w:szCs w:val="40"/>
          <w:rtl/>
        </w:rPr>
        <w:t>بادس</w:t>
      </w:r>
      <w:proofErr w:type="spellEnd"/>
      <w:r w:rsidRPr="004C5858">
        <w:rPr>
          <w:rFonts w:ascii="Microsoft Uighur" w:hAnsi="Microsoft Uighur" w:cs="Microsoft Uighur"/>
          <w:color w:val="333333"/>
          <w:sz w:val="40"/>
          <w:szCs w:val="40"/>
          <w:rtl/>
        </w:rPr>
        <w:t xml:space="preserve">»: فكانت آخر مدن </w:t>
      </w:r>
      <w:proofErr w:type="spellStart"/>
      <w:r w:rsidRPr="004C5858">
        <w:rPr>
          <w:rFonts w:ascii="Microsoft Uighur" w:hAnsi="Microsoft Uighur" w:cs="Microsoft Uighur"/>
          <w:color w:val="333333"/>
          <w:sz w:val="40"/>
          <w:szCs w:val="40"/>
          <w:rtl/>
        </w:rPr>
        <w:t>الزاب</w:t>
      </w:r>
      <w:proofErr w:type="spellEnd"/>
      <w:r w:rsidRPr="004C5858">
        <w:rPr>
          <w:rFonts w:ascii="Microsoft Uighur" w:hAnsi="Microsoft Uighur" w:cs="Microsoft Uighur"/>
          <w:color w:val="333333"/>
          <w:sz w:val="40"/>
          <w:szCs w:val="40"/>
          <w:rtl/>
        </w:rPr>
        <w:t xml:space="preserve"> شرقاً، وبالقرب منها كانت «تفترق الطرق إلى بلاد السودان، وإلى القيروان، وإلى بلاد الجريد وطرابلس وغيرها... فيها </w:t>
      </w:r>
      <w:proofErr w:type="gramStart"/>
      <w:r w:rsidRPr="004C5858">
        <w:rPr>
          <w:rFonts w:ascii="Microsoft Uighur" w:hAnsi="Microsoft Uighur" w:cs="Microsoft Uighur"/>
          <w:color w:val="333333"/>
          <w:sz w:val="40"/>
          <w:szCs w:val="40"/>
          <w:rtl/>
        </w:rPr>
        <w:t>تجتمع</w:t>
      </w:r>
      <w:proofErr w:type="gramEnd"/>
      <w:r w:rsidRPr="004C5858">
        <w:rPr>
          <w:rFonts w:ascii="Microsoft Uighur" w:hAnsi="Microsoft Uighur" w:cs="Microsoft Uighur"/>
          <w:color w:val="333333"/>
          <w:sz w:val="40"/>
          <w:szCs w:val="40"/>
          <w:rtl/>
        </w:rPr>
        <w:t xml:space="preserve"> الرفاق، ومنها تخرج إلى جميع البلاد» </w:t>
      </w:r>
    </w:p>
    <w:p w:rsidR="009068E3" w:rsidRPr="004C5858" w:rsidRDefault="009068E3" w:rsidP="009068E3">
      <w:pPr>
        <w:bidi/>
        <w:rPr>
          <w:rFonts w:ascii="Microsoft Uighur" w:hAnsi="Microsoft Uighur" w:cs="Microsoft Uighur"/>
          <w:color w:val="333333"/>
          <w:sz w:val="40"/>
          <w:szCs w:val="40"/>
          <w:rtl/>
        </w:rPr>
      </w:pPr>
      <w:r w:rsidRPr="004C5858">
        <w:rPr>
          <w:rFonts w:ascii="Microsoft Uighur" w:hAnsi="Microsoft Uighur" w:cs="Microsoft Uighur"/>
          <w:color w:val="333333"/>
          <w:sz w:val="40"/>
          <w:szCs w:val="40"/>
          <w:rtl/>
        </w:rPr>
        <w:t xml:space="preserve">كم كان هناك «المسيلة» في العصر </w:t>
      </w:r>
      <w:proofErr w:type="spellStart"/>
      <w:r w:rsidRPr="004C5858">
        <w:rPr>
          <w:rFonts w:ascii="Microsoft Uighur" w:hAnsi="Microsoft Uighur" w:cs="Microsoft Uighur"/>
          <w:color w:val="333333"/>
          <w:sz w:val="40"/>
          <w:szCs w:val="40"/>
          <w:rtl/>
        </w:rPr>
        <w:t>الحمادي</w:t>
      </w:r>
      <w:proofErr w:type="spellEnd"/>
      <w:r w:rsidRPr="004C5858">
        <w:rPr>
          <w:rFonts w:ascii="Microsoft Uighur" w:hAnsi="Microsoft Uighur" w:cs="Microsoft Uighur"/>
          <w:color w:val="333333"/>
          <w:sz w:val="40"/>
          <w:szCs w:val="40"/>
          <w:rtl/>
        </w:rPr>
        <w:t xml:space="preserve">، وهي تقع على طريق القوافل الواردة والصادرة، من وإلى المشرق والمغرب الأقصى والصحراء  وارتبطت بتجارة السودان عبر الطريق القادم من </w:t>
      </w:r>
      <w:proofErr w:type="spellStart"/>
      <w:r w:rsidRPr="004C5858">
        <w:rPr>
          <w:rFonts w:ascii="Microsoft Uighur" w:hAnsi="Microsoft Uighur" w:cs="Microsoft Uighur"/>
          <w:color w:val="333333"/>
          <w:sz w:val="40"/>
          <w:szCs w:val="40"/>
          <w:rtl/>
        </w:rPr>
        <w:t>ورقلة</w:t>
      </w:r>
      <w:proofErr w:type="spellEnd"/>
      <w:r w:rsidRPr="004C5858">
        <w:rPr>
          <w:rFonts w:ascii="Microsoft Uighur" w:hAnsi="Microsoft Uighur" w:cs="Microsoft Uighur"/>
          <w:color w:val="333333"/>
          <w:sz w:val="40"/>
          <w:szCs w:val="40"/>
          <w:rtl/>
        </w:rPr>
        <w:t xml:space="preserve"> </w:t>
      </w:r>
    </w:p>
    <w:p w:rsidR="009068E3" w:rsidRPr="004C5858" w:rsidRDefault="009068E3" w:rsidP="009068E3">
      <w:pPr>
        <w:bidi/>
        <w:rPr>
          <w:rFonts w:ascii="Microsoft Uighur" w:hAnsi="Microsoft Uighur" w:cs="Microsoft Uighur"/>
          <w:color w:val="333333"/>
          <w:sz w:val="40"/>
          <w:szCs w:val="40"/>
          <w:rtl/>
        </w:rPr>
      </w:pPr>
      <w:r w:rsidRPr="004C5858">
        <w:rPr>
          <w:rFonts w:ascii="Microsoft Uighur" w:hAnsi="Microsoft Uighur" w:cs="Microsoft Uighur"/>
          <w:color w:val="333333"/>
          <w:sz w:val="40"/>
          <w:szCs w:val="40"/>
          <w:rtl/>
        </w:rPr>
        <w:t xml:space="preserve">وبدورها كانت «توات»: «ركاب التجار المترددين من المغرب إلى بلد مالي من </w:t>
      </w:r>
      <w:proofErr w:type="gramStart"/>
      <w:r w:rsidRPr="004C5858">
        <w:rPr>
          <w:rFonts w:ascii="Microsoft Uighur" w:hAnsi="Microsoft Uighur" w:cs="Microsoft Uighur"/>
          <w:color w:val="333333"/>
          <w:sz w:val="40"/>
          <w:szCs w:val="40"/>
          <w:rtl/>
        </w:rPr>
        <w:t>السودان»  وصارت</w:t>
      </w:r>
      <w:proofErr w:type="gramEnd"/>
      <w:r w:rsidRPr="004C5858">
        <w:rPr>
          <w:rFonts w:ascii="Microsoft Uighur" w:hAnsi="Microsoft Uighur" w:cs="Microsoft Uighur"/>
          <w:color w:val="333333"/>
          <w:sz w:val="40"/>
          <w:szCs w:val="40"/>
          <w:rtl/>
        </w:rPr>
        <w:t xml:space="preserve"> «ملتقى طرق... لعددٍ كبيرٍ من القوافل التجارية القادمة من الشمال الإفريقي، والمنطلقة نحو السودان الغربي» , وصارت خلال فترة حكم </w:t>
      </w:r>
      <w:proofErr w:type="spellStart"/>
      <w:r w:rsidRPr="004C5858">
        <w:rPr>
          <w:rFonts w:ascii="Microsoft Uighur" w:hAnsi="Microsoft Uighur" w:cs="Microsoft Uighur"/>
          <w:color w:val="333333"/>
          <w:sz w:val="40"/>
          <w:szCs w:val="40"/>
          <w:rtl/>
        </w:rPr>
        <w:t>الصنغي</w:t>
      </w:r>
      <w:proofErr w:type="spellEnd"/>
      <w:r w:rsidRPr="004C5858">
        <w:rPr>
          <w:rFonts w:ascii="Microsoft Uighur" w:hAnsi="Microsoft Uighur" w:cs="Microsoft Uighur"/>
          <w:color w:val="333333"/>
          <w:sz w:val="40"/>
          <w:szCs w:val="40"/>
          <w:rtl/>
        </w:rPr>
        <w:t xml:space="preserve"> في أهمّ طريق للتجارة الصحراوية المنطلق من </w:t>
      </w:r>
      <w:proofErr w:type="spellStart"/>
      <w:r w:rsidRPr="004C5858">
        <w:rPr>
          <w:rFonts w:ascii="Microsoft Uighur" w:hAnsi="Microsoft Uighur" w:cs="Microsoft Uighur"/>
          <w:color w:val="333333"/>
          <w:sz w:val="40"/>
          <w:szCs w:val="40"/>
          <w:rtl/>
        </w:rPr>
        <w:t>تنبكت</w:t>
      </w:r>
      <w:proofErr w:type="spellEnd"/>
      <w:r w:rsidRPr="004C5858">
        <w:rPr>
          <w:rFonts w:ascii="Microsoft Uighur" w:hAnsi="Microsoft Uighur" w:cs="Microsoft Uighur"/>
          <w:color w:val="333333"/>
          <w:sz w:val="40"/>
          <w:szCs w:val="40"/>
          <w:rtl/>
        </w:rPr>
        <w:t xml:space="preserve"> نحو </w:t>
      </w:r>
      <w:proofErr w:type="spellStart"/>
      <w:r w:rsidRPr="004C5858">
        <w:rPr>
          <w:rFonts w:ascii="Microsoft Uighur" w:hAnsi="Microsoft Uighur" w:cs="Microsoft Uighur"/>
          <w:color w:val="333333"/>
          <w:sz w:val="40"/>
          <w:szCs w:val="40"/>
          <w:rtl/>
        </w:rPr>
        <w:t>تغازة</w:t>
      </w:r>
      <w:proofErr w:type="spellEnd"/>
      <w:r w:rsidRPr="004C5858">
        <w:rPr>
          <w:rFonts w:ascii="Microsoft Uighur" w:hAnsi="Microsoft Uighur" w:cs="Microsoft Uighur"/>
          <w:color w:val="333333"/>
          <w:sz w:val="40"/>
          <w:szCs w:val="40"/>
          <w:rtl/>
        </w:rPr>
        <w:t xml:space="preserve">، فتوات، ثم </w:t>
      </w:r>
      <w:proofErr w:type="spellStart"/>
      <w:r w:rsidRPr="004C5858">
        <w:rPr>
          <w:rFonts w:ascii="Microsoft Uighur" w:hAnsi="Microsoft Uighur" w:cs="Microsoft Uighur"/>
          <w:color w:val="333333"/>
          <w:sz w:val="40"/>
          <w:szCs w:val="40"/>
          <w:rtl/>
        </w:rPr>
        <w:t>سجلماسة</w:t>
      </w:r>
      <w:proofErr w:type="spellEnd"/>
      <w:r w:rsidRPr="004C5858">
        <w:rPr>
          <w:rFonts w:ascii="Microsoft Uighur" w:hAnsi="Microsoft Uighur" w:cs="Microsoft Uighur"/>
          <w:color w:val="333333"/>
          <w:sz w:val="40"/>
          <w:szCs w:val="40"/>
          <w:rtl/>
        </w:rPr>
        <w:t xml:space="preserve"> والمغرب الأوسط  كما كانت </w:t>
      </w:r>
      <w:proofErr w:type="spellStart"/>
      <w:r w:rsidRPr="004C5858">
        <w:rPr>
          <w:rFonts w:ascii="Microsoft Uighur" w:hAnsi="Microsoft Uighur" w:cs="Microsoft Uighur"/>
          <w:color w:val="333333"/>
          <w:sz w:val="40"/>
          <w:szCs w:val="40"/>
          <w:rtl/>
        </w:rPr>
        <w:t>تنبكت</w:t>
      </w:r>
      <w:proofErr w:type="spellEnd"/>
      <w:r w:rsidRPr="004C5858">
        <w:rPr>
          <w:rFonts w:ascii="Microsoft Uighur" w:hAnsi="Microsoft Uighur" w:cs="Microsoft Uighur"/>
          <w:color w:val="333333"/>
          <w:sz w:val="40"/>
          <w:szCs w:val="40"/>
          <w:rtl/>
        </w:rPr>
        <w:t xml:space="preserve"> تغصّ بالتجار </w:t>
      </w:r>
      <w:proofErr w:type="spellStart"/>
      <w:r w:rsidRPr="004C5858">
        <w:rPr>
          <w:rFonts w:ascii="Microsoft Uighur" w:hAnsi="Microsoft Uighur" w:cs="Microsoft Uighur"/>
          <w:color w:val="333333"/>
          <w:sz w:val="40"/>
          <w:szCs w:val="40"/>
          <w:rtl/>
        </w:rPr>
        <w:t>التواتيين</w:t>
      </w:r>
      <w:proofErr w:type="spellEnd"/>
      <w:r w:rsidRPr="004C5858">
        <w:rPr>
          <w:rFonts w:ascii="Microsoft Uighur" w:hAnsi="Microsoft Uighur" w:cs="Microsoft Uighur"/>
          <w:color w:val="333333"/>
          <w:sz w:val="40"/>
          <w:szCs w:val="40"/>
          <w:rtl/>
        </w:rPr>
        <w:t xml:space="preserve"> </w:t>
      </w:r>
    </w:p>
    <w:p w:rsidR="009068E3" w:rsidRPr="004C5858" w:rsidRDefault="009068E3" w:rsidP="009068E3">
      <w:pPr>
        <w:bidi/>
        <w:rPr>
          <w:rFonts w:ascii="Microsoft Uighur" w:hAnsi="Microsoft Uighur" w:cs="Microsoft Uighur"/>
          <w:color w:val="333333"/>
          <w:sz w:val="40"/>
          <w:szCs w:val="40"/>
          <w:rtl/>
        </w:rPr>
      </w:pPr>
      <w:r w:rsidRPr="004C5858">
        <w:rPr>
          <w:rFonts w:ascii="Microsoft Uighur" w:hAnsi="Microsoft Uighur" w:cs="Microsoft Uighur"/>
          <w:color w:val="333333"/>
          <w:sz w:val="40"/>
          <w:szCs w:val="40"/>
          <w:rtl/>
        </w:rPr>
        <w:t xml:space="preserve">وكانت مدينة «الجزائر» من بين المستودعات الكبرى التي توجّه جزءاً من البضائع السودانية نحو أوروبا  وكان تجار الجزائر </w:t>
      </w:r>
      <w:proofErr w:type="spellStart"/>
      <w:r w:rsidRPr="004C5858">
        <w:rPr>
          <w:rFonts w:ascii="Microsoft Uighur" w:hAnsi="Microsoft Uighur" w:cs="Microsoft Uighur"/>
          <w:color w:val="333333"/>
          <w:sz w:val="40"/>
          <w:szCs w:val="40"/>
          <w:rtl/>
        </w:rPr>
        <w:t>وبجاية</w:t>
      </w:r>
      <w:proofErr w:type="spellEnd"/>
      <w:r w:rsidRPr="004C5858">
        <w:rPr>
          <w:rFonts w:ascii="Microsoft Uighur" w:hAnsi="Microsoft Uighur" w:cs="Microsoft Uighur"/>
          <w:color w:val="333333"/>
          <w:sz w:val="40"/>
          <w:szCs w:val="40"/>
          <w:rtl/>
        </w:rPr>
        <w:t xml:space="preserve"> يلتقون تجار السودان ببلاد </w:t>
      </w:r>
      <w:proofErr w:type="spellStart"/>
      <w:r w:rsidRPr="004C5858">
        <w:rPr>
          <w:rFonts w:ascii="Microsoft Uighur" w:hAnsi="Microsoft Uighur" w:cs="Microsoft Uighur"/>
          <w:color w:val="333333"/>
          <w:sz w:val="40"/>
          <w:szCs w:val="40"/>
          <w:rtl/>
        </w:rPr>
        <w:t>مزاب</w:t>
      </w:r>
      <w:proofErr w:type="spellEnd"/>
      <w:r w:rsidRPr="004C5858">
        <w:rPr>
          <w:rFonts w:ascii="Microsoft Uighur" w:hAnsi="Microsoft Uighur" w:cs="Microsoft Uighur"/>
          <w:color w:val="333333"/>
          <w:sz w:val="40"/>
          <w:szCs w:val="40"/>
          <w:rtl/>
        </w:rPr>
        <w:t xml:space="preserve"> </w:t>
      </w:r>
    </w:p>
    <w:p w:rsidR="009068E3" w:rsidRPr="004C5858" w:rsidRDefault="009068E3" w:rsidP="009068E3">
      <w:pPr>
        <w:bidi/>
        <w:rPr>
          <w:rFonts w:ascii="Microsoft Uighur" w:hAnsi="Microsoft Uighur" w:cs="Microsoft Uighur"/>
          <w:color w:val="333333"/>
          <w:sz w:val="40"/>
          <w:szCs w:val="40"/>
          <w:rtl/>
        </w:rPr>
      </w:pPr>
      <w:r w:rsidRPr="004C5858">
        <w:rPr>
          <w:rFonts w:ascii="Microsoft Uighur" w:hAnsi="Microsoft Uighur" w:cs="Microsoft Uighur"/>
          <w:color w:val="333333"/>
          <w:sz w:val="40"/>
          <w:szCs w:val="40"/>
          <w:rtl/>
        </w:rPr>
        <w:t xml:space="preserve">هذه العلاقات الاقتصادية </w:t>
      </w:r>
      <w:proofErr w:type="spellStart"/>
      <w:r w:rsidRPr="004C5858">
        <w:rPr>
          <w:rFonts w:ascii="Microsoft Uighur" w:hAnsi="Microsoft Uighur" w:cs="Microsoft Uighur"/>
          <w:color w:val="333333"/>
          <w:sz w:val="40"/>
          <w:szCs w:val="40"/>
          <w:rtl/>
        </w:rPr>
        <w:t>انبنت</w:t>
      </w:r>
      <w:proofErr w:type="spellEnd"/>
      <w:r w:rsidRPr="004C5858">
        <w:rPr>
          <w:rFonts w:ascii="Microsoft Uighur" w:hAnsi="Microsoft Uighur" w:cs="Microsoft Uighur"/>
          <w:color w:val="333333"/>
          <w:sz w:val="40"/>
          <w:szCs w:val="40"/>
          <w:rtl/>
        </w:rPr>
        <w:t xml:space="preserve"> على عنصر التكامل بين طرفَي المبادلات؛ بحكم التباين في المؤهلات الطبيعية والاقتصادية للطرفَيْن، وتميّزت بنية المبادلات بهيمنة المواد المصنّعة تصديراً من مدن المغرب الأوسط. وكان «القماش </w:t>
      </w:r>
      <w:proofErr w:type="spellStart"/>
      <w:r w:rsidRPr="004C5858">
        <w:rPr>
          <w:rFonts w:ascii="Microsoft Uighur" w:hAnsi="Microsoft Uighur" w:cs="Microsoft Uighur"/>
          <w:color w:val="333333"/>
          <w:sz w:val="40"/>
          <w:szCs w:val="40"/>
          <w:rtl/>
        </w:rPr>
        <w:t>التلمساني</w:t>
      </w:r>
      <w:proofErr w:type="spellEnd"/>
      <w:r w:rsidRPr="004C5858">
        <w:rPr>
          <w:rFonts w:ascii="Microsoft Uighur" w:hAnsi="Microsoft Uighur" w:cs="Microsoft Uighur"/>
          <w:color w:val="333333"/>
          <w:sz w:val="40"/>
          <w:szCs w:val="40"/>
          <w:rtl/>
        </w:rPr>
        <w:t xml:space="preserve">»- مثلاً- يصل إلى السودان ويلبسه سلاطينها وأغنياؤها  كما كانت تلمسان تصدّر صناعة الخردوات  (المناجل، وسكك المحاريث، والأدوات المنزلية؛ من سكاكين وقدور وغيرها)  والأسلحة، والمصنوعات الزجاجية، والعطور، والقرنفل، والبخور، </w:t>
      </w:r>
      <w:proofErr w:type="spellStart"/>
      <w:r w:rsidRPr="004C5858">
        <w:rPr>
          <w:rFonts w:ascii="Microsoft Uighur" w:hAnsi="Microsoft Uighur" w:cs="Microsoft Uighur"/>
          <w:color w:val="333333"/>
          <w:sz w:val="40"/>
          <w:szCs w:val="40"/>
          <w:rtl/>
        </w:rPr>
        <w:t>والتمور</w:t>
      </w:r>
      <w:proofErr w:type="spellEnd"/>
      <w:r w:rsidRPr="004C5858">
        <w:rPr>
          <w:rFonts w:ascii="Microsoft Uighur" w:hAnsi="Microsoft Uighur" w:cs="Microsoft Uighur"/>
          <w:color w:val="333333"/>
          <w:sz w:val="40"/>
          <w:szCs w:val="40"/>
          <w:rtl/>
        </w:rPr>
        <w:t xml:space="preserve">، وبعض المنتجات الزراعية , وكان يصلها من السودان: الرقيق، والذهب، والملح، والنحاس، وريش النعام، وبعض البهارات , والجلد، والعاج، </w:t>
      </w:r>
      <w:proofErr w:type="spellStart"/>
      <w:r w:rsidRPr="004C5858">
        <w:rPr>
          <w:rFonts w:ascii="Microsoft Uighur" w:hAnsi="Microsoft Uighur" w:cs="Microsoft Uighur"/>
          <w:color w:val="333333"/>
          <w:sz w:val="40"/>
          <w:szCs w:val="40"/>
          <w:rtl/>
        </w:rPr>
        <w:t>والجوز</w:t>
      </w:r>
      <w:proofErr w:type="spellEnd"/>
      <w:r w:rsidRPr="004C5858">
        <w:rPr>
          <w:rFonts w:ascii="Microsoft Uighur" w:hAnsi="Microsoft Uighur" w:cs="Microsoft Uighur"/>
          <w:color w:val="333333"/>
          <w:sz w:val="40"/>
          <w:szCs w:val="40"/>
          <w:rtl/>
        </w:rPr>
        <w:t xml:space="preserve">... </w:t>
      </w:r>
    </w:p>
    <w:p w:rsidR="009068E3" w:rsidRPr="004C5858" w:rsidRDefault="009068E3" w:rsidP="009068E3">
      <w:pPr>
        <w:bidi/>
        <w:rPr>
          <w:rFonts w:ascii="Microsoft Uighur" w:hAnsi="Microsoft Uighur" w:cs="Microsoft Uighur"/>
          <w:color w:val="333333"/>
          <w:sz w:val="40"/>
          <w:szCs w:val="40"/>
          <w:rtl/>
        </w:rPr>
      </w:pPr>
      <w:r w:rsidRPr="004C5858">
        <w:rPr>
          <w:rFonts w:ascii="Microsoft Uighur" w:hAnsi="Microsoft Uighur" w:cs="Microsoft Uighur"/>
          <w:color w:val="333333"/>
          <w:sz w:val="40"/>
          <w:szCs w:val="40"/>
          <w:rtl/>
        </w:rPr>
        <w:t xml:space="preserve">ومن دون شك؛ كانت </w:t>
      </w:r>
      <w:proofErr w:type="spellStart"/>
      <w:r w:rsidRPr="004C5858">
        <w:rPr>
          <w:rFonts w:ascii="Microsoft Uighur" w:hAnsi="Microsoft Uighur" w:cs="Microsoft Uighur"/>
          <w:color w:val="333333"/>
          <w:sz w:val="40"/>
          <w:szCs w:val="40"/>
          <w:rtl/>
        </w:rPr>
        <w:t>تمور</w:t>
      </w:r>
      <w:proofErr w:type="spellEnd"/>
      <w:r w:rsidRPr="004C5858">
        <w:rPr>
          <w:rFonts w:ascii="Microsoft Uighur" w:hAnsi="Microsoft Uighur" w:cs="Microsoft Uighur"/>
          <w:color w:val="333333"/>
          <w:sz w:val="40"/>
          <w:szCs w:val="40"/>
          <w:rtl/>
        </w:rPr>
        <w:t xml:space="preserve"> بلاد </w:t>
      </w:r>
      <w:proofErr w:type="spellStart"/>
      <w:r w:rsidRPr="004C5858">
        <w:rPr>
          <w:rFonts w:ascii="Microsoft Uighur" w:hAnsi="Microsoft Uighur" w:cs="Microsoft Uighur"/>
          <w:color w:val="333333"/>
          <w:sz w:val="40"/>
          <w:szCs w:val="40"/>
          <w:rtl/>
        </w:rPr>
        <w:t>الزاب</w:t>
      </w:r>
      <w:proofErr w:type="spellEnd"/>
      <w:r w:rsidRPr="004C5858">
        <w:rPr>
          <w:rFonts w:ascii="Microsoft Uighur" w:hAnsi="Microsoft Uighur" w:cs="Microsoft Uighur"/>
          <w:color w:val="333333"/>
          <w:sz w:val="40"/>
          <w:szCs w:val="40"/>
          <w:rtl/>
        </w:rPr>
        <w:t xml:space="preserve"> </w:t>
      </w:r>
      <w:proofErr w:type="spellStart"/>
      <w:r w:rsidRPr="004C5858">
        <w:rPr>
          <w:rFonts w:ascii="Microsoft Uighur" w:hAnsi="Microsoft Uighur" w:cs="Microsoft Uighur"/>
          <w:color w:val="333333"/>
          <w:sz w:val="40"/>
          <w:szCs w:val="40"/>
          <w:rtl/>
        </w:rPr>
        <w:t>وورقلة</w:t>
      </w:r>
      <w:proofErr w:type="spellEnd"/>
      <w:r w:rsidRPr="004C5858">
        <w:rPr>
          <w:rFonts w:ascii="Microsoft Uighur" w:hAnsi="Microsoft Uighur" w:cs="Microsoft Uighur"/>
          <w:color w:val="333333"/>
          <w:sz w:val="40"/>
          <w:szCs w:val="40"/>
          <w:rtl/>
        </w:rPr>
        <w:t xml:space="preserve"> تجد طريقها إلى السودان، كما كانت بعض الأحجار الكريمة بصحراء </w:t>
      </w:r>
      <w:proofErr w:type="spellStart"/>
      <w:r w:rsidRPr="004C5858">
        <w:rPr>
          <w:rFonts w:ascii="Microsoft Uighur" w:hAnsi="Microsoft Uighur" w:cs="Microsoft Uighur"/>
          <w:color w:val="333333"/>
          <w:sz w:val="40"/>
          <w:szCs w:val="40"/>
          <w:rtl/>
        </w:rPr>
        <w:t>ورقلة</w:t>
      </w:r>
      <w:proofErr w:type="spellEnd"/>
      <w:r w:rsidRPr="004C5858">
        <w:rPr>
          <w:rFonts w:ascii="Microsoft Uighur" w:hAnsi="Microsoft Uighur" w:cs="Microsoft Uighur"/>
          <w:color w:val="333333"/>
          <w:sz w:val="40"/>
          <w:szCs w:val="40"/>
          <w:rtl/>
        </w:rPr>
        <w:t xml:space="preserve"> تصل إلى السودان، ويتنافس أهله في اقتنائها بأبهظ الأثمان </w:t>
      </w:r>
    </w:p>
    <w:p w:rsidR="009068E3" w:rsidRPr="004C5858" w:rsidRDefault="009068E3" w:rsidP="009068E3">
      <w:pPr>
        <w:bidi/>
        <w:rPr>
          <w:rFonts w:ascii="Microsoft Uighur" w:hAnsi="Microsoft Uighur" w:cs="Microsoft Uighur"/>
          <w:color w:val="333333"/>
          <w:sz w:val="40"/>
          <w:szCs w:val="40"/>
          <w:rtl/>
        </w:rPr>
      </w:pPr>
      <w:r w:rsidRPr="004C5858">
        <w:rPr>
          <w:rFonts w:ascii="Microsoft Uighur" w:hAnsi="Microsoft Uighur" w:cs="Microsoft Uighur"/>
          <w:color w:val="333333"/>
          <w:sz w:val="40"/>
          <w:szCs w:val="40"/>
          <w:rtl/>
        </w:rPr>
        <w:t>وعموماً: فقد تنوعت وتوطدت الروابط التجارية التي جمعت مدن المغرب الأوسط بالمدن السودانية على مرّ العصور.</w:t>
      </w:r>
      <w:r>
        <w:rPr>
          <w:rFonts w:ascii="Microsoft Uighur" w:hAnsi="Microsoft Uighur" w:cs="Microsoft Uighur" w:hint="cs"/>
          <w:color w:val="333333"/>
          <w:sz w:val="40"/>
          <w:szCs w:val="40"/>
          <w:rtl/>
        </w:rPr>
        <w:t xml:space="preserve">                                                                                                   </w:t>
      </w:r>
    </w:p>
    <w:p w:rsidR="009068E3" w:rsidRPr="004C5858" w:rsidRDefault="009068E3" w:rsidP="009068E3">
      <w:pPr>
        <w:bidi/>
        <w:rPr>
          <w:rFonts w:ascii="Microsoft Uighur" w:hAnsi="Microsoft Uighur" w:cs="Microsoft Uighur"/>
          <w:color w:val="333333"/>
          <w:sz w:val="40"/>
          <w:szCs w:val="40"/>
          <w:rtl/>
        </w:rPr>
      </w:pPr>
      <w:r w:rsidRPr="004C5858">
        <w:rPr>
          <w:rStyle w:val="lev"/>
          <w:rFonts w:ascii="Microsoft Uighur" w:hAnsi="Microsoft Uighur" w:cs="Microsoft Uighur"/>
          <w:color w:val="333333"/>
          <w:sz w:val="40"/>
          <w:szCs w:val="40"/>
          <w:rtl/>
        </w:rPr>
        <w:t xml:space="preserve">3 – </w:t>
      </w:r>
      <w:proofErr w:type="gramStart"/>
      <w:r w:rsidRPr="004C5858">
        <w:rPr>
          <w:rStyle w:val="lev"/>
          <w:rFonts w:ascii="Microsoft Uighur" w:hAnsi="Microsoft Uighur" w:cs="Microsoft Uighur"/>
          <w:color w:val="333333"/>
          <w:sz w:val="40"/>
          <w:szCs w:val="40"/>
          <w:rtl/>
        </w:rPr>
        <w:t>دينيّاً</w:t>
      </w:r>
      <w:proofErr w:type="gramEnd"/>
      <w:r w:rsidRPr="004C5858">
        <w:rPr>
          <w:rStyle w:val="lev"/>
          <w:rFonts w:ascii="Microsoft Uighur" w:hAnsi="Microsoft Uighur" w:cs="Microsoft Uighur"/>
          <w:color w:val="333333"/>
          <w:sz w:val="40"/>
          <w:szCs w:val="40"/>
          <w:rtl/>
        </w:rPr>
        <w:t>:</w:t>
      </w:r>
    </w:p>
    <w:p w:rsidR="009068E3" w:rsidRPr="004C5858" w:rsidRDefault="009068E3" w:rsidP="009068E3">
      <w:pPr>
        <w:bidi/>
        <w:rPr>
          <w:rFonts w:ascii="Microsoft Uighur" w:hAnsi="Microsoft Uighur" w:cs="Microsoft Uighur"/>
          <w:color w:val="333333"/>
          <w:sz w:val="40"/>
          <w:szCs w:val="40"/>
          <w:rtl/>
        </w:rPr>
      </w:pPr>
      <w:r w:rsidRPr="004C5858">
        <w:rPr>
          <w:rFonts w:ascii="Microsoft Uighur" w:hAnsi="Microsoft Uighur" w:cs="Microsoft Uighur"/>
          <w:color w:val="333333"/>
          <w:sz w:val="40"/>
          <w:szCs w:val="40"/>
          <w:rtl/>
        </w:rPr>
        <w:lastRenderedPageBreak/>
        <w:t>تعدّ الدوافع الدينية محرّكاً رئيساً في مختلف التطورات الحاصلة في علاقة المغرب الأوسط بالسودان الغربي.</w:t>
      </w:r>
    </w:p>
    <w:p w:rsidR="009068E3" w:rsidRPr="004C5858" w:rsidRDefault="009068E3" w:rsidP="009068E3">
      <w:pPr>
        <w:bidi/>
        <w:rPr>
          <w:rFonts w:ascii="Microsoft Uighur" w:hAnsi="Microsoft Uighur" w:cs="Microsoft Uighur"/>
          <w:color w:val="333333"/>
          <w:sz w:val="40"/>
          <w:szCs w:val="40"/>
          <w:rtl/>
        </w:rPr>
      </w:pPr>
      <w:r w:rsidRPr="004C5858">
        <w:rPr>
          <w:rFonts w:ascii="Microsoft Uighur" w:hAnsi="Microsoft Uighur" w:cs="Microsoft Uighur"/>
          <w:color w:val="333333"/>
          <w:sz w:val="40"/>
          <w:szCs w:val="40"/>
          <w:rtl/>
        </w:rPr>
        <w:t xml:space="preserve">وقد بدأ الدين الإسلاميّ في الانتشار بالمدن السودانية بشكلٍ خاص  وكان للتجار </w:t>
      </w:r>
      <w:proofErr w:type="spellStart"/>
      <w:r w:rsidRPr="004C5858">
        <w:rPr>
          <w:rFonts w:ascii="Microsoft Uighur" w:hAnsi="Microsoft Uighur" w:cs="Microsoft Uighur"/>
          <w:color w:val="333333"/>
          <w:sz w:val="40"/>
          <w:szCs w:val="40"/>
          <w:rtl/>
        </w:rPr>
        <w:t>الرستميّين</w:t>
      </w:r>
      <w:proofErr w:type="spellEnd"/>
      <w:r w:rsidRPr="004C5858">
        <w:rPr>
          <w:rFonts w:ascii="Microsoft Uighur" w:hAnsi="Microsoft Uighur" w:cs="Microsoft Uighur"/>
          <w:color w:val="333333"/>
          <w:sz w:val="40"/>
          <w:szCs w:val="40"/>
          <w:rtl/>
        </w:rPr>
        <w:t xml:space="preserve"> دَوْرٌ بارزٌ في هذا الصدد , خصوصاً بالأجزاء الوسطى: بلاد </w:t>
      </w:r>
      <w:proofErr w:type="spellStart"/>
      <w:r w:rsidRPr="004C5858">
        <w:rPr>
          <w:rFonts w:ascii="Microsoft Uighur" w:hAnsi="Microsoft Uighur" w:cs="Microsoft Uighur"/>
          <w:color w:val="333333"/>
          <w:sz w:val="40"/>
          <w:szCs w:val="40"/>
          <w:rtl/>
        </w:rPr>
        <w:t>الكانم</w:t>
      </w:r>
      <w:proofErr w:type="spellEnd"/>
      <w:r w:rsidRPr="004C5858">
        <w:rPr>
          <w:rFonts w:ascii="Microsoft Uighur" w:hAnsi="Microsoft Uighur" w:cs="Microsoft Uighur"/>
          <w:color w:val="333333"/>
          <w:sz w:val="40"/>
          <w:szCs w:val="40"/>
          <w:rtl/>
        </w:rPr>
        <w:t xml:space="preserve"> , وربما يكون بعض ملوكها قد اعتنق الإسلام على أيديهم .</w:t>
      </w:r>
    </w:p>
    <w:p w:rsidR="009068E3" w:rsidRPr="004C5858" w:rsidRDefault="009068E3" w:rsidP="009068E3">
      <w:pPr>
        <w:bidi/>
        <w:rPr>
          <w:rFonts w:ascii="Microsoft Uighur" w:hAnsi="Microsoft Uighur" w:cs="Microsoft Uighur"/>
          <w:color w:val="333333"/>
          <w:sz w:val="40"/>
          <w:szCs w:val="40"/>
          <w:rtl/>
        </w:rPr>
      </w:pPr>
      <w:r w:rsidRPr="004C5858">
        <w:rPr>
          <w:rFonts w:ascii="Microsoft Uighur" w:hAnsi="Microsoft Uighur" w:cs="Microsoft Uighur"/>
          <w:color w:val="333333"/>
          <w:sz w:val="40"/>
          <w:szCs w:val="40"/>
          <w:rtl/>
        </w:rPr>
        <w:t xml:space="preserve">هذا التأثير الدينيّ ساهمت فيه كلّ الطوائف التي كانت على صلةٍ دائمةٍ بسكان المنطقة، من علماء وتجار ودعاة، بحواضر المغرب الأوسط، ونستحضر هنا بالخصوص التجربة البارزة </w:t>
      </w:r>
      <w:proofErr w:type="spellStart"/>
      <w:r w:rsidRPr="004C5858">
        <w:rPr>
          <w:rFonts w:ascii="Microsoft Uighur" w:hAnsi="Microsoft Uighur" w:cs="Microsoft Uighur"/>
          <w:color w:val="333333"/>
          <w:sz w:val="40"/>
          <w:szCs w:val="40"/>
          <w:rtl/>
        </w:rPr>
        <w:t>للمغيليّ</w:t>
      </w:r>
      <w:proofErr w:type="spellEnd"/>
      <w:r w:rsidRPr="004C5858">
        <w:rPr>
          <w:rFonts w:ascii="Microsoft Uighur" w:hAnsi="Microsoft Uighur" w:cs="Microsoft Uighur"/>
          <w:color w:val="333333"/>
          <w:sz w:val="40"/>
          <w:szCs w:val="40"/>
          <w:rtl/>
        </w:rPr>
        <w:t xml:space="preserve"> الذي قام بدَوْرٍ كبيرٍ في نشر الإسلام في صفوف أهل السودان، خصوصاً في حاضرتَي: «</w:t>
      </w:r>
      <w:proofErr w:type="spellStart"/>
      <w:r w:rsidRPr="004C5858">
        <w:rPr>
          <w:rFonts w:ascii="Microsoft Uighur" w:hAnsi="Microsoft Uighur" w:cs="Microsoft Uighur"/>
          <w:color w:val="333333"/>
          <w:sz w:val="40"/>
          <w:szCs w:val="40"/>
          <w:rtl/>
        </w:rPr>
        <w:t>كانو</w:t>
      </w:r>
      <w:proofErr w:type="spellEnd"/>
      <w:r w:rsidRPr="004C5858">
        <w:rPr>
          <w:rFonts w:ascii="Microsoft Uighur" w:hAnsi="Microsoft Uighur" w:cs="Microsoft Uighur"/>
          <w:color w:val="333333"/>
          <w:sz w:val="40"/>
          <w:szCs w:val="40"/>
          <w:rtl/>
        </w:rPr>
        <w:t>» و «</w:t>
      </w:r>
      <w:proofErr w:type="spellStart"/>
      <w:r w:rsidRPr="004C5858">
        <w:rPr>
          <w:rFonts w:ascii="Microsoft Uighur" w:hAnsi="Microsoft Uighur" w:cs="Microsoft Uighur"/>
          <w:color w:val="333333"/>
          <w:sz w:val="40"/>
          <w:szCs w:val="40"/>
          <w:rtl/>
        </w:rPr>
        <w:t>كاتسنا</w:t>
      </w:r>
      <w:proofErr w:type="spellEnd"/>
      <w:r w:rsidRPr="004C5858">
        <w:rPr>
          <w:rFonts w:ascii="Microsoft Uighur" w:hAnsi="Microsoft Uighur" w:cs="Microsoft Uighur"/>
          <w:color w:val="333333"/>
          <w:sz w:val="40"/>
          <w:szCs w:val="40"/>
          <w:rtl/>
        </w:rPr>
        <w:t xml:space="preserve">» </w:t>
      </w:r>
    </w:p>
    <w:p w:rsidR="009068E3" w:rsidRPr="004C5858" w:rsidRDefault="009068E3" w:rsidP="009068E3">
      <w:pPr>
        <w:bidi/>
        <w:rPr>
          <w:rFonts w:ascii="Microsoft Uighur" w:hAnsi="Microsoft Uighur" w:cs="Microsoft Uighur"/>
          <w:color w:val="333333"/>
          <w:sz w:val="40"/>
          <w:szCs w:val="40"/>
          <w:rtl/>
        </w:rPr>
      </w:pPr>
      <w:r w:rsidRPr="004C5858">
        <w:rPr>
          <w:rStyle w:val="lev"/>
          <w:rFonts w:ascii="Microsoft Uighur" w:hAnsi="Microsoft Uighur" w:cs="Microsoft Uighur"/>
          <w:color w:val="333333"/>
          <w:sz w:val="40"/>
          <w:szCs w:val="40"/>
          <w:rtl/>
        </w:rPr>
        <w:t xml:space="preserve">4 – </w:t>
      </w:r>
      <w:proofErr w:type="gramStart"/>
      <w:r w:rsidRPr="00E40CEE">
        <w:rPr>
          <w:rStyle w:val="lev"/>
          <w:rFonts w:ascii="Microsoft Uighur" w:hAnsi="Microsoft Uighur" w:cs="Microsoft Uighur" w:hint="cs"/>
          <w:color w:val="FF0000"/>
          <w:sz w:val="40"/>
          <w:szCs w:val="40"/>
          <w:rtl/>
        </w:rPr>
        <w:t>العلاقات</w:t>
      </w:r>
      <w:proofErr w:type="gramEnd"/>
      <w:r w:rsidRPr="00E40CEE">
        <w:rPr>
          <w:rStyle w:val="lev"/>
          <w:rFonts w:ascii="Microsoft Uighur" w:hAnsi="Microsoft Uighur" w:cs="Microsoft Uighur" w:hint="cs"/>
          <w:color w:val="FF0000"/>
          <w:sz w:val="40"/>
          <w:szCs w:val="40"/>
          <w:rtl/>
        </w:rPr>
        <w:t xml:space="preserve"> ال</w:t>
      </w:r>
      <w:r w:rsidRPr="00E40CEE">
        <w:rPr>
          <w:rStyle w:val="lev"/>
          <w:rFonts w:ascii="Microsoft Uighur" w:hAnsi="Microsoft Uighur" w:cs="Microsoft Uighur"/>
          <w:color w:val="FF0000"/>
          <w:sz w:val="40"/>
          <w:szCs w:val="40"/>
          <w:rtl/>
        </w:rPr>
        <w:t>سياسيّ</w:t>
      </w:r>
      <w:r w:rsidRPr="00E40CEE">
        <w:rPr>
          <w:rStyle w:val="lev"/>
          <w:rFonts w:ascii="Microsoft Uighur" w:hAnsi="Microsoft Uighur" w:cs="Microsoft Uighur" w:hint="cs"/>
          <w:color w:val="FF0000"/>
          <w:sz w:val="40"/>
          <w:szCs w:val="40"/>
          <w:rtl/>
        </w:rPr>
        <w:t>ة</w:t>
      </w:r>
      <w:r w:rsidRPr="004C5858">
        <w:rPr>
          <w:rStyle w:val="lev"/>
          <w:rFonts w:ascii="Microsoft Uighur" w:hAnsi="Microsoft Uighur" w:cs="Microsoft Uighur"/>
          <w:color w:val="333333"/>
          <w:sz w:val="40"/>
          <w:szCs w:val="40"/>
          <w:rtl/>
        </w:rPr>
        <w:t>:</w:t>
      </w:r>
    </w:p>
    <w:p w:rsidR="009068E3" w:rsidRPr="004C5858" w:rsidRDefault="009068E3" w:rsidP="009068E3">
      <w:pPr>
        <w:bidi/>
        <w:rPr>
          <w:rFonts w:ascii="Microsoft Uighur" w:hAnsi="Microsoft Uighur" w:cs="Microsoft Uighur"/>
          <w:color w:val="333333"/>
          <w:sz w:val="40"/>
          <w:szCs w:val="40"/>
          <w:rtl/>
        </w:rPr>
      </w:pPr>
      <w:r w:rsidRPr="004C5858">
        <w:rPr>
          <w:rFonts w:ascii="Microsoft Uighur" w:hAnsi="Microsoft Uighur" w:cs="Microsoft Uighur"/>
          <w:color w:val="333333"/>
          <w:sz w:val="40"/>
          <w:szCs w:val="40"/>
          <w:rtl/>
        </w:rPr>
        <w:t>برغم أنّ المعطيات المصدرية لا تسعفنا في تقصّي التأثير السياسيّ بشكلٍ مفصّل، وبرغم أنّ الدلائل على العلاقات السياسية بين المغرب الأوسط والسودان نادرة؛ فإنها مع ذلك غير منعدمة.</w:t>
      </w:r>
    </w:p>
    <w:p w:rsidR="009068E3" w:rsidRPr="004C5858" w:rsidRDefault="009068E3" w:rsidP="009068E3">
      <w:pPr>
        <w:bidi/>
        <w:rPr>
          <w:rFonts w:ascii="Microsoft Uighur" w:hAnsi="Microsoft Uighur" w:cs="Microsoft Uighur"/>
          <w:color w:val="333333"/>
          <w:sz w:val="40"/>
          <w:szCs w:val="40"/>
          <w:rtl/>
        </w:rPr>
      </w:pPr>
      <w:r w:rsidRPr="004C5858">
        <w:rPr>
          <w:rFonts w:ascii="Microsoft Uighur" w:hAnsi="Microsoft Uighur" w:cs="Microsoft Uighur"/>
          <w:color w:val="333333"/>
          <w:sz w:val="40"/>
          <w:szCs w:val="40"/>
          <w:rtl/>
        </w:rPr>
        <w:t xml:space="preserve">ولعلّ أقدم إشارة في هذا الباب ترجع إلى العصر </w:t>
      </w:r>
      <w:proofErr w:type="spellStart"/>
      <w:r w:rsidRPr="004C5858">
        <w:rPr>
          <w:rFonts w:ascii="Microsoft Uighur" w:hAnsi="Microsoft Uighur" w:cs="Microsoft Uighur"/>
          <w:color w:val="333333"/>
          <w:sz w:val="40"/>
          <w:szCs w:val="40"/>
          <w:rtl/>
        </w:rPr>
        <w:t>الرستمي</w:t>
      </w:r>
      <w:proofErr w:type="spellEnd"/>
      <w:r w:rsidRPr="004C5858">
        <w:rPr>
          <w:rFonts w:ascii="Microsoft Uighur" w:hAnsi="Microsoft Uighur" w:cs="Microsoft Uighur"/>
          <w:color w:val="333333"/>
          <w:sz w:val="40"/>
          <w:szCs w:val="40"/>
          <w:rtl/>
        </w:rPr>
        <w:t xml:space="preserve">؛ إذ «أرسل أفلح بن عبد الوهاب  (208 - 258هـ / 823 - 872م) ثالث الأئمة </w:t>
      </w:r>
      <w:proofErr w:type="spellStart"/>
      <w:r w:rsidRPr="004C5858">
        <w:rPr>
          <w:rFonts w:ascii="Microsoft Uighur" w:hAnsi="Microsoft Uighur" w:cs="Microsoft Uighur"/>
          <w:color w:val="333333"/>
          <w:sz w:val="40"/>
          <w:szCs w:val="40"/>
          <w:rtl/>
        </w:rPr>
        <w:t>الرستميّين</w:t>
      </w:r>
      <w:proofErr w:type="spellEnd"/>
      <w:r w:rsidRPr="004C5858">
        <w:rPr>
          <w:rFonts w:ascii="Microsoft Uighur" w:hAnsi="Microsoft Uighur" w:cs="Microsoft Uighur"/>
          <w:color w:val="333333"/>
          <w:sz w:val="40"/>
          <w:szCs w:val="40"/>
          <w:rtl/>
        </w:rPr>
        <w:t xml:space="preserve">: سفارةً تحمل هدية إلى أحد ملوك السودان، وكان الذي تقدّم هذه السفارة إلى الملك السوداني: محمد بن عرفة؛ أحد الوجوه البارزة في البلاط </w:t>
      </w:r>
      <w:proofErr w:type="spellStart"/>
      <w:r w:rsidRPr="004C5858">
        <w:rPr>
          <w:rFonts w:ascii="Microsoft Uighur" w:hAnsi="Microsoft Uighur" w:cs="Microsoft Uighur"/>
          <w:color w:val="333333"/>
          <w:sz w:val="40"/>
          <w:szCs w:val="40"/>
          <w:rtl/>
        </w:rPr>
        <w:t>الرستمي</w:t>
      </w:r>
      <w:proofErr w:type="spellEnd"/>
      <w:r w:rsidRPr="004C5858">
        <w:rPr>
          <w:rFonts w:ascii="Microsoft Uighur" w:hAnsi="Microsoft Uighur" w:cs="Microsoft Uighur"/>
          <w:color w:val="333333"/>
          <w:sz w:val="40"/>
          <w:szCs w:val="40"/>
          <w:rtl/>
        </w:rPr>
        <w:t xml:space="preserve">» </w:t>
      </w:r>
    </w:p>
    <w:p w:rsidR="009068E3" w:rsidRPr="004C5858" w:rsidRDefault="009068E3" w:rsidP="009068E3">
      <w:pPr>
        <w:bidi/>
        <w:rPr>
          <w:rFonts w:ascii="Microsoft Uighur" w:hAnsi="Microsoft Uighur" w:cs="Microsoft Uighur"/>
          <w:color w:val="333333"/>
          <w:sz w:val="40"/>
          <w:szCs w:val="40"/>
          <w:rtl/>
        </w:rPr>
      </w:pPr>
      <w:r w:rsidRPr="004C5858">
        <w:rPr>
          <w:rFonts w:ascii="Microsoft Uighur" w:hAnsi="Microsoft Uighur" w:cs="Microsoft Uighur"/>
          <w:color w:val="333333"/>
          <w:sz w:val="40"/>
          <w:szCs w:val="40"/>
          <w:rtl/>
        </w:rPr>
        <w:t xml:space="preserve">وقد تلقّى بنو زيري بدَوْرهم بعض الهدايا من بلاد السودان، منها واحدة حوالي  (382هـ / 992م)، وأخرى سنة  (423هـ / 1032م) </w:t>
      </w:r>
    </w:p>
    <w:p w:rsidR="009068E3" w:rsidRPr="004C5858" w:rsidRDefault="009068E3" w:rsidP="009068E3">
      <w:pPr>
        <w:bidi/>
        <w:rPr>
          <w:rFonts w:ascii="Microsoft Uighur" w:hAnsi="Microsoft Uighur" w:cs="Microsoft Uighur"/>
          <w:color w:val="333333"/>
          <w:sz w:val="40"/>
          <w:szCs w:val="40"/>
          <w:rtl/>
        </w:rPr>
      </w:pPr>
      <w:r w:rsidRPr="004C5858">
        <w:rPr>
          <w:rFonts w:ascii="Microsoft Uighur" w:hAnsi="Microsoft Uighur" w:cs="Microsoft Uighur"/>
          <w:color w:val="333333"/>
          <w:sz w:val="40"/>
          <w:szCs w:val="40"/>
          <w:rtl/>
        </w:rPr>
        <w:t xml:space="preserve">وارتبطت إمارة </w:t>
      </w:r>
      <w:proofErr w:type="spellStart"/>
      <w:r w:rsidRPr="004C5858">
        <w:rPr>
          <w:rFonts w:ascii="Microsoft Uighur" w:hAnsi="Microsoft Uighur" w:cs="Microsoft Uighur"/>
          <w:color w:val="333333"/>
          <w:sz w:val="40"/>
          <w:szCs w:val="40"/>
          <w:rtl/>
        </w:rPr>
        <w:t>كانم</w:t>
      </w:r>
      <w:proofErr w:type="spellEnd"/>
      <w:r w:rsidRPr="004C5858">
        <w:rPr>
          <w:rFonts w:ascii="Microsoft Uighur" w:hAnsi="Microsoft Uighur" w:cs="Microsoft Uighur"/>
          <w:color w:val="333333"/>
          <w:sz w:val="40"/>
          <w:szCs w:val="40"/>
          <w:rtl/>
        </w:rPr>
        <w:t xml:space="preserve"> السودانية بعلاقاتٍ وثيقةٍ </w:t>
      </w:r>
      <w:proofErr w:type="spellStart"/>
      <w:r w:rsidRPr="004C5858">
        <w:rPr>
          <w:rFonts w:ascii="Microsoft Uighur" w:hAnsi="Microsoft Uighur" w:cs="Microsoft Uighur"/>
          <w:color w:val="333333"/>
          <w:sz w:val="40"/>
          <w:szCs w:val="40"/>
          <w:rtl/>
        </w:rPr>
        <w:t>بالحفصيين</w:t>
      </w:r>
      <w:proofErr w:type="spellEnd"/>
      <w:r w:rsidRPr="004C5858">
        <w:rPr>
          <w:rFonts w:ascii="Microsoft Uighur" w:hAnsi="Microsoft Uighur" w:cs="Microsoft Uighur"/>
          <w:color w:val="333333"/>
          <w:sz w:val="40"/>
          <w:szCs w:val="40"/>
          <w:rtl/>
        </w:rPr>
        <w:t xml:space="preserve"> . الذين كانوا يبسطون نفوذهم على شطرٍ مهمٍّ من المغرب الأوسط آنذاك، وتبادل الطرفان السفارات والهدايا .</w:t>
      </w:r>
    </w:p>
    <w:p w:rsidR="009068E3" w:rsidRPr="004C5858" w:rsidRDefault="009068E3" w:rsidP="009068E3">
      <w:pPr>
        <w:bidi/>
        <w:rPr>
          <w:rFonts w:ascii="Microsoft Uighur" w:hAnsi="Microsoft Uighur" w:cs="Microsoft Uighur"/>
          <w:color w:val="333333"/>
          <w:sz w:val="40"/>
          <w:szCs w:val="40"/>
          <w:rtl/>
        </w:rPr>
      </w:pPr>
      <w:r w:rsidRPr="004C5858">
        <w:rPr>
          <w:rFonts w:ascii="Microsoft Uighur" w:hAnsi="Microsoft Uighur" w:cs="Microsoft Uighur"/>
          <w:color w:val="333333"/>
          <w:sz w:val="40"/>
          <w:szCs w:val="40"/>
          <w:rtl/>
        </w:rPr>
        <w:t xml:space="preserve">وقد ربطت صداقةٌ وثيقةٌ بين </w:t>
      </w:r>
      <w:proofErr w:type="spellStart"/>
      <w:r w:rsidRPr="004C5858">
        <w:rPr>
          <w:rFonts w:ascii="Microsoft Uighur" w:hAnsi="Microsoft Uighur" w:cs="Microsoft Uighur"/>
          <w:color w:val="333333"/>
          <w:sz w:val="40"/>
          <w:szCs w:val="40"/>
          <w:rtl/>
        </w:rPr>
        <w:t>منسى</w:t>
      </w:r>
      <w:proofErr w:type="spellEnd"/>
      <w:r w:rsidRPr="004C5858">
        <w:rPr>
          <w:rFonts w:ascii="Microsoft Uighur" w:hAnsi="Microsoft Uighur" w:cs="Microsoft Uighur"/>
          <w:color w:val="333333"/>
          <w:sz w:val="40"/>
          <w:szCs w:val="40"/>
          <w:rtl/>
        </w:rPr>
        <w:t xml:space="preserve"> موسى سلطان مالي، وهلال </w:t>
      </w:r>
      <w:proofErr w:type="spellStart"/>
      <w:r w:rsidRPr="004C5858">
        <w:rPr>
          <w:rFonts w:ascii="Microsoft Uighur" w:hAnsi="Microsoft Uighur" w:cs="Microsoft Uighur"/>
          <w:color w:val="333333"/>
          <w:sz w:val="40"/>
          <w:szCs w:val="40"/>
          <w:rtl/>
        </w:rPr>
        <w:t>القطلاني</w:t>
      </w:r>
      <w:proofErr w:type="spellEnd"/>
      <w:r w:rsidRPr="004C5858">
        <w:rPr>
          <w:rFonts w:ascii="Microsoft Uighur" w:hAnsi="Microsoft Uighur" w:cs="Microsoft Uighur"/>
          <w:color w:val="333333"/>
          <w:sz w:val="40"/>
          <w:szCs w:val="40"/>
          <w:rtl/>
        </w:rPr>
        <w:t xml:space="preserve"> حاجب عبد الرحمان أبو </w:t>
      </w:r>
      <w:proofErr w:type="spellStart"/>
      <w:r w:rsidRPr="004C5858">
        <w:rPr>
          <w:rFonts w:ascii="Microsoft Uighur" w:hAnsi="Microsoft Uighur" w:cs="Microsoft Uighur"/>
          <w:color w:val="333333"/>
          <w:sz w:val="40"/>
          <w:szCs w:val="40"/>
          <w:rtl/>
        </w:rPr>
        <w:t>تاشفين</w:t>
      </w:r>
      <w:proofErr w:type="spellEnd"/>
      <w:r w:rsidRPr="004C5858">
        <w:rPr>
          <w:rFonts w:ascii="Microsoft Uighur" w:hAnsi="Microsoft Uighur" w:cs="Microsoft Uighur"/>
          <w:color w:val="333333"/>
          <w:sz w:val="40"/>
          <w:szCs w:val="40"/>
          <w:rtl/>
        </w:rPr>
        <w:t xml:space="preserve"> </w:t>
      </w:r>
      <w:proofErr w:type="spellStart"/>
      <w:r w:rsidRPr="004C5858">
        <w:rPr>
          <w:rFonts w:ascii="Microsoft Uighur" w:hAnsi="Microsoft Uighur" w:cs="Microsoft Uighur"/>
          <w:color w:val="333333"/>
          <w:sz w:val="40"/>
          <w:szCs w:val="40"/>
          <w:rtl/>
        </w:rPr>
        <w:t>الزياني</w:t>
      </w:r>
      <w:proofErr w:type="spellEnd"/>
      <w:r w:rsidRPr="004C5858">
        <w:rPr>
          <w:rFonts w:ascii="Microsoft Uighur" w:hAnsi="Microsoft Uighur" w:cs="Microsoft Uighur"/>
          <w:color w:val="333333"/>
          <w:sz w:val="40"/>
          <w:szCs w:val="40"/>
          <w:rtl/>
        </w:rPr>
        <w:t xml:space="preserve"> </w:t>
      </w:r>
    </w:p>
    <w:p w:rsidR="009068E3" w:rsidRPr="004C5858" w:rsidRDefault="009068E3" w:rsidP="009068E3">
      <w:pPr>
        <w:bidi/>
        <w:rPr>
          <w:rFonts w:ascii="Microsoft Uighur" w:hAnsi="Microsoft Uighur" w:cs="Microsoft Uighur"/>
          <w:color w:val="333333"/>
          <w:sz w:val="40"/>
          <w:szCs w:val="40"/>
          <w:rtl/>
        </w:rPr>
      </w:pPr>
      <w:r w:rsidRPr="004C5858">
        <w:rPr>
          <w:rFonts w:ascii="Microsoft Uighur" w:hAnsi="Microsoft Uighur" w:cs="Microsoft Uighur"/>
          <w:color w:val="333333"/>
          <w:sz w:val="40"/>
          <w:szCs w:val="40"/>
          <w:rtl/>
        </w:rPr>
        <w:t xml:space="preserve">وذكر ابن خلدون أنّ إمارة </w:t>
      </w:r>
      <w:proofErr w:type="spellStart"/>
      <w:r w:rsidRPr="004C5858">
        <w:rPr>
          <w:rFonts w:ascii="Microsoft Uighur" w:hAnsi="Microsoft Uighur" w:cs="Microsoft Uighur"/>
          <w:color w:val="333333"/>
          <w:sz w:val="40"/>
          <w:szCs w:val="40"/>
          <w:rtl/>
        </w:rPr>
        <w:t>صنهاجية</w:t>
      </w:r>
      <w:proofErr w:type="spellEnd"/>
      <w:r w:rsidRPr="004C5858">
        <w:rPr>
          <w:rFonts w:ascii="Microsoft Uighur" w:hAnsi="Microsoft Uighur" w:cs="Microsoft Uighur"/>
          <w:color w:val="333333"/>
          <w:sz w:val="40"/>
          <w:szCs w:val="40"/>
          <w:rtl/>
        </w:rPr>
        <w:t xml:space="preserve"> بطرف الصحراء اتخذت من «</w:t>
      </w:r>
      <w:proofErr w:type="spellStart"/>
      <w:r w:rsidRPr="004C5858">
        <w:rPr>
          <w:rFonts w:ascii="Microsoft Uighur" w:hAnsi="Microsoft Uighur" w:cs="Microsoft Uighur"/>
          <w:color w:val="333333"/>
          <w:sz w:val="40"/>
          <w:szCs w:val="40"/>
          <w:rtl/>
        </w:rPr>
        <w:t>تكرت</w:t>
      </w:r>
      <w:proofErr w:type="spellEnd"/>
      <w:r w:rsidRPr="004C5858">
        <w:rPr>
          <w:rFonts w:ascii="Microsoft Uighur" w:hAnsi="Microsoft Uighur" w:cs="Microsoft Uighur"/>
          <w:color w:val="333333"/>
          <w:sz w:val="40"/>
          <w:szCs w:val="40"/>
          <w:rtl/>
        </w:rPr>
        <w:t xml:space="preserve">» مقرّاً لها، كان بينها و «بين أمير </w:t>
      </w:r>
      <w:proofErr w:type="spellStart"/>
      <w:r w:rsidRPr="004C5858">
        <w:rPr>
          <w:rFonts w:ascii="Microsoft Uighur" w:hAnsi="Microsoft Uighur" w:cs="Microsoft Uighur"/>
          <w:color w:val="333333"/>
          <w:sz w:val="40"/>
          <w:szCs w:val="40"/>
          <w:rtl/>
        </w:rPr>
        <w:t>الزاب</w:t>
      </w:r>
      <w:proofErr w:type="spellEnd"/>
      <w:r w:rsidRPr="004C5858">
        <w:rPr>
          <w:rFonts w:ascii="Microsoft Uighur" w:hAnsi="Microsoft Uighur" w:cs="Microsoft Uighur"/>
          <w:color w:val="333333"/>
          <w:sz w:val="40"/>
          <w:szCs w:val="40"/>
          <w:rtl/>
        </w:rPr>
        <w:t xml:space="preserve"> </w:t>
      </w:r>
      <w:proofErr w:type="spellStart"/>
      <w:r w:rsidRPr="004C5858">
        <w:rPr>
          <w:rFonts w:ascii="Microsoft Uighur" w:hAnsi="Microsoft Uighur" w:cs="Microsoft Uighur"/>
          <w:color w:val="333333"/>
          <w:sz w:val="40"/>
          <w:szCs w:val="40"/>
          <w:rtl/>
        </w:rPr>
        <w:t>وواركلا</w:t>
      </w:r>
      <w:proofErr w:type="spellEnd"/>
      <w:r w:rsidRPr="004C5858">
        <w:rPr>
          <w:rFonts w:ascii="Microsoft Uighur" w:hAnsi="Microsoft Uighur" w:cs="Microsoft Uighur"/>
          <w:color w:val="333333"/>
          <w:sz w:val="40"/>
          <w:szCs w:val="40"/>
          <w:rtl/>
        </w:rPr>
        <w:t xml:space="preserve"> مهاداة ومراسلة» </w:t>
      </w:r>
    </w:p>
    <w:p w:rsidR="009E59C5" w:rsidRDefault="009068E3" w:rsidP="009068E3">
      <w:r w:rsidRPr="004C5858">
        <w:rPr>
          <w:rFonts w:ascii="Microsoft Uighur" w:hAnsi="Microsoft Uighur" w:cs="Microsoft Uighur"/>
          <w:color w:val="333333"/>
          <w:sz w:val="40"/>
          <w:szCs w:val="40"/>
          <w:rtl/>
        </w:rPr>
        <w:lastRenderedPageBreak/>
        <w:t xml:space="preserve">وعلى مستوى آخر؛ نستشف تلك الأدوار السياسية من المهمّة التي اضطلع </w:t>
      </w:r>
      <w:proofErr w:type="spellStart"/>
      <w:r w:rsidRPr="004C5858">
        <w:rPr>
          <w:rFonts w:ascii="Microsoft Uighur" w:hAnsi="Microsoft Uighur" w:cs="Microsoft Uighur"/>
          <w:color w:val="333333"/>
          <w:sz w:val="40"/>
          <w:szCs w:val="40"/>
          <w:rtl/>
        </w:rPr>
        <w:t>بها</w:t>
      </w:r>
      <w:proofErr w:type="spellEnd"/>
      <w:r w:rsidRPr="004C5858">
        <w:rPr>
          <w:rFonts w:ascii="Microsoft Uighur" w:hAnsi="Microsoft Uighur" w:cs="Microsoft Uighur"/>
          <w:color w:val="333333"/>
          <w:sz w:val="40"/>
          <w:szCs w:val="40"/>
          <w:rtl/>
        </w:rPr>
        <w:t xml:space="preserve"> </w:t>
      </w:r>
      <w:proofErr w:type="spellStart"/>
      <w:r w:rsidRPr="004C5858">
        <w:rPr>
          <w:rFonts w:ascii="Microsoft Uighur" w:hAnsi="Microsoft Uighur" w:cs="Microsoft Uighur"/>
          <w:color w:val="333333"/>
          <w:sz w:val="40"/>
          <w:szCs w:val="40"/>
          <w:rtl/>
        </w:rPr>
        <w:t>المغيليّ</w:t>
      </w:r>
      <w:proofErr w:type="spellEnd"/>
      <w:r w:rsidRPr="004C5858">
        <w:rPr>
          <w:rFonts w:ascii="Microsoft Uighur" w:hAnsi="Microsoft Uighur" w:cs="Microsoft Uighur"/>
          <w:color w:val="333333"/>
          <w:sz w:val="40"/>
          <w:szCs w:val="40"/>
          <w:rtl/>
        </w:rPr>
        <w:t xml:space="preserve">  (ت912هـ) في أوساط الإمارات السودانية، والتي وصلت إلى حدّ تعبئة الجيوش للجهاد، وتوسيع الفتوحات؛ حيث تمكن من الحصول على منصب مستشارٍ في بلاط </w:t>
      </w:r>
      <w:proofErr w:type="spellStart"/>
      <w:r w:rsidRPr="004C5858">
        <w:rPr>
          <w:rFonts w:ascii="Microsoft Uighur" w:hAnsi="Microsoft Uighur" w:cs="Microsoft Uighur"/>
          <w:color w:val="333333"/>
          <w:sz w:val="40"/>
          <w:szCs w:val="40"/>
          <w:rtl/>
        </w:rPr>
        <w:t>أسكيا</w:t>
      </w:r>
      <w:proofErr w:type="spellEnd"/>
      <w:r w:rsidRPr="004C5858">
        <w:rPr>
          <w:rFonts w:ascii="Microsoft Uighur" w:hAnsi="Microsoft Uighur" w:cs="Microsoft Uighur"/>
          <w:color w:val="333333"/>
          <w:sz w:val="40"/>
          <w:szCs w:val="40"/>
          <w:rtl/>
        </w:rPr>
        <w:t xml:space="preserve"> محمد، أحد ملوك إمبراطورية </w:t>
      </w:r>
      <w:proofErr w:type="spellStart"/>
      <w:r w:rsidRPr="004C5858">
        <w:rPr>
          <w:rFonts w:ascii="Microsoft Uighur" w:hAnsi="Microsoft Uighur" w:cs="Microsoft Uighur"/>
          <w:color w:val="333333"/>
          <w:sz w:val="40"/>
          <w:szCs w:val="40"/>
          <w:rtl/>
        </w:rPr>
        <w:t>صنغي</w:t>
      </w:r>
      <w:proofErr w:type="spellEnd"/>
      <w:r w:rsidRPr="004C5858">
        <w:rPr>
          <w:rFonts w:ascii="Microsoft Uighur" w:hAnsi="Microsoft Uighur" w:cs="Microsoft Uighur"/>
          <w:color w:val="333333"/>
          <w:sz w:val="40"/>
          <w:szCs w:val="40"/>
          <w:rtl/>
        </w:rPr>
        <w:t xml:space="preserve"> .</w:t>
      </w:r>
      <w:r w:rsidRPr="004C5858">
        <w:rPr>
          <w:color w:val="333333"/>
          <w:sz w:val="40"/>
          <w:szCs w:val="40"/>
          <w:rtl/>
        </w:rPr>
        <w:t> </w:t>
      </w:r>
      <w:r>
        <w:rPr>
          <w:rFonts w:hint="cs"/>
          <w:color w:val="333333"/>
          <w:sz w:val="40"/>
          <w:szCs w:val="40"/>
          <w:rtl/>
        </w:rPr>
        <w:t xml:space="preserve">                                   </w:t>
      </w:r>
    </w:p>
    <w:sectPr w:rsidR="009E59C5" w:rsidSect="009E5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68E3"/>
    <w:rsid w:val="007622A3"/>
    <w:rsid w:val="009068E3"/>
    <w:rsid w:val="009E59C5"/>
    <w:rsid w:val="00F17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8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9068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910</Words>
  <Characters>5010</Characters>
  <Application>Microsoft Office Word</Application>
  <DocSecurity>0</DocSecurity>
  <Lines>41</Lines>
  <Paragraphs>11</Paragraphs>
  <ScaleCrop>false</ScaleCrop>
  <Company/>
  <LinksUpToDate>false</LinksUpToDate>
  <CharactersWithSpaces>5909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HADJAZI</cp:lastModifiedBy>
  <cp:revision>2</cp:revision>
  <dcterms:created xsi:type="dcterms:W3CDTF">2020-03-22T22:24:00Z</dcterms:created>
  <dcterms:modified xsi:type="dcterms:W3CDTF">2020-03-22T22:24:00Z</dcterms:modified>
</cp:coreProperties>
</file>