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1" w:rsidRPr="00CA26FF" w:rsidRDefault="00C37A26" w:rsidP="00C37A26">
      <w:pPr>
        <w:jc w:val="center"/>
        <w:rPr>
          <w:rFonts w:asciiTheme="majorBidi" w:hAnsiTheme="majorBidi" w:cstheme="majorBidi"/>
          <w:b/>
          <w:bCs/>
          <w:sz w:val="36"/>
          <w:szCs w:val="36"/>
          <w:u w:val="single"/>
          <w:rtl/>
          <w:lang w:bidi="ar-DZ"/>
        </w:rPr>
      </w:pPr>
      <w:r w:rsidRPr="00CA26FF">
        <w:rPr>
          <w:rFonts w:asciiTheme="majorBidi" w:hAnsiTheme="majorBidi" w:cstheme="majorBidi" w:hint="cs"/>
          <w:b/>
          <w:bCs/>
          <w:sz w:val="36"/>
          <w:szCs w:val="36"/>
          <w:u w:val="single"/>
          <w:rtl/>
          <w:lang w:bidi="ar-DZ"/>
        </w:rPr>
        <w:t xml:space="preserve">دروس </w:t>
      </w:r>
      <w:proofErr w:type="spellStart"/>
      <w:r w:rsidRPr="00CA26FF">
        <w:rPr>
          <w:rFonts w:asciiTheme="majorBidi" w:hAnsiTheme="majorBidi" w:cstheme="majorBidi" w:hint="cs"/>
          <w:b/>
          <w:bCs/>
          <w:sz w:val="36"/>
          <w:szCs w:val="36"/>
          <w:u w:val="single"/>
          <w:rtl/>
          <w:lang w:bidi="ar-DZ"/>
        </w:rPr>
        <w:t>أنثروبولوجيا</w:t>
      </w:r>
      <w:proofErr w:type="spellEnd"/>
      <w:r w:rsidRPr="00CA26FF">
        <w:rPr>
          <w:rFonts w:asciiTheme="majorBidi" w:hAnsiTheme="majorBidi" w:cstheme="majorBidi" w:hint="cs"/>
          <w:b/>
          <w:bCs/>
          <w:sz w:val="36"/>
          <w:szCs w:val="36"/>
          <w:u w:val="single"/>
          <w:rtl/>
          <w:lang w:bidi="ar-DZ"/>
        </w:rPr>
        <w:t xml:space="preserve"> الريف والمدينة</w:t>
      </w:r>
      <w:r w:rsidR="00CA26FF" w:rsidRPr="00CA26FF">
        <w:rPr>
          <w:rFonts w:asciiTheme="majorBidi" w:hAnsiTheme="majorBidi" w:cstheme="majorBidi" w:hint="cs"/>
          <w:b/>
          <w:bCs/>
          <w:sz w:val="36"/>
          <w:szCs w:val="36"/>
          <w:u w:val="single"/>
          <w:rtl/>
          <w:lang w:bidi="ar-DZ"/>
        </w:rPr>
        <w:t xml:space="preserve"> </w:t>
      </w:r>
    </w:p>
    <w:p w:rsidR="00CA26FF" w:rsidRPr="00CA26FF" w:rsidRDefault="00CA26FF" w:rsidP="00C37A26">
      <w:pPr>
        <w:jc w:val="center"/>
        <w:rPr>
          <w:rFonts w:asciiTheme="majorBidi" w:hAnsiTheme="majorBidi" w:cstheme="majorBidi"/>
          <w:b/>
          <w:bCs/>
          <w:sz w:val="36"/>
          <w:szCs w:val="36"/>
          <w:u w:val="single"/>
          <w:rtl/>
          <w:lang w:bidi="ar-DZ"/>
        </w:rPr>
      </w:pPr>
      <w:r w:rsidRPr="00CA26FF">
        <w:rPr>
          <w:rFonts w:asciiTheme="majorBidi" w:hAnsiTheme="majorBidi" w:cstheme="majorBidi" w:hint="cs"/>
          <w:b/>
          <w:bCs/>
          <w:sz w:val="36"/>
          <w:szCs w:val="36"/>
          <w:u w:val="single"/>
          <w:rtl/>
          <w:lang w:bidi="ar-DZ"/>
        </w:rPr>
        <w:t xml:space="preserve">لفائدة طلبة السنة الثالثة ليسانس، تخصص: </w:t>
      </w:r>
      <w:proofErr w:type="spellStart"/>
      <w:r w:rsidRPr="00CA26FF">
        <w:rPr>
          <w:rFonts w:asciiTheme="majorBidi" w:hAnsiTheme="majorBidi" w:cstheme="majorBidi" w:hint="cs"/>
          <w:b/>
          <w:bCs/>
          <w:sz w:val="36"/>
          <w:szCs w:val="36"/>
          <w:u w:val="single"/>
          <w:rtl/>
          <w:lang w:bidi="ar-DZ"/>
        </w:rPr>
        <w:t>أنثروبولوجيا</w:t>
      </w:r>
      <w:proofErr w:type="spellEnd"/>
    </w:p>
    <w:p w:rsidR="00C37A26" w:rsidRDefault="00697E96" w:rsidP="00697E96">
      <w:pPr>
        <w:pStyle w:val="Sansinterligne"/>
        <w:jc w:val="center"/>
        <w:rPr>
          <w:rFonts w:asciiTheme="majorBidi" w:hAnsiTheme="majorBidi" w:cstheme="majorBidi" w:hint="cs"/>
          <w:b/>
          <w:bCs/>
          <w:sz w:val="36"/>
          <w:szCs w:val="36"/>
          <w:rtl/>
          <w:lang w:bidi="ar-DZ"/>
        </w:rPr>
      </w:pPr>
      <w:r w:rsidRPr="00697E96">
        <w:rPr>
          <w:rFonts w:asciiTheme="majorBidi" w:hAnsiTheme="majorBidi" w:cstheme="majorBidi"/>
          <w:b/>
          <w:bCs/>
          <w:sz w:val="36"/>
          <w:szCs w:val="36"/>
          <w:rtl/>
          <w:lang w:bidi="ar-DZ"/>
        </w:rPr>
        <w:t xml:space="preserve">الأستاذ: </w:t>
      </w:r>
      <w:proofErr w:type="spellStart"/>
      <w:r w:rsidRPr="00697E96">
        <w:rPr>
          <w:rFonts w:asciiTheme="majorBidi" w:hAnsiTheme="majorBidi" w:cstheme="majorBidi"/>
          <w:b/>
          <w:bCs/>
          <w:sz w:val="36"/>
          <w:szCs w:val="36"/>
          <w:rtl/>
          <w:lang w:bidi="ar-DZ"/>
        </w:rPr>
        <w:t>بوحسون</w:t>
      </w:r>
      <w:proofErr w:type="spellEnd"/>
      <w:r w:rsidRPr="00697E96">
        <w:rPr>
          <w:rFonts w:asciiTheme="majorBidi" w:hAnsiTheme="majorBidi" w:cstheme="majorBidi"/>
          <w:b/>
          <w:bCs/>
          <w:sz w:val="36"/>
          <w:szCs w:val="36"/>
          <w:rtl/>
          <w:lang w:bidi="ar-DZ"/>
        </w:rPr>
        <w:t xml:space="preserve"> العربي</w:t>
      </w:r>
    </w:p>
    <w:p w:rsidR="00697E96" w:rsidRPr="00697E96" w:rsidRDefault="00697E96" w:rsidP="00697E96">
      <w:pPr>
        <w:pStyle w:val="Sansinterligne"/>
        <w:jc w:val="center"/>
        <w:rPr>
          <w:rFonts w:asciiTheme="majorBidi" w:hAnsiTheme="majorBidi" w:cstheme="majorBidi"/>
          <w:b/>
          <w:bCs/>
          <w:sz w:val="36"/>
          <w:szCs w:val="36"/>
          <w:rtl/>
          <w:lang w:bidi="ar-DZ"/>
        </w:rPr>
      </w:pPr>
    </w:p>
    <w:p w:rsidR="00C37A26" w:rsidRPr="00FF351F" w:rsidRDefault="0048599C" w:rsidP="001C6EAF">
      <w:pPr>
        <w:bidi/>
        <w:spacing w:line="360" w:lineRule="auto"/>
        <w:jc w:val="center"/>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 xml:space="preserve">استكمال </w:t>
      </w:r>
      <w:r w:rsidR="00C37A26" w:rsidRPr="00FF351F">
        <w:rPr>
          <w:rFonts w:asciiTheme="majorBidi" w:hAnsiTheme="majorBidi" w:cstheme="majorBidi"/>
          <w:b/>
          <w:bCs/>
          <w:sz w:val="36"/>
          <w:szCs w:val="36"/>
          <w:u w:val="single"/>
          <w:rtl/>
          <w:lang w:bidi="ar-DZ"/>
        </w:rPr>
        <w:t>المحاضرة</w:t>
      </w:r>
      <w:r w:rsidR="001C6EAF" w:rsidRPr="00FF351F">
        <w:rPr>
          <w:rFonts w:asciiTheme="majorBidi" w:hAnsiTheme="majorBidi" w:cstheme="majorBidi"/>
          <w:b/>
          <w:bCs/>
          <w:sz w:val="36"/>
          <w:szCs w:val="36"/>
          <w:u w:val="single"/>
          <w:rtl/>
          <w:lang w:bidi="ar-DZ"/>
        </w:rPr>
        <w:t xml:space="preserve"> (الخامسة)التي قدمت قبل العطلة</w:t>
      </w:r>
      <w:r w:rsidR="00C37A26" w:rsidRPr="00FF351F">
        <w:rPr>
          <w:rFonts w:asciiTheme="majorBidi" w:hAnsiTheme="majorBidi" w:cstheme="majorBidi"/>
          <w:b/>
          <w:bCs/>
          <w:sz w:val="36"/>
          <w:szCs w:val="36"/>
          <w:u w:val="single"/>
          <w:rtl/>
          <w:lang w:bidi="ar-DZ"/>
        </w:rPr>
        <w:t xml:space="preserve"> </w:t>
      </w:r>
    </w:p>
    <w:p w:rsidR="00C37A26" w:rsidRPr="00FF351F" w:rsidRDefault="00C37A26" w:rsidP="00C37A26">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 xml:space="preserve">ثانيا: </w:t>
      </w:r>
      <w:proofErr w:type="gramStart"/>
      <w:r w:rsidRPr="00FF351F">
        <w:rPr>
          <w:rFonts w:asciiTheme="majorBidi" w:hAnsiTheme="majorBidi" w:cstheme="majorBidi"/>
          <w:b/>
          <w:bCs/>
          <w:sz w:val="36"/>
          <w:szCs w:val="36"/>
          <w:u w:val="single"/>
          <w:rtl/>
          <w:lang w:bidi="ar-DZ"/>
        </w:rPr>
        <w:t>المدينة</w:t>
      </w:r>
      <w:proofErr w:type="gramEnd"/>
      <w:r w:rsidRPr="00FF351F">
        <w:rPr>
          <w:rFonts w:asciiTheme="majorBidi" w:hAnsiTheme="majorBidi" w:cstheme="majorBidi"/>
          <w:b/>
          <w:bCs/>
          <w:sz w:val="36"/>
          <w:szCs w:val="36"/>
          <w:u w:val="single"/>
          <w:rtl/>
          <w:lang w:bidi="ar-DZ"/>
        </w:rPr>
        <w:t>:</w:t>
      </w:r>
    </w:p>
    <w:p w:rsidR="00C37A26" w:rsidRPr="00FF351F" w:rsidRDefault="00C37A26" w:rsidP="00C37A26">
      <w:pPr>
        <w:bidi/>
        <w:spacing w:line="360" w:lineRule="auto"/>
        <w:jc w:val="both"/>
        <w:rPr>
          <w:rFonts w:asciiTheme="majorBidi" w:hAnsiTheme="majorBidi" w:cstheme="majorBidi"/>
          <w:b/>
          <w:bCs/>
          <w:sz w:val="36"/>
          <w:szCs w:val="36"/>
          <w:u w:val="single"/>
          <w:lang w:bidi="ar-DZ"/>
        </w:rPr>
      </w:pPr>
      <w:r w:rsidRPr="00FF351F">
        <w:rPr>
          <w:rFonts w:asciiTheme="majorBidi" w:hAnsiTheme="majorBidi" w:cstheme="majorBidi"/>
          <w:b/>
          <w:bCs/>
          <w:sz w:val="36"/>
          <w:szCs w:val="36"/>
          <w:u w:val="single"/>
          <w:rtl/>
          <w:lang w:bidi="ar-DZ"/>
        </w:rPr>
        <w:t>-</w:t>
      </w:r>
      <w:proofErr w:type="gramStart"/>
      <w:r w:rsidRPr="00FF351F">
        <w:rPr>
          <w:rFonts w:asciiTheme="majorBidi" w:hAnsiTheme="majorBidi" w:cstheme="majorBidi"/>
          <w:b/>
          <w:bCs/>
          <w:sz w:val="36"/>
          <w:szCs w:val="36"/>
          <w:u w:val="single"/>
          <w:rtl/>
          <w:lang w:bidi="ar-DZ"/>
        </w:rPr>
        <w:t>المفهوم</w:t>
      </w:r>
      <w:proofErr w:type="gramEnd"/>
      <w:r w:rsidRPr="00FF351F">
        <w:rPr>
          <w:rFonts w:asciiTheme="majorBidi" w:hAnsiTheme="majorBidi" w:cstheme="majorBidi"/>
          <w:b/>
          <w:bCs/>
          <w:sz w:val="36"/>
          <w:szCs w:val="36"/>
          <w:u w:val="single"/>
          <w:rtl/>
          <w:lang w:bidi="ar-DZ"/>
        </w:rPr>
        <w:t xml:space="preserve"> اللغوي:</w:t>
      </w:r>
    </w:p>
    <w:p w:rsidR="00C37A26" w:rsidRPr="00FF351F" w:rsidRDefault="00C37A26" w:rsidP="00C37A26">
      <w:pPr>
        <w:bidi/>
        <w:spacing w:line="360" w:lineRule="auto"/>
        <w:ind w:firstLine="708"/>
        <w:jc w:val="both"/>
        <w:rPr>
          <w:rFonts w:asciiTheme="majorBidi" w:hAnsiTheme="majorBidi" w:cstheme="majorBidi"/>
          <w:sz w:val="36"/>
          <w:szCs w:val="36"/>
          <w:u w:val="single"/>
          <w:rtl/>
          <w:lang w:bidi="ar-DZ"/>
        </w:rPr>
      </w:pPr>
      <w:r w:rsidRPr="00FF351F">
        <w:rPr>
          <w:rFonts w:asciiTheme="majorBidi" w:hAnsiTheme="majorBidi" w:cstheme="majorBidi"/>
          <w:sz w:val="36"/>
          <w:szCs w:val="36"/>
          <w:rtl/>
          <w:lang w:bidi="ar-DZ"/>
        </w:rPr>
        <w:t>يعرف قاموس المحيط المدينة لغويا بمعنى "الاستقرار" ومن تم يأتي معنى مدن أي أقام</w:t>
      </w:r>
      <w:proofErr w:type="gramStart"/>
      <w:r w:rsidRPr="00FF351F">
        <w:rPr>
          <w:rFonts w:asciiTheme="majorBidi" w:hAnsiTheme="majorBidi" w:cstheme="majorBidi"/>
          <w:sz w:val="36"/>
          <w:szCs w:val="36"/>
          <w:rtl/>
          <w:lang w:bidi="ar-DZ"/>
        </w:rPr>
        <w:t>،و</w:t>
      </w:r>
      <w:proofErr w:type="gramEnd"/>
      <w:r w:rsidRPr="00FF351F">
        <w:rPr>
          <w:rFonts w:asciiTheme="majorBidi" w:hAnsiTheme="majorBidi" w:cstheme="majorBidi"/>
          <w:sz w:val="36"/>
          <w:szCs w:val="36"/>
          <w:rtl/>
          <w:lang w:bidi="ar-DZ"/>
        </w:rPr>
        <w:t xml:space="preserve"> يشير القاموس إلى القرية بمعنى الاستقرار. أي أن الأساس اللغوي جعل القرية والمدينة </w:t>
      </w:r>
      <w:proofErr w:type="gramStart"/>
      <w:r w:rsidRPr="00FF351F">
        <w:rPr>
          <w:rFonts w:asciiTheme="majorBidi" w:hAnsiTheme="majorBidi" w:cstheme="majorBidi"/>
          <w:sz w:val="36"/>
          <w:szCs w:val="36"/>
          <w:rtl/>
          <w:lang w:bidi="ar-DZ"/>
        </w:rPr>
        <w:t>يحملان</w:t>
      </w:r>
      <w:proofErr w:type="gramEnd"/>
      <w:r w:rsidRPr="00FF351F">
        <w:rPr>
          <w:rFonts w:asciiTheme="majorBidi" w:hAnsiTheme="majorBidi" w:cstheme="majorBidi"/>
          <w:sz w:val="36"/>
          <w:szCs w:val="36"/>
          <w:rtl/>
          <w:lang w:bidi="ar-DZ"/>
        </w:rPr>
        <w:t xml:space="preserve"> نفس المعنى.</w:t>
      </w:r>
      <w:r w:rsidRPr="00FF351F">
        <w:rPr>
          <w:rFonts w:asciiTheme="majorBidi" w:hAnsiTheme="majorBidi" w:cstheme="majorBidi"/>
          <w:sz w:val="36"/>
          <w:szCs w:val="36"/>
          <w:u w:val="single"/>
          <w:rtl/>
          <w:lang w:bidi="ar-DZ"/>
        </w:rPr>
        <w:t>(السيد حنفي عوض، 1997،ص28)</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من حيث اللغة مصطلح "الحضر" يعني الحاضرة، وهي </w:t>
      </w:r>
      <w:proofErr w:type="gramStart"/>
      <w:r w:rsidRPr="00FF351F">
        <w:rPr>
          <w:rFonts w:asciiTheme="majorBidi" w:hAnsiTheme="majorBidi" w:cstheme="majorBidi"/>
          <w:sz w:val="36"/>
          <w:szCs w:val="36"/>
          <w:rtl/>
          <w:lang w:bidi="ar-DZ"/>
        </w:rPr>
        <w:t>المدن</w:t>
      </w:r>
      <w:proofErr w:type="gramEnd"/>
      <w:r w:rsidRPr="00FF351F">
        <w:rPr>
          <w:rFonts w:asciiTheme="majorBidi" w:hAnsiTheme="majorBidi" w:cstheme="majorBidi"/>
          <w:sz w:val="36"/>
          <w:szCs w:val="36"/>
          <w:rtl/>
          <w:lang w:bidi="ar-DZ"/>
        </w:rPr>
        <w:t xml:space="preserve"> والقرى وكذلك </w:t>
      </w:r>
      <w:proofErr w:type="gramStart"/>
      <w:r w:rsidRPr="00FF351F">
        <w:rPr>
          <w:rFonts w:asciiTheme="majorBidi" w:hAnsiTheme="majorBidi" w:cstheme="majorBidi"/>
          <w:sz w:val="36"/>
          <w:szCs w:val="36"/>
          <w:rtl/>
          <w:lang w:bidi="ar-DZ"/>
        </w:rPr>
        <w:t>الريف</w:t>
      </w:r>
      <w:proofErr w:type="gramEnd"/>
      <w:r w:rsidRPr="00FF351F">
        <w:rPr>
          <w:rFonts w:asciiTheme="majorBidi" w:hAnsiTheme="majorBidi" w:cstheme="majorBidi"/>
          <w:sz w:val="36"/>
          <w:szCs w:val="36"/>
          <w:rtl/>
          <w:lang w:bidi="ar-DZ"/>
        </w:rPr>
        <w:t xml:space="preserve">، سميت هكذا لأن أهلها حضر، أي أنهم سكنوا الديار ولهم </w:t>
      </w:r>
      <w:proofErr w:type="spellStart"/>
      <w:r w:rsidRPr="00FF351F">
        <w:rPr>
          <w:rFonts w:asciiTheme="majorBidi" w:hAnsiTheme="majorBidi" w:cstheme="majorBidi"/>
          <w:sz w:val="36"/>
          <w:szCs w:val="36"/>
          <w:rtl/>
          <w:lang w:bidi="ar-DZ"/>
        </w:rPr>
        <w:t>بها</w:t>
      </w:r>
      <w:proofErr w:type="spellEnd"/>
      <w:r w:rsidRPr="00FF351F">
        <w:rPr>
          <w:rFonts w:asciiTheme="majorBidi" w:hAnsiTheme="majorBidi" w:cstheme="majorBidi"/>
          <w:sz w:val="36"/>
          <w:szCs w:val="36"/>
          <w:rtl/>
          <w:lang w:bidi="ar-DZ"/>
        </w:rPr>
        <w:t xml:space="preserve"> قرار، أي مقيم </w:t>
      </w:r>
      <w:proofErr w:type="spellStart"/>
      <w:r w:rsidRPr="00FF351F">
        <w:rPr>
          <w:rFonts w:asciiTheme="majorBidi" w:hAnsiTheme="majorBidi" w:cstheme="majorBidi"/>
          <w:sz w:val="36"/>
          <w:szCs w:val="36"/>
          <w:rtl/>
          <w:lang w:bidi="ar-DZ"/>
        </w:rPr>
        <w:t>بها</w:t>
      </w:r>
      <w:proofErr w:type="spellEnd"/>
      <w:r w:rsidRPr="00FF351F">
        <w:rPr>
          <w:rFonts w:asciiTheme="majorBidi" w:hAnsiTheme="majorBidi" w:cstheme="majorBidi"/>
          <w:sz w:val="36"/>
          <w:szCs w:val="36"/>
          <w:rtl/>
          <w:lang w:bidi="ar-DZ"/>
        </w:rPr>
        <w:t>، ومستقر دائم.</w:t>
      </w:r>
    </w:p>
    <w:p w:rsidR="00C37A26" w:rsidRPr="00FF351F" w:rsidRDefault="00C37A26" w:rsidP="00C37A26">
      <w:pPr>
        <w:bidi/>
        <w:spacing w:line="360" w:lineRule="auto"/>
        <w:jc w:val="both"/>
        <w:rPr>
          <w:rFonts w:asciiTheme="majorBidi" w:hAnsiTheme="majorBidi" w:cstheme="majorBidi"/>
          <w:sz w:val="36"/>
          <w:szCs w:val="36"/>
          <w:u w:val="single"/>
          <w:rtl/>
          <w:lang w:bidi="ar-DZ"/>
        </w:rPr>
      </w:pPr>
      <w:proofErr w:type="gramStart"/>
      <w:r w:rsidRPr="00FF351F">
        <w:rPr>
          <w:rFonts w:asciiTheme="majorBidi" w:hAnsiTheme="majorBidi" w:cstheme="majorBidi"/>
          <w:sz w:val="36"/>
          <w:szCs w:val="36"/>
          <w:rtl/>
          <w:lang w:bidi="ar-DZ"/>
        </w:rPr>
        <w:t>وقد</w:t>
      </w:r>
      <w:proofErr w:type="gramEnd"/>
      <w:r w:rsidRPr="00FF351F">
        <w:rPr>
          <w:rFonts w:asciiTheme="majorBidi" w:hAnsiTheme="majorBidi" w:cstheme="majorBidi"/>
          <w:sz w:val="36"/>
          <w:szCs w:val="36"/>
          <w:rtl/>
          <w:lang w:bidi="ar-DZ"/>
        </w:rPr>
        <w:t xml:space="preserve"> توسع العرب في هذا المفهوم"الحضر" وجعلوه ملائما للاستقرار والاشتغال ببعض المهن والحرف التي تعطي نمطا معينا للحياة.</w:t>
      </w:r>
      <w:r w:rsidRPr="00FF351F">
        <w:rPr>
          <w:rFonts w:asciiTheme="majorBidi" w:hAnsiTheme="majorBidi" w:cstheme="majorBidi"/>
          <w:sz w:val="36"/>
          <w:szCs w:val="36"/>
          <w:u w:val="single"/>
          <w:rtl/>
          <w:lang w:bidi="ar-DZ"/>
        </w:rPr>
        <w:t xml:space="preserve">(عبد الحميد </w:t>
      </w:r>
      <w:proofErr w:type="spellStart"/>
      <w:r w:rsidRPr="00FF351F">
        <w:rPr>
          <w:rFonts w:asciiTheme="majorBidi" w:hAnsiTheme="majorBidi" w:cstheme="majorBidi"/>
          <w:sz w:val="36"/>
          <w:szCs w:val="36"/>
          <w:u w:val="single"/>
          <w:rtl/>
          <w:lang w:bidi="ar-DZ"/>
        </w:rPr>
        <w:t>بوقصاصة</w:t>
      </w:r>
      <w:proofErr w:type="spellEnd"/>
      <w:r w:rsidRPr="00FF351F">
        <w:rPr>
          <w:rFonts w:asciiTheme="majorBidi" w:hAnsiTheme="majorBidi" w:cstheme="majorBidi"/>
          <w:sz w:val="36"/>
          <w:szCs w:val="36"/>
          <w:u w:val="single"/>
          <w:rtl/>
          <w:lang w:bidi="ar-DZ"/>
        </w:rPr>
        <w:t>، د/ت. ص101)</w:t>
      </w:r>
    </w:p>
    <w:p w:rsidR="00C37A26" w:rsidRPr="00FF351F" w:rsidRDefault="00C37A26" w:rsidP="00C37A26">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w:t>
      </w:r>
      <w:proofErr w:type="gramStart"/>
      <w:r w:rsidRPr="00FF351F">
        <w:rPr>
          <w:rFonts w:asciiTheme="majorBidi" w:hAnsiTheme="majorBidi" w:cstheme="majorBidi"/>
          <w:b/>
          <w:bCs/>
          <w:sz w:val="36"/>
          <w:szCs w:val="36"/>
          <w:u w:val="single"/>
          <w:rtl/>
          <w:lang w:bidi="ar-DZ"/>
        </w:rPr>
        <w:t>المفهوم</w:t>
      </w:r>
      <w:proofErr w:type="gramEnd"/>
      <w:r w:rsidRPr="00FF351F">
        <w:rPr>
          <w:rFonts w:asciiTheme="majorBidi" w:hAnsiTheme="majorBidi" w:cstheme="majorBidi"/>
          <w:b/>
          <w:bCs/>
          <w:sz w:val="36"/>
          <w:szCs w:val="36"/>
          <w:u w:val="single"/>
          <w:rtl/>
          <w:lang w:bidi="ar-DZ"/>
        </w:rPr>
        <w:t xml:space="preserve"> الاصطلاحي:</w:t>
      </w:r>
    </w:p>
    <w:p w:rsidR="00C37A26" w:rsidRPr="00FF351F" w:rsidRDefault="00C37A26" w:rsidP="00C37A26">
      <w:pPr>
        <w:bidi/>
        <w:spacing w:line="360" w:lineRule="auto"/>
        <w:ind w:firstLine="708"/>
        <w:jc w:val="both"/>
        <w:rPr>
          <w:rFonts w:asciiTheme="majorBidi" w:hAnsiTheme="majorBidi" w:cstheme="majorBidi"/>
          <w:sz w:val="36"/>
          <w:szCs w:val="36"/>
          <w:u w:val="single"/>
          <w:rtl/>
          <w:lang w:bidi="ar-DZ"/>
        </w:rPr>
      </w:pPr>
      <w:r w:rsidRPr="00FF351F">
        <w:rPr>
          <w:rFonts w:asciiTheme="majorBidi" w:hAnsiTheme="majorBidi" w:cstheme="majorBidi"/>
          <w:sz w:val="36"/>
          <w:szCs w:val="36"/>
          <w:rtl/>
          <w:lang w:bidi="ar-DZ"/>
        </w:rPr>
        <w:t xml:space="preserve">هناك تعريفات عديدة ترجع حسب طبيعة البيئة التي وجد فيه الباحث، وأغلبيتها تركز على التعريف الإحصائي لعدد السكان، أو نوعية النشاط(الصناعي)، أو </w:t>
      </w:r>
      <w:proofErr w:type="spellStart"/>
      <w:r w:rsidRPr="00FF351F">
        <w:rPr>
          <w:rFonts w:asciiTheme="majorBidi" w:hAnsiTheme="majorBidi" w:cstheme="majorBidi"/>
          <w:sz w:val="36"/>
          <w:szCs w:val="36"/>
          <w:rtl/>
          <w:lang w:bidi="ar-DZ"/>
        </w:rPr>
        <w:t>المورفولوجية</w:t>
      </w:r>
      <w:proofErr w:type="spellEnd"/>
      <w:r w:rsidRPr="00FF351F">
        <w:rPr>
          <w:rFonts w:asciiTheme="majorBidi" w:hAnsiTheme="majorBidi" w:cstheme="majorBidi"/>
          <w:sz w:val="36"/>
          <w:szCs w:val="36"/>
          <w:rtl/>
          <w:lang w:bidi="ar-DZ"/>
        </w:rPr>
        <w:t xml:space="preserve">(البنايات). سوف نقدم في هذا المدخل واحد من التعريفات لتوضيح اختلاف المدينة عن الريف: "المدينة هي المجال الذي لا </w:t>
      </w:r>
      <w:r w:rsidRPr="00FF351F">
        <w:rPr>
          <w:rFonts w:asciiTheme="majorBidi" w:hAnsiTheme="majorBidi" w:cstheme="majorBidi"/>
          <w:sz w:val="36"/>
          <w:szCs w:val="36"/>
          <w:rtl/>
          <w:lang w:bidi="ar-DZ"/>
        </w:rPr>
        <w:lastRenderedPageBreak/>
        <w:t>يقل عدد سكانه عن 5000 نسمة يعمل غالبيتهم بداخلها( على عكس الأرياف والقرى التي يعمل غالبية سكانها خارجها في مزارع أو مناجم".</w:t>
      </w:r>
      <w:r w:rsidRPr="00FF351F">
        <w:rPr>
          <w:rFonts w:asciiTheme="majorBidi" w:hAnsiTheme="majorBidi" w:cstheme="majorBidi"/>
          <w:sz w:val="36"/>
          <w:szCs w:val="36"/>
          <w:u w:val="single"/>
          <w:rtl/>
          <w:lang w:bidi="ar-DZ"/>
        </w:rPr>
        <w:t xml:space="preserve">(عبد الله </w:t>
      </w:r>
      <w:proofErr w:type="spellStart"/>
      <w:r w:rsidRPr="00FF351F">
        <w:rPr>
          <w:rFonts w:asciiTheme="majorBidi" w:hAnsiTheme="majorBidi" w:cstheme="majorBidi"/>
          <w:sz w:val="36"/>
          <w:szCs w:val="36"/>
          <w:u w:val="single"/>
          <w:rtl/>
          <w:lang w:bidi="ar-DZ"/>
        </w:rPr>
        <w:t>عطوي</w:t>
      </w:r>
      <w:proofErr w:type="spellEnd"/>
      <w:r w:rsidRPr="00FF351F">
        <w:rPr>
          <w:rFonts w:asciiTheme="majorBidi" w:hAnsiTheme="majorBidi" w:cstheme="majorBidi"/>
          <w:sz w:val="36"/>
          <w:szCs w:val="36"/>
          <w:u w:val="single"/>
          <w:rtl/>
          <w:lang w:bidi="ar-DZ"/>
        </w:rPr>
        <w:t>، 2001، ص 12)</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t>كما</w:t>
      </w:r>
      <w:proofErr w:type="gramEnd"/>
      <w:r w:rsidRPr="00FF351F">
        <w:rPr>
          <w:rFonts w:asciiTheme="majorBidi" w:hAnsiTheme="majorBidi" w:cstheme="majorBidi"/>
          <w:sz w:val="36"/>
          <w:szCs w:val="36"/>
          <w:rtl/>
          <w:lang w:bidi="ar-DZ"/>
        </w:rPr>
        <w:t xml:space="preserve"> يعرف معجم اللغة العربية المعاصر المدينة بأنها تجمع سكاني متحضر يزيد على تجمع القرية.</w:t>
      </w:r>
      <w:proofErr w:type="gramStart"/>
      <w:r w:rsidRPr="00FF351F">
        <w:rPr>
          <w:rFonts w:asciiTheme="majorBidi" w:hAnsiTheme="majorBidi" w:cstheme="majorBidi"/>
          <w:sz w:val="36"/>
          <w:szCs w:val="36"/>
          <w:rtl/>
          <w:lang w:bidi="ar-DZ"/>
        </w:rPr>
        <w:t>ونذكر</w:t>
      </w:r>
      <w:proofErr w:type="gramEnd"/>
      <w:r w:rsidRPr="00FF351F">
        <w:rPr>
          <w:rFonts w:asciiTheme="majorBidi" w:hAnsiTheme="majorBidi" w:cstheme="majorBidi"/>
          <w:sz w:val="36"/>
          <w:szCs w:val="36"/>
          <w:rtl/>
          <w:lang w:bidi="ar-DZ"/>
        </w:rPr>
        <w:t xml:space="preserve"> أيضا تعريف آخر لمجمع المعاني الذي يرى أن المدينة من مصدر مدين، وهي المصر الجامع، أي تجمع سكاني يزيد على تجمع القرية.</w:t>
      </w:r>
    </w:p>
    <w:p w:rsidR="00C37A26" w:rsidRPr="00FF351F" w:rsidRDefault="00C37A26" w:rsidP="00C37A26">
      <w:pPr>
        <w:bidi/>
        <w:spacing w:line="360" w:lineRule="auto"/>
        <w:jc w:val="both"/>
        <w:rPr>
          <w:rFonts w:asciiTheme="majorBidi" w:hAnsiTheme="majorBidi" w:cstheme="majorBidi"/>
          <w:color w:val="FF0000"/>
          <w:sz w:val="36"/>
          <w:szCs w:val="36"/>
          <w:rtl/>
          <w:lang w:bidi="ar-DZ"/>
        </w:rPr>
      </w:pPr>
      <w:r w:rsidRPr="00FF351F">
        <w:rPr>
          <w:rFonts w:asciiTheme="majorBidi" w:hAnsiTheme="majorBidi" w:cstheme="majorBidi"/>
          <w:sz w:val="36"/>
          <w:szCs w:val="36"/>
          <w:rtl/>
          <w:lang w:bidi="ar-DZ"/>
        </w:rPr>
        <w:t>نلاحظ مما سبق التركيز على العامل العددي (الإحصائي) للسكان، بالإضافة إلى مسألة التجمع(أي التمركز).</w:t>
      </w:r>
      <w:r w:rsidRPr="00FF351F">
        <w:rPr>
          <w:rFonts w:asciiTheme="majorBidi" w:hAnsiTheme="majorBidi" w:cstheme="majorBidi"/>
          <w:sz w:val="36"/>
          <w:szCs w:val="36"/>
          <w:rtl/>
        </w:rPr>
        <w:t xml:space="preserve">والمدينة هي المحلة </w:t>
      </w:r>
      <w:proofErr w:type="spellStart"/>
      <w:r w:rsidRPr="00FF351F">
        <w:rPr>
          <w:rFonts w:asciiTheme="majorBidi" w:hAnsiTheme="majorBidi" w:cstheme="majorBidi"/>
          <w:sz w:val="36"/>
          <w:szCs w:val="36"/>
          <w:rtl/>
        </w:rPr>
        <w:t>اللازراعية</w:t>
      </w:r>
      <w:proofErr w:type="spellEnd"/>
      <w:r w:rsidRPr="00FF351F">
        <w:rPr>
          <w:rFonts w:asciiTheme="majorBidi" w:hAnsiTheme="majorBidi" w:cstheme="majorBidi"/>
          <w:sz w:val="36"/>
          <w:szCs w:val="36"/>
        </w:rPr>
        <w:t xml:space="preserve"> (non-agriculture) </w:t>
      </w:r>
      <w:r w:rsidRPr="00FF351F">
        <w:rPr>
          <w:rFonts w:asciiTheme="majorBidi" w:hAnsiTheme="majorBidi" w:cstheme="majorBidi"/>
          <w:sz w:val="36"/>
          <w:szCs w:val="36"/>
          <w:rtl/>
        </w:rPr>
        <w:t xml:space="preserve">وعرفها </w:t>
      </w:r>
      <w:proofErr w:type="spellStart"/>
      <w:r w:rsidRPr="00FF351F">
        <w:rPr>
          <w:rFonts w:asciiTheme="majorBidi" w:hAnsiTheme="majorBidi" w:cstheme="majorBidi"/>
          <w:sz w:val="36"/>
          <w:szCs w:val="36"/>
          <w:rtl/>
        </w:rPr>
        <w:t>راتزل</w:t>
      </w:r>
      <w:proofErr w:type="spellEnd"/>
      <w:r w:rsidRPr="00FF351F">
        <w:rPr>
          <w:rFonts w:asciiTheme="majorBidi" w:hAnsiTheme="majorBidi" w:cstheme="majorBidi"/>
          <w:sz w:val="36"/>
          <w:szCs w:val="36"/>
        </w:rPr>
        <w:t xml:space="preserve"> (</w:t>
      </w:r>
      <w:proofErr w:type="spellStart"/>
      <w:r w:rsidRPr="00FF351F">
        <w:rPr>
          <w:rFonts w:asciiTheme="majorBidi" w:hAnsiTheme="majorBidi" w:cstheme="majorBidi"/>
          <w:sz w:val="36"/>
          <w:szCs w:val="36"/>
        </w:rPr>
        <w:t>Ratzil</w:t>
      </w:r>
      <w:proofErr w:type="spellEnd"/>
      <w:r w:rsidRPr="00FF351F">
        <w:rPr>
          <w:rFonts w:asciiTheme="majorBidi" w:hAnsiTheme="majorBidi" w:cstheme="majorBidi"/>
          <w:sz w:val="36"/>
          <w:szCs w:val="36"/>
        </w:rPr>
        <w:t xml:space="preserve">) </w:t>
      </w:r>
      <w:r w:rsidRPr="00FF351F">
        <w:rPr>
          <w:rFonts w:asciiTheme="majorBidi" w:hAnsiTheme="majorBidi" w:cstheme="majorBidi"/>
          <w:sz w:val="36"/>
          <w:szCs w:val="36"/>
          <w:rtl/>
        </w:rPr>
        <w:t xml:space="preserve">على أنها اتحاد طويل الأمد بين الجماعة والمساكن البشرية، وتغطي مساحة كبيرة وتوجد عند تقاطع طرق ومفترق الطرق التجارية. </w:t>
      </w:r>
    </w:p>
    <w:p w:rsidR="00C37A26" w:rsidRPr="00FF351F" w:rsidRDefault="00C37A26" w:rsidP="00C37A26">
      <w:pPr>
        <w:bidi/>
        <w:spacing w:line="360" w:lineRule="auto"/>
        <w:jc w:val="both"/>
        <w:rPr>
          <w:rFonts w:asciiTheme="majorBidi" w:hAnsiTheme="majorBidi" w:cstheme="majorBidi"/>
          <w:b/>
          <w:bCs/>
          <w:sz w:val="36"/>
          <w:szCs w:val="36"/>
          <w:u w:val="single"/>
          <w:rtl/>
        </w:rPr>
      </w:pPr>
      <w:r w:rsidRPr="00FF351F">
        <w:rPr>
          <w:rFonts w:asciiTheme="majorBidi" w:hAnsiTheme="majorBidi" w:cstheme="majorBidi"/>
          <w:b/>
          <w:bCs/>
          <w:sz w:val="36"/>
          <w:szCs w:val="36"/>
          <w:u w:val="single"/>
          <w:rtl/>
        </w:rPr>
        <w:t xml:space="preserve">-شبه الحضري: </w:t>
      </w:r>
    </w:p>
    <w:p w:rsidR="00C37A26" w:rsidRPr="00FF351F" w:rsidRDefault="00C37A26" w:rsidP="00C37A26">
      <w:pPr>
        <w:bidi/>
        <w:spacing w:line="360" w:lineRule="auto"/>
        <w:ind w:firstLine="708"/>
        <w:jc w:val="both"/>
        <w:rPr>
          <w:rStyle w:val="google"/>
          <w:rFonts w:asciiTheme="majorBidi" w:hAnsiTheme="majorBidi" w:cstheme="majorBidi"/>
          <w:sz w:val="36"/>
          <w:szCs w:val="36"/>
          <w:rtl/>
          <w:lang w:bidi="ar-DZ"/>
        </w:rPr>
      </w:pPr>
      <w:r w:rsidRPr="00FF351F">
        <w:rPr>
          <w:rFonts w:asciiTheme="majorBidi" w:hAnsiTheme="majorBidi" w:cstheme="majorBidi"/>
          <w:sz w:val="36"/>
          <w:szCs w:val="36"/>
          <w:rtl/>
        </w:rPr>
        <w:t>هي ليست حضرية، ولكنها قريبة من المدينة بالمفهوم المادي، من حيث توفر  وسائل الحياة العامة، وعدد السكان، ونوع النشاطات غير الكثيفة، ولكن ملامحها المادية ونمط ثقافتها يؤهلها عند تحقيق مقاييس معينة لتصبح منطقة حضرية.(</w:t>
      </w:r>
      <w:proofErr w:type="gramStart"/>
      <w:r w:rsidRPr="00FF351F">
        <w:rPr>
          <w:rFonts w:asciiTheme="majorBidi" w:hAnsiTheme="majorBidi" w:cstheme="majorBidi"/>
          <w:sz w:val="36"/>
          <w:szCs w:val="36"/>
          <w:rtl/>
        </w:rPr>
        <w:t>مدينة</w:t>
      </w:r>
      <w:proofErr w:type="gramEnd"/>
      <w:r w:rsidRPr="00FF351F">
        <w:rPr>
          <w:rFonts w:asciiTheme="majorBidi" w:hAnsiTheme="majorBidi" w:cstheme="majorBidi"/>
          <w:sz w:val="36"/>
          <w:szCs w:val="36"/>
          <w:rtl/>
        </w:rPr>
        <w:t>) وهذه المقاييس تختلف من بلد لآخر.</w:t>
      </w:r>
    </w:p>
    <w:p w:rsidR="00C37A26" w:rsidRPr="00FF351F" w:rsidRDefault="00C37A26" w:rsidP="00C37A26">
      <w:pPr>
        <w:bidi/>
        <w:spacing w:line="360" w:lineRule="auto"/>
        <w:jc w:val="both"/>
        <w:rPr>
          <w:rStyle w:val="google"/>
          <w:rFonts w:asciiTheme="majorBidi" w:hAnsiTheme="majorBidi" w:cstheme="majorBidi"/>
          <w:b/>
          <w:bCs/>
          <w:color w:val="212529"/>
          <w:spacing w:val="-15"/>
          <w:sz w:val="36"/>
          <w:szCs w:val="36"/>
          <w:u w:val="single"/>
          <w:shd w:val="clear" w:color="auto" w:fill="FFFFFF"/>
          <w:rtl/>
          <w:lang w:bidi="ar-DZ"/>
        </w:rPr>
      </w:pPr>
      <w:r w:rsidRPr="00FF351F">
        <w:rPr>
          <w:rStyle w:val="google"/>
          <w:rFonts w:asciiTheme="majorBidi" w:hAnsiTheme="majorBidi" w:cstheme="majorBidi"/>
          <w:b/>
          <w:bCs/>
          <w:color w:val="212529"/>
          <w:spacing w:val="-15"/>
          <w:sz w:val="36"/>
          <w:szCs w:val="36"/>
          <w:u w:val="single"/>
          <w:shd w:val="clear" w:color="auto" w:fill="FFFFFF"/>
          <w:rtl/>
          <w:lang w:bidi="ar-DZ"/>
        </w:rPr>
        <w:t>-</w:t>
      </w:r>
      <w:proofErr w:type="gramStart"/>
      <w:r w:rsidRPr="00FF351F">
        <w:rPr>
          <w:rStyle w:val="google"/>
          <w:rFonts w:asciiTheme="majorBidi" w:hAnsiTheme="majorBidi" w:cstheme="majorBidi"/>
          <w:b/>
          <w:bCs/>
          <w:color w:val="212529"/>
          <w:spacing w:val="-15"/>
          <w:sz w:val="36"/>
          <w:szCs w:val="36"/>
          <w:u w:val="single"/>
          <w:shd w:val="clear" w:color="auto" w:fill="FFFFFF"/>
          <w:rtl/>
          <w:lang w:bidi="ar-DZ"/>
        </w:rPr>
        <w:t>المجتمع</w:t>
      </w:r>
      <w:proofErr w:type="gramEnd"/>
      <w:r w:rsidRPr="00FF351F">
        <w:rPr>
          <w:rStyle w:val="google"/>
          <w:rFonts w:asciiTheme="majorBidi" w:hAnsiTheme="majorBidi" w:cstheme="majorBidi"/>
          <w:b/>
          <w:bCs/>
          <w:color w:val="212529"/>
          <w:spacing w:val="-15"/>
          <w:sz w:val="36"/>
          <w:szCs w:val="36"/>
          <w:u w:val="single"/>
          <w:shd w:val="clear" w:color="auto" w:fill="FFFFFF"/>
          <w:rtl/>
          <w:lang w:bidi="ar-DZ"/>
        </w:rPr>
        <w:t xml:space="preserve"> الصناعي:</w:t>
      </w:r>
    </w:p>
    <w:p w:rsidR="00C37A26" w:rsidRPr="00FF351F" w:rsidRDefault="00C37A26" w:rsidP="00C37A26">
      <w:pPr>
        <w:bidi/>
        <w:spacing w:line="360" w:lineRule="auto"/>
        <w:ind w:firstLine="708"/>
        <w:jc w:val="both"/>
        <w:rPr>
          <w:rFonts w:asciiTheme="majorBidi" w:hAnsiTheme="majorBidi" w:cstheme="majorBidi"/>
          <w:color w:val="212529"/>
          <w:spacing w:val="-15"/>
          <w:sz w:val="36"/>
          <w:szCs w:val="36"/>
          <w:shd w:val="clear" w:color="auto" w:fill="FFFFFF"/>
          <w:rtl/>
        </w:rPr>
      </w:pPr>
      <w:r w:rsidRPr="00FF351F">
        <w:rPr>
          <w:rStyle w:val="google"/>
          <w:rFonts w:asciiTheme="majorBidi" w:hAnsiTheme="majorBidi" w:cstheme="majorBidi"/>
          <w:color w:val="212529"/>
          <w:spacing w:val="-15"/>
          <w:sz w:val="36"/>
          <w:szCs w:val="36"/>
          <w:shd w:val="clear" w:color="auto" w:fill="FFFFFF"/>
          <w:rtl/>
        </w:rPr>
        <w:t>المجتمع الصناعي</w:t>
      </w:r>
      <w:r w:rsidRPr="00FF351F">
        <w:rPr>
          <w:rFonts w:asciiTheme="majorBidi" w:hAnsiTheme="majorBidi" w:cstheme="majorBidi"/>
          <w:color w:val="212529"/>
          <w:spacing w:val="-15"/>
          <w:sz w:val="36"/>
          <w:szCs w:val="36"/>
          <w:shd w:val="clear" w:color="auto" w:fill="FFFFFF"/>
        </w:rPr>
        <w:t> </w:t>
      </w:r>
      <w:r w:rsidRPr="00FF351F">
        <w:rPr>
          <w:rFonts w:asciiTheme="majorBidi" w:hAnsiTheme="majorBidi" w:cstheme="majorBidi"/>
          <w:color w:val="212529"/>
          <w:spacing w:val="-15"/>
          <w:sz w:val="36"/>
          <w:szCs w:val="36"/>
          <w:shd w:val="clear" w:color="auto" w:fill="FFFFFF"/>
          <w:rtl/>
        </w:rPr>
        <w:t>كما يرى (</w:t>
      </w:r>
      <w:proofErr w:type="spellStart"/>
      <w:r w:rsidRPr="00FF351F">
        <w:rPr>
          <w:rFonts w:asciiTheme="majorBidi" w:hAnsiTheme="majorBidi" w:cstheme="majorBidi"/>
          <w:color w:val="212529"/>
          <w:spacing w:val="-15"/>
          <w:sz w:val="36"/>
          <w:szCs w:val="36"/>
          <w:shd w:val="clear" w:color="auto" w:fill="FFFFFF"/>
          <w:rtl/>
        </w:rPr>
        <w:t>ريموند</w:t>
      </w:r>
      <w:proofErr w:type="spellEnd"/>
      <w:r w:rsidRPr="00FF351F">
        <w:rPr>
          <w:rFonts w:asciiTheme="majorBidi" w:hAnsiTheme="majorBidi" w:cstheme="majorBidi"/>
          <w:color w:val="212529"/>
          <w:spacing w:val="-15"/>
          <w:sz w:val="36"/>
          <w:szCs w:val="36"/>
          <w:shd w:val="clear" w:color="auto" w:fill="FFFFFF"/>
          <w:rtl/>
        </w:rPr>
        <w:t xml:space="preserve"> </w:t>
      </w:r>
      <w:proofErr w:type="spellStart"/>
      <w:r w:rsidRPr="00FF351F">
        <w:rPr>
          <w:rFonts w:asciiTheme="majorBidi" w:hAnsiTheme="majorBidi" w:cstheme="majorBidi"/>
          <w:color w:val="212529"/>
          <w:spacing w:val="-15"/>
          <w:sz w:val="36"/>
          <w:szCs w:val="36"/>
          <w:shd w:val="clear" w:color="auto" w:fill="FFFFFF"/>
          <w:rtl/>
        </w:rPr>
        <w:t>آرون</w:t>
      </w:r>
      <w:proofErr w:type="spellEnd"/>
      <w:r w:rsidRPr="00FF351F">
        <w:rPr>
          <w:rFonts w:asciiTheme="majorBidi" w:hAnsiTheme="majorBidi" w:cstheme="majorBidi"/>
          <w:color w:val="212529"/>
          <w:spacing w:val="-15"/>
          <w:sz w:val="36"/>
          <w:szCs w:val="36"/>
          <w:shd w:val="clear" w:color="auto" w:fill="FFFFFF"/>
        </w:rPr>
        <w:t xml:space="preserve">) RAYMOND AROND </w:t>
      </w:r>
      <w:r w:rsidRPr="00FF351F">
        <w:rPr>
          <w:rFonts w:asciiTheme="majorBidi" w:hAnsiTheme="majorBidi" w:cstheme="majorBidi"/>
          <w:color w:val="212529"/>
          <w:spacing w:val="-15"/>
          <w:sz w:val="36"/>
          <w:szCs w:val="36"/>
          <w:shd w:val="clear" w:color="auto" w:fill="FFFFFF"/>
          <w:rtl/>
        </w:rPr>
        <w:t xml:space="preserve">أحد أبرز علماء الاجتماع الفرنسيين المعاصرين: هو المجتمع الذي يكون شكل إنتاجه الصناعي من أعظم مميزاته والذي يضم مؤسسات صناعية كبيرة تتم فيها عمليات الإنتاج الصناعي. فهذا </w:t>
      </w:r>
      <w:r w:rsidRPr="00FF351F">
        <w:rPr>
          <w:rFonts w:asciiTheme="majorBidi" w:hAnsiTheme="majorBidi" w:cstheme="majorBidi"/>
          <w:color w:val="212529"/>
          <w:spacing w:val="-15"/>
          <w:sz w:val="36"/>
          <w:szCs w:val="36"/>
          <w:shd w:val="clear" w:color="auto" w:fill="FFFFFF"/>
          <w:rtl/>
        </w:rPr>
        <w:lastRenderedPageBreak/>
        <w:t xml:space="preserve">المجتمع له علاقة وطيدة بالمجتمع المتمدن بحكم </w:t>
      </w:r>
      <w:proofErr w:type="gramStart"/>
      <w:r w:rsidRPr="00FF351F">
        <w:rPr>
          <w:rFonts w:asciiTheme="majorBidi" w:hAnsiTheme="majorBidi" w:cstheme="majorBidi"/>
          <w:color w:val="212529"/>
          <w:spacing w:val="-15"/>
          <w:sz w:val="36"/>
          <w:szCs w:val="36"/>
          <w:shd w:val="clear" w:color="auto" w:fill="FFFFFF"/>
          <w:rtl/>
        </w:rPr>
        <w:t>تنوع</w:t>
      </w:r>
      <w:proofErr w:type="gramEnd"/>
      <w:r w:rsidRPr="00FF351F">
        <w:rPr>
          <w:rFonts w:asciiTheme="majorBidi" w:hAnsiTheme="majorBidi" w:cstheme="majorBidi"/>
          <w:color w:val="212529"/>
          <w:spacing w:val="-15"/>
          <w:sz w:val="36"/>
          <w:szCs w:val="36"/>
          <w:shd w:val="clear" w:color="auto" w:fill="FFFFFF"/>
          <w:rtl/>
        </w:rPr>
        <w:t xml:space="preserve"> النشاطات وكثرة الحركة السكانية والتجارية والتنوع الاستهلاكي.</w:t>
      </w:r>
    </w:p>
    <w:p w:rsidR="00C37A26" w:rsidRPr="00FF351F" w:rsidRDefault="00C37A26" w:rsidP="00C37A26">
      <w:pPr>
        <w:bidi/>
        <w:spacing w:line="360" w:lineRule="auto"/>
        <w:jc w:val="both"/>
        <w:rPr>
          <w:rFonts w:asciiTheme="majorBidi" w:hAnsiTheme="majorBidi" w:cstheme="majorBidi"/>
          <w:color w:val="212529"/>
          <w:spacing w:val="-15"/>
          <w:sz w:val="36"/>
          <w:szCs w:val="36"/>
          <w:u w:val="single"/>
          <w:shd w:val="clear" w:color="auto" w:fill="FFFFFF"/>
          <w:rtl/>
        </w:rPr>
      </w:pPr>
      <w:r w:rsidRPr="00FF351F">
        <w:rPr>
          <w:rFonts w:asciiTheme="majorBidi" w:hAnsiTheme="majorBidi" w:cstheme="majorBidi"/>
          <w:b/>
          <w:bCs/>
          <w:color w:val="212529"/>
          <w:spacing w:val="-15"/>
          <w:sz w:val="36"/>
          <w:szCs w:val="36"/>
          <w:u w:val="single"/>
          <w:shd w:val="clear" w:color="auto" w:fill="FFFFFF"/>
          <w:rtl/>
        </w:rPr>
        <w:t>-</w:t>
      </w:r>
      <w:proofErr w:type="gramStart"/>
      <w:r w:rsidRPr="00FF351F">
        <w:rPr>
          <w:rFonts w:asciiTheme="majorBidi" w:hAnsiTheme="majorBidi" w:cstheme="majorBidi"/>
          <w:b/>
          <w:bCs/>
          <w:color w:val="212529"/>
          <w:spacing w:val="-15"/>
          <w:sz w:val="36"/>
          <w:szCs w:val="36"/>
          <w:u w:val="single"/>
          <w:shd w:val="clear" w:color="auto" w:fill="FFFFFF"/>
          <w:rtl/>
        </w:rPr>
        <w:t>المجتمع</w:t>
      </w:r>
      <w:proofErr w:type="gramEnd"/>
      <w:r w:rsidRPr="00FF351F">
        <w:rPr>
          <w:rFonts w:asciiTheme="majorBidi" w:hAnsiTheme="majorBidi" w:cstheme="majorBidi"/>
          <w:b/>
          <w:bCs/>
          <w:color w:val="212529"/>
          <w:spacing w:val="-15"/>
          <w:sz w:val="36"/>
          <w:szCs w:val="36"/>
          <w:u w:val="single"/>
          <w:shd w:val="clear" w:color="auto" w:fill="FFFFFF"/>
          <w:rtl/>
        </w:rPr>
        <w:t xml:space="preserve"> الحضري:</w:t>
      </w:r>
    </w:p>
    <w:p w:rsidR="00C37A26" w:rsidRPr="00FF351F" w:rsidRDefault="00C37A26" w:rsidP="00C37A26">
      <w:pPr>
        <w:bidi/>
        <w:spacing w:line="360" w:lineRule="auto"/>
        <w:ind w:firstLine="708"/>
        <w:jc w:val="both"/>
        <w:rPr>
          <w:rFonts w:asciiTheme="majorBidi" w:hAnsiTheme="majorBidi" w:cstheme="majorBidi"/>
          <w:sz w:val="36"/>
          <w:szCs w:val="36"/>
          <w:u w:val="single"/>
          <w:rtl/>
        </w:rPr>
      </w:pPr>
      <w:r w:rsidRPr="00FF351F">
        <w:rPr>
          <w:rFonts w:asciiTheme="majorBidi" w:hAnsiTheme="majorBidi" w:cstheme="majorBidi"/>
          <w:spacing w:val="-15"/>
          <w:sz w:val="36"/>
          <w:szCs w:val="36"/>
          <w:shd w:val="clear" w:color="auto" w:fill="FFFFFF"/>
          <w:rtl/>
        </w:rPr>
        <w:t xml:space="preserve">يشير مفهوم التحضر إلى المعنى العددي، أي زيادة سكان المدن عن طريق نزوح سكان الريف بسبب تغير الحياة وتوفر شروط جيدة لنمط حياة أكثر رقي، مثل </w:t>
      </w:r>
      <w:proofErr w:type="spellStart"/>
      <w:r w:rsidRPr="00FF351F">
        <w:rPr>
          <w:rFonts w:asciiTheme="majorBidi" w:hAnsiTheme="majorBidi" w:cstheme="majorBidi"/>
          <w:spacing w:val="-15"/>
          <w:sz w:val="36"/>
          <w:szCs w:val="36"/>
          <w:shd w:val="clear" w:color="auto" w:fill="FFFFFF"/>
          <w:rtl/>
        </w:rPr>
        <w:t>التمدرس</w:t>
      </w:r>
      <w:proofErr w:type="spellEnd"/>
      <w:r w:rsidRPr="00FF351F">
        <w:rPr>
          <w:rFonts w:asciiTheme="majorBidi" w:hAnsiTheme="majorBidi" w:cstheme="majorBidi"/>
          <w:spacing w:val="-15"/>
          <w:sz w:val="36"/>
          <w:szCs w:val="36"/>
          <w:shd w:val="clear" w:color="auto" w:fill="FFFFFF"/>
          <w:rtl/>
        </w:rPr>
        <w:t xml:space="preserve"> والصحة والرفاهية والعمل والنقل والاستهلاك الحديث </w:t>
      </w:r>
      <w:proofErr w:type="spellStart"/>
      <w:r w:rsidRPr="00FF351F">
        <w:rPr>
          <w:rFonts w:asciiTheme="majorBidi" w:hAnsiTheme="majorBidi" w:cstheme="majorBidi"/>
          <w:spacing w:val="-15"/>
          <w:sz w:val="36"/>
          <w:szCs w:val="36"/>
          <w:shd w:val="clear" w:color="auto" w:fill="FFFFFF"/>
          <w:rtl/>
        </w:rPr>
        <w:t>إلخ</w:t>
      </w:r>
      <w:proofErr w:type="spellEnd"/>
      <w:r w:rsidRPr="00FF351F">
        <w:rPr>
          <w:rFonts w:asciiTheme="majorBidi" w:hAnsiTheme="majorBidi" w:cstheme="majorBidi"/>
          <w:spacing w:val="-15"/>
          <w:sz w:val="36"/>
          <w:szCs w:val="36"/>
          <w:shd w:val="clear" w:color="auto" w:fill="FFFFFF"/>
          <w:rtl/>
        </w:rPr>
        <w:t>. بينما الحضرية  بالمعنى الكيفي كما يعرفها لويس وارث هي  تغير نمط أو أسلوب الحياة، ويمكن أن نطلق عليها الثقافة الحضرية التي يكتسبها الفرد من خلال إقامته في المدينة</w:t>
      </w:r>
      <w:r w:rsidRPr="00FF351F">
        <w:rPr>
          <w:rFonts w:asciiTheme="majorBidi" w:hAnsiTheme="majorBidi" w:cstheme="majorBidi"/>
          <w:spacing w:val="-15"/>
          <w:sz w:val="36"/>
          <w:szCs w:val="36"/>
          <w:u w:val="single"/>
          <w:shd w:val="clear" w:color="auto" w:fill="FFFFFF"/>
          <w:rtl/>
        </w:rPr>
        <w:t xml:space="preserve">.    محمد </w:t>
      </w:r>
      <w:proofErr w:type="spellStart"/>
      <w:r w:rsidRPr="00FF351F">
        <w:rPr>
          <w:rFonts w:asciiTheme="majorBidi" w:hAnsiTheme="majorBidi" w:cstheme="majorBidi"/>
          <w:spacing w:val="-15"/>
          <w:sz w:val="36"/>
          <w:szCs w:val="36"/>
          <w:u w:val="single"/>
          <w:shd w:val="clear" w:color="auto" w:fill="FFFFFF"/>
          <w:rtl/>
        </w:rPr>
        <w:t>بومخلوف</w:t>
      </w:r>
      <w:proofErr w:type="spellEnd"/>
      <w:r w:rsidRPr="00FF351F">
        <w:rPr>
          <w:rFonts w:asciiTheme="majorBidi" w:hAnsiTheme="majorBidi" w:cstheme="majorBidi"/>
          <w:spacing w:val="-15"/>
          <w:sz w:val="36"/>
          <w:szCs w:val="36"/>
          <w:u w:val="single"/>
          <w:shd w:val="clear" w:color="auto" w:fill="FFFFFF"/>
          <w:rtl/>
        </w:rPr>
        <w:t>، التحضر، شركة دار الأمة الجزائر، ط1، 2001، ص 28</w:t>
      </w:r>
    </w:p>
    <w:p w:rsidR="00C37A26" w:rsidRPr="00FF351F" w:rsidRDefault="00C37A26" w:rsidP="00C37A26">
      <w:pPr>
        <w:bidi/>
        <w:spacing w:line="360" w:lineRule="auto"/>
        <w:jc w:val="both"/>
        <w:rPr>
          <w:rFonts w:asciiTheme="majorBidi" w:hAnsiTheme="majorBidi" w:cstheme="majorBidi"/>
          <w:b/>
          <w:bCs/>
          <w:color w:val="212529"/>
          <w:spacing w:val="-15"/>
          <w:sz w:val="36"/>
          <w:szCs w:val="36"/>
          <w:u w:val="single"/>
          <w:shd w:val="clear" w:color="auto" w:fill="FFFFFF"/>
          <w:rtl/>
        </w:rPr>
      </w:pPr>
      <w:r w:rsidRPr="00FF351F">
        <w:rPr>
          <w:rFonts w:asciiTheme="majorBidi" w:hAnsiTheme="majorBidi" w:cstheme="majorBidi"/>
          <w:b/>
          <w:bCs/>
          <w:color w:val="212529"/>
          <w:spacing w:val="-15"/>
          <w:sz w:val="36"/>
          <w:szCs w:val="36"/>
          <w:u w:val="single"/>
          <w:shd w:val="clear" w:color="auto" w:fill="FFFFFF"/>
          <w:rtl/>
        </w:rPr>
        <w:t>-المجتمع المعاصر والثقافة المعاصرة  :</w:t>
      </w:r>
    </w:p>
    <w:p w:rsidR="00FF351F" w:rsidRDefault="00C37A26" w:rsidP="00FF351F">
      <w:pPr>
        <w:bidi/>
        <w:spacing w:line="360" w:lineRule="auto"/>
        <w:ind w:firstLine="708"/>
        <w:jc w:val="both"/>
        <w:rPr>
          <w:rFonts w:asciiTheme="majorBidi" w:hAnsiTheme="majorBidi" w:cstheme="majorBidi"/>
          <w:color w:val="1D2129"/>
          <w:sz w:val="36"/>
          <w:szCs w:val="36"/>
          <w:shd w:val="clear" w:color="auto" w:fill="FFFFFF"/>
          <w:rtl/>
        </w:rPr>
      </w:pPr>
      <w:proofErr w:type="gramStart"/>
      <w:r w:rsidRPr="00FF351F">
        <w:rPr>
          <w:rFonts w:asciiTheme="majorBidi" w:hAnsiTheme="majorBidi" w:cstheme="majorBidi"/>
          <w:color w:val="1D2129"/>
          <w:sz w:val="36"/>
          <w:szCs w:val="36"/>
          <w:shd w:val="clear" w:color="auto" w:fill="FFFFFF"/>
          <w:rtl/>
        </w:rPr>
        <w:t>هو</w:t>
      </w:r>
      <w:proofErr w:type="gramEnd"/>
      <w:r w:rsidRPr="00FF351F">
        <w:rPr>
          <w:rFonts w:asciiTheme="majorBidi" w:hAnsiTheme="majorBidi" w:cstheme="majorBidi"/>
          <w:color w:val="1D2129"/>
          <w:sz w:val="36"/>
          <w:szCs w:val="36"/>
          <w:shd w:val="clear" w:color="auto" w:fill="FFFFFF"/>
          <w:rtl/>
        </w:rPr>
        <w:t xml:space="preserve"> مجتمع المؤسسات السياسية والاقتصادية والاجتماعية والثقافية المرادفة للمؤسسات الرسمية والتي تعمل بشكل طوعي وحر وباستقلال </w:t>
      </w:r>
      <w:r w:rsidR="00FF351F">
        <w:rPr>
          <w:rFonts w:asciiTheme="majorBidi" w:hAnsiTheme="majorBidi" w:cstheme="majorBidi"/>
          <w:color w:val="1D2129"/>
          <w:sz w:val="36"/>
          <w:szCs w:val="36"/>
          <w:shd w:val="clear" w:color="auto" w:fill="FFFFFF"/>
          <w:rtl/>
        </w:rPr>
        <w:t>نسبي عن سلطة</w:t>
      </w:r>
      <w:r w:rsidR="00FF351F">
        <w:rPr>
          <w:rFonts w:asciiTheme="majorBidi" w:hAnsiTheme="majorBidi" w:cstheme="majorBidi" w:hint="cs"/>
          <w:color w:val="1D2129"/>
          <w:sz w:val="36"/>
          <w:szCs w:val="36"/>
          <w:shd w:val="clear" w:color="auto" w:fill="FFFFFF"/>
          <w:rtl/>
        </w:rPr>
        <w:t xml:space="preserve"> الدولة، وذلك من أجل تحقيق مصالح أفرادها.</w:t>
      </w:r>
      <w:r w:rsidR="00FF351F">
        <w:rPr>
          <w:rFonts w:asciiTheme="majorBidi" w:hAnsiTheme="majorBidi" w:cstheme="majorBidi"/>
          <w:color w:val="1D2129"/>
          <w:sz w:val="36"/>
          <w:szCs w:val="36"/>
          <w:shd w:val="clear" w:color="auto" w:fill="FFFFFF"/>
          <w:rtl/>
        </w:rPr>
        <w:t xml:space="preserve"> </w:t>
      </w:r>
    </w:p>
    <w:p w:rsidR="00FF351F" w:rsidRDefault="00C37A26" w:rsidP="00CA26FF">
      <w:pPr>
        <w:pStyle w:val="Sous-titre"/>
        <w:bidi/>
        <w:spacing w:line="360" w:lineRule="auto"/>
        <w:ind w:firstLine="709"/>
        <w:jc w:val="both"/>
        <w:rPr>
          <w:sz w:val="36"/>
          <w:szCs w:val="36"/>
          <w:shd w:val="clear" w:color="auto" w:fill="FFFFFF"/>
          <w:rtl/>
        </w:rPr>
      </w:pPr>
      <w:r w:rsidRPr="00FF351F">
        <w:rPr>
          <w:sz w:val="36"/>
          <w:szCs w:val="36"/>
          <w:shd w:val="clear" w:color="auto" w:fill="FFFFFF"/>
          <w:rtl/>
        </w:rPr>
        <w:t>لذا تسعى مؤسسات المجتمع المدني المعاصر لتحقيق أغراض متعددة منها أغراض سياسية</w:t>
      </w:r>
      <w:r w:rsidR="00FF351F" w:rsidRPr="00FF351F">
        <w:rPr>
          <w:rFonts w:hint="cs"/>
          <w:sz w:val="36"/>
          <w:szCs w:val="36"/>
          <w:shd w:val="clear" w:color="auto" w:fill="FFFFFF"/>
          <w:rtl/>
        </w:rPr>
        <w:t>،</w:t>
      </w:r>
      <w:r w:rsidRPr="00FF351F">
        <w:rPr>
          <w:sz w:val="36"/>
          <w:szCs w:val="36"/>
          <w:shd w:val="clear" w:color="auto" w:fill="FFFFFF"/>
          <w:rtl/>
        </w:rPr>
        <w:t xml:space="preserve"> كالمشاركة في صنع القرار على المستوى الوطني (الأحزاب السياسية) ومنها غايات نقابية كالدفاع عن المصالح الاقتصادية لأعضاء النقابة ومنها أغراض ثقافية كما في الجمعيات النقابية التي تهدف إلى نشر الوعي. ومنها أغراض اجتماعية للإسهام في العمل الاجتماعي لتحقيق التنمية. لذا يمكن القول أن العناصر البارزة لمؤسسات المجتمع المدني هي الأحزاب السياسية والنقابات العمالية والاتحادات المهنية والجمعيات الثقافية والاجتماعية.</w:t>
      </w:r>
    </w:p>
    <w:p w:rsidR="00CA26FF" w:rsidRPr="00CA26FF" w:rsidRDefault="00CA26FF" w:rsidP="00CA26FF">
      <w:pPr>
        <w:bidi/>
        <w:rPr>
          <w:rtl/>
          <w:lang w:eastAsia="fr-FR"/>
        </w:rPr>
      </w:pPr>
    </w:p>
    <w:p w:rsidR="0048599C" w:rsidRPr="00FF351F" w:rsidRDefault="0048599C" w:rsidP="0048599C">
      <w:pPr>
        <w:bidi/>
        <w:spacing w:line="360" w:lineRule="auto"/>
        <w:jc w:val="center"/>
        <w:rPr>
          <w:rFonts w:asciiTheme="majorBidi" w:hAnsiTheme="majorBidi" w:cstheme="majorBidi"/>
          <w:b/>
          <w:bCs/>
          <w:sz w:val="36"/>
          <w:szCs w:val="36"/>
          <w:u w:val="single"/>
          <w:rtl/>
        </w:rPr>
      </w:pPr>
      <w:proofErr w:type="gramStart"/>
      <w:r w:rsidRPr="00FF351F">
        <w:rPr>
          <w:rFonts w:asciiTheme="majorBidi" w:hAnsiTheme="majorBidi" w:cstheme="majorBidi"/>
          <w:b/>
          <w:bCs/>
          <w:sz w:val="36"/>
          <w:szCs w:val="36"/>
          <w:u w:val="single"/>
          <w:rtl/>
        </w:rPr>
        <w:lastRenderedPageBreak/>
        <w:t>المحاضرة</w:t>
      </w:r>
      <w:proofErr w:type="gramEnd"/>
      <w:r w:rsidRPr="00FF351F">
        <w:rPr>
          <w:rFonts w:asciiTheme="majorBidi" w:hAnsiTheme="majorBidi" w:cstheme="majorBidi"/>
          <w:b/>
          <w:bCs/>
          <w:sz w:val="36"/>
          <w:szCs w:val="36"/>
          <w:u w:val="single"/>
          <w:rtl/>
        </w:rPr>
        <w:t xml:space="preserve"> ال</w:t>
      </w:r>
      <w:r w:rsidR="00C37A26" w:rsidRPr="00FF351F">
        <w:rPr>
          <w:rFonts w:asciiTheme="majorBidi" w:hAnsiTheme="majorBidi" w:cstheme="majorBidi"/>
          <w:b/>
          <w:bCs/>
          <w:sz w:val="36"/>
          <w:szCs w:val="36"/>
          <w:u w:val="single"/>
          <w:rtl/>
        </w:rPr>
        <w:t>س</w:t>
      </w:r>
      <w:r w:rsidRPr="00FF351F">
        <w:rPr>
          <w:rFonts w:asciiTheme="majorBidi" w:hAnsiTheme="majorBidi" w:cstheme="majorBidi"/>
          <w:b/>
          <w:bCs/>
          <w:sz w:val="36"/>
          <w:szCs w:val="36"/>
          <w:u w:val="single"/>
          <w:rtl/>
        </w:rPr>
        <w:t>ادسة</w:t>
      </w:r>
      <w:r w:rsidR="00C37A26" w:rsidRPr="00FF351F">
        <w:rPr>
          <w:rFonts w:asciiTheme="majorBidi" w:hAnsiTheme="majorBidi" w:cstheme="majorBidi"/>
          <w:b/>
          <w:bCs/>
          <w:sz w:val="36"/>
          <w:szCs w:val="36"/>
          <w:u w:val="single"/>
          <w:rtl/>
        </w:rPr>
        <w:t>:</w:t>
      </w:r>
    </w:p>
    <w:p w:rsidR="00C37A26" w:rsidRPr="00FF351F" w:rsidRDefault="00C37A26" w:rsidP="0048599C">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 xml:space="preserve"> القسم الأول: </w:t>
      </w:r>
      <w:proofErr w:type="spellStart"/>
      <w:r w:rsidRPr="00FF351F">
        <w:rPr>
          <w:rFonts w:asciiTheme="majorBidi" w:hAnsiTheme="majorBidi" w:cstheme="majorBidi"/>
          <w:b/>
          <w:bCs/>
          <w:sz w:val="36"/>
          <w:szCs w:val="36"/>
          <w:u w:val="single"/>
          <w:rtl/>
          <w:lang w:bidi="ar-DZ"/>
        </w:rPr>
        <w:t>الأنثروبولوجيا</w:t>
      </w:r>
      <w:proofErr w:type="spellEnd"/>
      <w:r w:rsidRPr="00FF351F">
        <w:rPr>
          <w:rFonts w:asciiTheme="majorBidi" w:hAnsiTheme="majorBidi" w:cstheme="majorBidi"/>
          <w:b/>
          <w:bCs/>
          <w:sz w:val="36"/>
          <w:szCs w:val="36"/>
          <w:u w:val="single"/>
          <w:rtl/>
          <w:lang w:bidi="ar-DZ"/>
        </w:rPr>
        <w:t xml:space="preserve"> الريفية</w:t>
      </w:r>
    </w:p>
    <w:p w:rsidR="00C37A26" w:rsidRPr="00FF351F" w:rsidRDefault="00C37A26" w:rsidP="00C37A26">
      <w:pPr>
        <w:bidi/>
        <w:spacing w:line="360" w:lineRule="auto"/>
        <w:jc w:val="both"/>
        <w:rPr>
          <w:rFonts w:asciiTheme="majorBidi" w:hAnsiTheme="majorBidi" w:cstheme="majorBidi"/>
          <w:b/>
          <w:bCs/>
          <w:sz w:val="36"/>
          <w:szCs w:val="36"/>
          <w:rtl/>
          <w:lang w:bidi="ar-DZ"/>
        </w:rPr>
      </w:pPr>
      <w:r w:rsidRPr="00FF351F">
        <w:rPr>
          <w:rFonts w:asciiTheme="majorBidi" w:hAnsiTheme="majorBidi" w:cstheme="majorBidi"/>
          <w:b/>
          <w:bCs/>
          <w:sz w:val="36"/>
          <w:szCs w:val="36"/>
          <w:rtl/>
          <w:lang w:bidi="ar-DZ"/>
        </w:rPr>
        <w:t>-</w:t>
      </w:r>
      <w:proofErr w:type="gramStart"/>
      <w:r w:rsidRPr="00FF351F">
        <w:rPr>
          <w:rFonts w:asciiTheme="majorBidi" w:hAnsiTheme="majorBidi" w:cstheme="majorBidi"/>
          <w:b/>
          <w:bCs/>
          <w:sz w:val="36"/>
          <w:szCs w:val="36"/>
          <w:rtl/>
          <w:lang w:bidi="ar-DZ"/>
        </w:rPr>
        <w:t>تمهيد</w:t>
      </w:r>
      <w:proofErr w:type="gramEnd"/>
      <w:r w:rsidRPr="00FF351F">
        <w:rPr>
          <w:rFonts w:asciiTheme="majorBidi" w:hAnsiTheme="majorBidi" w:cstheme="majorBidi"/>
          <w:b/>
          <w:bCs/>
          <w:sz w:val="36"/>
          <w:szCs w:val="36"/>
          <w:rtl/>
          <w:lang w:bidi="ar-DZ"/>
        </w:rPr>
        <w:t>:</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هناك علم آخر </w:t>
      </w:r>
      <w:proofErr w:type="spellStart"/>
      <w:r w:rsidRPr="00FF351F">
        <w:rPr>
          <w:rFonts w:asciiTheme="majorBidi" w:hAnsiTheme="majorBidi" w:cstheme="majorBidi"/>
          <w:sz w:val="36"/>
          <w:szCs w:val="36"/>
          <w:rtl/>
          <w:lang w:bidi="ar-DZ"/>
        </w:rPr>
        <w:t>لايبتعد</w:t>
      </w:r>
      <w:proofErr w:type="spellEnd"/>
      <w:r w:rsidRPr="00FF351F">
        <w:rPr>
          <w:rFonts w:asciiTheme="majorBidi" w:hAnsiTheme="majorBidi" w:cstheme="majorBidi"/>
          <w:sz w:val="36"/>
          <w:szCs w:val="36"/>
          <w:rtl/>
          <w:lang w:bidi="ar-DZ"/>
        </w:rPr>
        <w:t xml:space="preserve"> عن </w:t>
      </w:r>
      <w:proofErr w:type="spellStart"/>
      <w:r w:rsidRPr="00FF351F">
        <w:rPr>
          <w:rFonts w:asciiTheme="majorBidi" w:hAnsiTheme="majorBidi" w:cstheme="majorBidi"/>
          <w:sz w:val="36"/>
          <w:szCs w:val="36"/>
          <w:rtl/>
          <w:lang w:bidi="ar-DZ"/>
        </w:rPr>
        <w:t>الأنثروبولوجيا</w:t>
      </w:r>
      <w:proofErr w:type="spellEnd"/>
      <w:r w:rsidRPr="00FF351F">
        <w:rPr>
          <w:rFonts w:asciiTheme="majorBidi" w:hAnsiTheme="majorBidi" w:cstheme="majorBidi"/>
          <w:sz w:val="36"/>
          <w:szCs w:val="36"/>
          <w:rtl/>
          <w:lang w:bidi="ar-DZ"/>
        </w:rPr>
        <w:t xml:space="preserve"> تميز بدراسته للريف والمدينة وهو علم اجتماع الريف والمدينة، ولكن النظرية </w:t>
      </w:r>
      <w:proofErr w:type="spellStart"/>
      <w:r w:rsidRPr="00FF351F">
        <w:rPr>
          <w:rFonts w:asciiTheme="majorBidi" w:hAnsiTheme="majorBidi" w:cstheme="majorBidi"/>
          <w:sz w:val="36"/>
          <w:szCs w:val="36"/>
          <w:rtl/>
          <w:lang w:bidi="ar-DZ"/>
        </w:rPr>
        <w:t>السوسيولوجية</w:t>
      </w:r>
      <w:proofErr w:type="spellEnd"/>
      <w:r w:rsidRPr="00FF351F">
        <w:rPr>
          <w:rFonts w:asciiTheme="majorBidi" w:hAnsiTheme="majorBidi" w:cstheme="majorBidi"/>
          <w:sz w:val="36"/>
          <w:szCs w:val="36"/>
          <w:rtl/>
          <w:lang w:bidi="ar-DZ"/>
        </w:rPr>
        <w:t xml:space="preserve"> لها طابعها </w:t>
      </w:r>
      <w:proofErr w:type="spellStart"/>
      <w:r w:rsidRPr="00FF351F">
        <w:rPr>
          <w:rFonts w:asciiTheme="majorBidi" w:hAnsiTheme="majorBidi" w:cstheme="majorBidi"/>
          <w:sz w:val="36"/>
          <w:szCs w:val="36"/>
          <w:rtl/>
          <w:lang w:bidi="ar-DZ"/>
        </w:rPr>
        <w:t>الموضوعاتي</w:t>
      </w:r>
      <w:proofErr w:type="spellEnd"/>
      <w:r w:rsidRPr="00FF351F">
        <w:rPr>
          <w:rFonts w:asciiTheme="majorBidi" w:hAnsiTheme="majorBidi" w:cstheme="majorBidi"/>
          <w:sz w:val="36"/>
          <w:szCs w:val="36"/>
          <w:rtl/>
          <w:lang w:bidi="ar-DZ"/>
        </w:rPr>
        <w:t xml:space="preserve">(المتخصص) والمنهجي(الكمي)، ولها روادها من العلماء وهم كثيرون. حيث تتوفر المادة </w:t>
      </w:r>
      <w:proofErr w:type="spellStart"/>
      <w:r w:rsidRPr="00FF351F">
        <w:rPr>
          <w:rFonts w:asciiTheme="majorBidi" w:hAnsiTheme="majorBidi" w:cstheme="majorBidi"/>
          <w:sz w:val="36"/>
          <w:szCs w:val="36"/>
          <w:rtl/>
          <w:lang w:bidi="ar-DZ"/>
        </w:rPr>
        <w:t>الأنثروبولوجية</w:t>
      </w:r>
      <w:proofErr w:type="spellEnd"/>
      <w:r w:rsidRPr="00FF351F">
        <w:rPr>
          <w:rFonts w:asciiTheme="majorBidi" w:hAnsiTheme="majorBidi" w:cstheme="majorBidi"/>
          <w:sz w:val="36"/>
          <w:szCs w:val="36"/>
          <w:rtl/>
          <w:lang w:bidi="ar-DZ"/>
        </w:rPr>
        <w:t xml:space="preserve"> بكثرة في الأبحاث </w:t>
      </w:r>
      <w:proofErr w:type="spellStart"/>
      <w:r w:rsidRPr="00FF351F">
        <w:rPr>
          <w:rFonts w:asciiTheme="majorBidi" w:hAnsiTheme="majorBidi" w:cstheme="majorBidi"/>
          <w:sz w:val="36"/>
          <w:szCs w:val="36"/>
          <w:rtl/>
          <w:lang w:bidi="ar-DZ"/>
        </w:rPr>
        <w:t>السوسيولوجية</w:t>
      </w:r>
      <w:proofErr w:type="spellEnd"/>
      <w:r w:rsidRPr="00FF351F">
        <w:rPr>
          <w:rFonts w:asciiTheme="majorBidi" w:hAnsiTheme="majorBidi" w:cstheme="majorBidi"/>
          <w:sz w:val="36"/>
          <w:szCs w:val="36"/>
          <w:rtl/>
          <w:lang w:bidi="ar-DZ"/>
        </w:rPr>
        <w:t xml:space="preserve">، لكننا نحاول أن نصنع التمييز ولو بشكل بسيط من أجل التركيز على الطابع </w:t>
      </w:r>
      <w:proofErr w:type="spellStart"/>
      <w:r w:rsidRPr="00FF351F">
        <w:rPr>
          <w:rFonts w:asciiTheme="majorBidi" w:hAnsiTheme="majorBidi" w:cstheme="majorBidi"/>
          <w:sz w:val="36"/>
          <w:szCs w:val="36"/>
          <w:rtl/>
          <w:lang w:bidi="ar-DZ"/>
        </w:rPr>
        <w:t>الأنثروبولوجي</w:t>
      </w:r>
      <w:proofErr w:type="spellEnd"/>
      <w:r w:rsidRPr="00FF351F">
        <w:rPr>
          <w:rFonts w:asciiTheme="majorBidi" w:hAnsiTheme="majorBidi" w:cstheme="majorBidi"/>
          <w:sz w:val="36"/>
          <w:szCs w:val="36"/>
          <w:rtl/>
          <w:lang w:bidi="ar-DZ"/>
        </w:rPr>
        <w:t xml:space="preserve"> </w:t>
      </w:r>
      <w:proofErr w:type="spellStart"/>
      <w:r w:rsidRPr="00FF351F">
        <w:rPr>
          <w:rFonts w:asciiTheme="majorBidi" w:hAnsiTheme="majorBidi" w:cstheme="majorBidi"/>
          <w:sz w:val="36"/>
          <w:szCs w:val="36"/>
          <w:rtl/>
          <w:lang w:bidi="ar-DZ"/>
        </w:rPr>
        <w:t>للفضائين</w:t>
      </w:r>
      <w:proofErr w:type="spellEnd"/>
      <w:r w:rsidRPr="00FF351F">
        <w:rPr>
          <w:rFonts w:asciiTheme="majorBidi" w:hAnsiTheme="majorBidi" w:cstheme="majorBidi"/>
          <w:sz w:val="36"/>
          <w:szCs w:val="36"/>
          <w:rtl/>
          <w:lang w:bidi="ar-DZ"/>
        </w:rPr>
        <w:t xml:space="preserve"> الريفي والحضري. </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قام بعض علماء </w:t>
      </w:r>
      <w:proofErr w:type="spellStart"/>
      <w:r w:rsidRPr="00FF351F">
        <w:rPr>
          <w:rFonts w:asciiTheme="majorBidi" w:hAnsiTheme="majorBidi" w:cstheme="majorBidi"/>
          <w:sz w:val="36"/>
          <w:szCs w:val="36"/>
          <w:rtl/>
          <w:lang w:bidi="ar-DZ"/>
        </w:rPr>
        <w:t>الأنثروبولوجيا</w:t>
      </w:r>
      <w:proofErr w:type="spellEnd"/>
      <w:r w:rsidRPr="00FF351F">
        <w:rPr>
          <w:rFonts w:asciiTheme="majorBidi" w:hAnsiTheme="majorBidi" w:cstheme="majorBidi"/>
          <w:sz w:val="36"/>
          <w:szCs w:val="36"/>
          <w:rtl/>
          <w:lang w:bidi="ar-DZ"/>
        </w:rPr>
        <w:t xml:space="preserve"> ببعض الدراسات </w:t>
      </w:r>
      <w:proofErr w:type="spellStart"/>
      <w:r w:rsidRPr="00FF351F">
        <w:rPr>
          <w:rFonts w:asciiTheme="majorBidi" w:hAnsiTheme="majorBidi" w:cstheme="majorBidi"/>
          <w:sz w:val="36"/>
          <w:szCs w:val="36"/>
          <w:rtl/>
          <w:lang w:bidi="ar-DZ"/>
        </w:rPr>
        <w:t>الأنثروبولوجية</w:t>
      </w:r>
      <w:proofErr w:type="spellEnd"/>
      <w:r w:rsidRPr="00FF351F">
        <w:rPr>
          <w:rFonts w:asciiTheme="majorBidi" w:hAnsiTheme="majorBidi" w:cstheme="majorBidi"/>
          <w:sz w:val="36"/>
          <w:szCs w:val="36"/>
          <w:rtl/>
          <w:lang w:bidi="ar-DZ"/>
        </w:rPr>
        <w:t xml:space="preserve"> حول الريف في بعض القبائل والجهات، تناول بعضها مفهوم الريفي قريب من مفهوم البدائي، من أهمها:</w:t>
      </w:r>
    </w:p>
    <w:p w:rsidR="00C37A26" w:rsidRPr="00FF351F" w:rsidRDefault="00C37A26" w:rsidP="00C37A26">
      <w:pPr>
        <w:bidi/>
        <w:spacing w:line="360" w:lineRule="auto"/>
        <w:jc w:val="both"/>
        <w:rPr>
          <w:rFonts w:asciiTheme="majorBidi" w:hAnsiTheme="majorBidi" w:cstheme="majorBidi"/>
          <w:sz w:val="36"/>
          <w:szCs w:val="36"/>
          <w:rtl/>
          <w:lang w:val="en-US" w:bidi="ar-DZ"/>
        </w:rPr>
      </w:pPr>
      <w:r w:rsidRPr="00FF351F">
        <w:rPr>
          <w:rFonts w:asciiTheme="majorBidi" w:hAnsiTheme="majorBidi" w:cstheme="majorBidi"/>
          <w:sz w:val="36"/>
          <w:szCs w:val="36"/>
          <w:rtl/>
          <w:lang w:bidi="ar-DZ"/>
        </w:rPr>
        <w:t xml:space="preserve">-دراسة </w:t>
      </w:r>
      <w:proofErr w:type="spellStart"/>
      <w:r w:rsidRPr="00FF351F">
        <w:rPr>
          <w:rFonts w:asciiTheme="majorBidi" w:hAnsiTheme="majorBidi" w:cstheme="majorBidi"/>
          <w:sz w:val="36"/>
          <w:szCs w:val="36"/>
          <w:rtl/>
          <w:lang w:bidi="ar-DZ"/>
        </w:rPr>
        <w:t>الانثروبولوجي</w:t>
      </w:r>
      <w:proofErr w:type="spellEnd"/>
      <w:r w:rsidRPr="00FF351F">
        <w:rPr>
          <w:rFonts w:asciiTheme="majorBidi" w:hAnsiTheme="majorBidi" w:cstheme="majorBidi"/>
          <w:sz w:val="36"/>
          <w:szCs w:val="36"/>
          <w:rtl/>
          <w:lang w:bidi="ar-DZ"/>
        </w:rPr>
        <w:t xml:space="preserve"> الانجليزي </w:t>
      </w:r>
      <w:proofErr w:type="spellStart"/>
      <w:r w:rsidRPr="00FF351F">
        <w:rPr>
          <w:rFonts w:asciiTheme="majorBidi" w:hAnsiTheme="majorBidi" w:cstheme="majorBidi"/>
          <w:sz w:val="36"/>
          <w:szCs w:val="36"/>
          <w:rtl/>
          <w:lang w:bidi="ar-DZ"/>
        </w:rPr>
        <w:t>إيفنس</w:t>
      </w:r>
      <w:proofErr w:type="spellEnd"/>
      <w:r w:rsidRPr="00FF351F">
        <w:rPr>
          <w:rFonts w:asciiTheme="majorBidi" w:hAnsiTheme="majorBidi" w:cstheme="majorBidi"/>
          <w:sz w:val="36"/>
          <w:szCs w:val="36"/>
          <w:rtl/>
          <w:lang w:bidi="ar-DZ"/>
        </w:rPr>
        <w:t xml:space="preserve"> بريتشارد </w:t>
      </w:r>
      <w:proofErr w:type="spellStart"/>
      <w:r w:rsidRPr="00FF351F">
        <w:rPr>
          <w:rFonts w:asciiTheme="majorBidi" w:hAnsiTheme="majorBidi" w:cstheme="majorBidi"/>
          <w:sz w:val="36"/>
          <w:szCs w:val="36"/>
          <w:lang w:bidi="ar-DZ"/>
        </w:rPr>
        <w:t>Ivans</w:t>
      </w:r>
      <w:proofErr w:type="spellEnd"/>
      <w:r w:rsidRPr="00FF351F">
        <w:rPr>
          <w:rFonts w:asciiTheme="majorBidi" w:hAnsiTheme="majorBidi" w:cstheme="majorBidi"/>
          <w:sz w:val="36"/>
          <w:szCs w:val="36"/>
          <w:lang w:bidi="ar-DZ"/>
        </w:rPr>
        <w:t xml:space="preserve"> Pritchard</w:t>
      </w:r>
      <w:r w:rsidRPr="00FF351F">
        <w:rPr>
          <w:rFonts w:asciiTheme="majorBidi" w:hAnsiTheme="majorBidi" w:cstheme="majorBidi"/>
          <w:sz w:val="36"/>
          <w:szCs w:val="36"/>
          <w:rtl/>
          <w:lang w:bidi="ar-DZ"/>
        </w:rPr>
        <w:t xml:space="preserve"> لقبيلة النوير </w:t>
      </w:r>
      <w:proofErr w:type="spellStart"/>
      <w:r w:rsidRPr="00FF351F">
        <w:rPr>
          <w:rFonts w:asciiTheme="majorBidi" w:hAnsiTheme="majorBidi" w:cstheme="majorBidi"/>
          <w:sz w:val="36"/>
          <w:szCs w:val="36"/>
          <w:lang w:bidi="ar-DZ"/>
        </w:rPr>
        <w:t>Neer</w:t>
      </w:r>
      <w:proofErr w:type="spellEnd"/>
      <w:r w:rsidRPr="00FF351F">
        <w:rPr>
          <w:rFonts w:asciiTheme="majorBidi" w:hAnsiTheme="majorBidi" w:cstheme="majorBidi"/>
          <w:sz w:val="36"/>
          <w:szCs w:val="36"/>
          <w:rtl/>
          <w:lang w:bidi="ar-DZ"/>
        </w:rPr>
        <w:t xml:space="preserve"> السودانية</w:t>
      </w:r>
      <w:r w:rsidRPr="00FF351F">
        <w:rPr>
          <w:rFonts w:asciiTheme="majorBidi" w:hAnsiTheme="majorBidi" w:cstheme="majorBidi"/>
          <w:sz w:val="36"/>
          <w:szCs w:val="36"/>
          <w:lang w:val="en-US" w:bidi="ar-DZ"/>
        </w:rPr>
        <w:t xml:space="preserve">the </w:t>
      </w:r>
      <w:proofErr w:type="spellStart"/>
      <w:r w:rsidRPr="00FF351F">
        <w:rPr>
          <w:rFonts w:asciiTheme="majorBidi" w:hAnsiTheme="majorBidi" w:cstheme="majorBidi"/>
          <w:sz w:val="36"/>
          <w:szCs w:val="36"/>
          <w:lang w:val="en-US" w:bidi="ar-DZ"/>
        </w:rPr>
        <w:t>Neer</w:t>
      </w:r>
      <w:proofErr w:type="spellEnd"/>
      <w:r w:rsidRPr="00FF351F">
        <w:rPr>
          <w:rFonts w:asciiTheme="majorBidi" w:hAnsiTheme="majorBidi" w:cstheme="majorBidi"/>
          <w:sz w:val="36"/>
          <w:szCs w:val="36"/>
          <w:lang w:val="en-US" w:bidi="ar-DZ"/>
        </w:rPr>
        <w:t>.</w:t>
      </w:r>
      <w:proofErr w:type="gramStart"/>
      <w:r w:rsidRPr="00FF351F">
        <w:rPr>
          <w:rFonts w:asciiTheme="majorBidi" w:hAnsiTheme="majorBidi" w:cstheme="majorBidi"/>
          <w:sz w:val="36"/>
          <w:szCs w:val="36"/>
          <w:lang w:val="en-US" w:bidi="ar-DZ"/>
        </w:rPr>
        <w:t>(1940).</w:t>
      </w:r>
      <w:r w:rsidRPr="00FF351F">
        <w:rPr>
          <w:rFonts w:asciiTheme="majorBidi" w:hAnsiTheme="majorBidi" w:cstheme="majorBidi"/>
          <w:sz w:val="36"/>
          <w:szCs w:val="36"/>
          <w:rtl/>
          <w:lang w:val="en-US" w:bidi="ar-DZ"/>
        </w:rPr>
        <w:t xml:space="preserve"> هي عبارة عن دراسة وصفية لأمزجة وطرق العيش لشعب النوير.</w:t>
      </w:r>
      <w:proofErr w:type="gramEnd"/>
    </w:p>
    <w:p w:rsidR="00C37A26" w:rsidRPr="00FF351F" w:rsidRDefault="00C37A26" w:rsidP="00C37A26">
      <w:pPr>
        <w:bidi/>
        <w:spacing w:line="360" w:lineRule="auto"/>
        <w:jc w:val="both"/>
        <w:rPr>
          <w:rFonts w:asciiTheme="majorBidi" w:hAnsiTheme="majorBidi" w:cstheme="majorBidi"/>
          <w:sz w:val="36"/>
          <w:szCs w:val="36"/>
          <w:lang w:bidi="ar-DZ"/>
        </w:rPr>
      </w:pPr>
      <w:r w:rsidRPr="00FF351F">
        <w:rPr>
          <w:rFonts w:asciiTheme="majorBidi" w:hAnsiTheme="majorBidi" w:cstheme="majorBidi"/>
          <w:sz w:val="36"/>
          <w:szCs w:val="36"/>
          <w:rtl/>
          <w:lang w:val="en-US" w:bidi="ar-DZ"/>
        </w:rPr>
        <w:t xml:space="preserve">-دراسة </w:t>
      </w:r>
      <w:proofErr w:type="spellStart"/>
      <w:r w:rsidRPr="00FF351F">
        <w:rPr>
          <w:rFonts w:asciiTheme="majorBidi" w:hAnsiTheme="majorBidi" w:cstheme="majorBidi"/>
          <w:sz w:val="36"/>
          <w:szCs w:val="36"/>
          <w:rtl/>
          <w:lang w:val="en-US" w:bidi="ar-DZ"/>
        </w:rPr>
        <w:t>الأنثروبولوجية</w:t>
      </w:r>
      <w:proofErr w:type="spellEnd"/>
      <w:r w:rsidRPr="00FF351F">
        <w:rPr>
          <w:rFonts w:asciiTheme="majorBidi" w:hAnsiTheme="majorBidi" w:cstheme="majorBidi"/>
          <w:sz w:val="36"/>
          <w:szCs w:val="36"/>
          <w:rtl/>
          <w:lang w:val="en-US" w:bidi="ar-DZ"/>
        </w:rPr>
        <w:t xml:space="preserve"> الأمريكية روث </w:t>
      </w:r>
      <w:proofErr w:type="spellStart"/>
      <w:r w:rsidRPr="00FF351F">
        <w:rPr>
          <w:rFonts w:asciiTheme="majorBidi" w:hAnsiTheme="majorBidi" w:cstheme="majorBidi"/>
          <w:sz w:val="36"/>
          <w:szCs w:val="36"/>
          <w:rtl/>
          <w:lang w:val="en-US" w:bidi="ar-DZ"/>
        </w:rPr>
        <w:t>بنديكت</w:t>
      </w:r>
      <w:r w:rsidRPr="00FF351F">
        <w:rPr>
          <w:rFonts w:asciiTheme="majorBidi" w:hAnsiTheme="majorBidi" w:cstheme="majorBidi"/>
          <w:sz w:val="36"/>
          <w:szCs w:val="36"/>
          <w:lang w:bidi="ar-DZ"/>
        </w:rPr>
        <w:t>R.Benedict</w:t>
      </w:r>
      <w:proofErr w:type="spellEnd"/>
      <w:r w:rsidRPr="00FF351F">
        <w:rPr>
          <w:rFonts w:asciiTheme="majorBidi" w:hAnsiTheme="majorBidi" w:cstheme="majorBidi"/>
          <w:sz w:val="36"/>
          <w:szCs w:val="36"/>
          <w:rtl/>
          <w:lang w:val="en-US" w:bidi="ar-DZ"/>
        </w:rPr>
        <w:t>لبعض قبائل الهنود الحمر وثقافتهم، في كتابها أنماط الثقافة.</w:t>
      </w:r>
      <w:r w:rsidRPr="00FF351F">
        <w:rPr>
          <w:rFonts w:asciiTheme="majorBidi" w:hAnsiTheme="majorBidi" w:cstheme="majorBidi"/>
          <w:sz w:val="36"/>
          <w:szCs w:val="36"/>
          <w:lang w:bidi="ar-DZ"/>
        </w:rPr>
        <w:t>Patterns of culture</w:t>
      </w:r>
      <w:proofErr w:type="gramStart"/>
      <w:r w:rsidRPr="00FF351F">
        <w:rPr>
          <w:rFonts w:asciiTheme="majorBidi" w:hAnsiTheme="majorBidi" w:cstheme="majorBidi"/>
          <w:sz w:val="36"/>
          <w:szCs w:val="36"/>
          <w:lang w:bidi="ar-DZ"/>
        </w:rPr>
        <w:t>.(</w:t>
      </w:r>
      <w:proofErr w:type="gramEnd"/>
      <w:r w:rsidRPr="00FF351F">
        <w:rPr>
          <w:rFonts w:asciiTheme="majorBidi" w:hAnsiTheme="majorBidi" w:cstheme="majorBidi"/>
          <w:sz w:val="36"/>
          <w:szCs w:val="36"/>
          <w:lang w:bidi="ar-DZ"/>
        </w:rPr>
        <w:t>1949)</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-دراسة العالم </w:t>
      </w:r>
      <w:proofErr w:type="spellStart"/>
      <w:r w:rsidRPr="00FF351F">
        <w:rPr>
          <w:rFonts w:asciiTheme="majorBidi" w:hAnsiTheme="majorBidi" w:cstheme="majorBidi"/>
          <w:sz w:val="36"/>
          <w:szCs w:val="36"/>
          <w:rtl/>
          <w:lang w:bidi="ar-DZ"/>
        </w:rPr>
        <w:t>الأنثروبولوجي</w:t>
      </w:r>
      <w:proofErr w:type="spellEnd"/>
      <w:r w:rsidRPr="00FF351F">
        <w:rPr>
          <w:rFonts w:asciiTheme="majorBidi" w:hAnsiTheme="majorBidi" w:cstheme="majorBidi"/>
          <w:sz w:val="36"/>
          <w:szCs w:val="36"/>
          <w:rtl/>
          <w:lang w:bidi="ar-DZ"/>
        </w:rPr>
        <w:t xml:space="preserve"> الأمريكي روبرت رد فيلد </w:t>
      </w:r>
      <w:r w:rsidRPr="00FF351F">
        <w:rPr>
          <w:rFonts w:asciiTheme="majorBidi" w:hAnsiTheme="majorBidi" w:cstheme="majorBidi"/>
          <w:sz w:val="36"/>
          <w:szCs w:val="36"/>
          <w:lang w:bidi="ar-DZ"/>
        </w:rPr>
        <w:t>R.R.Field</w:t>
      </w:r>
      <w:r w:rsidRPr="00FF351F">
        <w:rPr>
          <w:rFonts w:asciiTheme="majorBidi" w:hAnsiTheme="majorBidi" w:cstheme="majorBidi"/>
          <w:sz w:val="36"/>
          <w:szCs w:val="36"/>
          <w:rtl/>
          <w:lang w:bidi="ar-DZ"/>
        </w:rPr>
        <w:t xml:space="preserve"> لقرية </w:t>
      </w:r>
      <w:proofErr w:type="spellStart"/>
      <w:r w:rsidRPr="00FF351F">
        <w:rPr>
          <w:rFonts w:asciiTheme="majorBidi" w:hAnsiTheme="majorBidi" w:cstheme="majorBidi"/>
          <w:sz w:val="36"/>
          <w:szCs w:val="36"/>
          <w:rtl/>
          <w:lang w:bidi="ar-DZ"/>
        </w:rPr>
        <w:t>يوكاتان</w:t>
      </w:r>
      <w:proofErr w:type="spellEnd"/>
      <w:r w:rsidRPr="00FF351F">
        <w:rPr>
          <w:rFonts w:asciiTheme="majorBidi" w:hAnsiTheme="majorBidi" w:cstheme="majorBidi"/>
          <w:sz w:val="36"/>
          <w:szCs w:val="36"/>
          <w:rtl/>
          <w:lang w:bidi="ar-DZ"/>
        </w:rPr>
        <w:t xml:space="preserve"> بالمكسيك. </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lastRenderedPageBreak/>
        <w:t xml:space="preserve">-تعتبر هذه الدراسات بالرغم من قلتها نماذج </w:t>
      </w:r>
      <w:proofErr w:type="spellStart"/>
      <w:r w:rsidRPr="00FF351F">
        <w:rPr>
          <w:rFonts w:asciiTheme="majorBidi" w:hAnsiTheme="majorBidi" w:cstheme="majorBidi"/>
          <w:sz w:val="36"/>
          <w:szCs w:val="36"/>
          <w:rtl/>
          <w:lang w:bidi="ar-DZ"/>
        </w:rPr>
        <w:t>لأبحاثالأنثروبولوجيين</w:t>
      </w:r>
      <w:proofErr w:type="spellEnd"/>
      <w:r w:rsidRPr="00FF351F">
        <w:rPr>
          <w:rFonts w:asciiTheme="majorBidi" w:hAnsiTheme="majorBidi" w:cstheme="majorBidi"/>
          <w:sz w:val="36"/>
          <w:szCs w:val="36"/>
          <w:rtl/>
          <w:lang w:bidi="ar-DZ"/>
        </w:rPr>
        <w:t xml:space="preserve">، لفضاء القرية والريف والبادية والبدائية، وهي </w:t>
      </w:r>
      <w:proofErr w:type="spellStart"/>
      <w:r w:rsidRPr="00FF351F">
        <w:rPr>
          <w:rFonts w:asciiTheme="majorBidi" w:hAnsiTheme="majorBidi" w:cstheme="majorBidi"/>
          <w:sz w:val="36"/>
          <w:szCs w:val="36"/>
          <w:rtl/>
          <w:lang w:bidi="ar-DZ"/>
        </w:rPr>
        <w:t>فضاءات</w:t>
      </w:r>
      <w:proofErr w:type="spellEnd"/>
      <w:r w:rsidRPr="00FF351F">
        <w:rPr>
          <w:rFonts w:asciiTheme="majorBidi" w:hAnsiTheme="majorBidi" w:cstheme="majorBidi"/>
          <w:sz w:val="36"/>
          <w:szCs w:val="36"/>
          <w:rtl/>
          <w:lang w:bidi="ar-DZ"/>
        </w:rPr>
        <w:t xml:space="preserve"> </w:t>
      </w:r>
      <w:proofErr w:type="spellStart"/>
      <w:r w:rsidRPr="00FF351F">
        <w:rPr>
          <w:rFonts w:asciiTheme="majorBidi" w:hAnsiTheme="majorBidi" w:cstheme="majorBidi"/>
          <w:sz w:val="36"/>
          <w:szCs w:val="36"/>
          <w:rtl/>
          <w:lang w:bidi="ar-DZ"/>
        </w:rPr>
        <w:t>انثروبولوجية</w:t>
      </w:r>
      <w:proofErr w:type="spellEnd"/>
      <w:r w:rsidRPr="00FF351F">
        <w:rPr>
          <w:rFonts w:asciiTheme="majorBidi" w:hAnsiTheme="majorBidi" w:cstheme="majorBidi"/>
          <w:sz w:val="36"/>
          <w:szCs w:val="36"/>
          <w:rtl/>
          <w:lang w:bidi="ar-DZ"/>
        </w:rPr>
        <w:t xml:space="preserve"> بامتياز. ولكن دوائر الاشتغال العلمي </w:t>
      </w:r>
      <w:proofErr w:type="spellStart"/>
      <w:r w:rsidRPr="00FF351F">
        <w:rPr>
          <w:rFonts w:asciiTheme="majorBidi" w:hAnsiTheme="majorBidi" w:cstheme="majorBidi"/>
          <w:sz w:val="36"/>
          <w:szCs w:val="36"/>
          <w:rtl/>
          <w:lang w:bidi="ar-DZ"/>
        </w:rPr>
        <w:t>للأنثروبولوجية</w:t>
      </w:r>
      <w:proofErr w:type="spellEnd"/>
      <w:r w:rsidRPr="00FF351F">
        <w:rPr>
          <w:rFonts w:asciiTheme="majorBidi" w:hAnsiTheme="majorBidi" w:cstheme="majorBidi"/>
          <w:sz w:val="36"/>
          <w:szCs w:val="36"/>
          <w:rtl/>
          <w:lang w:bidi="ar-DZ"/>
        </w:rPr>
        <w:t xml:space="preserve"> القروية(الريفية) لا يمكن حصرها في مجال القرية وحدها، ولا في موضوع الإنسان القروي وحده. بل أن الريف له عدة معاني ويصعب تحديده بدقة، لذا فإن مجال </w:t>
      </w:r>
      <w:proofErr w:type="spellStart"/>
      <w:r w:rsidRPr="00FF351F">
        <w:rPr>
          <w:rFonts w:asciiTheme="majorBidi" w:hAnsiTheme="majorBidi" w:cstheme="majorBidi"/>
          <w:sz w:val="36"/>
          <w:szCs w:val="36"/>
          <w:rtl/>
          <w:lang w:bidi="ar-DZ"/>
        </w:rPr>
        <w:t>الأنثروبولوجيا</w:t>
      </w:r>
      <w:proofErr w:type="spellEnd"/>
      <w:r w:rsidRPr="00FF351F">
        <w:rPr>
          <w:rFonts w:asciiTheme="majorBidi" w:hAnsiTheme="majorBidi" w:cstheme="majorBidi"/>
          <w:sz w:val="36"/>
          <w:szCs w:val="36"/>
          <w:rtl/>
          <w:lang w:bidi="ar-DZ"/>
        </w:rPr>
        <w:t xml:space="preserve"> الريفية يتداخل مع كثير من المعارف، وأهمها: علم السكان، الجغرافيا، الاقتصاد، التاريخ، </w:t>
      </w:r>
      <w:proofErr w:type="spellStart"/>
      <w:r w:rsidRPr="00FF351F">
        <w:rPr>
          <w:rFonts w:asciiTheme="majorBidi" w:hAnsiTheme="majorBidi" w:cstheme="majorBidi"/>
          <w:sz w:val="36"/>
          <w:szCs w:val="36"/>
          <w:rtl/>
          <w:lang w:bidi="ar-DZ"/>
        </w:rPr>
        <w:t>الاثنوغرافيا</w:t>
      </w:r>
      <w:proofErr w:type="spellEnd"/>
      <w:r w:rsidRPr="00FF351F">
        <w:rPr>
          <w:rFonts w:asciiTheme="majorBidi" w:hAnsiTheme="majorBidi" w:cstheme="majorBidi"/>
          <w:sz w:val="36"/>
          <w:szCs w:val="36"/>
          <w:rtl/>
          <w:lang w:bidi="ar-DZ"/>
        </w:rPr>
        <w:t>، علم الاجتماع الحضري والريفي، علم اجتماع التنمية، علوم التعمير والتهيئة، والهندسة القروية.</w:t>
      </w:r>
    </w:p>
    <w:p w:rsidR="00C37A26" w:rsidRPr="00FF351F" w:rsidRDefault="00C37A26" w:rsidP="00FF351F">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كل هذه المعارف تشتغل بالمجتمع القروي والريفي وتؤسس من خلاله عدة مقاربات واتجاهات علمية. نستطيع القول أن </w:t>
      </w:r>
      <w:proofErr w:type="spellStart"/>
      <w:r w:rsidRPr="00FF351F">
        <w:rPr>
          <w:rFonts w:asciiTheme="majorBidi" w:hAnsiTheme="majorBidi" w:cstheme="majorBidi"/>
          <w:sz w:val="36"/>
          <w:szCs w:val="36"/>
          <w:rtl/>
          <w:lang w:bidi="ar-DZ"/>
        </w:rPr>
        <w:t>الأنثروبولوجيا</w:t>
      </w:r>
      <w:proofErr w:type="spellEnd"/>
      <w:r w:rsidRPr="00FF351F">
        <w:rPr>
          <w:rFonts w:asciiTheme="majorBidi" w:hAnsiTheme="majorBidi" w:cstheme="majorBidi"/>
          <w:sz w:val="36"/>
          <w:szCs w:val="36"/>
          <w:rtl/>
          <w:lang w:bidi="ar-DZ"/>
        </w:rPr>
        <w:t xml:space="preserve"> القروية تجد مكانها في القرية كموضوع مميز لها، فهل هناك فرق بينها وبين </w:t>
      </w:r>
      <w:proofErr w:type="spellStart"/>
      <w:r w:rsidRPr="00FF351F">
        <w:rPr>
          <w:rFonts w:asciiTheme="majorBidi" w:hAnsiTheme="majorBidi" w:cstheme="majorBidi"/>
          <w:sz w:val="36"/>
          <w:szCs w:val="36"/>
          <w:rtl/>
          <w:lang w:bidi="ar-DZ"/>
        </w:rPr>
        <w:t>أنثروبولوجيا</w:t>
      </w:r>
      <w:proofErr w:type="spellEnd"/>
      <w:r w:rsidRPr="00FF351F">
        <w:rPr>
          <w:rFonts w:asciiTheme="majorBidi" w:hAnsiTheme="majorBidi" w:cstheme="majorBidi"/>
          <w:sz w:val="36"/>
          <w:szCs w:val="36"/>
          <w:rtl/>
          <w:lang w:bidi="ar-DZ"/>
        </w:rPr>
        <w:t xml:space="preserve"> الريف؟</w:t>
      </w:r>
    </w:p>
    <w:p w:rsidR="00C37A26" w:rsidRPr="00FF351F" w:rsidRDefault="00C37A26" w:rsidP="00C37A26">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 xml:space="preserve">-تعريف علم الإنسان الريفي/ </w:t>
      </w:r>
      <w:proofErr w:type="spellStart"/>
      <w:r w:rsidRPr="00FF351F">
        <w:rPr>
          <w:rFonts w:asciiTheme="majorBidi" w:hAnsiTheme="majorBidi" w:cstheme="majorBidi"/>
          <w:b/>
          <w:bCs/>
          <w:sz w:val="36"/>
          <w:szCs w:val="36"/>
          <w:u w:val="single"/>
          <w:rtl/>
          <w:lang w:bidi="ar-DZ"/>
        </w:rPr>
        <w:t>الأنثروبولوجيا</w:t>
      </w:r>
      <w:proofErr w:type="spellEnd"/>
      <w:r w:rsidRPr="00FF351F">
        <w:rPr>
          <w:rFonts w:asciiTheme="majorBidi" w:hAnsiTheme="majorBidi" w:cstheme="majorBidi"/>
          <w:b/>
          <w:bCs/>
          <w:sz w:val="36"/>
          <w:szCs w:val="36"/>
          <w:u w:val="single"/>
          <w:rtl/>
          <w:lang w:bidi="ar-DZ"/>
        </w:rPr>
        <w:t xml:space="preserve"> الريفية:</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t>هي</w:t>
      </w:r>
      <w:proofErr w:type="gramEnd"/>
      <w:r w:rsidRPr="00FF351F">
        <w:rPr>
          <w:rFonts w:asciiTheme="majorBidi" w:hAnsiTheme="majorBidi" w:cstheme="majorBidi"/>
          <w:sz w:val="36"/>
          <w:szCs w:val="36"/>
          <w:rtl/>
          <w:lang w:bidi="ar-DZ"/>
        </w:rPr>
        <w:t xml:space="preserve"> العلم الخاص بدراسة أهل الريف، وعلاقاتهم </w:t>
      </w:r>
      <w:proofErr w:type="spellStart"/>
      <w:r w:rsidRPr="00FF351F">
        <w:rPr>
          <w:rFonts w:asciiTheme="majorBidi" w:hAnsiTheme="majorBidi" w:cstheme="majorBidi"/>
          <w:sz w:val="36"/>
          <w:szCs w:val="36"/>
          <w:rtl/>
          <w:lang w:bidi="ar-DZ"/>
        </w:rPr>
        <w:t>ببعضهم</w:t>
      </w:r>
      <w:proofErr w:type="spellEnd"/>
      <w:r w:rsidRPr="00FF351F">
        <w:rPr>
          <w:rFonts w:asciiTheme="majorBidi" w:hAnsiTheme="majorBidi" w:cstheme="majorBidi"/>
          <w:sz w:val="36"/>
          <w:szCs w:val="36"/>
          <w:rtl/>
          <w:lang w:bidi="ar-DZ"/>
        </w:rPr>
        <w:t xml:space="preserve"> البعض، وعلاقاتهم مع غيرهم من الناس والسكان غير الريفيين، أي الحضريين وشبه الحضريين. يهتم هذا العلم بدراسة البيئة الريفية(القرى </w:t>
      </w:r>
      <w:proofErr w:type="spellStart"/>
      <w:r w:rsidRPr="00FF351F">
        <w:rPr>
          <w:rFonts w:asciiTheme="majorBidi" w:hAnsiTheme="majorBidi" w:cstheme="majorBidi"/>
          <w:sz w:val="36"/>
          <w:szCs w:val="36"/>
          <w:rtl/>
          <w:lang w:bidi="ar-DZ"/>
        </w:rPr>
        <w:t>والمداشر</w:t>
      </w:r>
      <w:proofErr w:type="spellEnd"/>
      <w:r w:rsidRPr="00FF351F">
        <w:rPr>
          <w:rFonts w:asciiTheme="majorBidi" w:hAnsiTheme="majorBidi" w:cstheme="majorBidi"/>
          <w:sz w:val="36"/>
          <w:szCs w:val="36"/>
          <w:rtl/>
          <w:lang w:bidi="ar-DZ"/>
        </w:rPr>
        <w:t>) من حيث العلاقات الاجتماعية والمؤسسات والوظائف، والبناء الاجتماعي(المؤسساتي وخاصة الأسري-العائلي)، وأنماط العيش المختلفة.</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إلى غاية الخمسينيات من القرن الماضي ظل ينظر إلى الريف بأنه </w:t>
      </w:r>
      <w:proofErr w:type="gramStart"/>
      <w:r w:rsidRPr="00FF351F">
        <w:rPr>
          <w:rFonts w:asciiTheme="majorBidi" w:hAnsiTheme="majorBidi" w:cstheme="majorBidi"/>
          <w:sz w:val="36"/>
          <w:szCs w:val="36"/>
          <w:rtl/>
          <w:lang w:bidi="ar-DZ"/>
        </w:rPr>
        <w:t>ذلك</w:t>
      </w:r>
      <w:proofErr w:type="gramEnd"/>
      <w:r w:rsidRPr="00FF351F">
        <w:rPr>
          <w:rFonts w:asciiTheme="majorBidi" w:hAnsiTheme="majorBidi" w:cstheme="majorBidi"/>
          <w:sz w:val="36"/>
          <w:szCs w:val="36"/>
          <w:rtl/>
          <w:lang w:bidi="ar-DZ"/>
        </w:rPr>
        <w:t xml:space="preserve"> المكان الذي يقع خارج المناطق الحضرية ويزاول سكانه الزراعة.  لكن لوحظ أن هناك العديد من المناطق تقع في الأطراف المحيطة بالمدن الكبرى المأهولة بالسكان يزاولون أفرادها الزراعة لكنهم  لا يعدون من سكان الريف، بل هم أقرب </w:t>
      </w:r>
      <w:r w:rsidRPr="00FF351F">
        <w:rPr>
          <w:rFonts w:asciiTheme="majorBidi" w:hAnsiTheme="majorBidi" w:cstheme="majorBidi"/>
          <w:sz w:val="36"/>
          <w:szCs w:val="36"/>
          <w:rtl/>
          <w:lang w:bidi="ar-DZ"/>
        </w:rPr>
        <w:lastRenderedPageBreak/>
        <w:t xml:space="preserve">إلى سكان الحضر. ومن هنا أصبح مفهوم الريف لا يرتبط بنشاط الزراعة وحده كمعيار </w:t>
      </w:r>
      <w:proofErr w:type="gramStart"/>
      <w:r w:rsidRPr="00FF351F">
        <w:rPr>
          <w:rFonts w:asciiTheme="majorBidi" w:hAnsiTheme="majorBidi" w:cstheme="majorBidi"/>
          <w:sz w:val="36"/>
          <w:szCs w:val="36"/>
          <w:rtl/>
          <w:lang w:bidi="ar-DZ"/>
        </w:rPr>
        <w:t>أساسي</w:t>
      </w:r>
      <w:proofErr w:type="gramEnd"/>
      <w:r w:rsidRPr="00FF351F">
        <w:rPr>
          <w:rFonts w:asciiTheme="majorBidi" w:hAnsiTheme="majorBidi" w:cstheme="majorBidi"/>
          <w:sz w:val="36"/>
          <w:szCs w:val="36"/>
          <w:rtl/>
          <w:lang w:bidi="ar-DZ"/>
        </w:rPr>
        <w:t xml:space="preserve">. بل أن علم الاجتماع يعرف الريف بأنه ذلك المكان الذي يضم مناطق للتجمعات السكانية المتفرقة أو المتصلة التي يقل عدد سكانها عن 2500 نسمة والتي تتميز بعلاقات اجتماعية قوية مترابطة ومتداخلة على أساس من القربة والتعاون التام في الوقت الذي يمارسون فيه نشاطا اقتصاديا تمثل الزراعة غالبيته. </w:t>
      </w:r>
    </w:p>
    <w:p w:rsidR="00C37A26" w:rsidRPr="00FF351F" w:rsidRDefault="00C37A26" w:rsidP="00C37A26">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w:t>
      </w:r>
      <w:proofErr w:type="gramStart"/>
      <w:r w:rsidRPr="00FF351F">
        <w:rPr>
          <w:rFonts w:asciiTheme="majorBidi" w:hAnsiTheme="majorBidi" w:cstheme="majorBidi"/>
          <w:b/>
          <w:bCs/>
          <w:sz w:val="36"/>
          <w:szCs w:val="36"/>
          <w:u w:val="single"/>
          <w:rtl/>
          <w:lang w:bidi="ar-DZ"/>
        </w:rPr>
        <w:t>تعريفات</w:t>
      </w:r>
      <w:proofErr w:type="gramEnd"/>
      <w:r w:rsidRPr="00FF351F">
        <w:rPr>
          <w:rFonts w:asciiTheme="majorBidi" w:hAnsiTheme="majorBidi" w:cstheme="majorBidi"/>
          <w:b/>
          <w:bCs/>
          <w:sz w:val="36"/>
          <w:szCs w:val="36"/>
          <w:u w:val="single"/>
          <w:rtl/>
          <w:lang w:bidi="ar-DZ"/>
        </w:rPr>
        <w:t xml:space="preserve"> للمجتمع الريفي(التعريفات الكلاسيكية):</w:t>
      </w:r>
    </w:p>
    <w:p w:rsidR="00C37A26" w:rsidRPr="00FF351F" w:rsidRDefault="00C37A26" w:rsidP="00C37A26">
      <w:pPr>
        <w:bidi/>
        <w:spacing w:line="360" w:lineRule="auto"/>
        <w:jc w:val="both"/>
        <w:rPr>
          <w:rFonts w:asciiTheme="majorBidi" w:hAnsiTheme="majorBidi" w:cstheme="majorBidi"/>
          <w:b/>
          <w:bCs/>
          <w:sz w:val="36"/>
          <w:szCs w:val="36"/>
          <w:rtl/>
          <w:lang w:bidi="ar-DZ"/>
        </w:rPr>
      </w:pPr>
      <w:r w:rsidRPr="00FF351F">
        <w:rPr>
          <w:rFonts w:asciiTheme="majorBidi" w:hAnsiTheme="majorBidi" w:cstheme="majorBidi"/>
          <w:b/>
          <w:bCs/>
          <w:sz w:val="36"/>
          <w:szCs w:val="36"/>
          <w:u w:val="single"/>
          <w:rtl/>
          <w:lang w:bidi="ar-DZ"/>
        </w:rPr>
        <w:t>-</w:t>
      </w:r>
      <w:proofErr w:type="gramStart"/>
      <w:r w:rsidRPr="00FF351F">
        <w:rPr>
          <w:rFonts w:asciiTheme="majorBidi" w:hAnsiTheme="majorBidi" w:cstheme="majorBidi"/>
          <w:b/>
          <w:bCs/>
          <w:sz w:val="36"/>
          <w:szCs w:val="36"/>
          <w:u w:val="single"/>
          <w:rtl/>
          <w:lang w:bidi="ar-DZ"/>
        </w:rPr>
        <w:t>تعريف</w:t>
      </w:r>
      <w:proofErr w:type="gramEnd"/>
      <w:r w:rsidRPr="00FF351F">
        <w:rPr>
          <w:rFonts w:asciiTheme="majorBidi" w:hAnsiTheme="majorBidi" w:cstheme="majorBidi"/>
          <w:b/>
          <w:bCs/>
          <w:sz w:val="36"/>
          <w:szCs w:val="36"/>
          <w:u w:val="single"/>
          <w:rtl/>
          <w:lang w:bidi="ar-DZ"/>
        </w:rPr>
        <w:t xml:space="preserve"> ر.</w:t>
      </w:r>
      <w:proofErr w:type="spellStart"/>
      <w:r w:rsidRPr="00FF351F">
        <w:rPr>
          <w:rFonts w:asciiTheme="majorBidi" w:hAnsiTheme="majorBidi" w:cstheme="majorBidi"/>
          <w:b/>
          <w:bCs/>
          <w:sz w:val="36"/>
          <w:szCs w:val="36"/>
          <w:u w:val="single"/>
          <w:rtl/>
          <w:lang w:bidi="ar-DZ"/>
        </w:rPr>
        <w:t>ر</w:t>
      </w:r>
      <w:proofErr w:type="spellEnd"/>
      <w:r w:rsidRPr="00FF351F">
        <w:rPr>
          <w:rFonts w:asciiTheme="majorBidi" w:hAnsiTheme="majorBidi" w:cstheme="majorBidi"/>
          <w:b/>
          <w:bCs/>
          <w:sz w:val="36"/>
          <w:szCs w:val="36"/>
          <w:u w:val="single"/>
          <w:rtl/>
          <w:lang w:bidi="ar-DZ"/>
        </w:rPr>
        <w:t>.فيلد:</w:t>
      </w:r>
      <w:r w:rsidRPr="00FF351F">
        <w:rPr>
          <w:rFonts w:asciiTheme="majorBidi" w:hAnsiTheme="majorBidi" w:cstheme="majorBidi"/>
          <w:b/>
          <w:bCs/>
          <w:sz w:val="36"/>
          <w:szCs w:val="36"/>
          <w:rtl/>
          <w:lang w:bidi="ar-DZ"/>
        </w:rPr>
        <w:t xml:space="preserve"> </w:t>
      </w:r>
      <w:r w:rsidRPr="00FF351F">
        <w:rPr>
          <w:rFonts w:asciiTheme="majorBidi" w:hAnsiTheme="majorBidi" w:cstheme="majorBidi"/>
          <w:b/>
          <w:bCs/>
          <w:sz w:val="36"/>
          <w:szCs w:val="36"/>
          <w:lang w:bidi="ar-DZ"/>
        </w:rPr>
        <w:t>Robert Redfield(1897-1958)</w:t>
      </w:r>
      <w:r w:rsidRPr="00FF351F">
        <w:rPr>
          <w:rFonts w:asciiTheme="majorBidi" w:hAnsiTheme="majorBidi" w:cstheme="majorBidi"/>
          <w:b/>
          <w:bCs/>
          <w:sz w:val="36"/>
          <w:szCs w:val="36"/>
          <w:rtl/>
          <w:lang w:bidi="ar-DZ"/>
        </w:rPr>
        <w:t xml:space="preserve"> </w:t>
      </w:r>
      <w:proofErr w:type="spellStart"/>
      <w:r w:rsidRPr="00FF351F">
        <w:rPr>
          <w:rFonts w:asciiTheme="majorBidi" w:hAnsiTheme="majorBidi" w:cstheme="majorBidi"/>
          <w:b/>
          <w:bCs/>
          <w:sz w:val="36"/>
          <w:szCs w:val="36"/>
          <w:rtl/>
          <w:lang w:bidi="ar-DZ"/>
        </w:rPr>
        <w:t>الأنثروبولوجي</w:t>
      </w:r>
      <w:proofErr w:type="spellEnd"/>
      <w:r w:rsidRPr="00FF351F">
        <w:rPr>
          <w:rFonts w:asciiTheme="majorBidi" w:hAnsiTheme="majorBidi" w:cstheme="majorBidi"/>
          <w:b/>
          <w:bCs/>
          <w:sz w:val="36"/>
          <w:szCs w:val="36"/>
          <w:rtl/>
          <w:lang w:bidi="ar-DZ"/>
        </w:rPr>
        <w:t xml:space="preserve"> الأمريكي:</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t>المجتمع</w:t>
      </w:r>
      <w:proofErr w:type="gramEnd"/>
      <w:r w:rsidRPr="00FF351F">
        <w:rPr>
          <w:rFonts w:asciiTheme="majorBidi" w:hAnsiTheme="majorBidi" w:cstheme="majorBidi"/>
          <w:sz w:val="36"/>
          <w:szCs w:val="36"/>
          <w:rtl/>
          <w:lang w:bidi="ar-DZ"/>
        </w:rPr>
        <w:t xml:space="preserve"> الريفي هو مجتمع شعبي بسيط منعزل تسوده الأمية والتجانس، يوجد بين أعضائه إحساس قوي بالتضامن الاجتماعية، تحدد أساليب المعيشة فيه بطريقة آلية وفقا للنسق المتماسك الذي هو الثقافة.</w:t>
      </w:r>
    </w:p>
    <w:p w:rsidR="00C37A26" w:rsidRPr="00FF351F" w:rsidRDefault="00C37A26" w:rsidP="00C37A26">
      <w:pPr>
        <w:bidi/>
        <w:spacing w:line="360" w:lineRule="auto"/>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t>من</w:t>
      </w:r>
      <w:proofErr w:type="gramEnd"/>
      <w:r w:rsidRPr="00FF351F">
        <w:rPr>
          <w:rFonts w:asciiTheme="majorBidi" w:hAnsiTheme="majorBidi" w:cstheme="majorBidi"/>
          <w:sz w:val="36"/>
          <w:szCs w:val="36"/>
          <w:rtl/>
          <w:lang w:bidi="ar-DZ"/>
        </w:rPr>
        <w:t xml:space="preserve"> مميزات المجتمع الريفي أن أعضائه يهيمن عليهم التفسير القدري للظاهرة:</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-كتفسير الجفاف بغضب الطبيعة، وبانحراف الناس عن الدين، وليس بواجب الاجتهاد العلمي والبحث عن الوسائل العلمية لتحدي الظروف المحيطة بهم.</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w:t>
      </w:r>
      <w:proofErr w:type="gramStart"/>
      <w:r w:rsidRPr="00FF351F">
        <w:rPr>
          <w:rFonts w:asciiTheme="majorBidi" w:hAnsiTheme="majorBidi" w:cstheme="majorBidi"/>
          <w:sz w:val="36"/>
          <w:szCs w:val="36"/>
          <w:rtl/>
          <w:lang w:bidi="ar-DZ"/>
        </w:rPr>
        <w:t>مجتمع</w:t>
      </w:r>
      <w:proofErr w:type="gramEnd"/>
      <w:r w:rsidRPr="00FF351F">
        <w:rPr>
          <w:rFonts w:asciiTheme="majorBidi" w:hAnsiTheme="majorBidi" w:cstheme="majorBidi"/>
          <w:sz w:val="36"/>
          <w:szCs w:val="36"/>
          <w:rtl/>
          <w:lang w:bidi="ar-DZ"/>
        </w:rPr>
        <w:t xml:space="preserve"> تلقائي، تقليدي.</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-العلاقات الاجتماعية ونظم القرابة فيه تعتبر نماذج </w:t>
      </w:r>
      <w:proofErr w:type="spellStart"/>
      <w:proofErr w:type="gramStart"/>
      <w:r w:rsidRPr="00FF351F">
        <w:rPr>
          <w:rFonts w:asciiTheme="majorBidi" w:hAnsiTheme="majorBidi" w:cstheme="majorBidi"/>
          <w:sz w:val="36"/>
          <w:szCs w:val="36"/>
          <w:rtl/>
          <w:lang w:bidi="ar-DZ"/>
        </w:rPr>
        <w:t>يقتدى</w:t>
      </w:r>
      <w:proofErr w:type="spellEnd"/>
      <w:proofErr w:type="gramEnd"/>
      <w:r w:rsidRPr="00FF351F">
        <w:rPr>
          <w:rFonts w:asciiTheme="majorBidi" w:hAnsiTheme="majorBidi" w:cstheme="majorBidi"/>
          <w:sz w:val="36"/>
          <w:szCs w:val="36"/>
          <w:rtl/>
          <w:lang w:bidi="ar-DZ"/>
        </w:rPr>
        <w:t xml:space="preserve"> </w:t>
      </w:r>
      <w:proofErr w:type="spellStart"/>
      <w:r w:rsidRPr="00FF351F">
        <w:rPr>
          <w:rFonts w:asciiTheme="majorBidi" w:hAnsiTheme="majorBidi" w:cstheme="majorBidi"/>
          <w:sz w:val="36"/>
          <w:szCs w:val="36"/>
          <w:rtl/>
          <w:lang w:bidi="ar-DZ"/>
        </w:rPr>
        <w:t>بها</w:t>
      </w:r>
      <w:proofErr w:type="spellEnd"/>
      <w:r w:rsidRPr="00FF351F">
        <w:rPr>
          <w:rFonts w:asciiTheme="majorBidi" w:hAnsiTheme="majorBidi" w:cstheme="majorBidi"/>
          <w:sz w:val="36"/>
          <w:szCs w:val="36"/>
          <w:rtl/>
          <w:lang w:bidi="ar-DZ"/>
        </w:rPr>
        <w:t>.</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-سيطرة الدين على الحياة الدنيوية.</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-نظام الاقتصاد مبني على المكانة الاجتماعية والمقايضة أكثر من اعتماده على قوانين السوق.</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lastRenderedPageBreak/>
        <w:t xml:space="preserve">وقد حدد رد فيلد المجتمع المضاد للمجتمع الريفي بالمجتمع الحضري </w:t>
      </w:r>
      <w:proofErr w:type="spellStart"/>
      <w:r w:rsidRPr="00FF351F">
        <w:rPr>
          <w:rFonts w:asciiTheme="majorBidi" w:hAnsiTheme="majorBidi" w:cstheme="majorBidi"/>
          <w:sz w:val="36"/>
          <w:szCs w:val="36"/>
          <w:lang w:bidi="ar-DZ"/>
        </w:rPr>
        <w:t>Urban</w:t>
      </w:r>
      <w:proofErr w:type="spellEnd"/>
      <w:r w:rsidRPr="00FF351F">
        <w:rPr>
          <w:rFonts w:asciiTheme="majorBidi" w:hAnsiTheme="majorBidi" w:cstheme="majorBidi"/>
          <w:sz w:val="36"/>
          <w:szCs w:val="36"/>
          <w:lang w:bidi="ar-DZ"/>
        </w:rPr>
        <w:t xml:space="preserve"> Society</w:t>
      </w:r>
    </w:p>
    <w:p w:rsidR="00C37A26" w:rsidRPr="00FF351F" w:rsidRDefault="00C37A26" w:rsidP="00C37A26">
      <w:pPr>
        <w:bidi/>
        <w:spacing w:line="360" w:lineRule="auto"/>
        <w:jc w:val="both"/>
        <w:rPr>
          <w:rFonts w:asciiTheme="majorBidi" w:hAnsiTheme="majorBidi" w:cstheme="majorBidi"/>
          <w:b/>
          <w:bCs/>
          <w:sz w:val="36"/>
          <w:szCs w:val="36"/>
          <w:u w:val="single"/>
          <w:rtl/>
          <w:lang w:bidi="ar-DZ"/>
        </w:rPr>
      </w:pPr>
      <w:r w:rsidRPr="00FF351F">
        <w:rPr>
          <w:rFonts w:asciiTheme="majorBidi" w:hAnsiTheme="majorBidi" w:cstheme="majorBidi"/>
          <w:b/>
          <w:bCs/>
          <w:sz w:val="36"/>
          <w:szCs w:val="36"/>
          <w:u w:val="single"/>
          <w:rtl/>
          <w:lang w:bidi="ar-DZ"/>
        </w:rPr>
        <w:t xml:space="preserve">-تعريف عالم الاجتماع الفرنسي </w:t>
      </w:r>
      <w:proofErr w:type="spellStart"/>
      <w:r w:rsidRPr="00FF351F">
        <w:rPr>
          <w:rFonts w:asciiTheme="majorBidi" w:hAnsiTheme="majorBidi" w:cstheme="majorBidi"/>
          <w:b/>
          <w:bCs/>
          <w:sz w:val="36"/>
          <w:szCs w:val="36"/>
          <w:u w:val="single"/>
          <w:rtl/>
          <w:lang w:bidi="ar-DZ"/>
        </w:rPr>
        <w:t>إيميل</w:t>
      </w:r>
      <w:proofErr w:type="spellEnd"/>
      <w:r w:rsidRPr="00FF351F">
        <w:rPr>
          <w:rFonts w:asciiTheme="majorBidi" w:hAnsiTheme="majorBidi" w:cstheme="majorBidi"/>
          <w:b/>
          <w:bCs/>
          <w:sz w:val="36"/>
          <w:szCs w:val="36"/>
          <w:u w:val="single"/>
          <w:rtl/>
          <w:lang w:bidi="ar-DZ"/>
        </w:rPr>
        <w:t xml:space="preserve"> </w:t>
      </w:r>
      <w:proofErr w:type="spellStart"/>
      <w:r w:rsidRPr="00FF351F">
        <w:rPr>
          <w:rFonts w:asciiTheme="majorBidi" w:hAnsiTheme="majorBidi" w:cstheme="majorBidi"/>
          <w:b/>
          <w:bCs/>
          <w:sz w:val="36"/>
          <w:szCs w:val="36"/>
          <w:u w:val="single"/>
          <w:rtl/>
          <w:lang w:bidi="ar-DZ"/>
        </w:rPr>
        <w:t>دوركايم</w:t>
      </w:r>
      <w:proofErr w:type="spellEnd"/>
      <w:r w:rsidRPr="00FF351F">
        <w:rPr>
          <w:rFonts w:asciiTheme="majorBidi" w:hAnsiTheme="majorBidi" w:cstheme="majorBidi"/>
          <w:b/>
          <w:bCs/>
          <w:sz w:val="36"/>
          <w:szCs w:val="36"/>
          <w:u w:val="single"/>
          <w:rtl/>
          <w:lang w:bidi="ar-DZ"/>
        </w:rPr>
        <w:t>:</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يرى </w:t>
      </w:r>
      <w:proofErr w:type="spellStart"/>
      <w:r w:rsidRPr="00FF351F">
        <w:rPr>
          <w:rFonts w:asciiTheme="majorBidi" w:hAnsiTheme="majorBidi" w:cstheme="majorBidi"/>
          <w:sz w:val="36"/>
          <w:szCs w:val="36"/>
          <w:rtl/>
          <w:lang w:bidi="ar-DZ"/>
        </w:rPr>
        <w:t>دوركايم</w:t>
      </w:r>
      <w:proofErr w:type="spellEnd"/>
      <w:r w:rsidRPr="00FF351F">
        <w:rPr>
          <w:rFonts w:asciiTheme="majorBidi" w:hAnsiTheme="majorBidi" w:cstheme="majorBidi"/>
          <w:sz w:val="36"/>
          <w:szCs w:val="36"/>
          <w:rtl/>
          <w:lang w:bidi="ar-DZ"/>
        </w:rPr>
        <w:t xml:space="preserve"> أن المجتمع الريفي يقوم على التضامن الآلي </w:t>
      </w:r>
      <w:proofErr w:type="spellStart"/>
      <w:r w:rsidRPr="00FF351F">
        <w:rPr>
          <w:rFonts w:asciiTheme="majorBidi" w:hAnsiTheme="majorBidi" w:cstheme="majorBidi"/>
          <w:sz w:val="36"/>
          <w:szCs w:val="36"/>
          <w:lang w:bidi="ar-DZ"/>
        </w:rPr>
        <w:t>MecanicalSolidarity</w:t>
      </w:r>
      <w:proofErr w:type="spellEnd"/>
      <w:r w:rsidRPr="00FF351F">
        <w:rPr>
          <w:rFonts w:asciiTheme="majorBidi" w:hAnsiTheme="majorBidi" w:cstheme="majorBidi"/>
          <w:sz w:val="36"/>
          <w:szCs w:val="36"/>
          <w:rtl/>
          <w:lang w:bidi="ar-DZ"/>
        </w:rPr>
        <w:t xml:space="preserve"> لأن نوع العمل واحد بالنسبة للجميع(التجانس التام)، ويمتاز هذا المجتمع بالسذاجة والبساطة.</w:t>
      </w:r>
    </w:p>
    <w:p w:rsidR="00C37A26" w:rsidRPr="00FF351F" w:rsidRDefault="00C37A26" w:rsidP="00C37A26">
      <w:pPr>
        <w:bidi/>
        <w:spacing w:line="360" w:lineRule="auto"/>
        <w:jc w:val="both"/>
        <w:rPr>
          <w:rFonts w:asciiTheme="majorBidi" w:hAnsiTheme="majorBidi" w:cstheme="majorBidi"/>
          <w:color w:val="FF0000"/>
          <w:sz w:val="36"/>
          <w:szCs w:val="36"/>
          <w:lang w:bidi="ar-DZ"/>
        </w:rPr>
      </w:pPr>
      <w:r w:rsidRPr="00FF351F">
        <w:rPr>
          <w:rFonts w:asciiTheme="majorBidi" w:hAnsiTheme="majorBidi" w:cstheme="majorBidi"/>
          <w:sz w:val="36"/>
          <w:szCs w:val="36"/>
          <w:rtl/>
          <w:lang w:bidi="ar-DZ"/>
        </w:rPr>
        <w:t>فالمجتمع الريفي هو الأكثر تشابها وتجانسا في ال</w:t>
      </w:r>
      <w:proofErr w:type="gramStart"/>
      <w:r w:rsidRPr="00FF351F">
        <w:rPr>
          <w:rFonts w:asciiTheme="majorBidi" w:hAnsiTheme="majorBidi" w:cstheme="majorBidi"/>
          <w:sz w:val="36"/>
          <w:szCs w:val="36"/>
          <w:rtl/>
          <w:lang w:bidi="ar-DZ"/>
        </w:rPr>
        <w:t>سمات النفسية</w:t>
      </w:r>
      <w:proofErr w:type="gramEnd"/>
      <w:r w:rsidRPr="00FF351F">
        <w:rPr>
          <w:rFonts w:asciiTheme="majorBidi" w:hAnsiTheme="majorBidi" w:cstheme="majorBidi"/>
          <w:sz w:val="36"/>
          <w:szCs w:val="36"/>
          <w:rtl/>
          <w:lang w:bidi="ar-DZ"/>
        </w:rPr>
        <w:t xml:space="preserve"> والاجتماعية وحتى </w:t>
      </w:r>
      <w:proofErr w:type="spellStart"/>
      <w:r w:rsidRPr="00FF351F">
        <w:rPr>
          <w:rFonts w:asciiTheme="majorBidi" w:hAnsiTheme="majorBidi" w:cstheme="majorBidi"/>
          <w:sz w:val="36"/>
          <w:szCs w:val="36"/>
          <w:rtl/>
          <w:lang w:bidi="ar-DZ"/>
        </w:rPr>
        <w:t>السلالية</w:t>
      </w:r>
      <w:proofErr w:type="spellEnd"/>
      <w:r w:rsidRPr="00FF351F">
        <w:rPr>
          <w:rFonts w:asciiTheme="majorBidi" w:hAnsiTheme="majorBidi" w:cstheme="majorBidi"/>
          <w:sz w:val="36"/>
          <w:szCs w:val="36"/>
          <w:rtl/>
          <w:lang w:bidi="ar-DZ"/>
        </w:rPr>
        <w:t xml:space="preserve"> نظرا لكثرة الزواج الداخلي </w:t>
      </w:r>
      <w:proofErr w:type="spellStart"/>
      <w:r w:rsidRPr="00FF351F">
        <w:rPr>
          <w:rFonts w:asciiTheme="majorBidi" w:hAnsiTheme="majorBidi" w:cstheme="majorBidi"/>
          <w:sz w:val="36"/>
          <w:szCs w:val="36"/>
          <w:rtl/>
          <w:lang w:bidi="ar-DZ"/>
        </w:rPr>
        <w:t>والقرابي</w:t>
      </w:r>
      <w:proofErr w:type="spellEnd"/>
      <w:r w:rsidRPr="00FF351F">
        <w:rPr>
          <w:rFonts w:asciiTheme="majorBidi" w:hAnsiTheme="majorBidi" w:cstheme="majorBidi"/>
          <w:sz w:val="36"/>
          <w:szCs w:val="36"/>
          <w:rtl/>
          <w:lang w:bidi="ar-DZ"/>
        </w:rPr>
        <w:t xml:space="preserve">.وهذا انطلاقا من نظرية تقسيم العمل </w:t>
      </w:r>
      <w:r w:rsidRPr="00FF351F">
        <w:rPr>
          <w:rFonts w:asciiTheme="majorBidi" w:hAnsiTheme="majorBidi" w:cstheme="majorBidi"/>
          <w:sz w:val="36"/>
          <w:szCs w:val="36"/>
          <w:lang w:bidi="ar-DZ"/>
        </w:rPr>
        <w:t>Division of Labor</w:t>
      </w:r>
      <w:r w:rsidRPr="00FF351F">
        <w:rPr>
          <w:rFonts w:asciiTheme="majorBidi" w:hAnsiTheme="majorBidi" w:cstheme="majorBidi"/>
          <w:sz w:val="36"/>
          <w:szCs w:val="36"/>
          <w:rtl/>
          <w:lang w:bidi="ar-DZ"/>
        </w:rPr>
        <w:t xml:space="preserve">  بينما المجتمع الحضري يسوده التضامن العضوي </w:t>
      </w:r>
      <w:proofErr w:type="spellStart"/>
      <w:r w:rsidRPr="00FF351F">
        <w:rPr>
          <w:rFonts w:asciiTheme="majorBidi" w:hAnsiTheme="majorBidi" w:cstheme="majorBidi"/>
          <w:sz w:val="36"/>
          <w:szCs w:val="36"/>
          <w:lang w:bidi="ar-DZ"/>
        </w:rPr>
        <w:t>OrganicSolidarity</w:t>
      </w:r>
      <w:proofErr w:type="spellEnd"/>
      <w:r w:rsidRPr="00FF351F">
        <w:rPr>
          <w:rFonts w:asciiTheme="majorBidi" w:hAnsiTheme="majorBidi" w:cstheme="majorBidi"/>
          <w:sz w:val="36"/>
          <w:szCs w:val="36"/>
          <w:rtl/>
          <w:lang w:bidi="ar-DZ"/>
        </w:rPr>
        <w:t xml:space="preserve">. </w:t>
      </w:r>
      <w:proofErr w:type="gramStart"/>
      <w:r w:rsidRPr="00FF351F">
        <w:rPr>
          <w:rFonts w:asciiTheme="majorBidi" w:hAnsiTheme="majorBidi" w:cstheme="majorBidi"/>
          <w:sz w:val="36"/>
          <w:szCs w:val="36"/>
          <w:rtl/>
          <w:lang w:bidi="ar-DZ"/>
        </w:rPr>
        <w:t>فأعضاء</w:t>
      </w:r>
      <w:proofErr w:type="gramEnd"/>
      <w:r w:rsidRPr="00FF351F">
        <w:rPr>
          <w:rFonts w:asciiTheme="majorBidi" w:hAnsiTheme="majorBidi" w:cstheme="majorBidi"/>
          <w:sz w:val="36"/>
          <w:szCs w:val="36"/>
          <w:rtl/>
          <w:lang w:bidi="ar-DZ"/>
        </w:rPr>
        <w:t xml:space="preserve"> المجتمع كأعضاء الجسم الواحد، كل فرد يقوم بوظيفة ما، ولكنهم متساندين على استمرار الحياة في إطار المجتمع العام الذي </w:t>
      </w:r>
      <w:proofErr w:type="spellStart"/>
      <w:r w:rsidRPr="00FF351F">
        <w:rPr>
          <w:rFonts w:asciiTheme="majorBidi" w:hAnsiTheme="majorBidi" w:cstheme="majorBidi"/>
          <w:sz w:val="36"/>
          <w:szCs w:val="36"/>
          <w:rtl/>
          <w:lang w:bidi="ar-DZ"/>
        </w:rPr>
        <w:t>ينحو</w:t>
      </w:r>
      <w:proofErr w:type="spellEnd"/>
      <w:r w:rsidRPr="00FF351F">
        <w:rPr>
          <w:rFonts w:asciiTheme="majorBidi" w:hAnsiTheme="majorBidi" w:cstheme="majorBidi"/>
          <w:sz w:val="36"/>
          <w:szCs w:val="36"/>
          <w:rtl/>
          <w:lang w:bidi="ar-DZ"/>
        </w:rPr>
        <w:t xml:space="preserve"> نحو التعقيد. (</w:t>
      </w:r>
      <w:r w:rsidRPr="00FF351F">
        <w:rPr>
          <w:rFonts w:asciiTheme="majorBidi" w:hAnsiTheme="majorBidi" w:cstheme="majorBidi"/>
          <w:sz w:val="36"/>
          <w:szCs w:val="36"/>
          <w:lang w:bidi="ar-DZ"/>
        </w:rPr>
        <w:t xml:space="preserve">Emil </w:t>
      </w:r>
      <w:proofErr w:type="spellStart"/>
      <w:r w:rsidRPr="00FF351F">
        <w:rPr>
          <w:rFonts w:asciiTheme="majorBidi" w:hAnsiTheme="majorBidi" w:cstheme="majorBidi"/>
          <w:sz w:val="36"/>
          <w:szCs w:val="36"/>
          <w:lang w:bidi="ar-DZ"/>
        </w:rPr>
        <w:t>durkheim</w:t>
      </w:r>
      <w:proofErr w:type="spellEnd"/>
      <w:r w:rsidRPr="00FF351F">
        <w:rPr>
          <w:rFonts w:asciiTheme="majorBidi" w:hAnsiTheme="majorBidi" w:cstheme="majorBidi"/>
          <w:sz w:val="36"/>
          <w:szCs w:val="36"/>
          <w:lang w:bidi="ar-DZ"/>
        </w:rPr>
        <w:t>. 1898</w:t>
      </w:r>
      <w:r w:rsidRPr="00FF351F">
        <w:rPr>
          <w:rFonts w:asciiTheme="majorBidi" w:hAnsiTheme="majorBidi" w:cstheme="majorBidi"/>
          <w:sz w:val="36"/>
          <w:szCs w:val="36"/>
          <w:rtl/>
          <w:lang w:bidi="ar-DZ"/>
        </w:rPr>
        <w:t>)</w:t>
      </w:r>
    </w:p>
    <w:p w:rsidR="00C37A26" w:rsidRPr="00FF351F" w:rsidRDefault="00C37A26" w:rsidP="00C37A26">
      <w:pPr>
        <w:bidi/>
        <w:spacing w:line="360" w:lineRule="auto"/>
        <w:jc w:val="both"/>
        <w:rPr>
          <w:rFonts w:asciiTheme="majorBidi" w:hAnsiTheme="majorBidi" w:cstheme="majorBidi"/>
          <w:sz w:val="36"/>
          <w:szCs w:val="36"/>
          <w:rtl/>
          <w:lang w:bidi="ar-DZ"/>
        </w:rPr>
      </w:pPr>
      <w:r w:rsidRPr="00FF351F">
        <w:rPr>
          <w:rFonts w:asciiTheme="majorBidi" w:hAnsiTheme="majorBidi" w:cstheme="majorBidi"/>
          <w:b/>
          <w:bCs/>
          <w:sz w:val="36"/>
          <w:szCs w:val="36"/>
          <w:u w:val="single"/>
          <w:rtl/>
          <w:lang w:bidi="ar-DZ"/>
        </w:rPr>
        <w:t>-تعريف لويس ويرث</w:t>
      </w:r>
      <w:r w:rsidRPr="00FF351F">
        <w:rPr>
          <w:rFonts w:asciiTheme="majorBidi" w:hAnsiTheme="majorBidi" w:cstheme="majorBidi"/>
          <w:b/>
          <w:bCs/>
          <w:sz w:val="36"/>
          <w:szCs w:val="36"/>
          <w:rtl/>
          <w:lang w:bidi="ar-DZ"/>
        </w:rPr>
        <w:t xml:space="preserve"> </w:t>
      </w:r>
      <w:r w:rsidRPr="00FF351F">
        <w:rPr>
          <w:rFonts w:asciiTheme="majorBidi" w:hAnsiTheme="majorBidi" w:cstheme="majorBidi"/>
          <w:b/>
          <w:bCs/>
          <w:sz w:val="36"/>
          <w:szCs w:val="36"/>
          <w:lang w:bidi="ar-DZ"/>
        </w:rPr>
        <w:t xml:space="preserve">Louis </w:t>
      </w:r>
      <w:proofErr w:type="spellStart"/>
      <w:r w:rsidRPr="00FF351F">
        <w:rPr>
          <w:rFonts w:asciiTheme="majorBidi" w:hAnsiTheme="majorBidi" w:cstheme="majorBidi"/>
          <w:b/>
          <w:bCs/>
          <w:sz w:val="36"/>
          <w:szCs w:val="36"/>
          <w:lang w:bidi="ar-DZ"/>
        </w:rPr>
        <w:t>Wirth</w:t>
      </w:r>
      <w:proofErr w:type="spellEnd"/>
      <w:r w:rsidRPr="00FF351F">
        <w:rPr>
          <w:rFonts w:asciiTheme="majorBidi" w:hAnsiTheme="majorBidi" w:cstheme="majorBidi"/>
          <w:b/>
          <w:bCs/>
          <w:sz w:val="36"/>
          <w:szCs w:val="36"/>
          <w:lang w:bidi="ar-DZ"/>
        </w:rPr>
        <w:t>(1897-1952)</w:t>
      </w:r>
      <w:r w:rsidRPr="00FF351F">
        <w:rPr>
          <w:rFonts w:asciiTheme="majorBidi" w:hAnsiTheme="majorBidi" w:cstheme="majorBidi"/>
          <w:sz w:val="36"/>
          <w:szCs w:val="36"/>
          <w:rtl/>
          <w:lang w:bidi="ar-DZ"/>
        </w:rPr>
        <w:t>:</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 xml:space="preserve">من خلال كتابه الظاهرة الحضارية كنمط للحياة. </w:t>
      </w:r>
      <w:r w:rsidRPr="00FF351F">
        <w:rPr>
          <w:rFonts w:asciiTheme="majorBidi" w:hAnsiTheme="majorBidi" w:cstheme="majorBidi"/>
          <w:sz w:val="36"/>
          <w:szCs w:val="36"/>
          <w:lang w:bidi="ar-DZ"/>
        </w:rPr>
        <w:t>Le phénomène Urbain comme mode de vie</w:t>
      </w:r>
      <w:r w:rsidRPr="00FF351F">
        <w:rPr>
          <w:rFonts w:asciiTheme="majorBidi" w:hAnsiTheme="majorBidi" w:cstheme="majorBidi"/>
          <w:sz w:val="36"/>
          <w:szCs w:val="36"/>
          <w:rtl/>
          <w:lang w:bidi="ar-DZ"/>
        </w:rPr>
        <w:t xml:space="preserve"> يعرف المجتمع الريفي من خلال تعريفه للمدينة(المجتمع الحضري)، حيث يقول أن المدينة عكس الريف تتميز بعدم التجانس </w:t>
      </w:r>
      <w:proofErr w:type="spellStart"/>
      <w:r w:rsidRPr="00FF351F">
        <w:rPr>
          <w:rFonts w:asciiTheme="majorBidi" w:hAnsiTheme="majorBidi" w:cstheme="majorBidi"/>
          <w:sz w:val="36"/>
          <w:szCs w:val="36"/>
          <w:rtl/>
          <w:lang w:bidi="ar-DZ"/>
        </w:rPr>
        <w:t>لأنهاتضم</w:t>
      </w:r>
      <w:proofErr w:type="spellEnd"/>
      <w:r w:rsidRPr="00FF351F">
        <w:rPr>
          <w:rFonts w:asciiTheme="majorBidi" w:hAnsiTheme="majorBidi" w:cstheme="majorBidi"/>
          <w:sz w:val="36"/>
          <w:szCs w:val="36"/>
          <w:rtl/>
          <w:lang w:bidi="ar-DZ"/>
        </w:rPr>
        <w:t xml:space="preserve"> نوعيات مختلفة من السكان والطبقات الاجتماعية، وتسودها العلاقات الثانوية على حساب علاقات القرابة، أي العلاقات السطحية </w:t>
      </w:r>
      <w:proofErr w:type="spellStart"/>
      <w:r w:rsidRPr="00FF351F">
        <w:rPr>
          <w:rFonts w:asciiTheme="majorBidi" w:hAnsiTheme="majorBidi" w:cstheme="majorBidi"/>
          <w:sz w:val="36"/>
          <w:szCs w:val="36"/>
          <w:rtl/>
          <w:lang w:bidi="ar-DZ"/>
        </w:rPr>
        <w:t>المصلحية</w:t>
      </w:r>
      <w:proofErr w:type="spellEnd"/>
      <w:r w:rsidRPr="00FF351F">
        <w:rPr>
          <w:rFonts w:asciiTheme="majorBidi" w:hAnsiTheme="majorBidi" w:cstheme="majorBidi"/>
          <w:sz w:val="36"/>
          <w:szCs w:val="36"/>
          <w:rtl/>
          <w:lang w:bidi="ar-DZ"/>
        </w:rPr>
        <w:t xml:space="preserve">، والتي يسودها أيضا قواعد الضبط الاجتماعي الرسمي(القانون وأجهزته المختلفة). وكل هذا خلافا لما يسود الريف.وهناك تعريفات أخرى تعتبر المجتمع الريفي: </w:t>
      </w:r>
      <w:proofErr w:type="gramStart"/>
      <w:r w:rsidRPr="00FF351F">
        <w:rPr>
          <w:rFonts w:asciiTheme="majorBidi" w:hAnsiTheme="majorBidi" w:cstheme="majorBidi"/>
          <w:sz w:val="36"/>
          <w:szCs w:val="36"/>
          <w:rtl/>
          <w:lang w:bidi="ar-DZ"/>
        </w:rPr>
        <w:t>مجتمع</w:t>
      </w:r>
      <w:proofErr w:type="gramEnd"/>
      <w:r w:rsidRPr="00FF351F">
        <w:rPr>
          <w:rFonts w:asciiTheme="majorBidi" w:hAnsiTheme="majorBidi" w:cstheme="majorBidi"/>
          <w:sz w:val="36"/>
          <w:szCs w:val="36"/>
          <w:rtl/>
          <w:lang w:bidi="ar-DZ"/>
        </w:rPr>
        <w:t xml:space="preserve"> زراعي، مجتمع الصيد، مجتمع لا يحتمل عدد كبير من السكان.</w:t>
      </w:r>
    </w:p>
    <w:p w:rsidR="00FF351F" w:rsidRPr="000635B2" w:rsidRDefault="00C37A26" w:rsidP="000635B2">
      <w:pPr>
        <w:bidi/>
        <w:spacing w:line="360" w:lineRule="auto"/>
        <w:ind w:firstLine="708"/>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lastRenderedPageBreak/>
        <w:t>-تعريف نذير معروف:</w:t>
      </w:r>
      <w:r w:rsidR="000635B2" w:rsidRPr="000635B2">
        <w:rPr>
          <w:rFonts w:asciiTheme="majorBidi" w:hAnsiTheme="majorBidi" w:cstheme="majorBidi"/>
          <w:b/>
          <w:bCs/>
          <w:sz w:val="36"/>
          <w:szCs w:val="36"/>
          <w:u w:val="single"/>
          <w:rtl/>
          <w:lang w:bidi="ar-DZ"/>
        </w:rPr>
        <w:t xml:space="preserve"> </w:t>
      </w:r>
      <w:proofErr w:type="spellStart"/>
      <w:r w:rsidR="000635B2" w:rsidRPr="000635B2">
        <w:rPr>
          <w:rFonts w:asciiTheme="majorBidi" w:hAnsiTheme="majorBidi" w:cstheme="majorBidi"/>
          <w:b/>
          <w:bCs/>
          <w:sz w:val="36"/>
          <w:szCs w:val="36"/>
          <w:u w:val="single"/>
          <w:rtl/>
          <w:lang w:bidi="ar-DZ"/>
        </w:rPr>
        <w:t>الأنثروبولوجي</w:t>
      </w:r>
      <w:proofErr w:type="spellEnd"/>
      <w:r w:rsidR="000635B2" w:rsidRPr="000635B2">
        <w:rPr>
          <w:rFonts w:asciiTheme="majorBidi" w:hAnsiTheme="majorBidi" w:cstheme="majorBidi"/>
          <w:b/>
          <w:bCs/>
          <w:sz w:val="36"/>
          <w:szCs w:val="36"/>
          <w:u w:val="single"/>
          <w:rtl/>
          <w:lang w:bidi="ar-DZ"/>
        </w:rPr>
        <w:t xml:space="preserve"> الجزائري</w:t>
      </w:r>
      <w:r w:rsidR="000635B2" w:rsidRPr="000635B2">
        <w:rPr>
          <w:rFonts w:asciiTheme="majorBidi" w:hAnsiTheme="majorBidi" w:cstheme="majorBidi" w:hint="cs"/>
          <w:b/>
          <w:bCs/>
          <w:sz w:val="36"/>
          <w:szCs w:val="36"/>
          <w:u w:val="single"/>
          <w:rtl/>
          <w:lang w:bidi="ar-DZ"/>
        </w:rPr>
        <w:t>:</w:t>
      </w:r>
    </w:p>
    <w:p w:rsidR="00C37A26" w:rsidRPr="00FF351F" w:rsidRDefault="00C37A26" w:rsidP="000635B2">
      <w:pPr>
        <w:bidi/>
        <w:spacing w:line="360" w:lineRule="auto"/>
        <w:ind w:firstLine="708"/>
        <w:jc w:val="both"/>
        <w:rPr>
          <w:rFonts w:asciiTheme="majorBidi" w:hAnsiTheme="majorBidi" w:cstheme="majorBidi"/>
          <w:color w:val="FF0000"/>
          <w:sz w:val="36"/>
          <w:szCs w:val="36"/>
          <w:rtl/>
          <w:lang w:bidi="ar-DZ"/>
        </w:rPr>
      </w:pPr>
      <w:r w:rsidRPr="00FF351F">
        <w:rPr>
          <w:rFonts w:asciiTheme="majorBidi" w:hAnsiTheme="majorBidi" w:cstheme="majorBidi"/>
          <w:sz w:val="36"/>
          <w:szCs w:val="36"/>
          <w:rtl/>
          <w:lang w:bidi="ar-DZ"/>
        </w:rPr>
        <w:t xml:space="preserve"> </w:t>
      </w:r>
      <w:proofErr w:type="gramStart"/>
      <w:r w:rsidRPr="00FF351F">
        <w:rPr>
          <w:rFonts w:asciiTheme="majorBidi" w:hAnsiTheme="majorBidi" w:cstheme="majorBidi"/>
          <w:sz w:val="36"/>
          <w:szCs w:val="36"/>
          <w:rtl/>
          <w:lang w:bidi="ar-DZ"/>
        </w:rPr>
        <w:t>من</w:t>
      </w:r>
      <w:proofErr w:type="gramEnd"/>
      <w:r w:rsidRPr="00FF351F">
        <w:rPr>
          <w:rFonts w:asciiTheme="majorBidi" w:hAnsiTheme="majorBidi" w:cstheme="majorBidi"/>
          <w:sz w:val="36"/>
          <w:szCs w:val="36"/>
          <w:rtl/>
          <w:lang w:bidi="ar-DZ"/>
        </w:rPr>
        <w:t xml:space="preserve"> خلال كتابه العلاقة بين المدينة والقرية، يرى أن ما هو ريفي وما هو حضري في الجزائر غير محدد بالمعايير السابقة. لا ينبغي تعريف هذا الوسط بالرجوع إلى المعطيات </w:t>
      </w:r>
      <w:proofErr w:type="spellStart"/>
      <w:r w:rsidRPr="00FF351F">
        <w:rPr>
          <w:rFonts w:asciiTheme="majorBidi" w:hAnsiTheme="majorBidi" w:cstheme="majorBidi"/>
          <w:sz w:val="36"/>
          <w:szCs w:val="36"/>
          <w:rtl/>
          <w:lang w:bidi="ar-DZ"/>
        </w:rPr>
        <w:t>الدمغرافية</w:t>
      </w:r>
      <w:proofErr w:type="spellEnd"/>
      <w:r w:rsidRPr="00FF351F">
        <w:rPr>
          <w:rFonts w:asciiTheme="majorBidi" w:hAnsiTheme="majorBidi" w:cstheme="majorBidi"/>
          <w:sz w:val="36"/>
          <w:szCs w:val="36"/>
          <w:rtl/>
          <w:lang w:bidi="ar-DZ"/>
        </w:rPr>
        <w:t xml:space="preserve">  لسكان القرى، وبنية اليد العاملة، وحجم الإنتاج الزراعي من الناتج الوطني الخام. فإلى جانب العوامل الاقتصادية والاجتماعية توجد عوامل تاريخية، حضارية وثقافية، تخص نمط العيش والسلوك وتأويل العالم، حيث تعد الرموز الدينية نقاط ارتكاز ومرجعيات لقراءة الواقع وبنائه، فالبركة والولي الصالح لهما آلية من آليات التفكير والفعل في هذا الوسط الذي كثيرا ما كان مورديه تحت السمع والطاعة تارة، وتحت التمرد والعصيان تارة أخرى. </w:t>
      </w:r>
      <w:r w:rsidRPr="00FF351F">
        <w:rPr>
          <w:rFonts w:asciiTheme="majorBidi" w:hAnsiTheme="majorBidi" w:cstheme="majorBidi"/>
          <w:sz w:val="36"/>
          <w:szCs w:val="36"/>
          <w:lang w:bidi="ar-DZ"/>
        </w:rPr>
        <w:t xml:space="preserve"> </w:t>
      </w:r>
      <w:r w:rsidRPr="000635B2">
        <w:rPr>
          <w:rFonts w:asciiTheme="majorBidi" w:hAnsiTheme="majorBidi" w:cstheme="majorBidi"/>
          <w:sz w:val="36"/>
          <w:szCs w:val="36"/>
          <w:lang w:bidi="ar-DZ"/>
        </w:rPr>
        <w:t xml:space="preserve">N. </w:t>
      </w:r>
      <w:proofErr w:type="spellStart"/>
      <w:r w:rsidR="000635B2">
        <w:rPr>
          <w:rFonts w:asciiTheme="majorBidi" w:hAnsiTheme="majorBidi" w:cstheme="majorBidi"/>
          <w:sz w:val="36"/>
          <w:szCs w:val="36"/>
          <w:lang w:bidi="ar-DZ"/>
        </w:rPr>
        <w:t>M</w:t>
      </w:r>
      <w:r w:rsidRPr="000635B2">
        <w:rPr>
          <w:rFonts w:asciiTheme="majorBidi" w:hAnsiTheme="majorBidi" w:cstheme="majorBidi"/>
          <w:sz w:val="36"/>
          <w:szCs w:val="36"/>
          <w:lang w:bidi="ar-DZ"/>
        </w:rPr>
        <w:t>aarouf</w:t>
      </w:r>
      <w:proofErr w:type="spellEnd"/>
      <w:r w:rsidRPr="000635B2">
        <w:rPr>
          <w:rFonts w:asciiTheme="majorBidi" w:hAnsiTheme="majorBidi" w:cstheme="majorBidi"/>
          <w:sz w:val="36"/>
          <w:szCs w:val="36"/>
          <w:lang w:bidi="ar-DZ"/>
        </w:rPr>
        <w:t>, la relatio</w:t>
      </w:r>
      <w:r w:rsidR="000635B2">
        <w:rPr>
          <w:rFonts w:asciiTheme="majorBidi" w:hAnsiTheme="majorBidi" w:cstheme="majorBidi"/>
          <w:sz w:val="36"/>
          <w:szCs w:val="36"/>
          <w:lang w:bidi="ar-DZ"/>
        </w:rPr>
        <w:t>n</w:t>
      </w:r>
      <w:r w:rsidRPr="000635B2">
        <w:rPr>
          <w:rFonts w:asciiTheme="majorBidi" w:hAnsiTheme="majorBidi" w:cstheme="majorBidi"/>
          <w:sz w:val="36"/>
          <w:szCs w:val="36"/>
          <w:lang w:bidi="ar-DZ"/>
        </w:rPr>
        <w:t xml:space="preserve"> ville compagne dans la théorie et la pratique 2</w:t>
      </w:r>
      <w:r w:rsidR="000635B2">
        <w:rPr>
          <w:rFonts w:asciiTheme="majorBidi" w:hAnsiTheme="majorBidi" w:cstheme="majorBidi"/>
          <w:sz w:val="36"/>
          <w:szCs w:val="36"/>
          <w:lang w:bidi="ar-DZ"/>
        </w:rPr>
        <w:t xml:space="preserve"> é</w:t>
      </w:r>
      <w:r w:rsidRPr="000635B2">
        <w:rPr>
          <w:rFonts w:asciiTheme="majorBidi" w:hAnsiTheme="majorBidi" w:cstheme="majorBidi"/>
          <w:sz w:val="36"/>
          <w:szCs w:val="36"/>
          <w:lang w:bidi="ar-DZ"/>
        </w:rPr>
        <w:t>d,</w:t>
      </w:r>
      <w:r w:rsidR="000635B2">
        <w:rPr>
          <w:rFonts w:asciiTheme="majorBidi" w:hAnsiTheme="majorBidi" w:cstheme="majorBidi"/>
          <w:sz w:val="36"/>
          <w:szCs w:val="36"/>
          <w:lang w:bidi="ar-DZ"/>
        </w:rPr>
        <w:t xml:space="preserve"> </w:t>
      </w:r>
      <w:r w:rsidRPr="000635B2">
        <w:rPr>
          <w:rFonts w:asciiTheme="majorBidi" w:hAnsiTheme="majorBidi" w:cstheme="majorBidi"/>
          <w:sz w:val="36"/>
          <w:szCs w:val="36"/>
          <w:lang w:bidi="ar-DZ"/>
        </w:rPr>
        <w:t>OPU 1981 P, 73 92</w:t>
      </w:r>
      <w:r w:rsidR="000635B2">
        <w:rPr>
          <w:rFonts w:asciiTheme="majorBidi" w:hAnsiTheme="majorBidi" w:cstheme="majorBidi"/>
          <w:sz w:val="36"/>
          <w:szCs w:val="36"/>
          <w:lang w:bidi="ar-DZ"/>
        </w:rPr>
        <w:t>.</w:t>
      </w:r>
    </w:p>
    <w:p w:rsidR="00C37A26" w:rsidRPr="00FF351F" w:rsidRDefault="00C37A26" w:rsidP="00C37A26">
      <w:pPr>
        <w:bidi/>
        <w:spacing w:line="360" w:lineRule="auto"/>
        <w:ind w:firstLine="708"/>
        <w:jc w:val="both"/>
        <w:rPr>
          <w:rFonts w:asciiTheme="majorBidi" w:hAnsiTheme="majorBidi" w:cstheme="majorBidi"/>
          <w:b/>
          <w:bCs/>
          <w:sz w:val="36"/>
          <w:szCs w:val="36"/>
          <w:lang w:bidi="ar-DZ"/>
        </w:rPr>
      </w:pPr>
      <w:proofErr w:type="gramStart"/>
      <w:r w:rsidRPr="000635B2">
        <w:rPr>
          <w:rFonts w:asciiTheme="majorBidi" w:hAnsiTheme="majorBidi" w:cstheme="majorBidi"/>
          <w:b/>
          <w:bCs/>
          <w:sz w:val="36"/>
          <w:szCs w:val="36"/>
          <w:u w:val="single"/>
          <w:rtl/>
          <w:lang w:bidi="ar-DZ"/>
        </w:rPr>
        <w:t>الظاهرة</w:t>
      </w:r>
      <w:proofErr w:type="gramEnd"/>
      <w:r w:rsidRPr="000635B2">
        <w:rPr>
          <w:rFonts w:asciiTheme="majorBidi" w:hAnsiTheme="majorBidi" w:cstheme="majorBidi"/>
          <w:b/>
          <w:bCs/>
          <w:sz w:val="36"/>
          <w:szCs w:val="36"/>
          <w:u w:val="single"/>
          <w:rtl/>
          <w:lang w:bidi="ar-DZ"/>
        </w:rPr>
        <w:t xml:space="preserve"> الريفية:</w:t>
      </w:r>
      <w:r w:rsidRPr="00FF351F">
        <w:rPr>
          <w:rFonts w:asciiTheme="majorBidi" w:hAnsiTheme="majorBidi" w:cstheme="majorBidi"/>
          <w:b/>
          <w:bCs/>
          <w:sz w:val="36"/>
          <w:szCs w:val="36"/>
          <w:rtl/>
          <w:lang w:bidi="ar-DZ"/>
        </w:rPr>
        <w:t xml:space="preserve"> </w:t>
      </w:r>
      <w:r w:rsidRPr="00FF351F">
        <w:rPr>
          <w:rFonts w:asciiTheme="majorBidi" w:hAnsiTheme="majorBidi" w:cstheme="majorBidi"/>
          <w:b/>
          <w:bCs/>
          <w:sz w:val="36"/>
          <w:szCs w:val="36"/>
          <w:lang w:bidi="ar-DZ"/>
        </w:rPr>
        <w:t>Ruralisme</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t>تعني</w:t>
      </w:r>
      <w:proofErr w:type="gramEnd"/>
      <w:r w:rsidRPr="00FF351F">
        <w:rPr>
          <w:rFonts w:asciiTheme="majorBidi" w:hAnsiTheme="majorBidi" w:cstheme="majorBidi"/>
          <w:sz w:val="36"/>
          <w:szCs w:val="36"/>
          <w:rtl/>
          <w:lang w:bidi="ar-DZ"/>
        </w:rPr>
        <w:t xml:space="preserve"> نمط من الحياة على نطاق واسع من الأرض يتكامل فيه نشاط السكان، ونمط حياتهم ليشكا انتشارا حضاريا واسع النطاق. لذلك صار ينظر للظاهرة الريفية في ثلاث معان:</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b/>
          <w:bCs/>
          <w:sz w:val="36"/>
          <w:szCs w:val="36"/>
          <w:rtl/>
          <w:lang w:bidi="ar-DZ"/>
        </w:rPr>
        <w:t xml:space="preserve">-معنى إيكولوجي: </w:t>
      </w:r>
      <w:r w:rsidRPr="00FF351F">
        <w:rPr>
          <w:rFonts w:asciiTheme="majorBidi" w:hAnsiTheme="majorBidi" w:cstheme="majorBidi"/>
          <w:sz w:val="36"/>
          <w:szCs w:val="36"/>
          <w:rtl/>
          <w:lang w:bidi="ar-DZ"/>
        </w:rPr>
        <w:t>يمثل البيئة ومكان الإقامة.</w:t>
      </w:r>
    </w:p>
    <w:p w:rsidR="00C37A26" w:rsidRPr="00FF351F" w:rsidRDefault="00C37A26" w:rsidP="00C37A26">
      <w:pPr>
        <w:bidi/>
        <w:spacing w:line="360" w:lineRule="auto"/>
        <w:ind w:firstLine="708"/>
        <w:jc w:val="both"/>
        <w:rPr>
          <w:rFonts w:asciiTheme="majorBidi" w:hAnsiTheme="majorBidi" w:cstheme="majorBidi"/>
          <w:b/>
          <w:bCs/>
          <w:sz w:val="36"/>
          <w:szCs w:val="36"/>
          <w:rtl/>
          <w:lang w:bidi="ar-DZ"/>
        </w:rPr>
      </w:pPr>
      <w:r w:rsidRPr="00FF351F">
        <w:rPr>
          <w:rFonts w:asciiTheme="majorBidi" w:hAnsiTheme="majorBidi" w:cstheme="majorBidi"/>
          <w:b/>
          <w:bCs/>
          <w:sz w:val="36"/>
          <w:szCs w:val="36"/>
          <w:rtl/>
          <w:lang w:bidi="ar-DZ"/>
        </w:rPr>
        <w:t xml:space="preserve">-معنى مهني: </w:t>
      </w:r>
      <w:r w:rsidRPr="00FF351F">
        <w:rPr>
          <w:rFonts w:asciiTheme="majorBidi" w:hAnsiTheme="majorBidi" w:cstheme="majorBidi"/>
          <w:sz w:val="36"/>
          <w:szCs w:val="36"/>
          <w:rtl/>
          <w:lang w:bidi="ar-DZ"/>
        </w:rPr>
        <w:t>يمثل اشتغال أغلب السكان في العمل الزراعي.</w:t>
      </w:r>
    </w:p>
    <w:p w:rsidR="000635B2" w:rsidRDefault="00C37A26" w:rsidP="00C37A26">
      <w:pPr>
        <w:bidi/>
        <w:spacing w:line="360" w:lineRule="auto"/>
        <w:ind w:firstLine="708"/>
        <w:jc w:val="both"/>
        <w:rPr>
          <w:rFonts w:asciiTheme="majorBidi" w:hAnsiTheme="majorBidi" w:cstheme="majorBidi"/>
          <w:sz w:val="36"/>
          <w:szCs w:val="36"/>
          <w:lang w:bidi="ar-DZ"/>
        </w:rPr>
      </w:pPr>
      <w:r w:rsidRPr="00FF351F">
        <w:rPr>
          <w:rFonts w:asciiTheme="majorBidi" w:hAnsiTheme="majorBidi" w:cstheme="majorBidi"/>
          <w:b/>
          <w:bCs/>
          <w:sz w:val="36"/>
          <w:szCs w:val="36"/>
          <w:rtl/>
          <w:lang w:bidi="ar-DZ"/>
        </w:rPr>
        <w:t>-</w:t>
      </w:r>
      <w:proofErr w:type="gramStart"/>
      <w:r w:rsidRPr="00FF351F">
        <w:rPr>
          <w:rFonts w:asciiTheme="majorBidi" w:hAnsiTheme="majorBidi" w:cstheme="majorBidi"/>
          <w:b/>
          <w:bCs/>
          <w:sz w:val="36"/>
          <w:szCs w:val="36"/>
          <w:rtl/>
          <w:lang w:bidi="ar-DZ"/>
        </w:rPr>
        <w:t>معنى</w:t>
      </w:r>
      <w:proofErr w:type="gramEnd"/>
      <w:r w:rsidRPr="00FF351F">
        <w:rPr>
          <w:rFonts w:asciiTheme="majorBidi" w:hAnsiTheme="majorBidi" w:cstheme="majorBidi"/>
          <w:b/>
          <w:bCs/>
          <w:sz w:val="36"/>
          <w:szCs w:val="36"/>
          <w:rtl/>
          <w:lang w:bidi="ar-DZ"/>
        </w:rPr>
        <w:t xml:space="preserve"> اجتماعي:</w:t>
      </w:r>
      <w:r w:rsidRPr="00FF351F">
        <w:rPr>
          <w:rFonts w:asciiTheme="majorBidi" w:hAnsiTheme="majorBidi" w:cstheme="majorBidi"/>
          <w:sz w:val="36"/>
          <w:szCs w:val="36"/>
          <w:rtl/>
          <w:lang w:bidi="ar-DZ"/>
        </w:rPr>
        <w:t xml:space="preserve"> يتعلق بسلوك واتجاهات المجتمع الريفي. </w:t>
      </w:r>
    </w:p>
    <w:p w:rsidR="00C37A26" w:rsidRPr="00FF351F" w:rsidRDefault="00C37A26" w:rsidP="000635B2">
      <w:pPr>
        <w:bidi/>
        <w:spacing w:line="360" w:lineRule="auto"/>
        <w:jc w:val="both"/>
        <w:rPr>
          <w:rFonts w:asciiTheme="majorBidi" w:hAnsiTheme="majorBidi" w:cstheme="majorBidi"/>
          <w:b/>
          <w:bCs/>
          <w:sz w:val="36"/>
          <w:szCs w:val="36"/>
          <w:rtl/>
          <w:lang w:bidi="ar-DZ"/>
        </w:rPr>
      </w:pPr>
      <w:r w:rsidRPr="00FF351F">
        <w:rPr>
          <w:rFonts w:asciiTheme="majorBidi" w:hAnsiTheme="majorBidi" w:cstheme="majorBidi"/>
          <w:b/>
          <w:bCs/>
          <w:sz w:val="36"/>
          <w:szCs w:val="36"/>
          <w:rtl/>
          <w:lang w:bidi="ar-DZ"/>
        </w:rPr>
        <w:t xml:space="preserve">المرجع: </w:t>
      </w:r>
      <w:proofErr w:type="spellStart"/>
      <w:r w:rsidRPr="00FF351F">
        <w:rPr>
          <w:rFonts w:asciiTheme="majorBidi" w:hAnsiTheme="majorBidi" w:cstheme="majorBidi"/>
          <w:b/>
          <w:bCs/>
          <w:sz w:val="36"/>
          <w:szCs w:val="36"/>
          <w:rtl/>
          <w:lang w:bidi="ar-DZ"/>
        </w:rPr>
        <w:t>الزوكة</w:t>
      </w:r>
      <w:proofErr w:type="spellEnd"/>
      <w:r w:rsidRPr="00FF351F">
        <w:rPr>
          <w:rFonts w:asciiTheme="majorBidi" w:hAnsiTheme="majorBidi" w:cstheme="majorBidi"/>
          <w:b/>
          <w:bCs/>
          <w:sz w:val="36"/>
          <w:szCs w:val="36"/>
          <w:rtl/>
          <w:lang w:bidi="ar-DZ"/>
        </w:rPr>
        <w:t xml:space="preserve"> محمد خميس، نوال فؤاد، جغرافية الريف، مطبوعات دار المعرفة، </w:t>
      </w:r>
      <w:proofErr w:type="spellStart"/>
      <w:r w:rsidRPr="00FF351F">
        <w:rPr>
          <w:rFonts w:asciiTheme="majorBidi" w:hAnsiTheme="majorBidi" w:cstheme="majorBidi"/>
          <w:b/>
          <w:bCs/>
          <w:sz w:val="36"/>
          <w:szCs w:val="36"/>
          <w:rtl/>
          <w:lang w:bidi="ar-DZ"/>
        </w:rPr>
        <w:t>الأسكندرية</w:t>
      </w:r>
      <w:proofErr w:type="spellEnd"/>
      <w:r w:rsidRPr="00FF351F">
        <w:rPr>
          <w:rFonts w:asciiTheme="majorBidi" w:hAnsiTheme="majorBidi" w:cstheme="majorBidi"/>
          <w:b/>
          <w:bCs/>
          <w:sz w:val="36"/>
          <w:szCs w:val="36"/>
          <w:rtl/>
          <w:lang w:bidi="ar-DZ"/>
        </w:rPr>
        <w:t>، 1991، ص17.</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proofErr w:type="gramStart"/>
      <w:r w:rsidRPr="00FF351F">
        <w:rPr>
          <w:rFonts w:asciiTheme="majorBidi" w:hAnsiTheme="majorBidi" w:cstheme="majorBidi"/>
          <w:sz w:val="36"/>
          <w:szCs w:val="36"/>
          <w:rtl/>
          <w:lang w:bidi="ar-DZ"/>
        </w:rPr>
        <w:lastRenderedPageBreak/>
        <w:t>بناء</w:t>
      </w:r>
      <w:proofErr w:type="gramEnd"/>
      <w:r w:rsidRPr="00FF351F">
        <w:rPr>
          <w:rFonts w:asciiTheme="majorBidi" w:hAnsiTheme="majorBidi" w:cstheme="majorBidi"/>
          <w:sz w:val="36"/>
          <w:szCs w:val="36"/>
          <w:rtl/>
          <w:lang w:bidi="ar-DZ"/>
        </w:rPr>
        <w:t xml:space="preserve"> على المعني السالفة الذكر المتعلقة بالمجتمع الريفي يمكن ملاحظة خصائص المجتمع الريفي مقارنة بالمجتمع الحضري فيما يلي:</w:t>
      </w:r>
    </w:p>
    <w:p w:rsidR="00C37A26" w:rsidRPr="00FF351F" w:rsidRDefault="00C37A26" w:rsidP="00C37A26">
      <w:pPr>
        <w:bidi/>
        <w:spacing w:line="360" w:lineRule="auto"/>
        <w:ind w:firstLine="708"/>
        <w:jc w:val="both"/>
        <w:rPr>
          <w:rFonts w:asciiTheme="majorBidi" w:hAnsiTheme="majorBidi" w:cstheme="majorBidi"/>
          <w:sz w:val="36"/>
          <w:szCs w:val="36"/>
          <w:rtl/>
          <w:lang w:bidi="ar-DZ"/>
        </w:rPr>
      </w:pPr>
      <w:r w:rsidRPr="00FF351F">
        <w:rPr>
          <w:rFonts w:asciiTheme="majorBidi" w:hAnsiTheme="majorBidi" w:cstheme="majorBidi"/>
          <w:sz w:val="36"/>
          <w:szCs w:val="36"/>
          <w:rtl/>
          <w:lang w:bidi="ar-DZ"/>
        </w:rPr>
        <w:t>-</w:t>
      </w:r>
      <w:proofErr w:type="gramStart"/>
      <w:r w:rsidRPr="00FF351F">
        <w:rPr>
          <w:rFonts w:asciiTheme="majorBidi" w:hAnsiTheme="majorBidi" w:cstheme="majorBidi"/>
          <w:sz w:val="36"/>
          <w:szCs w:val="36"/>
          <w:rtl/>
          <w:lang w:bidi="ar-DZ"/>
        </w:rPr>
        <w:t>حجم</w:t>
      </w:r>
      <w:proofErr w:type="gramEnd"/>
      <w:r w:rsidRPr="00FF351F">
        <w:rPr>
          <w:rFonts w:asciiTheme="majorBidi" w:hAnsiTheme="majorBidi" w:cstheme="majorBidi"/>
          <w:sz w:val="36"/>
          <w:szCs w:val="36"/>
          <w:rtl/>
          <w:lang w:bidi="ar-DZ"/>
        </w:rPr>
        <w:t xml:space="preserve"> المجتمع، عدد السكان، طبيعة المهنة، وقت العمل والبطالة(البطالة الموسمية)، نوع الخبرة المكتسبة في البيئة المحيطة(ريف-مدينة)، مستوى ونوع المعيشة، الثقافة(البساطة والتعقيد)، الضبط الاجتماعي(العرف-النظام والقانون)، المعايير والعادات والتقاليد، الفوارق الاجتماعية، التعاون المتبادل.</w:t>
      </w:r>
    </w:p>
    <w:p w:rsidR="00C37A26" w:rsidRDefault="00C37A26" w:rsidP="00C37A26">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0635B2" w:rsidRDefault="000635B2" w:rsidP="000635B2">
      <w:pPr>
        <w:bidi/>
        <w:spacing w:line="360" w:lineRule="auto"/>
        <w:jc w:val="both"/>
        <w:rPr>
          <w:rFonts w:asciiTheme="majorBidi" w:hAnsiTheme="majorBidi" w:cstheme="majorBidi"/>
          <w:sz w:val="36"/>
          <w:szCs w:val="36"/>
          <w:lang w:bidi="ar-DZ"/>
        </w:rPr>
      </w:pPr>
    </w:p>
    <w:p w:rsidR="00C37A26" w:rsidRDefault="00C37A26" w:rsidP="00C37A26">
      <w:pPr>
        <w:bidi/>
        <w:spacing w:line="360" w:lineRule="auto"/>
        <w:jc w:val="both"/>
        <w:rPr>
          <w:rFonts w:asciiTheme="majorBidi" w:hAnsiTheme="majorBidi" w:cs="Traditional Arabic"/>
          <w:sz w:val="36"/>
          <w:szCs w:val="36"/>
          <w:rtl/>
          <w:lang w:bidi="ar-DZ"/>
        </w:rPr>
      </w:pPr>
    </w:p>
    <w:p w:rsidR="00C37A26" w:rsidRPr="000635B2" w:rsidRDefault="0048599C" w:rsidP="0048599C">
      <w:pPr>
        <w:bidi/>
        <w:spacing w:line="360" w:lineRule="auto"/>
        <w:jc w:val="center"/>
        <w:rPr>
          <w:rFonts w:asciiTheme="majorBidi" w:hAnsiTheme="majorBidi" w:cstheme="majorBidi"/>
          <w:b/>
          <w:bCs/>
          <w:sz w:val="36"/>
          <w:szCs w:val="36"/>
          <w:u w:val="single"/>
          <w:rtl/>
          <w:lang w:bidi="ar-DZ"/>
        </w:rPr>
      </w:pPr>
      <w:proofErr w:type="gramStart"/>
      <w:r w:rsidRPr="000635B2">
        <w:rPr>
          <w:rFonts w:asciiTheme="majorBidi" w:hAnsiTheme="majorBidi" w:cstheme="majorBidi"/>
          <w:b/>
          <w:bCs/>
          <w:sz w:val="36"/>
          <w:szCs w:val="36"/>
          <w:u w:val="single"/>
          <w:rtl/>
          <w:lang w:bidi="ar-DZ"/>
        </w:rPr>
        <w:lastRenderedPageBreak/>
        <w:t>المحاضرة</w:t>
      </w:r>
      <w:proofErr w:type="gramEnd"/>
      <w:r w:rsidRPr="000635B2">
        <w:rPr>
          <w:rFonts w:asciiTheme="majorBidi" w:hAnsiTheme="majorBidi" w:cstheme="majorBidi"/>
          <w:b/>
          <w:bCs/>
          <w:sz w:val="36"/>
          <w:szCs w:val="36"/>
          <w:u w:val="single"/>
          <w:rtl/>
          <w:lang w:bidi="ar-DZ"/>
        </w:rPr>
        <w:t xml:space="preserve"> السابع</w:t>
      </w:r>
      <w:r w:rsidR="00C37A26" w:rsidRPr="000635B2">
        <w:rPr>
          <w:rFonts w:asciiTheme="majorBidi" w:hAnsiTheme="majorBidi" w:cstheme="majorBidi"/>
          <w:b/>
          <w:bCs/>
          <w:sz w:val="36"/>
          <w:szCs w:val="36"/>
          <w:u w:val="single"/>
          <w:rtl/>
          <w:lang w:bidi="ar-DZ"/>
        </w:rPr>
        <w:t>ة</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-التعريفات الحديثة للمجتمع الريفي:</w:t>
      </w:r>
    </w:p>
    <w:p w:rsidR="00C37A26" w:rsidRPr="000635B2" w:rsidRDefault="00C37A26" w:rsidP="00C37A26">
      <w:pPr>
        <w:bidi/>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u w:val="single"/>
          <w:rtl/>
          <w:lang w:bidi="ar-DZ"/>
        </w:rPr>
        <w:t xml:space="preserve">-تعريف لوري </w:t>
      </w:r>
      <w:proofErr w:type="spellStart"/>
      <w:r w:rsidRPr="000635B2">
        <w:rPr>
          <w:rFonts w:asciiTheme="majorBidi" w:hAnsiTheme="majorBidi" w:cstheme="majorBidi"/>
          <w:b/>
          <w:bCs/>
          <w:sz w:val="36"/>
          <w:szCs w:val="36"/>
          <w:u w:val="single"/>
          <w:rtl/>
          <w:lang w:bidi="ar-DZ"/>
        </w:rPr>
        <w:t>نلسون</w:t>
      </w:r>
      <w:proofErr w:type="spellEnd"/>
      <w:r w:rsidRPr="000635B2">
        <w:rPr>
          <w:rFonts w:asciiTheme="majorBidi" w:hAnsiTheme="majorBidi" w:cstheme="majorBidi"/>
          <w:b/>
          <w:bCs/>
          <w:sz w:val="36"/>
          <w:szCs w:val="36"/>
          <w:rtl/>
          <w:lang w:bidi="ar-DZ"/>
        </w:rPr>
        <w:t xml:space="preserve"> </w:t>
      </w:r>
      <w:r w:rsidRPr="000635B2">
        <w:rPr>
          <w:rFonts w:asciiTheme="majorBidi" w:hAnsiTheme="majorBidi" w:cstheme="majorBidi"/>
          <w:b/>
          <w:bCs/>
          <w:sz w:val="36"/>
          <w:szCs w:val="36"/>
          <w:lang w:bidi="ar-DZ"/>
        </w:rPr>
        <w:t xml:space="preserve">Lori </w:t>
      </w:r>
      <w:proofErr w:type="spellStart"/>
      <w:r w:rsidRPr="000635B2">
        <w:rPr>
          <w:rFonts w:asciiTheme="majorBidi" w:hAnsiTheme="majorBidi" w:cstheme="majorBidi"/>
          <w:b/>
          <w:bCs/>
          <w:sz w:val="36"/>
          <w:szCs w:val="36"/>
          <w:lang w:bidi="ar-DZ"/>
        </w:rPr>
        <w:t>Nelsson</w:t>
      </w:r>
      <w:proofErr w:type="spellEnd"/>
      <w:r w:rsidRPr="000635B2">
        <w:rPr>
          <w:rFonts w:asciiTheme="majorBidi" w:hAnsiTheme="majorBidi" w:cstheme="majorBidi"/>
          <w:b/>
          <w:bCs/>
          <w:sz w:val="36"/>
          <w:szCs w:val="36"/>
          <w:rtl/>
          <w:lang w:bidi="ar-DZ"/>
        </w:rPr>
        <w:t xml:space="preserve"> عالم الاجتماع الريفي(أمريكي):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يعتبر المجتمع الريفي هو ذلك المجتمع الذي: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ترتفع فيه درجة الألفة بين أعضائه(أي العلاقات التضامنية) والعلاقات الشخصية غير الرسمية.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تغلب على أعضائه مهنة الزراعة، مع إمكانية إدخال مهن أخرى.</w:t>
      </w:r>
    </w:p>
    <w:p w:rsidR="00C37A26" w:rsidRPr="000635B2" w:rsidRDefault="00C37A26" w:rsidP="00C37A26">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فأمريكا</w:t>
      </w:r>
      <w:proofErr w:type="gramEnd"/>
      <w:r w:rsidRPr="000635B2">
        <w:rPr>
          <w:rFonts w:asciiTheme="majorBidi" w:hAnsiTheme="majorBidi" w:cstheme="majorBidi"/>
          <w:sz w:val="36"/>
          <w:szCs w:val="36"/>
          <w:rtl/>
          <w:lang w:bidi="ar-DZ"/>
        </w:rPr>
        <w:t xml:space="preserve"> عموما أعطت تعريفا إحصائيا لعدد السكان، وترى أن المجتمع الريفي لا</w:t>
      </w:r>
      <w:r w:rsidR="000635B2">
        <w:rPr>
          <w:rFonts w:asciiTheme="majorBidi" w:hAnsiTheme="majorBidi" w:cstheme="majorBidi"/>
          <w:sz w:val="36"/>
          <w:szCs w:val="36"/>
          <w:lang w:bidi="ar-DZ"/>
        </w:rPr>
        <w:t xml:space="preserve"> </w:t>
      </w:r>
      <w:r w:rsidRPr="000635B2">
        <w:rPr>
          <w:rFonts w:asciiTheme="majorBidi" w:hAnsiTheme="majorBidi" w:cstheme="majorBidi"/>
          <w:sz w:val="36"/>
          <w:szCs w:val="36"/>
          <w:rtl/>
          <w:lang w:bidi="ar-DZ"/>
        </w:rPr>
        <w:t>يزيد عدد سكانه عن 2500، وإذا زاد عن هذا الحد فهو مجتمع غير ريفي حتى ولو كان أعضاؤه يعملون في الزراعة.</w:t>
      </w:r>
    </w:p>
    <w:p w:rsidR="00C37A26" w:rsidRPr="000635B2" w:rsidRDefault="00C37A26" w:rsidP="000635B2">
      <w:pPr>
        <w:bidi/>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u w:val="single"/>
          <w:rtl/>
          <w:lang w:bidi="ar-DZ"/>
        </w:rPr>
        <w:t xml:space="preserve">-تعريف </w:t>
      </w:r>
      <w:proofErr w:type="spellStart"/>
      <w:r w:rsidRPr="000635B2">
        <w:rPr>
          <w:rFonts w:asciiTheme="majorBidi" w:hAnsiTheme="majorBidi" w:cstheme="majorBidi"/>
          <w:b/>
          <w:bCs/>
          <w:sz w:val="36"/>
          <w:szCs w:val="36"/>
          <w:u w:val="single"/>
          <w:rtl/>
          <w:lang w:bidi="ar-DZ"/>
        </w:rPr>
        <w:t>ريمون</w:t>
      </w:r>
      <w:proofErr w:type="spellEnd"/>
      <w:r w:rsidRPr="000635B2">
        <w:rPr>
          <w:rFonts w:asciiTheme="majorBidi" w:hAnsiTheme="majorBidi" w:cstheme="majorBidi"/>
          <w:b/>
          <w:bCs/>
          <w:sz w:val="36"/>
          <w:szCs w:val="36"/>
          <w:u w:val="single"/>
          <w:rtl/>
          <w:lang w:bidi="ar-DZ"/>
        </w:rPr>
        <w:t xml:space="preserve"> فيرث</w:t>
      </w:r>
      <w:r w:rsidRPr="000635B2">
        <w:rPr>
          <w:rFonts w:asciiTheme="majorBidi" w:hAnsiTheme="majorBidi" w:cstheme="majorBidi"/>
          <w:b/>
          <w:bCs/>
          <w:sz w:val="36"/>
          <w:szCs w:val="36"/>
          <w:rtl/>
          <w:lang w:bidi="ar-DZ"/>
        </w:rPr>
        <w:t xml:space="preserve"> </w:t>
      </w:r>
      <w:r w:rsidRPr="000635B2">
        <w:rPr>
          <w:rFonts w:asciiTheme="majorBidi" w:hAnsiTheme="majorBidi" w:cstheme="majorBidi"/>
          <w:b/>
          <w:bCs/>
          <w:sz w:val="36"/>
          <w:szCs w:val="36"/>
          <w:lang w:bidi="ar-DZ"/>
        </w:rPr>
        <w:t>Raymond Firth</w:t>
      </w:r>
      <w:r w:rsidRPr="000635B2">
        <w:rPr>
          <w:rFonts w:asciiTheme="majorBidi" w:hAnsiTheme="majorBidi" w:cstheme="majorBidi"/>
          <w:b/>
          <w:bCs/>
          <w:sz w:val="36"/>
          <w:szCs w:val="36"/>
          <w:rtl/>
          <w:lang w:bidi="ar-DZ"/>
        </w:rPr>
        <w:t xml:space="preserve"> عالم </w:t>
      </w:r>
      <w:proofErr w:type="spellStart"/>
      <w:r w:rsidRPr="000635B2">
        <w:rPr>
          <w:rFonts w:asciiTheme="majorBidi" w:hAnsiTheme="majorBidi" w:cstheme="majorBidi"/>
          <w:b/>
          <w:bCs/>
          <w:sz w:val="36"/>
          <w:szCs w:val="36"/>
          <w:rtl/>
          <w:lang w:bidi="ar-DZ"/>
        </w:rPr>
        <w:t>الأنثروبولوجيا</w:t>
      </w:r>
      <w:proofErr w:type="spellEnd"/>
      <w:r w:rsidRPr="000635B2">
        <w:rPr>
          <w:rFonts w:asciiTheme="majorBidi" w:hAnsiTheme="majorBidi" w:cstheme="majorBidi"/>
          <w:b/>
          <w:bCs/>
          <w:sz w:val="36"/>
          <w:szCs w:val="36"/>
          <w:rtl/>
          <w:lang w:bidi="ar-DZ"/>
        </w:rPr>
        <w:t xml:space="preserve"> الاقتصادية</w:t>
      </w:r>
      <w:r w:rsidR="000635B2">
        <w:rPr>
          <w:rFonts w:asciiTheme="majorBidi" w:hAnsiTheme="majorBidi" w:cstheme="majorBidi" w:hint="cs"/>
          <w:b/>
          <w:bCs/>
          <w:sz w:val="36"/>
          <w:szCs w:val="36"/>
          <w:rtl/>
          <w:lang w:bidi="ar-DZ"/>
        </w:rPr>
        <w:t>.</w:t>
      </w:r>
    </w:p>
    <w:p w:rsidR="00C37A26" w:rsidRPr="000635B2" w:rsidRDefault="00C37A26" w:rsidP="000635B2">
      <w:pPr>
        <w:bidi/>
        <w:spacing w:line="360" w:lineRule="auto"/>
        <w:ind w:firstLine="708"/>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يقول</w:t>
      </w:r>
      <w:proofErr w:type="gramEnd"/>
      <w:r w:rsidRPr="000635B2">
        <w:rPr>
          <w:rFonts w:asciiTheme="majorBidi" w:hAnsiTheme="majorBidi" w:cstheme="majorBidi"/>
          <w:sz w:val="36"/>
          <w:szCs w:val="36"/>
          <w:rtl/>
          <w:lang w:bidi="ar-DZ"/>
        </w:rPr>
        <w:t xml:space="preserve">: إن اصطلاح المجتمع الريفي ينطبق على كل مجتمع يتكون من عدد من المنتجين لغرض الاستهلاك الخاص(الذاتي). </w:t>
      </w:r>
      <w:proofErr w:type="gramStart"/>
      <w:r w:rsidRPr="000635B2">
        <w:rPr>
          <w:rFonts w:asciiTheme="majorBidi" w:hAnsiTheme="majorBidi" w:cstheme="majorBidi"/>
          <w:sz w:val="36"/>
          <w:szCs w:val="36"/>
          <w:rtl/>
          <w:lang w:bidi="ar-DZ"/>
        </w:rPr>
        <w:t>أي</w:t>
      </w:r>
      <w:proofErr w:type="gramEnd"/>
      <w:r w:rsidRPr="000635B2">
        <w:rPr>
          <w:rFonts w:asciiTheme="majorBidi" w:hAnsiTheme="majorBidi" w:cstheme="majorBidi"/>
          <w:sz w:val="36"/>
          <w:szCs w:val="36"/>
          <w:rtl/>
          <w:lang w:bidi="ar-DZ"/>
        </w:rPr>
        <w:t xml:space="preserve"> المجتمع الذي لا يفكر في الانفتاح من خلال التبادل مع مجتمعات أخرى عن طريق السوق، وهذا المجتمع يعتبر بسيطا بحكم نشاطه الاقتصادي. حيث أدمج صناع الحرف اليدوية، </w:t>
      </w:r>
      <w:proofErr w:type="gramStart"/>
      <w:r w:rsidRPr="000635B2">
        <w:rPr>
          <w:rFonts w:asciiTheme="majorBidi" w:hAnsiTheme="majorBidi" w:cstheme="majorBidi"/>
          <w:sz w:val="36"/>
          <w:szCs w:val="36"/>
          <w:rtl/>
          <w:lang w:bidi="ar-DZ"/>
        </w:rPr>
        <w:t>والصيادين</w:t>
      </w:r>
      <w:proofErr w:type="gramEnd"/>
      <w:r w:rsidRPr="000635B2">
        <w:rPr>
          <w:rFonts w:asciiTheme="majorBidi" w:hAnsiTheme="majorBidi" w:cstheme="majorBidi"/>
          <w:sz w:val="36"/>
          <w:szCs w:val="36"/>
          <w:rtl/>
          <w:lang w:bidi="ar-DZ"/>
        </w:rPr>
        <w:t xml:space="preserve"> ضمن فئة الريفيين.</w:t>
      </w:r>
    </w:p>
    <w:p w:rsidR="00C37A26" w:rsidRDefault="00C37A26" w:rsidP="000635B2">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لقد درس مجتمع"</w:t>
      </w:r>
      <w:proofErr w:type="spellStart"/>
      <w:r w:rsidRPr="000635B2">
        <w:rPr>
          <w:rFonts w:asciiTheme="majorBidi" w:hAnsiTheme="majorBidi" w:cstheme="majorBidi"/>
          <w:sz w:val="36"/>
          <w:szCs w:val="36"/>
          <w:rtl/>
          <w:lang w:bidi="ar-DZ"/>
        </w:rPr>
        <w:t>التيكوبيا</w:t>
      </w:r>
      <w:proofErr w:type="spellEnd"/>
      <w:r w:rsidRPr="000635B2">
        <w:rPr>
          <w:rFonts w:asciiTheme="majorBidi" w:hAnsiTheme="majorBidi" w:cstheme="majorBidi"/>
          <w:sz w:val="36"/>
          <w:szCs w:val="36"/>
          <w:rtl/>
          <w:lang w:bidi="ar-DZ"/>
        </w:rPr>
        <w:t>"</w:t>
      </w:r>
      <w:r w:rsidRPr="000635B2">
        <w:rPr>
          <w:rFonts w:asciiTheme="majorBidi" w:hAnsiTheme="majorBidi" w:cstheme="majorBidi"/>
          <w:sz w:val="36"/>
          <w:szCs w:val="36"/>
          <w:lang w:bidi="ar-DZ"/>
        </w:rPr>
        <w:t>Tikopia</w:t>
      </w:r>
      <w:r w:rsidRPr="000635B2">
        <w:rPr>
          <w:rFonts w:asciiTheme="majorBidi" w:hAnsiTheme="majorBidi" w:cstheme="majorBidi"/>
          <w:sz w:val="36"/>
          <w:szCs w:val="36"/>
          <w:rtl/>
          <w:lang w:bidi="ar-DZ"/>
        </w:rPr>
        <w:t xml:space="preserve"> وهي جزيرة تقع في المحيط الهادي جنوب جزر السلمون، وغينيا الجديدة عدد سكانها 1200 نسمة ومساحتها5 كلم</w:t>
      </w:r>
      <w:r w:rsidRPr="000635B2">
        <w:rPr>
          <w:rFonts w:asciiTheme="majorBidi" w:hAnsiTheme="majorBidi" w:cstheme="majorBidi"/>
          <w:sz w:val="36"/>
          <w:szCs w:val="36"/>
          <w:vertAlign w:val="superscript"/>
          <w:rtl/>
          <w:lang w:bidi="ar-DZ"/>
        </w:rPr>
        <w:t>2</w:t>
      </w:r>
      <w:r w:rsidRPr="000635B2">
        <w:rPr>
          <w:rFonts w:asciiTheme="majorBidi" w:hAnsiTheme="majorBidi" w:cstheme="majorBidi"/>
          <w:sz w:val="36"/>
          <w:szCs w:val="36"/>
          <w:rtl/>
          <w:lang w:bidi="ar-DZ"/>
        </w:rPr>
        <w:t xml:space="preserve"> .</w:t>
      </w:r>
    </w:p>
    <w:p w:rsidR="000635B2" w:rsidRPr="000635B2" w:rsidRDefault="000635B2" w:rsidP="000635B2">
      <w:pPr>
        <w:bidi/>
        <w:spacing w:line="360" w:lineRule="auto"/>
        <w:ind w:firstLine="708"/>
        <w:jc w:val="both"/>
        <w:rPr>
          <w:rFonts w:asciiTheme="majorBidi" w:hAnsiTheme="majorBidi" w:cstheme="majorBidi"/>
          <w:sz w:val="36"/>
          <w:szCs w:val="36"/>
          <w:rtl/>
          <w:lang w:bidi="ar-DZ"/>
        </w:rPr>
      </w:pP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lastRenderedPageBreak/>
        <w:t>-</w:t>
      </w:r>
      <w:proofErr w:type="gramStart"/>
      <w:r w:rsidRPr="000635B2">
        <w:rPr>
          <w:rFonts w:asciiTheme="majorBidi" w:hAnsiTheme="majorBidi" w:cstheme="majorBidi"/>
          <w:b/>
          <w:bCs/>
          <w:sz w:val="36"/>
          <w:szCs w:val="36"/>
          <w:u w:val="single"/>
          <w:rtl/>
          <w:lang w:bidi="ar-DZ"/>
        </w:rPr>
        <w:t>تعريف</w:t>
      </w:r>
      <w:proofErr w:type="gramEnd"/>
      <w:r w:rsidRPr="000635B2">
        <w:rPr>
          <w:rFonts w:asciiTheme="majorBidi" w:hAnsiTheme="majorBidi" w:cstheme="majorBidi"/>
          <w:b/>
          <w:bCs/>
          <w:sz w:val="36"/>
          <w:szCs w:val="36"/>
          <w:u w:val="single"/>
          <w:rtl/>
          <w:lang w:bidi="ar-DZ"/>
        </w:rPr>
        <w:t xml:space="preserve"> هيئة الأمم المتحدة (</w:t>
      </w:r>
      <w:r w:rsidRPr="000635B2">
        <w:rPr>
          <w:rFonts w:asciiTheme="majorBidi" w:hAnsiTheme="majorBidi" w:cstheme="majorBidi"/>
          <w:b/>
          <w:bCs/>
          <w:sz w:val="36"/>
          <w:szCs w:val="36"/>
          <w:u w:val="single"/>
          <w:lang w:bidi="ar-DZ"/>
        </w:rPr>
        <w:t>ONU</w:t>
      </w:r>
      <w:r w:rsidRPr="000635B2">
        <w:rPr>
          <w:rFonts w:asciiTheme="majorBidi" w:hAnsiTheme="majorBidi" w:cstheme="majorBidi"/>
          <w:b/>
          <w:bCs/>
          <w:sz w:val="36"/>
          <w:szCs w:val="36"/>
          <w:u w:val="single"/>
          <w:rtl/>
          <w:lang w:bidi="ar-DZ"/>
        </w:rPr>
        <w:t>):</w:t>
      </w:r>
    </w:p>
    <w:p w:rsidR="00C37A26" w:rsidRPr="000635B2" w:rsidRDefault="00C37A26" w:rsidP="00C37A26">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اعتمدت</w:t>
      </w:r>
      <w:proofErr w:type="gramEnd"/>
      <w:r w:rsidRPr="000635B2">
        <w:rPr>
          <w:rFonts w:asciiTheme="majorBidi" w:hAnsiTheme="majorBidi" w:cstheme="majorBidi"/>
          <w:sz w:val="36"/>
          <w:szCs w:val="36"/>
          <w:rtl/>
          <w:lang w:bidi="ar-DZ"/>
        </w:rPr>
        <w:t xml:space="preserve"> في تعريفها على المعيار الكمي(الإحصائي)، وانطلاقا من هذا: تكون التجمعات السكانية ريفية إذا قل عدد سكانها عن 2000 نسمة.</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w:t>
      </w:r>
      <w:proofErr w:type="gramStart"/>
      <w:r w:rsidRPr="000635B2">
        <w:rPr>
          <w:rFonts w:asciiTheme="majorBidi" w:hAnsiTheme="majorBidi" w:cstheme="majorBidi"/>
          <w:b/>
          <w:bCs/>
          <w:sz w:val="36"/>
          <w:szCs w:val="36"/>
          <w:u w:val="single"/>
          <w:rtl/>
          <w:lang w:bidi="ar-DZ"/>
        </w:rPr>
        <w:t>تعريف</w:t>
      </w:r>
      <w:proofErr w:type="gramEnd"/>
      <w:r w:rsidRPr="000635B2">
        <w:rPr>
          <w:rFonts w:asciiTheme="majorBidi" w:hAnsiTheme="majorBidi" w:cstheme="majorBidi"/>
          <w:b/>
          <w:bCs/>
          <w:sz w:val="36"/>
          <w:szCs w:val="36"/>
          <w:u w:val="single"/>
          <w:rtl/>
          <w:lang w:bidi="ar-DZ"/>
        </w:rPr>
        <w:t xml:space="preserve"> منظمة التعاون الاقتصادي والتنمية:</w:t>
      </w:r>
    </w:p>
    <w:p w:rsidR="00C37A26" w:rsidRPr="000635B2" w:rsidRDefault="00C37A26" w:rsidP="00C37A26">
      <w:pPr>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lang w:bidi="ar-DZ"/>
        </w:rPr>
        <w:t>Organisation de Coopération et de Développement Economique(OCDE)</w:t>
      </w:r>
    </w:p>
    <w:p w:rsidR="00C37A26" w:rsidRPr="000635B2" w:rsidRDefault="00C37A26" w:rsidP="00C37A26">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اعتمدت على ثلاثة معايير:</w:t>
      </w:r>
    </w:p>
    <w:p w:rsidR="00C37A26" w:rsidRPr="000635B2" w:rsidRDefault="00C37A26" w:rsidP="00C37A26">
      <w:pPr>
        <w:bidi/>
        <w:spacing w:line="360" w:lineRule="auto"/>
        <w:jc w:val="both"/>
        <w:rPr>
          <w:rFonts w:asciiTheme="majorBidi" w:hAnsiTheme="majorBidi" w:cstheme="majorBidi"/>
          <w:sz w:val="36"/>
          <w:szCs w:val="36"/>
          <w:vertAlign w:val="superscript"/>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معيار</w:t>
      </w:r>
      <w:proofErr w:type="gramEnd"/>
      <w:r w:rsidRPr="000635B2">
        <w:rPr>
          <w:rFonts w:asciiTheme="majorBidi" w:hAnsiTheme="majorBidi" w:cstheme="majorBidi"/>
          <w:sz w:val="36"/>
          <w:szCs w:val="36"/>
          <w:rtl/>
          <w:lang w:bidi="ar-DZ"/>
        </w:rPr>
        <w:t xml:space="preserve"> الكثافة السكانية، 150 فرد/كلم</w:t>
      </w:r>
      <w:r w:rsidRPr="000635B2">
        <w:rPr>
          <w:rFonts w:asciiTheme="majorBidi" w:hAnsiTheme="majorBidi" w:cstheme="majorBidi"/>
          <w:sz w:val="36"/>
          <w:szCs w:val="36"/>
          <w:vertAlign w:val="superscript"/>
          <w:rtl/>
          <w:lang w:bidi="ar-DZ"/>
        </w:rPr>
        <w:t>2</w:t>
      </w:r>
      <w:r w:rsidRPr="000635B2">
        <w:rPr>
          <w:rFonts w:asciiTheme="majorBidi" w:hAnsiTheme="majorBidi" w:cstheme="majorBidi"/>
          <w:sz w:val="36"/>
          <w:szCs w:val="36"/>
          <w:rtl/>
          <w:lang w:bidi="ar-DZ"/>
        </w:rPr>
        <w:t>.</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-صغر حجم التجمعات وتفرقها عن بعضها البعض. </w:t>
      </w:r>
      <w:proofErr w:type="gramStart"/>
      <w:r w:rsidRPr="000635B2">
        <w:rPr>
          <w:rFonts w:asciiTheme="majorBidi" w:hAnsiTheme="majorBidi" w:cstheme="majorBidi"/>
          <w:sz w:val="36"/>
          <w:szCs w:val="36"/>
          <w:rtl/>
          <w:lang w:bidi="ar-DZ"/>
        </w:rPr>
        <w:t>وهذا</w:t>
      </w:r>
      <w:proofErr w:type="gramEnd"/>
      <w:r w:rsidRPr="000635B2">
        <w:rPr>
          <w:rFonts w:asciiTheme="majorBidi" w:hAnsiTheme="majorBidi" w:cstheme="majorBidi"/>
          <w:sz w:val="36"/>
          <w:szCs w:val="36"/>
          <w:rtl/>
          <w:lang w:bidi="ar-DZ"/>
        </w:rPr>
        <w:t xml:space="preserve"> لا ينطبق مثلا على الهند التي يقطنها أقل من 50 فرد/ كلم</w:t>
      </w:r>
      <w:r w:rsidRPr="000635B2">
        <w:rPr>
          <w:rFonts w:asciiTheme="majorBidi" w:hAnsiTheme="majorBidi" w:cstheme="majorBidi"/>
          <w:sz w:val="36"/>
          <w:szCs w:val="36"/>
          <w:vertAlign w:val="superscript"/>
          <w:rtl/>
          <w:lang w:bidi="ar-DZ"/>
        </w:rPr>
        <w:t>2</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-البعد عن المدن والأسواق الحضرية.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هيمنة</w:t>
      </w:r>
      <w:proofErr w:type="gramEnd"/>
      <w:r w:rsidRPr="000635B2">
        <w:rPr>
          <w:rFonts w:asciiTheme="majorBidi" w:hAnsiTheme="majorBidi" w:cstheme="majorBidi"/>
          <w:sz w:val="36"/>
          <w:szCs w:val="36"/>
          <w:rtl/>
          <w:lang w:bidi="ar-DZ"/>
        </w:rPr>
        <w:t xml:space="preserve"> النشاط الزراعي، وقلة الأراضي المخصصة للبناء والزراعة.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-البناء الاجتماعي تقليدي، </w:t>
      </w:r>
      <w:proofErr w:type="gramStart"/>
      <w:r w:rsidRPr="000635B2">
        <w:rPr>
          <w:rFonts w:asciiTheme="majorBidi" w:hAnsiTheme="majorBidi" w:cstheme="majorBidi"/>
          <w:sz w:val="36"/>
          <w:szCs w:val="36"/>
          <w:rtl/>
          <w:lang w:bidi="ar-DZ"/>
        </w:rPr>
        <w:t>وبسيط</w:t>
      </w:r>
      <w:proofErr w:type="gramEnd"/>
      <w:r w:rsidRPr="000635B2">
        <w:rPr>
          <w:rFonts w:asciiTheme="majorBidi" w:hAnsiTheme="majorBidi" w:cstheme="majorBidi"/>
          <w:sz w:val="36"/>
          <w:szCs w:val="36"/>
          <w:rtl/>
          <w:lang w:bidi="ar-DZ"/>
        </w:rPr>
        <w:t>.</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w:t>
      </w:r>
      <w:proofErr w:type="gramStart"/>
      <w:r w:rsidRPr="000635B2">
        <w:rPr>
          <w:rFonts w:asciiTheme="majorBidi" w:hAnsiTheme="majorBidi" w:cstheme="majorBidi"/>
          <w:b/>
          <w:bCs/>
          <w:sz w:val="36"/>
          <w:szCs w:val="36"/>
          <w:u w:val="single"/>
          <w:rtl/>
          <w:lang w:bidi="ar-DZ"/>
        </w:rPr>
        <w:t>تعريف</w:t>
      </w:r>
      <w:proofErr w:type="gramEnd"/>
      <w:r w:rsidRPr="000635B2">
        <w:rPr>
          <w:rFonts w:asciiTheme="majorBidi" w:hAnsiTheme="majorBidi" w:cstheme="majorBidi"/>
          <w:b/>
          <w:bCs/>
          <w:sz w:val="36"/>
          <w:szCs w:val="36"/>
          <w:u w:val="single"/>
          <w:rtl/>
          <w:lang w:bidi="ar-DZ"/>
        </w:rPr>
        <w:t xml:space="preserve"> منظمة الزراعة والتغذية:</w:t>
      </w:r>
    </w:p>
    <w:p w:rsidR="00C37A26" w:rsidRPr="000635B2" w:rsidRDefault="00C37A26" w:rsidP="00C37A26">
      <w:pPr>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lang w:val="en-GB" w:bidi="ar-DZ"/>
        </w:rPr>
        <w:t xml:space="preserve">Food and Agriculture </w:t>
      </w:r>
      <w:proofErr w:type="gramStart"/>
      <w:r w:rsidRPr="000635B2">
        <w:rPr>
          <w:rFonts w:asciiTheme="majorBidi" w:hAnsiTheme="majorBidi" w:cstheme="majorBidi"/>
          <w:b/>
          <w:bCs/>
          <w:sz w:val="36"/>
          <w:szCs w:val="36"/>
          <w:lang w:val="en-GB" w:bidi="ar-DZ"/>
        </w:rPr>
        <w:t>Organisation(</w:t>
      </w:r>
      <w:proofErr w:type="gramEnd"/>
      <w:r w:rsidRPr="000635B2">
        <w:rPr>
          <w:rFonts w:asciiTheme="majorBidi" w:hAnsiTheme="majorBidi" w:cstheme="majorBidi"/>
          <w:b/>
          <w:bCs/>
          <w:sz w:val="36"/>
          <w:szCs w:val="36"/>
          <w:lang w:val="en-GB" w:bidi="ar-DZ"/>
        </w:rPr>
        <w:t>FAO)</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وكذلك منظمة اليونسكو:</w:t>
      </w:r>
    </w:p>
    <w:p w:rsidR="00C37A26" w:rsidRPr="000635B2" w:rsidRDefault="00C37A26" w:rsidP="00C37A26">
      <w:pPr>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lang w:bidi="ar-DZ"/>
        </w:rPr>
        <w:t xml:space="preserve">United Nations </w:t>
      </w:r>
      <w:proofErr w:type="spellStart"/>
      <w:r w:rsidRPr="000635B2">
        <w:rPr>
          <w:rFonts w:asciiTheme="majorBidi" w:hAnsiTheme="majorBidi" w:cstheme="majorBidi"/>
          <w:b/>
          <w:bCs/>
          <w:sz w:val="36"/>
          <w:szCs w:val="36"/>
          <w:lang w:bidi="ar-DZ"/>
        </w:rPr>
        <w:t>Educational</w:t>
      </w:r>
      <w:proofErr w:type="spellEnd"/>
      <w:r w:rsidRPr="000635B2">
        <w:rPr>
          <w:rFonts w:asciiTheme="majorBidi" w:hAnsiTheme="majorBidi" w:cstheme="majorBidi"/>
          <w:b/>
          <w:bCs/>
          <w:sz w:val="36"/>
          <w:szCs w:val="36"/>
          <w:lang w:bidi="ar-DZ"/>
        </w:rPr>
        <w:t xml:space="preserve"> </w:t>
      </w:r>
      <w:proofErr w:type="spellStart"/>
      <w:r w:rsidRPr="000635B2">
        <w:rPr>
          <w:rFonts w:asciiTheme="majorBidi" w:hAnsiTheme="majorBidi" w:cstheme="majorBidi"/>
          <w:b/>
          <w:bCs/>
          <w:sz w:val="36"/>
          <w:szCs w:val="36"/>
          <w:lang w:bidi="ar-DZ"/>
        </w:rPr>
        <w:t>Scientific</w:t>
      </w:r>
      <w:proofErr w:type="spellEnd"/>
      <w:r w:rsidRPr="000635B2">
        <w:rPr>
          <w:rFonts w:asciiTheme="majorBidi" w:hAnsiTheme="majorBidi" w:cstheme="majorBidi"/>
          <w:b/>
          <w:bCs/>
          <w:sz w:val="36"/>
          <w:szCs w:val="36"/>
          <w:lang w:bidi="ar-DZ"/>
        </w:rPr>
        <w:t xml:space="preserve"> and Cultural Organisation(UNESCO)</w:t>
      </w:r>
    </w:p>
    <w:p w:rsidR="00C37A26" w:rsidRPr="000635B2" w:rsidRDefault="00C37A26" w:rsidP="0026141D">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lastRenderedPageBreak/>
        <w:t xml:space="preserve"> المجتمع الريفي هو </w:t>
      </w:r>
      <w:proofErr w:type="gramStart"/>
      <w:r w:rsidRPr="000635B2">
        <w:rPr>
          <w:rFonts w:asciiTheme="majorBidi" w:hAnsiTheme="majorBidi" w:cstheme="majorBidi"/>
          <w:sz w:val="36"/>
          <w:szCs w:val="36"/>
          <w:rtl/>
          <w:lang w:bidi="ar-DZ"/>
        </w:rPr>
        <w:t>عبارة</w:t>
      </w:r>
      <w:proofErr w:type="gramEnd"/>
      <w:r w:rsidRPr="000635B2">
        <w:rPr>
          <w:rFonts w:asciiTheme="majorBidi" w:hAnsiTheme="majorBidi" w:cstheme="majorBidi"/>
          <w:sz w:val="36"/>
          <w:szCs w:val="36"/>
          <w:rtl/>
          <w:lang w:bidi="ar-DZ"/>
        </w:rPr>
        <w:t xml:space="preserve"> عن تجمعات سكانية، تتوسطها مراعي وغابات وجبال وأنهار، أهم نشاط سكانها الزراعة وبأجور منخفضة.</w:t>
      </w:r>
    </w:p>
    <w:p w:rsidR="0026141D" w:rsidRPr="000635B2" w:rsidRDefault="0026141D" w:rsidP="00C37A26">
      <w:pPr>
        <w:bidi/>
        <w:spacing w:line="360" w:lineRule="auto"/>
        <w:jc w:val="both"/>
        <w:rPr>
          <w:rFonts w:asciiTheme="majorBidi" w:hAnsiTheme="majorBidi" w:cstheme="majorBidi"/>
          <w:b/>
          <w:bCs/>
          <w:sz w:val="36"/>
          <w:szCs w:val="36"/>
          <w:rtl/>
          <w:lang w:bidi="ar-DZ"/>
        </w:rPr>
      </w:pPr>
    </w:p>
    <w:p w:rsidR="0026141D" w:rsidRPr="000635B2" w:rsidRDefault="0026141D" w:rsidP="0026141D">
      <w:pPr>
        <w:bidi/>
        <w:spacing w:line="360" w:lineRule="auto"/>
        <w:jc w:val="both"/>
        <w:rPr>
          <w:rFonts w:asciiTheme="majorBidi" w:hAnsiTheme="majorBidi" w:cstheme="majorBidi"/>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26141D" w:rsidRDefault="0026141D" w:rsidP="0026141D">
      <w:pPr>
        <w:bidi/>
        <w:spacing w:line="360" w:lineRule="auto"/>
        <w:jc w:val="both"/>
        <w:rPr>
          <w:rFonts w:asciiTheme="majorBidi" w:hAnsiTheme="majorBidi" w:cs="Traditional Arabic"/>
          <w:b/>
          <w:bCs/>
          <w:sz w:val="36"/>
          <w:szCs w:val="36"/>
          <w:rtl/>
          <w:lang w:bidi="ar-DZ"/>
        </w:rPr>
      </w:pPr>
    </w:p>
    <w:p w:rsidR="000635B2" w:rsidRDefault="000635B2" w:rsidP="000635B2">
      <w:pPr>
        <w:bidi/>
        <w:spacing w:line="360" w:lineRule="auto"/>
        <w:jc w:val="both"/>
        <w:rPr>
          <w:rFonts w:asciiTheme="majorBidi" w:hAnsiTheme="majorBidi" w:cs="Traditional Arabic"/>
          <w:b/>
          <w:bCs/>
          <w:sz w:val="36"/>
          <w:szCs w:val="36"/>
          <w:rtl/>
          <w:lang w:bidi="ar-DZ"/>
        </w:rPr>
      </w:pPr>
    </w:p>
    <w:p w:rsidR="000635B2" w:rsidRDefault="000635B2" w:rsidP="000635B2">
      <w:pPr>
        <w:bidi/>
        <w:spacing w:line="360" w:lineRule="auto"/>
        <w:jc w:val="both"/>
        <w:rPr>
          <w:rFonts w:asciiTheme="majorBidi" w:hAnsiTheme="majorBidi" w:cs="Traditional Arabic"/>
          <w:b/>
          <w:bCs/>
          <w:sz w:val="36"/>
          <w:szCs w:val="36"/>
          <w:rtl/>
          <w:lang w:bidi="ar-DZ"/>
        </w:rPr>
      </w:pPr>
    </w:p>
    <w:p w:rsidR="000635B2" w:rsidRDefault="000635B2" w:rsidP="000635B2">
      <w:pPr>
        <w:bidi/>
        <w:spacing w:line="360" w:lineRule="auto"/>
        <w:jc w:val="both"/>
        <w:rPr>
          <w:rFonts w:asciiTheme="majorBidi" w:hAnsiTheme="majorBidi" w:cs="Traditional Arabic"/>
          <w:b/>
          <w:bCs/>
          <w:sz w:val="36"/>
          <w:szCs w:val="36"/>
          <w:rtl/>
          <w:lang w:bidi="ar-DZ"/>
        </w:rPr>
      </w:pPr>
    </w:p>
    <w:p w:rsidR="000635B2" w:rsidRDefault="000635B2" w:rsidP="000635B2">
      <w:pPr>
        <w:bidi/>
        <w:spacing w:line="360" w:lineRule="auto"/>
        <w:jc w:val="both"/>
        <w:rPr>
          <w:rFonts w:asciiTheme="majorBidi" w:hAnsiTheme="majorBidi" w:cs="Traditional Arabic"/>
          <w:b/>
          <w:bCs/>
          <w:sz w:val="36"/>
          <w:szCs w:val="36"/>
          <w:rtl/>
          <w:lang w:bidi="ar-DZ"/>
        </w:rPr>
      </w:pPr>
    </w:p>
    <w:p w:rsidR="000635B2" w:rsidRDefault="000635B2" w:rsidP="000635B2">
      <w:pPr>
        <w:bidi/>
        <w:spacing w:line="360" w:lineRule="auto"/>
        <w:jc w:val="both"/>
        <w:rPr>
          <w:rFonts w:asciiTheme="majorBidi" w:hAnsiTheme="majorBidi" w:cs="Traditional Arabic"/>
          <w:b/>
          <w:bCs/>
          <w:sz w:val="36"/>
          <w:szCs w:val="36"/>
          <w:rtl/>
          <w:lang w:bidi="ar-DZ"/>
        </w:rPr>
      </w:pPr>
    </w:p>
    <w:p w:rsidR="0026141D" w:rsidRPr="000635B2" w:rsidRDefault="0026141D" w:rsidP="0026141D">
      <w:pPr>
        <w:bidi/>
        <w:spacing w:line="360" w:lineRule="auto"/>
        <w:jc w:val="center"/>
        <w:rPr>
          <w:rFonts w:asciiTheme="majorBidi" w:hAnsiTheme="majorBidi" w:cstheme="majorBidi"/>
          <w:b/>
          <w:bCs/>
          <w:sz w:val="36"/>
          <w:szCs w:val="36"/>
          <w:rtl/>
          <w:lang w:bidi="ar-DZ"/>
        </w:rPr>
      </w:pPr>
      <w:proofErr w:type="gramStart"/>
      <w:r w:rsidRPr="000635B2">
        <w:rPr>
          <w:rFonts w:asciiTheme="majorBidi" w:hAnsiTheme="majorBidi" w:cstheme="majorBidi"/>
          <w:b/>
          <w:bCs/>
          <w:sz w:val="36"/>
          <w:szCs w:val="36"/>
          <w:rtl/>
          <w:lang w:bidi="ar-DZ"/>
        </w:rPr>
        <w:lastRenderedPageBreak/>
        <w:t>المحاضرة</w:t>
      </w:r>
      <w:proofErr w:type="gramEnd"/>
      <w:r w:rsidRPr="000635B2">
        <w:rPr>
          <w:rFonts w:asciiTheme="majorBidi" w:hAnsiTheme="majorBidi" w:cstheme="majorBidi"/>
          <w:b/>
          <w:bCs/>
          <w:sz w:val="36"/>
          <w:szCs w:val="36"/>
          <w:rtl/>
          <w:lang w:bidi="ar-DZ"/>
        </w:rPr>
        <w:t xml:space="preserve"> الثامنة</w:t>
      </w:r>
    </w:p>
    <w:p w:rsidR="00C37A26" w:rsidRPr="000635B2" w:rsidRDefault="00C37A26" w:rsidP="0026141D">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-أهم المدارس والنظريات التي تناولت المجتمع الريفي:</w:t>
      </w:r>
    </w:p>
    <w:p w:rsidR="00C37A26" w:rsidRPr="000635B2" w:rsidRDefault="00C37A26" w:rsidP="00C37A26">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ما</w:t>
      </w:r>
      <w:r w:rsidR="000635B2">
        <w:rPr>
          <w:rFonts w:asciiTheme="majorBidi" w:hAnsiTheme="majorBidi" w:cstheme="majorBidi" w:hint="cs"/>
          <w:sz w:val="36"/>
          <w:szCs w:val="36"/>
          <w:rtl/>
          <w:lang w:bidi="ar-DZ"/>
        </w:rPr>
        <w:t xml:space="preserve"> </w:t>
      </w:r>
      <w:r w:rsidRPr="000635B2">
        <w:rPr>
          <w:rFonts w:asciiTheme="majorBidi" w:hAnsiTheme="majorBidi" w:cstheme="majorBidi"/>
          <w:sz w:val="36"/>
          <w:szCs w:val="36"/>
          <w:rtl/>
          <w:lang w:bidi="ar-DZ"/>
        </w:rPr>
        <w:t xml:space="preserve">هي جذور نشأة </w:t>
      </w:r>
      <w:proofErr w:type="spellStart"/>
      <w:r w:rsidRPr="000635B2">
        <w:rPr>
          <w:rFonts w:asciiTheme="majorBidi" w:hAnsiTheme="majorBidi" w:cstheme="majorBidi"/>
          <w:sz w:val="36"/>
          <w:szCs w:val="36"/>
          <w:rtl/>
          <w:lang w:bidi="ar-DZ"/>
        </w:rPr>
        <w:t>أنثروبولوجيا</w:t>
      </w:r>
      <w:proofErr w:type="spellEnd"/>
      <w:r w:rsidRPr="000635B2">
        <w:rPr>
          <w:rFonts w:asciiTheme="majorBidi" w:hAnsiTheme="majorBidi" w:cstheme="majorBidi"/>
          <w:sz w:val="36"/>
          <w:szCs w:val="36"/>
          <w:rtl/>
          <w:lang w:bidi="ar-DZ"/>
        </w:rPr>
        <w:t xml:space="preserve"> الريف/القرية؟: اعتمدت هذه النشأة على ما قدمته </w:t>
      </w:r>
      <w:proofErr w:type="spellStart"/>
      <w:r w:rsidRPr="000635B2">
        <w:rPr>
          <w:rFonts w:asciiTheme="majorBidi" w:hAnsiTheme="majorBidi" w:cstheme="majorBidi"/>
          <w:sz w:val="36"/>
          <w:szCs w:val="36"/>
          <w:rtl/>
          <w:lang w:bidi="ar-DZ"/>
        </w:rPr>
        <w:t>الاثنولوجيا</w:t>
      </w:r>
      <w:proofErr w:type="spellEnd"/>
      <w:r w:rsidRPr="000635B2">
        <w:rPr>
          <w:rFonts w:asciiTheme="majorBidi" w:hAnsiTheme="majorBidi" w:cstheme="majorBidi"/>
          <w:sz w:val="36"/>
          <w:szCs w:val="36"/>
          <w:rtl/>
          <w:lang w:bidi="ar-DZ"/>
        </w:rPr>
        <w:t xml:space="preserve"> الفرنسية(</w:t>
      </w:r>
      <w:proofErr w:type="spellStart"/>
      <w:r w:rsidRPr="000635B2">
        <w:rPr>
          <w:rFonts w:asciiTheme="majorBidi" w:hAnsiTheme="majorBidi" w:cstheme="majorBidi"/>
          <w:sz w:val="36"/>
          <w:szCs w:val="36"/>
          <w:rtl/>
          <w:lang w:bidi="ar-DZ"/>
        </w:rPr>
        <w:t>المنوغرافية</w:t>
      </w:r>
      <w:proofErr w:type="spellEnd"/>
      <w:r w:rsidRPr="000635B2">
        <w:rPr>
          <w:rFonts w:asciiTheme="majorBidi" w:hAnsiTheme="majorBidi" w:cstheme="majorBidi"/>
          <w:sz w:val="36"/>
          <w:szCs w:val="36"/>
          <w:rtl/>
          <w:lang w:bidi="ar-DZ"/>
        </w:rPr>
        <w:t xml:space="preserve">)، وكذلك </w:t>
      </w:r>
      <w:proofErr w:type="spellStart"/>
      <w:r w:rsidRPr="000635B2">
        <w:rPr>
          <w:rFonts w:asciiTheme="majorBidi" w:hAnsiTheme="majorBidi" w:cstheme="majorBidi"/>
          <w:sz w:val="36"/>
          <w:szCs w:val="36"/>
          <w:rtl/>
          <w:lang w:bidi="ar-DZ"/>
        </w:rPr>
        <w:t>الأنثروبولوجيا</w:t>
      </w:r>
      <w:proofErr w:type="spellEnd"/>
      <w:r w:rsidRPr="000635B2">
        <w:rPr>
          <w:rFonts w:asciiTheme="majorBidi" w:hAnsiTheme="majorBidi" w:cstheme="majorBidi"/>
          <w:sz w:val="36"/>
          <w:szCs w:val="36"/>
          <w:rtl/>
          <w:lang w:bidi="ar-DZ"/>
        </w:rPr>
        <w:t xml:space="preserve"> الأمريكية (</w:t>
      </w:r>
      <w:proofErr w:type="spellStart"/>
      <w:r w:rsidRPr="000635B2">
        <w:rPr>
          <w:rFonts w:asciiTheme="majorBidi" w:hAnsiTheme="majorBidi" w:cstheme="majorBidi"/>
          <w:sz w:val="36"/>
          <w:szCs w:val="36"/>
          <w:rtl/>
          <w:lang w:bidi="ar-DZ"/>
        </w:rPr>
        <w:t>الامبريقية</w:t>
      </w:r>
      <w:proofErr w:type="spellEnd"/>
      <w:r w:rsidRPr="000635B2">
        <w:rPr>
          <w:rFonts w:asciiTheme="majorBidi" w:hAnsiTheme="majorBidi" w:cstheme="majorBidi"/>
          <w:sz w:val="36"/>
          <w:szCs w:val="36"/>
          <w:rtl/>
          <w:lang w:bidi="ar-DZ"/>
        </w:rPr>
        <w:t xml:space="preserve">-الواقعية)، ولكن من الإجحاف أن نمر على هذه المدارس الغربية دون معرفة مساهمة المدرسة العربية التي تزعمها العلامة العربي </w:t>
      </w:r>
      <w:proofErr w:type="spellStart"/>
      <w:r w:rsidRPr="000635B2">
        <w:rPr>
          <w:rFonts w:asciiTheme="majorBidi" w:hAnsiTheme="majorBidi" w:cstheme="majorBidi"/>
          <w:sz w:val="36"/>
          <w:szCs w:val="36"/>
          <w:rtl/>
          <w:lang w:bidi="ar-DZ"/>
        </w:rPr>
        <w:t>عبدالرحمن</w:t>
      </w:r>
      <w:proofErr w:type="spellEnd"/>
      <w:r w:rsidRPr="000635B2">
        <w:rPr>
          <w:rFonts w:asciiTheme="majorBidi" w:hAnsiTheme="majorBidi" w:cstheme="majorBidi"/>
          <w:sz w:val="36"/>
          <w:szCs w:val="36"/>
          <w:rtl/>
          <w:lang w:bidi="ar-DZ"/>
        </w:rPr>
        <w:t xml:space="preserve"> ابن خلدون، وتجلت مساهمته في كتبه عن المجتمع الريفي والبداوة والحضر في مقدمته المشهورة.</w:t>
      </w:r>
    </w:p>
    <w:p w:rsidR="00C37A26" w:rsidRPr="000635B2" w:rsidRDefault="00C37A26" w:rsidP="00C37A26">
      <w:pPr>
        <w:bidi/>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rtl/>
          <w:lang w:bidi="ar-DZ"/>
        </w:rPr>
        <w:t>1</w:t>
      </w:r>
      <w:r w:rsidRPr="000635B2">
        <w:rPr>
          <w:rFonts w:asciiTheme="majorBidi" w:hAnsiTheme="majorBidi" w:cstheme="majorBidi"/>
          <w:b/>
          <w:bCs/>
          <w:sz w:val="36"/>
          <w:szCs w:val="36"/>
          <w:u w:val="single"/>
          <w:rtl/>
          <w:lang w:bidi="ar-DZ"/>
        </w:rPr>
        <w:t>-</w:t>
      </w:r>
      <w:proofErr w:type="gramStart"/>
      <w:r w:rsidRPr="000635B2">
        <w:rPr>
          <w:rFonts w:asciiTheme="majorBidi" w:hAnsiTheme="majorBidi" w:cstheme="majorBidi"/>
          <w:b/>
          <w:bCs/>
          <w:sz w:val="36"/>
          <w:szCs w:val="36"/>
          <w:u w:val="single"/>
          <w:rtl/>
          <w:lang w:bidi="ar-DZ"/>
        </w:rPr>
        <w:t>المدرسة</w:t>
      </w:r>
      <w:proofErr w:type="gramEnd"/>
      <w:r w:rsidRPr="000635B2">
        <w:rPr>
          <w:rFonts w:asciiTheme="majorBidi" w:hAnsiTheme="majorBidi" w:cstheme="majorBidi"/>
          <w:b/>
          <w:bCs/>
          <w:sz w:val="36"/>
          <w:szCs w:val="36"/>
          <w:u w:val="single"/>
          <w:rtl/>
          <w:lang w:bidi="ar-DZ"/>
        </w:rPr>
        <w:t xml:space="preserve"> العربية</w:t>
      </w:r>
      <w:r w:rsidRPr="000635B2">
        <w:rPr>
          <w:rFonts w:asciiTheme="majorBidi" w:hAnsiTheme="majorBidi" w:cstheme="majorBidi"/>
          <w:b/>
          <w:bCs/>
          <w:sz w:val="36"/>
          <w:szCs w:val="36"/>
          <w:rtl/>
          <w:lang w:bidi="ar-DZ"/>
        </w:rPr>
        <w:t>:(ابن خلدون):</w:t>
      </w:r>
    </w:p>
    <w:p w:rsidR="00C37A26" w:rsidRPr="000635B2" w:rsidRDefault="00C37A26" w:rsidP="00C37A26">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أشار</w:t>
      </w:r>
      <w:proofErr w:type="gramEnd"/>
      <w:r w:rsidRPr="000635B2">
        <w:rPr>
          <w:rFonts w:asciiTheme="majorBidi" w:hAnsiTheme="majorBidi" w:cstheme="majorBidi"/>
          <w:sz w:val="36"/>
          <w:szCs w:val="36"/>
          <w:rtl/>
          <w:lang w:bidi="ar-DZ"/>
        </w:rPr>
        <w:t xml:space="preserve"> ابن خلدون من خلال كتابه المقدمة إلى المجتمع البدوي والريفي وتعمق في شرح بنيات هذا المجتمع.وللإشارة يعتبر ابن خلدون عالم اجتماع </w:t>
      </w:r>
      <w:proofErr w:type="spellStart"/>
      <w:r w:rsidRPr="000635B2">
        <w:rPr>
          <w:rFonts w:asciiTheme="majorBidi" w:hAnsiTheme="majorBidi" w:cstheme="majorBidi"/>
          <w:sz w:val="36"/>
          <w:szCs w:val="36"/>
          <w:rtl/>
          <w:lang w:bidi="ar-DZ"/>
        </w:rPr>
        <w:t>وأنثروبولوجي</w:t>
      </w:r>
      <w:proofErr w:type="spellEnd"/>
      <w:r w:rsidRPr="000635B2">
        <w:rPr>
          <w:rFonts w:asciiTheme="majorBidi" w:hAnsiTheme="majorBidi" w:cstheme="majorBidi"/>
          <w:sz w:val="36"/>
          <w:szCs w:val="36"/>
          <w:rtl/>
          <w:lang w:bidi="ar-DZ"/>
        </w:rPr>
        <w:t xml:space="preserve">، اعتمد على منهجية المعاينة المباشرة وطريقة تمحيص الواقع، والمقارنة بين سكان البدو والحضر في كل جوانب الحياة، هذا ما يعطيه صفة </w:t>
      </w:r>
      <w:proofErr w:type="spellStart"/>
      <w:r w:rsidRPr="000635B2">
        <w:rPr>
          <w:rFonts w:asciiTheme="majorBidi" w:hAnsiTheme="majorBidi" w:cstheme="majorBidi"/>
          <w:sz w:val="36"/>
          <w:szCs w:val="36"/>
          <w:rtl/>
          <w:lang w:bidi="ar-DZ"/>
        </w:rPr>
        <w:t>الأنثروبولوجي</w:t>
      </w:r>
      <w:proofErr w:type="spellEnd"/>
      <w:r w:rsidRPr="000635B2">
        <w:rPr>
          <w:rFonts w:asciiTheme="majorBidi" w:hAnsiTheme="majorBidi" w:cstheme="majorBidi"/>
          <w:sz w:val="36"/>
          <w:szCs w:val="36"/>
          <w:rtl/>
          <w:lang w:bidi="ar-DZ"/>
        </w:rPr>
        <w:t>.</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يركز ابن خلدون في تعريفه للمجتمع الريفي على ما يلي: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-العامل الاقتصادي ذو أهمية كبيرة، ويتضمن البناء الاقتصادي العام(النشاط، العلاقات الاجتماعية</w:t>
      </w:r>
      <w:proofErr w:type="gramStart"/>
      <w:r w:rsidRPr="000635B2">
        <w:rPr>
          <w:rFonts w:asciiTheme="majorBidi" w:hAnsiTheme="majorBidi" w:cstheme="majorBidi"/>
          <w:sz w:val="36"/>
          <w:szCs w:val="36"/>
          <w:rtl/>
          <w:lang w:bidi="ar-DZ"/>
        </w:rPr>
        <w:t>،وسائل</w:t>
      </w:r>
      <w:proofErr w:type="gramEnd"/>
      <w:r w:rsidRPr="000635B2">
        <w:rPr>
          <w:rFonts w:asciiTheme="majorBidi" w:hAnsiTheme="majorBidi" w:cstheme="majorBidi"/>
          <w:sz w:val="36"/>
          <w:szCs w:val="36"/>
          <w:rtl/>
          <w:lang w:bidi="ar-DZ"/>
        </w:rPr>
        <w:t xml:space="preserve"> الإنتاج، طبيعة الملكية، والتوزيع).</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-الروابط والعلاقات بين السكان(</w:t>
      </w:r>
      <w:proofErr w:type="gramStart"/>
      <w:r w:rsidRPr="000635B2">
        <w:rPr>
          <w:rFonts w:asciiTheme="majorBidi" w:hAnsiTheme="majorBidi" w:cstheme="majorBidi"/>
          <w:sz w:val="36"/>
          <w:szCs w:val="36"/>
          <w:rtl/>
          <w:lang w:bidi="ar-DZ"/>
        </w:rPr>
        <w:t>التبادل</w:t>
      </w:r>
      <w:proofErr w:type="gramEnd"/>
      <w:r w:rsidRPr="000635B2">
        <w:rPr>
          <w:rFonts w:asciiTheme="majorBidi" w:hAnsiTheme="majorBidi" w:cstheme="majorBidi"/>
          <w:sz w:val="36"/>
          <w:szCs w:val="36"/>
          <w:rtl/>
          <w:lang w:bidi="ar-DZ"/>
        </w:rPr>
        <w:t xml:space="preserve"> الاجتماعي والاقتصادي).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-نظام القرابة والملكية والسلطة العائلية المترتبة عن البناء الاقتصادي.</w:t>
      </w:r>
    </w:p>
    <w:p w:rsidR="00C37A26" w:rsidRPr="000635B2" w:rsidRDefault="00C37A26" w:rsidP="00C37A26">
      <w:pPr>
        <w:bidi/>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rtl/>
          <w:lang w:bidi="ar-DZ"/>
        </w:rPr>
        <w:t>-من هم الريفيون عند ابن خلدون؟</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lastRenderedPageBreak/>
        <w:t>-هم الذين يمتهنون الفلاحة بالدرجة الأولى كنشاط مادي.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الذين</w:t>
      </w:r>
      <w:proofErr w:type="gramEnd"/>
      <w:r w:rsidRPr="000635B2">
        <w:rPr>
          <w:rFonts w:asciiTheme="majorBidi" w:hAnsiTheme="majorBidi" w:cstheme="majorBidi"/>
          <w:sz w:val="36"/>
          <w:szCs w:val="36"/>
          <w:rtl/>
          <w:lang w:bidi="ar-DZ"/>
        </w:rPr>
        <w:t xml:space="preserve"> يعيشون حالة استقرار دائم عكس البدو </w:t>
      </w:r>
      <w:proofErr w:type="spellStart"/>
      <w:r w:rsidRPr="000635B2">
        <w:rPr>
          <w:rFonts w:asciiTheme="majorBidi" w:hAnsiTheme="majorBidi" w:cstheme="majorBidi"/>
          <w:sz w:val="36"/>
          <w:szCs w:val="36"/>
          <w:rtl/>
          <w:lang w:bidi="ar-DZ"/>
        </w:rPr>
        <w:t>الترحال</w:t>
      </w:r>
      <w:proofErr w:type="spellEnd"/>
      <w:r w:rsidRPr="000635B2">
        <w:rPr>
          <w:rFonts w:asciiTheme="majorBidi" w:hAnsiTheme="majorBidi" w:cstheme="majorBidi"/>
          <w:sz w:val="36"/>
          <w:szCs w:val="36"/>
          <w:rtl/>
          <w:lang w:bidi="ar-DZ"/>
        </w:rPr>
        <w:t>.</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-المتمسكون بزراعة الأرض وتربية النحل والمواشي، وتجد علاقتهم قوية بالأرض.</w:t>
      </w:r>
    </w:p>
    <w:p w:rsidR="00C37A26" w:rsidRPr="000635B2" w:rsidRDefault="00C37A26" w:rsidP="00C37A26">
      <w:pPr>
        <w:bidi/>
        <w:spacing w:line="360" w:lineRule="auto"/>
        <w:jc w:val="both"/>
        <w:rPr>
          <w:rFonts w:asciiTheme="majorBidi" w:hAnsiTheme="majorBidi" w:cstheme="majorBidi"/>
          <w:b/>
          <w:bCs/>
          <w:sz w:val="36"/>
          <w:szCs w:val="36"/>
          <w:rtl/>
          <w:lang w:bidi="ar-DZ"/>
        </w:rPr>
      </w:pPr>
      <w:r w:rsidRPr="000635B2">
        <w:rPr>
          <w:rFonts w:asciiTheme="majorBidi" w:hAnsiTheme="majorBidi" w:cstheme="majorBidi"/>
          <w:b/>
          <w:bCs/>
          <w:sz w:val="36"/>
          <w:szCs w:val="36"/>
          <w:rtl/>
          <w:lang w:bidi="ar-DZ"/>
        </w:rPr>
        <w:t>-من أهم خصالهم وطبائعهم:</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الرضا</w:t>
      </w:r>
      <w:proofErr w:type="gramEnd"/>
      <w:r w:rsidRPr="000635B2">
        <w:rPr>
          <w:rFonts w:asciiTheme="majorBidi" w:hAnsiTheme="majorBidi" w:cstheme="majorBidi"/>
          <w:sz w:val="36"/>
          <w:szCs w:val="36"/>
          <w:rtl/>
          <w:lang w:bidi="ar-DZ"/>
        </w:rPr>
        <w:t xml:space="preserve"> والقناعة والتعاون فيما بينهم.</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-لا يميلون إلى حياة الترف والكماليات، </w:t>
      </w:r>
      <w:proofErr w:type="spellStart"/>
      <w:r w:rsidRPr="000635B2">
        <w:rPr>
          <w:rFonts w:asciiTheme="majorBidi" w:hAnsiTheme="majorBidi" w:cstheme="majorBidi"/>
          <w:sz w:val="36"/>
          <w:szCs w:val="36"/>
          <w:rtl/>
          <w:lang w:bidi="ar-DZ"/>
        </w:rPr>
        <w:t>انطلاقامن</w:t>
      </w:r>
      <w:proofErr w:type="spellEnd"/>
      <w:r w:rsidRPr="000635B2">
        <w:rPr>
          <w:rFonts w:asciiTheme="majorBidi" w:hAnsiTheme="majorBidi" w:cstheme="majorBidi"/>
          <w:sz w:val="36"/>
          <w:szCs w:val="36"/>
          <w:rtl/>
          <w:lang w:bidi="ar-DZ"/>
        </w:rPr>
        <w:t xml:space="preserve"> تأثير البيئة الريفية.</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sz w:val="36"/>
          <w:szCs w:val="36"/>
          <w:rtl/>
          <w:lang w:bidi="ar-DZ"/>
        </w:rPr>
        <w:t>-ثقافتهم متواضعة، ويتميزون بالبساطة عكس التعقيد.</w:t>
      </w:r>
      <w:r w:rsidRPr="000635B2">
        <w:rPr>
          <w:rFonts w:asciiTheme="majorBidi" w:hAnsiTheme="majorBidi" w:cstheme="majorBidi"/>
          <w:b/>
          <w:bCs/>
          <w:sz w:val="36"/>
          <w:szCs w:val="36"/>
          <w:u w:val="single"/>
          <w:rtl/>
          <w:lang w:bidi="ar-DZ"/>
        </w:rPr>
        <w:t>(مقدمة ابن خلدون، دار الكتاب اللبناني، ومكتبة المدرسة، المجلد الأول، 1982،  ص210: الباب الثاني، والفصول(3</w:t>
      </w:r>
      <w:proofErr w:type="gramStart"/>
      <w:r w:rsidRPr="000635B2">
        <w:rPr>
          <w:rFonts w:asciiTheme="majorBidi" w:hAnsiTheme="majorBidi" w:cstheme="majorBidi"/>
          <w:b/>
          <w:bCs/>
          <w:sz w:val="36"/>
          <w:szCs w:val="36"/>
          <w:u w:val="single"/>
          <w:rtl/>
          <w:lang w:bidi="ar-DZ"/>
        </w:rPr>
        <w:t>،2</w:t>
      </w:r>
      <w:proofErr w:type="gramEnd"/>
      <w:r w:rsidRPr="000635B2">
        <w:rPr>
          <w:rFonts w:asciiTheme="majorBidi" w:hAnsiTheme="majorBidi" w:cstheme="majorBidi"/>
          <w:b/>
          <w:bCs/>
          <w:sz w:val="36"/>
          <w:szCs w:val="36"/>
          <w:u w:val="single"/>
          <w:rtl/>
          <w:lang w:bidi="ar-DZ"/>
        </w:rPr>
        <w:t xml:space="preserve">،1 ) في العمران البدوي والأمم الوحشية والقبائل وما يعرض في ذلك من الأحوال). </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proofErr w:type="gramStart"/>
      <w:r w:rsidRPr="000635B2">
        <w:rPr>
          <w:rFonts w:asciiTheme="majorBidi" w:hAnsiTheme="majorBidi" w:cstheme="majorBidi"/>
          <w:b/>
          <w:bCs/>
          <w:sz w:val="36"/>
          <w:szCs w:val="36"/>
          <w:u w:val="single"/>
          <w:rtl/>
          <w:lang w:bidi="ar-DZ"/>
        </w:rPr>
        <w:t>ملاحظة</w:t>
      </w:r>
      <w:proofErr w:type="gramEnd"/>
      <w:r w:rsidRPr="000635B2">
        <w:rPr>
          <w:rFonts w:asciiTheme="majorBidi" w:hAnsiTheme="majorBidi" w:cstheme="majorBidi"/>
          <w:b/>
          <w:bCs/>
          <w:sz w:val="36"/>
          <w:szCs w:val="36"/>
          <w:u w:val="single"/>
          <w:rtl/>
          <w:lang w:bidi="ar-DZ"/>
        </w:rPr>
        <w:t>:</w:t>
      </w:r>
    </w:p>
    <w:p w:rsidR="00C37A26" w:rsidRPr="000635B2" w:rsidRDefault="00C37A26" w:rsidP="00C37A26">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لكن هذه الخصال والطبائع والخصائص ليست ثابتة، ودائمة، بل هي خاضعة لكل أنواع التغير والتحول الذي يحدث على مستوى </w:t>
      </w:r>
      <w:proofErr w:type="spellStart"/>
      <w:r w:rsidRPr="000635B2">
        <w:rPr>
          <w:rFonts w:asciiTheme="majorBidi" w:hAnsiTheme="majorBidi" w:cstheme="majorBidi"/>
          <w:sz w:val="36"/>
          <w:szCs w:val="36"/>
          <w:rtl/>
          <w:lang w:bidi="ar-DZ"/>
        </w:rPr>
        <w:t>سيرورة</w:t>
      </w:r>
      <w:proofErr w:type="spellEnd"/>
      <w:r w:rsidRPr="000635B2">
        <w:rPr>
          <w:rFonts w:asciiTheme="majorBidi" w:hAnsiTheme="majorBidi" w:cstheme="majorBidi"/>
          <w:sz w:val="36"/>
          <w:szCs w:val="36"/>
          <w:rtl/>
          <w:lang w:bidi="ar-DZ"/>
        </w:rPr>
        <w:t xml:space="preserve"> المجتمع. وفي هذا الباب يؤكد علماء الغرب سواء من أمريكا أو أوروبا على أن الصناعة والتكنولوجيا هي العوامل الأساسية في عملية التغير التي تشهدها البلدان.</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2-</w:t>
      </w:r>
      <w:proofErr w:type="gramStart"/>
      <w:r w:rsidRPr="000635B2">
        <w:rPr>
          <w:rFonts w:asciiTheme="majorBidi" w:hAnsiTheme="majorBidi" w:cstheme="majorBidi"/>
          <w:b/>
          <w:bCs/>
          <w:sz w:val="36"/>
          <w:szCs w:val="36"/>
          <w:u w:val="single"/>
          <w:rtl/>
          <w:lang w:bidi="ar-DZ"/>
        </w:rPr>
        <w:t>المدرسة</w:t>
      </w:r>
      <w:proofErr w:type="gramEnd"/>
      <w:r w:rsidRPr="000635B2">
        <w:rPr>
          <w:rFonts w:asciiTheme="majorBidi" w:hAnsiTheme="majorBidi" w:cstheme="majorBidi"/>
          <w:b/>
          <w:bCs/>
          <w:sz w:val="36"/>
          <w:szCs w:val="36"/>
          <w:u w:val="single"/>
          <w:rtl/>
          <w:lang w:bidi="ar-DZ"/>
        </w:rPr>
        <w:t xml:space="preserve"> الفرنسية:</w:t>
      </w:r>
    </w:p>
    <w:p w:rsidR="00C37A26" w:rsidRPr="000635B2" w:rsidRDefault="00C37A26" w:rsidP="00C37A26">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تبدأ البدايات التأسيسية </w:t>
      </w:r>
      <w:proofErr w:type="spellStart"/>
      <w:r w:rsidRPr="000635B2">
        <w:rPr>
          <w:rFonts w:asciiTheme="majorBidi" w:hAnsiTheme="majorBidi" w:cstheme="majorBidi"/>
          <w:sz w:val="36"/>
          <w:szCs w:val="36"/>
          <w:rtl/>
          <w:lang w:bidi="ar-DZ"/>
        </w:rPr>
        <w:t>لأنثروبولوجيا</w:t>
      </w:r>
      <w:proofErr w:type="spellEnd"/>
      <w:r w:rsidRPr="000635B2">
        <w:rPr>
          <w:rFonts w:asciiTheme="majorBidi" w:hAnsiTheme="majorBidi" w:cstheme="majorBidi"/>
          <w:sz w:val="36"/>
          <w:szCs w:val="36"/>
          <w:rtl/>
          <w:lang w:bidi="ar-DZ"/>
        </w:rPr>
        <w:t xml:space="preserve"> القروية حسب دراسة مارسيل </w:t>
      </w:r>
      <w:proofErr w:type="spellStart"/>
      <w:r w:rsidRPr="000635B2">
        <w:rPr>
          <w:rFonts w:asciiTheme="majorBidi" w:hAnsiTheme="majorBidi" w:cstheme="majorBidi"/>
          <w:sz w:val="36"/>
          <w:szCs w:val="36"/>
          <w:rtl/>
          <w:lang w:bidi="ar-DZ"/>
        </w:rPr>
        <w:t>جوليفات</w:t>
      </w:r>
      <w:proofErr w:type="spellEnd"/>
      <w:r w:rsidRPr="000635B2">
        <w:rPr>
          <w:rFonts w:asciiTheme="majorBidi" w:hAnsiTheme="majorBidi" w:cstheme="majorBidi"/>
          <w:sz w:val="36"/>
          <w:szCs w:val="36"/>
          <w:lang w:bidi="ar-DZ"/>
        </w:rPr>
        <w:t xml:space="preserve">Marcel </w:t>
      </w:r>
      <w:proofErr w:type="spellStart"/>
      <w:r w:rsidRPr="000635B2">
        <w:rPr>
          <w:rFonts w:asciiTheme="majorBidi" w:hAnsiTheme="majorBidi" w:cstheme="majorBidi"/>
          <w:sz w:val="36"/>
          <w:szCs w:val="36"/>
          <w:lang w:bidi="ar-DZ"/>
        </w:rPr>
        <w:t>Jollivet</w:t>
      </w:r>
      <w:proofErr w:type="spellEnd"/>
      <w:r w:rsidRPr="000635B2">
        <w:rPr>
          <w:rFonts w:asciiTheme="majorBidi" w:hAnsiTheme="majorBidi" w:cstheme="majorBidi"/>
          <w:sz w:val="36"/>
          <w:szCs w:val="36"/>
          <w:rtl/>
          <w:lang w:bidi="ar-DZ"/>
        </w:rPr>
        <w:t xml:space="preserve"> إلى دروس </w:t>
      </w:r>
      <w:proofErr w:type="spellStart"/>
      <w:r w:rsidRPr="000635B2">
        <w:rPr>
          <w:rFonts w:asciiTheme="majorBidi" w:hAnsiTheme="majorBidi" w:cstheme="majorBidi"/>
          <w:sz w:val="36"/>
          <w:szCs w:val="36"/>
          <w:rtl/>
          <w:lang w:bidi="ar-DZ"/>
        </w:rPr>
        <w:t>الأنثروبولوجيا</w:t>
      </w:r>
      <w:proofErr w:type="spellEnd"/>
      <w:r w:rsidRPr="000635B2">
        <w:rPr>
          <w:rFonts w:asciiTheme="majorBidi" w:hAnsiTheme="majorBidi" w:cstheme="majorBidi"/>
          <w:sz w:val="36"/>
          <w:szCs w:val="36"/>
          <w:rtl/>
          <w:lang w:bidi="ar-DZ"/>
        </w:rPr>
        <w:t xml:space="preserve"> القروية التي كان يقدمها </w:t>
      </w:r>
      <w:r w:rsidRPr="000635B2">
        <w:rPr>
          <w:rFonts w:asciiTheme="majorBidi" w:hAnsiTheme="majorBidi" w:cstheme="majorBidi"/>
          <w:sz w:val="36"/>
          <w:szCs w:val="36"/>
          <w:rtl/>
          <w:lang w:bidi="ar-DZ"/>
        </w:rPr>
        <w:lastRenderedPageBreak/>
        <w:t xml:space="preserve">جين </w:t>
      </w:r>
      <w:proofErr w:type="spellStart"/>
      <w:r w:rsidRPr="000635B2">
        <w:rPr>
          <w:rFonts w:asciiTheme="majorBidi" w:hAnsiTheme="majorBidi" w:cstheme="majorBidi"/>
          <w:sz w:val="36"/>
          <w:szCs w:val="36"/>
          <w:rtl/>
          <w:lang w:bidi="ar-DZ"/>
        </w:rPr>
        <w:t>ستوتزل</w:t>
      </w:r>
      <w:proofErr w:type="spellEnd"/>
      <w:r w:rsidRPr="000635B2">
        <w:rPr>
          <w:rFonts w:asciiTheme="majorBidi" w:hAnsiTheme="majorBidi" w:cstheme="majorBidi"/>
          <w:sz w:val="36"/>
          <w:szCs w:val="36"/>
          <w:lang w:bidi="ar-DZ"/>
        </w:rPr>
        <w:t xml:space="preserve">Jean </w:t>
      </w:r>
      <w:proofErr w:type="spellStart"/>
      <w:r w:rsidRPr="000635B2">
        <w:rPr>
          <w:rFonts w:asciiTheme="majorBidi" w:hAnsiTheme="majorBidi" w:cstheme="majorBidi"/>
          <w:sz w:val="36"/>
          <w:szCs w:val="36"/>
          <w:lang w:bidi="ar-DZ"/>
        </w:rPr>
        <w:t>Stoetzel</w:t>
      </w:r>
      <w:proofErr w:type="spellEnd"/>
      <w:r w:rsidRPr="000635B2">
        <w:rPr>
          <w:rFonts w:asciiTheme="majorBidi" w:hAnsiTheme="majorBidi" w:cstheme="majorBidi"/>
          <w:sz w:val="36"/>
          <w:szCs w:val="36"/>
          <w:rtl/>
          <w:lang w:bidi="ar-DZ"/>
        </w:rPr>
        <w:t xml:space="preserve"> بمعهد الدراسات السياسية بباريس فرنسا خلال العامين(1948-1949)، قبل أن يتولى هذا الدرس هنري </w:t>
      </w:r>
      <w:proofErr w:type="spellStart"/>
      <w:r w:rsidRPr="000635B2">
        <w:rPr>
          <w:rFonts w:asciiTheme="majorBidi" w:hAnsiTheme="majorBidi" w:cstheme="majorBidi"/>
          <w:sz w:val="36"/>
          <w:szCs w:val="36"/>
          <w:rtl/>
          <w:lang w:bidi="ar-DZ"/>
        </w:rPr>
        <w:t>مندراس</w:t>
      </w:r>
      <w:proofErr w:type="spellEnd"/>
      <w:r w:rsidRPr="000635B2">
        <w:rPr>
          <w:rFonts w:asciiTheme="majorBidi" w:hAnsiTheme="majorBidi" w:cstheme="majorBidi"/>
          <w:sz w:val="36"/>
          <w:szCs w:val="36"/>
          <w:lang w:bidi="ar-DZ"/>
        </w:rPr>
        <w:t xml:space="preserve">Henri </w:t>
      </w:r>
      <w:proofErr w:type="spellStart"/>
      <w:r w:rsidRPr="000635B2">
        <w:rPr>
          <w:rFonts w:asciiTheme="majorBidi" w:hAnsiTheme="majorBidi" w:cstheme="majorBidi"/>
          <w:sz w:val="36"/>
          <w:szCs w:val="36"/>
          <w:lang w:bidi="ar-DZ"/>
        </w:rPr>
        <w:t>Mendras</w:t>
      </w:r>
      <w:proofErr w:type="spellEnd"/>
      <w:r w:rsidRPr="000635B2">
        <w:rPr>
          <w:rFonts w:asciiTheme="majorBidi" w:hAnsiTheme="majorBidi" w:cstheme="majorBidi"/>
          <w:sz w:val="36"/>
          <w:szCs w:val="36"/>
          <w:rtl/>
          <w:lang w:bidi="ar-DZ"/>
        </w:rPr>
        <w:t xml:space="preserve"> المؤسس الفعلي </w:t>
      </w:r>
      <w:proofErr w:type="spellStart"/>
      <w:r w:rsidRPr="000635B2">
        <w:rPr>
          <w:rFonts w:asciiTheme="majorBidi" w:hAnsiTheme="majorBidi" w:cstheme="majorBidi"/>
          <w:sz w:val="36"/>
          <w:szCs w:val="36"/>
          <w:rtl/>
          <w:lang w:bidi="ar-DZ"/>
        </w:rPr>
        <w:t>للأنثروبولوجيا</w:t>
      </w:r>
      <w:proofErr w:type="spellEnd"/>
      <w:r w:rsidRPr="000635B2">
        <w:rPr>
          <w:rFonts w:asciiTheme="majorBidi" w:hAnsiTheme="majorBidi" w:cstheme="majorBidi"/>
          <w:sz w:val="36"/>
          <w:szCs w:val="36"/>
          <w:rtl/>
          <w:lang w:bidi="ar-DZ"/>
        </w:rPr>
        <w:t xml:space="preserve"> القروية لكونه من بين الأوائل الذين كرسوا جهودهم المعرفية للشأن القروي.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لقد حاول هذا الأخير(هـ.</w:t>
      </w:r>
      <w:proofErr w:type="spellStart"/>
      <w:r w:rsidRPr="000635B2">
        <w:rPr>
          <w:rFonts w:asciiTheme="majorBidi" w:hAnsiTheme="majorBidi" w:cstheme="majorBidi"/>
          <w:sz w:val="36"/>
          <w:szCs w:val="36"/>
          <w:rtl/>
          <w:lang w:bidi="ar-DZ"/>
        </w:rPr>
        <w:t>مندراس</w:t>
      </w:r>
      <w:proofErr w:type="spellEnd"/>
      <w:r w:rsidRPr="000635B2">
        <w:rPr>
          <w:rFonts w:asciiTheme="majorBidi" w:hAnsiTheme="majorBidi" w:cstheme="majorBidi"/>
          <w:sz w:val="36"/>
          <w:szCs w:val="36"/>
          <w:rtl/>
          <w:lang w:bidi="ar-DZ"/>
        </w:rPr>
        <w:t xml:space="preserve">) تقديم نموذج نظري لتحليل المجتمعات </w:t>
      </w:r>
      <w:proofErr w:type="spellStart"/>
      <w:r w:rsidRPr="000635B2">
        <w:rPr>
          <w:rFonts w:asciiTheme="majorBidi" w:hAnsiTheme="majorBidi" w:cstheme="majorBidi"/>
          <w:sz w:val="36"/>
          <w:szCs w:val="36"/>
          <w:rtl/>
          <w:lang w:bidi="ar-DZ"/>
        </w:rPr>
        <w:t>الفلاحية</w:t>
      </w:r>
      <w:proofErr w:type="spellEnd"/>
      <w:r w:rsidRPr="000635B2">
        <w:rPr>
          <w:rFonts w:asciiTheme="majorBidi" w:hAnsiTheme="majorBidi" w:cstheme="majorBidi"/>
          <w:sz w:val="36"/>
          <w:szCs w:val="36"/>
          <w:rtl/>
          <w:lang w:bidi="ar-DZ"/>
        </w:rPr>
        <w:t xml:space="preserve"> معتمدا على نماذج </w:t>
      </w:r>
      <w:proofErr w:type="spellStart"/>
      <w:r w:rsidRPr="000635B2">
        <w:rPr>
          <w:rFonts w:asciiTheme="majorBidi" w:hAnsiTheme="majorBidi" w:cstheme="majorBidi"/>
          <w:sz w:val="36"/>
          <w:szCs w:val="36"/>
          <w:rtl/>
          <w:lang w:bidi="ar-DZ"/>
        </w:rPr>
        <w:t>الأنثروبولوجيا</w:t>
      </w:r>
      <w:proofErr w:type="spellEnd"/>
      <w:r w:rsidRPr="000635B2">
        <w:rPr>
          <w:rFonts w:asciiTheme="majorBidi" w:hAnsiTheme="majorBidi" w:cstheme="majorBidi"/>
          <w:sz w:val="36"/>
          <w:szCs w:val="36"/>
          <w:rtl/>
          <w:lang w:bidi="ar-DZ"/>
        </w:rPr>
        <w:t xml:space="preserve"> الأمريكية التي انشغلت بالمجتمعات القروية مند العشرينيات من القرن الماضي(1910-1920).</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انشغل </w:t>
      </w:r>
      <w:proofErr w:type="spellStart"/>
      <w:r w:rsidRPr="000635B2">
        <w:rPr>
          <w:rFonts w:asciiTheme="majorBidi" w:hAnsiTheme="majorBidi" w:cstheme="majorBidi"/>
          <w:sz w:val="36"/>
          <w:szCs w:val="36"/>
          <w:rtl/>
          <w:lang w:bidi="ar-DZ"/>
        </w:rPr>
        <w:t>مندراس</w:t>
      </w:r>
      <w:proofErr w:type="spellEnd"/>
      <w:r w:rsidRPr="000635B2">
        <w:rPr>
          <w:rFonts w:asciiTheme="majorBidi" w:hAnsiTheme="majorBidi" w:cstheme="majorBidi"/>
          <w:sz w:val="36"/>
          <w:szCs w:val="36"/>
          <w:rtl/>
          <w:lang w:bidi="ar-DZ"/>
        </w:rPr>
        <w:t xml:space="preserve"> بالموضوع القروي بالتعاون مع اقتصاديين ومؤرخين.</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إذن: يجب على </w:t>
      </w:r>
      <w:proofErr w:type="spellStart"/>
      <w:r w:rsidRPr="000635B2">
        <w:rPr>
          <w:rFonts w:asciiTheme="majorBidi" w:hAnsiTheme="majorBidi" w:cstheme="majorBidi"/>
          <w:sz w:val="36"/>
          <w:szCs w:val="36"/>
          <w:rtl/>
          <w:lang w:bidi="ar-DZ"/>
        </w:rPr>
        <w:t>الأنثروبولوجي</w:t>
      </w:r>
      <w:proofErr w:type="spellEnd"/>
      <w:r w:rsidRPr="000635B2">
        <w:rPr>
          <w:rFonts w:asciiTheme="majorBidi" w:hAnsiTheme="majorBidi" w:cstheme="majorBidi"/>
          <w:sz w:val="36"/>
          <w:szCs w:val="36"/>
          <w:rtl/>
          <w:lang w:bidi="ar-DZ"/>
        </w:rPr>
        <w:t xml:space="preserve"> القروي أن يختار مناهجه من مختلف التخصصات التي عليه أن يكون ملما </w:t>
      </w:r>
      <w:proofErr w:type="spellStart"/>
      <w:r w:rsidRPr="000635B2">
        <w:rPr>
          <w:rFonts w:asciiTheme="majorBidi" w:hAnsiTheme="majorBidi" w:cstheme="majorBidi"/>
          <w:sz w:val="36"/>
          <w:szCs w:val="36"/>
          <w:rtl/>
          <w:lang w:bidi="ar-DZ"/>
        </w:rPr>
        <w:t>بها</w:t>
      </w:r>
      <w:proofErr w:type="spellEnd"/>
      <w:r w:rsidRPr="000635B2">
        <w:rPr>
          <w:rFonts w:asciiTheme="majorBidi" w:hAnsiTheme="majorBidi" w:cstheme="majorBidi"/>
          <w:sz w:val="36"/>
          <w:szCs w:val="36"/>
          <w:rtl/>
          <w:lang w:bidi="ar-DZ"/>
        </w:rPr>
        <w:t xml:space="preserve">( علم الاقتصاد، التاريخ، الجغرافيا، علم النفس، علم الاجتماع، </w:t>
      </w:r>
      <w:proofErr w:type="spellStart"/>
      <w:r w:rsidRPr="000635B2">
        <w:rPr>
          <w:rFonts w:asciiTheme="majorBidi" w:hAnsiTheme="majorBidi" w:cstheme="majorBidi"/>
          <w:sz w:val="36"/>
          <w:szCs w:val="36"/>
          <w:rtl/>
          <w:lang w:bidi="ar-DZ"/>
        </w:rPr>
        <w:t>الديموغرافيا</w:t>
      </w:r>
      <w:proofErr w:type="spellEnd"/>
      <w:r w:rsidRPr="000635B2">
        <w:rPr>
          <w:rFonts w:asciiTheme="majorBidi" w:hAnsiTheme="majorBidi" w:cstheme="majorBidi"/>
          <w:sz w:val="36"/>
          <w:szCs w:val="36"/>
          <w:rtl/>
          <w:lang w:bidi="ar-DZ"/>
        </w:rPr>
        <w:t xml:space="preserve">، </w:t>
      </w:r>
      <w:proofErr w:type="spellStart"/>
      <w:r w:rsidRPr="000635B2">
        <w:rPr>
          <w:rFonts w:asciiTheme="majorBidi" w:hAnsiTheme="majorBidi" w:cstheme="majorBidi"/>
          <w:sz w:val="36"/>
          <w:szCs w:val="36"/>
          <w:rtl/>
          <w:lang w:bidi="ar-DZ"/>
        </w:rPr>
        <w:t>الاثنوغرافيا</w:t>
      </w:r>
      <w:proofErr w:type="spellEnd"/>
      <w:r w:rsidRPr="000635B2">
        <w:rPr>
          <w:rFonts w:asciiTheme="majorBidi" w:hAnsiTheme="majorBidi" w:cstheme="majorBidi"/>
          <w:sz w:val="36"/>
          <w:szCs w:val="36"/>
          <w:rtl/>
          <w:lang w:bidi="ar-DZ"/>
        </w:rPr>
        <w:t>)</w:t>
      </w:r>
    </w:p>
    <w:p w:rsidR="00C37A26" w:rsidRPr="000635B2" w:rsidRDefault="00C37A26" w:rsidP="00C37A26">
      <w:pPr>
        <w:bidi/>
        <w:spacing w:line="360" w:lineRule="auto"/>
        <w:jc w:val="both"/>
        <w:rPr>
          <w:rFonts w:asciiTheme="majorBidi" w:hAnsiTheme="majorBidi" w:cstheme="majorBidi"/>
          <w:sz w:val="36"/>
          <w:szCs w:val="36"/>
          <w:lang w:bidi="ar-DZ"/>
        </w:rPr>
      </w:pPr>
      <w:r w:rsidRPr="000635B2">
        <w:rPr>
          <w:rFonts w:asciiTheme="majorBidi" w:hAnsiTheme="majorBidi" w:cstheme="majorBidi"/>
          <w:sz w:val="36"/>
          <w:szCs w:val="36"/>
          <w:rtl/>
          <w:lang w:bidi="ar-DZ"/>
        </w:rPr>
        <w:t xml:space="preserve">ومن هذا التعدد المنهجي اعتبر </w:t>
      </w:r>
      <w:proofErr w:type="spellStart"/>
      <w:r w:rsidRPr="000635B2">
        <w:rPr>
          <w:rFonts w:asciiTheme="majorBidi" w:hAnsiTheme="majorBidi" w:cstheme="majorBidi"/>
          <w:sz w:val="36"/>
          <w:szCs w:val="36"/>
          <w:rtl/>
          <w:lang w:bidi="ar-DZ"/>
        </w:rPr>
        <w:t>مندراس</w:t>
      </w:r>
      <w:proofErr w:type="spellEnd"/>
      <w:r w:rsidRPr="000635B2">
        <w:rPr>
          <w:rFonts w:asciiTheme="majorBidi" w:hAnsiTheme="majorBidi" w:cstheme="majorBidi"/>
          <w:sz w:val="36"/>
          <w:szCs w:val="36"/>
          <w:rtl/>
          <w:lang w:bidi="ar-DZ"/>
        </w:rPr>
        <w:t xml:space="preserve"> </w:t>
      </w:r>
      <w:proofErr w:type="spellStart"/>
      <w:r w:rsidRPr="000635B2">
        <w:rPr>
          <w:rFonts w:asciiTheme="majorBidi" w:hAnsiTheme="majorBidi" w:cstheme="majorBidi"/>
          <w:sz w:val="36"/>
          <w:szCs w:val="36"/>
          <w:rtl/>
          <w:lang w:bidi="ar-DZ"/>
        </w:rPr>
        <w:t>الأنثروبولوجيا</w:t>
      </w:r>
      <w:proofErr w:type="spellEnd"/>
      <w:r w:rsidRPr="000635B2">
        <w:rPr>
          <w:rFonts w:asciiTheme="majorBidi" w:hAnsiTheme="majorBidi" w:cstheme="majorBidi"/>
          <w:sz w:val="36"/>
          <w:szCs w:val="36"/>
          <w:rtl/>
          <w:lang w:bidi="ar-DZ"/>
        </w:rPr>
        <w:t xml:space="preserve"> القروية الفرنسية معرفة متعددة التخصصات، وتتميز عن </w:t>
      </w:r>
      <w:proofErr w:type="spellStart"/>
      <w:r w:rsidRPr="000635B2">
        <w:rPr>
          <w:rFonts w:asciiTheme="majorBidi" w:hAnsiTheme="majorBidi" w:cstheme="majorBidi"/>
          <w:sz w:val="36"/>
          <w:szCs w:val="36"/>
          <w:rtl/>
          <w:lang w:bidi="ar-DZ"/>
        </w:rPr>
        <w:t>الأنثروبولوجيا</w:t>
      </w:r>
      <w:proofErr w:type="spellEnd"/>
      <w:r w:rsidRPr="000635B2">
        <w:rPr>
          <w:rFonts w:asciiTheme="majorBidi" w:hAnsiTheme="majorBidi" w:cstheme="majorBidi"/>
          <w:sz w:val="36"/>
          <w:szCs w:val="36"/>
          <w:rtl/>
          <w:lang w:bidi="ar-DZ"/>
        </w:rPr>
        <w:t xml:space="preserve"> القروية الأمريكية.</w:t>
      </w:r>
    </w:p>
    <w:p w:rsidR="00C37A26" w:rsidRPr="000635B2" w:rsidRDefault="00C37A26" w:rsidP="00C37A26">
      <w:pPr>
        <w:bidi/>
        <w:spacing w:line="360" w:lineRule="auto"/>
        <w:jc w:val="both"/>
        <w:rPr>
          <w:rFonts w:asciiTheme="majorBidi" w:hAnsiTheme="majorBidi" w:cstheme="majorBidi"/>
          <w:sz w:val="36"/>
          <w:szCs w:val="36"/>
          <w:lang w:bidi="ar-DZ"/>
        </w:rPr>
      </w:pPr>
      <w:proofErr w:type="gramStart"/>
      <w:r w:rsidRPr="000635B2">
        <w:rPr>
          <w:rFonts w:asciiTheme="majorBidi" w:hAnsiTheme="majorBidi" w:cstheme="majorBidi"/>
          <w:sz w:val="36"/>
          <w:szCs w:val="36"/>
          <w:rtl/>
          <w:lang w:bidi="ar-DZ"/>
        </w:rPr>
        <w:t>حيث</w:t>
      </w:r>
      <w:proofErr w:type="gramEnd"/>
      <w:r w:rsidRPr="000635B2">
        <w:rPr>
          <w:rFonts w:asciiTheme="majorBidi" w:hAnsiTheme="majorBidi" w:cstheme="majorBidi"/>
          <w:sz w:val="36"/>
          <w:szCs w:val="36"/>
          <w:rtl/>
          <w:lang w:bidi="ar-DZ"/>
        </w:rPr>
        <w:t xml:space="preserve"> يقول في تعريفه للريف" أن الوسط الريفي هو حقل للبحث المشترك بين جميع تخصصات العلوم الاجتماعية، ودراسته لا يمكن أن تكون حقلا مستقلا. فالجغرافيون يقومون بتحليل العلاقة بين </w:t>
      </w:r>
      <w:proofErr w:type="spellStart"/>
      <w:r w:rsidRPr="000635B2">
        <w:rPr>
          <w:rFonts w:asciiTheme="majorBidi" w:hAnsiTheme="majorBidi" w:cstheme="majorBidi"/>
          <w:sz w:val="36"/>
          <w:szCs w:val="36"/>
          <w:rtl/>
          <w:lang w:bidi="ar-DZ"/>
        </w:rPr>
        <w:t>الانسان</w:t>
      </w:r>
      <w:proofErr w:type="spellEnd"/>
      <w:r w:rsidRPr="000635B2">
        <w:rPr>
          <w:rFonts w:asciiTheme="majorBidi" w:hAnsiTheme="majorBidi" w:cstheme="majorBidi"/>
          <w:sz w:val="36"/>
          <w:szCs w:val="36"/>
          <w:rtl/>
          <w:lang w:bidi="ar-DZ"/>
        </w:rPr>
        <w:t xml:space="preserve"> ووسطه الطبيعي، والاقتصاد الريفي هو فرع قديم من الاقتصاد السياسي. والتاريخ الاجتماعي له ارتباط كبير بالماضي الزراعي للإنسان ويحتل مكان كبير  في وصف نشاط الحياة الريفية. وكذلك </w:t>
      </w:r>
      <w:proofErr w:type="spellStart"/>
      <w:r w:rsidRPr="000635B2">
        <w:rPr>
          <w:rFonts w:asciiTheme="majorBidi" w:hAnsiTheme="majorBidi" w:cstheme="majorBidi"/>
          <w:sz w:val="36"/>
          <w:szCs w:val="36"/>
          <w:rtl/>
          <w:lang w:bidi="ar-DZ"/>
        </w:rPr>
        <w:t>الاثنولوجيا</w:t>
      </w:r>
      <w:proofErr w:type="spellEnd"/>
      <w:r w:rsidRPr="000635B2">
        <w:rPr>
          <w:rFonts w:asciiTheme="majorBidi" w:hAnsiTheme="majorBidi" w:cstheme="majorBidi"/>
          <w:sz w:val="36"/>
          <w:szCs w:val="36"/>
          <w:rtl/>
          <w:lang w:bidi="ar-DZ"/>
        </w:rPr>
        <w:t xml:space="preserve"> تدرس البنيات القديمة </w:t>
      </w:r>
      <w:proofErr w:type="spellStart"/>
      <w:r w:rsidRPr="000635B2">
        <w:rPr>
          <w:rFonts w:asciiTheme="majorBidi" w:hAnsiTheme="majorBidi" w:cstheme="majorBidi"/>
          <w:sz w:val="36"/>
          <w:szCs w:val="36"/>
          <w:rtl/>
          <w:lang w:bidi="ar-DZ"/>
        </w:rPr>
        <w:t>للانسان</w:t>
      </w:r>
      <w:proofErr w:type="spellEnd"/>
      <w:r w:rsidRPr="000635B2">
        <w:rPr>
          <w:rFonts w:asciiTheme="majorBidi" w:hAnsiTheme="majorBidi" w:cstheme="majorBidi"/>
          <w:sz w:val="36"/>
          <w:szCs w:val="36"/>
          <w:rtl/>
          <w:lang w:bidi="ar-DZ"/>
        </w:rPr>
        <w:t xml:space="preserve">، أين انشغل البحث في دراسة مصادر عيش </w:t>
      </w:r>
      <w:proofErr w:type="spellStart"/>
      <w:r w:rsidRPr="000635B2">
        <w:rPr>
          <w:rFonts w:asciiTheme="majorBidi" w:hAnsiTheme="majorBidi" w:cstheme="majorBidi"/>
          <w:sz w:val="36"/>
          <w:szCs w:val="36"/>
          <w:rtl/>
          <w:lang w:bidi="ar-DZ"/>
        </w:rPr>
        <w:t>الانسان</w:t>
      </w:r>
      <w:proofErr w:type="spellEnd"/>
      <w:r w:rsidRPr="000635B2">
        <w:rPr>
          <w:rFonts w:asciiTheme="majorBidi" w:hAnsiTheme="majorBidi" w:cstheme="majorBidi"/>
          <w:sz w:val="36"/>
          <w:szCs w:val="36"/>
          <w:rtl/>
          <w:lang w:bidi="ar-DZ"/>
        </w:rPr>
        <w:t xml:space="preserve">. وأخير سواء الحضري أو الريفي هو من اهتمام عالم النفس </w:t>
      </w:r>
      <w:proofErr w:type="spellStart"/>
      <w:r w:rsidRPr="000635B2">
        <w:rPr>
          <w:rFonts w:asciiTheme="majorBidi" w:hAnsiTheme="majorBidi" w:cstheme="majorBidi"/>
          <w:sz w:val="36"/>
          <w:szCs w:val="36"/>
          <w:rtl/>
          <w:lang w:bidi="ar-DZ"/>
        </w:rPr>
        <w:t>والديمغرافيا</w:t>
      </w:r>
      <w:proofErr w:type="spellEnd"/>
      <w:r w:rsidRPr="000635B2">
        <w:rPr>
          <w:rFonts w:asciiTheme="majorBidi" w:hAnsiTheme="majorBidi" w:cstheme="majorBidi"/>
          <w:sz w:val="36"/>
          <w:szCs w:val="36"/>
          <w:rtl/>
          <w:lang w:bidi="ar-DZ"/>
        </w:rPr>
        <w:t>.</w:t>
      </w:r>
    </w:p>
    <w:p w:rsidR="00C37A26" w:rsidRPr="000635B2" w:rsidRDefault="00C37A26" w:rsidP="00C37A26">
      <w:pPr>
        <w:pStyle w:val="Titre1"/>
        <w:shd w:val="clear" w:color="auto" w:fill="FFFFFF"/>
        <w:spacing w:before="324"/>
        <w:rPr>
          <w:rFonts w:asciiTheme="majorBidi" w:eastAsia="Times New Roman" w:hAnsiTheme="majorBidi"/>
          <w:b w:val="0"/>
          <w:bCs w:val="0"/>
          <w:color w:val="auto"/>
          <w:kern w:val="36"/>
          <w:sz w:val="36"/>
          <w:szCs w:val="36"/>
          <w:lang w:eastAsia="fr-FR"/>
        </w:rPr>
      </w:pPr>
      <w:r w:rsidRPr="000635B2">
        <w:rPr>
          <w:rFonts w:asciiTheme="majorBidi" w:hAnsiTheme="majorBidi"/>
          <w:color w:val="auto"/>
          <w:sz w:val="36"/>
          <w:szCs w:val="36"/>
          <w:lang w:bidi="ar-DZ"/>
        </w:rPr>
        <w:lastRenderedPageBreak/>
        <w:t xml:space="preserve"> </w:t>
      </w:r>
      <w:r w:rsidRPr="000635B2">
        <w:rPr>
          <w:rStyle w:val="lev"/>
          <w:rFonts w:asciiTheme="majorBidi" w:hAnsiTheme="majorBidi"/>
          <w:color w:val="auto"/>
          <w:sz w:val="36"/>
          <w:szCs w:val="36"/>
          <w:shd w:val="clear" w:color="auto" w:fill="FFFFFF"/>
        </w:rPr>
        <w:t xml:space="preserve">Marcel </w:t>
      </w:r>
      <w:proofErr w:type="spellStart"/>
      <w:r w:rsidRPr="000635B2">
        <w:rPr>
          <w:rStyle w:val="lev"/>
          <w:rFonts w:asciiTheme="majorBidi" w:hAnsiTheme="majorBidi"/>
          <w:color w:val="auto"/>
          <w:sz w:val="36"/>
          <w:szCs w:val="36"/>
          <w:shd w:val="clear" w:color="auto" w:fill="FFFFFF"/>
        </w:rPr>
        <w:t>Jollivet</w:t>
      </w:r>
      <w:proofErr w:type="spellEnd"/>
      <w:r w:rsidRPr="000635B2">
        <w:rPr>
          <w:rStyle w:val="familyname"/>
          <w:rFonts w:asciiTheme="majorBidi" w:hAnsiTheme="majorBidi"/>
          <w:b w:val="0"/>
          <w:bCs w:val="0"/>
          <w:color w:val="auto"/>
          <w:sz w:val="36"/>
          <w:szCs w:val="36"/>
          <w:shd w:val="clear" w:color="auto" w:fill="FFFFFF"/>
        </w:rPr>
        <w:t xml:space="preserve">, </w:t>
      </w:r>
      <w:r w:rsidRPr="000635B2">
        <w:rPr>
          <w:rFonts w:asciiTheme="majorBidi" w:eastAsia="Times New Roman" w:hAnsiTheme="majorBidi"/>
          <w:b w:val="0"/>
          <w:bCs w:val="0"/>
          <w:color w:val="auto"/>
          <w:kern w:val="36"/>
          <w:sz w:val="36"/>
          <w:szCs w:val="36"/>
          <w:lang w:eastAsia="fr-FR"/>
        </w:rPr>
        <w:t xml:space="preserve">La « vocation actuelle » de la sociologie rurale, </w:t>
      </w:r>
      <w:proofErr w:type="spellStart"/>
      <w:r w:rsidRPr="000635B2">
        <w:rPr>
          <w:rFonts w:asciiTheme="majorBidi" w:eastAsia="Times New Roman" w:hAnsiTheme="majorBidi"/>
          <w:b w:val="0"/>
          <w:bCs w:val="0"/>
          <w:color w:val="auto"/>
          <w:kern w:val="36"/>
          <w:sz w:val="36"/>
          <w:szCs w:val="36"/>
          <w:lang w:eastAsia="fr-FR"/>
        </w:rPr>
        <w:t>ruralia</w:t>
      </w:r>
      <w:proofErr w:type="spellEnd"/>
      <w:r w:rsidRPr="000635B2">
        <w:rPr>
          <w:rFonts w:asciiTheme="majorBidi" w:eastAsia="Times New Roman" w:hAnsiTheme="majorBidi"/>
          <w:b w:val="0"/>
          <w:bCs w:val="0"/>
          <w:color w:val="auto"/>
          <w:kern w:val="36"/>
          <w:sz w:val="36"/>
          <w:szCs w:val="36"/>
          <w:lang w:eastAsia="fr-FR"/>
        </w:rPr>
        <w:t>, revue de l’association française,  1997.</w:t>
      </w:r>
    </w:p>
    <w:p w:rsidR="00C37A26" w:rsidRPr="000635B2" w:rsidRDefault="00C37A26" w:rsidP="00C37A26">
      <w:pPr>
        <w:bidi/>
        <w:spacing w:line="360" w:lineRule="auto"/>
        <w:jc w:val="right"/>
        <w:rPr>
          <w:rFonts w:asciiTheme="majorBidi" w:hAnsiTheme="majorBidi" w:cstheme="majorBidi"/>
          <w:sz w:val="36"/>
          <w:szCs w:val="36"/>
          <w:lang w:bidi="ar-DZ"/>
        </w:rPr>
      </w:pP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3-</w:t>
      </w:r>
      <w:proofErr w:type="gramStart"/>
      <w:r w:rsidRPr="000635B2">
        <w:rPr>
          <w:rFonts w:asciiTheme="majorBidi" w:hAnsiTheme="majorBidi" w:cstheme="majorBidi"/>
          <w:b/>
          <w:bCs/>
          <w:sz w:val="36"/>
          <w:szCs w:val="36"/>
          <w:u w:val="single"/>
          <w:rtl/>
          <w:lang w:bidi="ar-DZ"/>
        </w:rPr>
        <w:t>المدرسة</w:t>
      </w:r>
      <w:proofErr w:type="gramEnd"/>
      <w:r w:rsidRPr="000635B2">
        <w:rPr>
          <w:rFonts w:asciiTheme="majorBidi" w:hAnsiTheme="majorBidi" w:cstheme="majorBidi"/>
          <w:b/>
          <w:bCs/>
          <w:sz w:val="36"/>
          <w:szCs w:val="36"/>
          <w:u w:val="single"/>
          <w:rtl/>
          <w:lang w:bidi="ar-DZ"/>
        </w:rPr>
        <w:t xml:space="preserve"> الأمريكية:</w:t>
      </w:r>
    </w:p>
    <w:p w:rsidR="00C37A26" w:rsidRPr="000635B2" w:rsidRDefault="00C37A26" w:rsidP="00C37A26">
      <w:pPr>
        <w:bidi/>
        <w:spacing w:line="360" w:lineRule="auto"/>
        <w:ind w:firstLine="708"/>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وهي مدرسة شيكاغو، يعتبر العالم </w:t>
      </w:r>
      <w:proofErr w:type="spellStart"/>
      <w:r w:rsidRPr="000635B2">
        <w:rPr>
          <w:rFonts w:asciiTheme="majorBidi" w:hAnsiTheme="majorBidi" w:cstheme="majorBidi"/>
          <w:sz w:val="36"/>
          <w:szCs w:val="36"/>
          <w:rtl/>
          <w:lang w:bidi="ar-DZ"/>
        </w:rPr>
        <w:t>ليبرتي</w:t>
      </w:r>
      <w:proofErr w:type="spellEnd"/>
      <w:r w:rsidRPr="000635B2">
        <w:rPr>
          <w:rFonts w:asciiTheme="majorBidi" w:hAnsiTheme="majorBidi" w:cstheme="majorBidi"/>
          <w:sz w:val="36"/>
          <w:szCs w:val="36"/>
          <w:rtl/>
          <w:lang w:bidi="ar-DZ"/>
        </w:rPr>
        <w:t xml:space="preserve"> </w:t>
      </w:r>
      <w:proofErr w:type="spellStart"/>
      <w:r w:rsidRPr="000635B2">
        <w:rPr>
          <w:rFonts w:asciiTheme="majorBidi" w:hAnsiTheme="majorBidi" w:cstheme="majorBidi"/>
          <w:sz w:val="36"/>
          <w:szCs w:val="36"/>
          <w:rtl/>
          <w:lang w:bidi="ar-DZ"/>
        </w:rPr>
        <w:t>هايد</w:t>
      </w:r>
      <w:proofErr w:type="spellEnd"/>
      <w:r w:rsidRPr="000635B2">
        <w:rPr>
          <w:rFonts w:asciiTheme="majorBidi" w:hAnsiTheme="majorBidi" w:cstheme="majorBidi"/>
          <w:sz w:val="36"/>
          <w:szCs w:val="36"/>
          <w:rtl/>
          <w:lang w:bidi="ar-DZ"/>
        </w:rPr>
        <w:t xml:space="preserve"> </w:t>
      </w:r>
      <w:proofErr w:type="spellStart"/>
      <w:r w:rsidRPr="000635B2">
        <w:rPr>
          <w:rFonts w:asciiTheme="majorBidi" w:hAnsiTheme="majorBidi" w:cstheme="majorBidi"/>
          <w:sz w:val="36"/>
          <w:szCs w:val="36"/>
          <w:rtl/>
          <w:lang w:bidi="ar-DZ"/>
        </w:rPr>
        <w:t>بيلي</w:t>
      </w:r>
      <w:proofErr w:type="spellEnd"/>
      <w:r w:rsidRPr="000635B2">
        <w:rPr>
          <w:rFonts w:asciiTheme="majorBidi" w:hAnsiTheme="majorBidi" w:cstheme="majorBidi"/>
          <w:sz w:val="36"/>
          <w:szCs w:val="36"/>
          <w:rtl/>
          <w:lang w:bidi="ar-DZ"/>
        </w:rPr>
        <w:t xml:space="preserve"> </w:t>
      </w:r>
      <w:r w:rsidRPr="000635B2">
        <w:rPr>
          <w:rFonts w:asciiTheme="majorBidi" w:hAnsiTheme="majorBidi" w:cstheme="majorBidi"/>
          <w:sz w:val="36"/>
          <w:szCs w:val="36"/>
          <w:lang w:bidi="ar-DZ"/>
        </w:rPr>
        <w:t xml:space="preserve">Liberty </w:t>
      </w:r>
      <w:proofErr w:type="spellStart"/>
      <w:r w:rsidRPr="000635B2">
        <w:rPr>
          <w:rFonts w:asciiTheme="majorBidi" w:hAnsiTheme="majorBidi" w:cstheme="majorBidi"/>
          <w:sz w:val="36"/>
          <w:szCs w:val="36"/>
          <w:lang w:bidi="ar-DZ"/>
        </w:rPr>
        <w:t>hadebaily</w:t>
      </w:r>
      <w:proofErr w:type="spellEnd"/>
      <w:r w:rsidRPr="000635B2">
        <w:rPr>
          <w:rFonts w:asciiTheme="majorBidi" w:hAnsiTheme="majorBidi" w:cstheme="majorBidi"/>
          <w:sz w:val="36"/>
          <w:szCs w:val="36"/>
          <w:rtl/>
          <w:lang w:bidi="ar-DZ"/>
        </w:rPr>
        <w:t xml:space="preserve"> المؤسس الفعلي </w:t>
      </w:r>
      <w:proofErr w:type="spellStart"/>
      <w:r w:rsidRPr="000635B2">
        <w:rPr>
          <w:rFonts w:asciiTheme="majorBidi" w:hAnsiTheme="majorBidi" w:cstheme="majorBidi"/>
          <w:sz w:val="36"/>
          <w:szCs w:val="36"/>
          <w:rtl/>
          <w:lang w:bidi="ar-DZ"/>
        </w:rPr>
        <w:t>للأنثروبولوجيا</w:t>
      </w:r>
      <w:proofErr w:type="spellEnd"/>
      <w:r w:rsidRPr="000635B2">
        <w:rPr>
          <w:rFonts w:asciiTheme="majorBidi" w:hAnsiTheme="majorBidi" w:cstheme="majorBidi"/>
          <w:sz w:val="36"/>
          <w:szCs w:val="36"/>
          <w:rtl/>
          <w:lang w:bidi="ar-DZ"/>
        </w:rPr>
        <w:t xml:space="preserve"> القروية في أمريكا مند العشرينات.</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تجلت هذه المحاولة من خلال أبحاث كل من وليام إسحاق توماس </w:t>
      </w:r>
      <w:r w:rsidRPr="000635B2">
        <w:rPr>
          <w:rFonts w:asciiTheme="majorBidi" w:hAnsiTheme="majorBidi" w:cstheme="majorBidi"/>
          <w:sz w:val="36"/>
          <w:szCs w:val="36"/>
          <w:lang w:bidi="ar-DZ"/>
        </w:rPr>
        <w:t>W.I.Thomas</w:t>
      </w:r>
      <w:proofErr w:type="spellStart"/>
      <w:r w:rsidRPr="000635B2">
        <w:rPr>
          <w:rFonts w:asciiTheme="majorBidi" w:hAnsiTheme="majorBidi" w:cstheme="majorBidi"/>
          <w:sz w:val="36"/>
          <w:szCs w:val="36"/>
          <w:rtl/>
          <w:lang w:bidi="ar-DZ"/>
        </w:rPr>
        <w:t>وهوريان</w:t>
      </w:r>
      <w:proofErr w:type="spellEnd"/>
      <w:r w:rsidRPr="000635B2">
        <w:rPr>
          <w:rFonts w:asciiTheme="majorBidi" w:hAnsiTheme="majorBidi" w:cstheme="majorBidi"/>
          <w:sz w:val="36"/>
          <w:szCs w:val="36"/>
          <w:rtl/>
          <w:lang w:bidi="ar-DZ"/>
        </w:rPr>
        <w:t xml:space="preserve"> </w:t>
      </w:r>
      <w:proofErr w:type="spellStart"/>
      <w:r w:rsidRPr="000635B2">
        <w:rPr>
          <w:rFonts w:asciiTheme="majorBidi" w:hAnsiTheme="majorBidi" w:cstheme="majorBidi"/>
          <w:sz w:val="36"/>
          <w:szCs w:val="36"/>
          <w:rtl/>
          <w:lang w:bidi="ar-DZ"/>
        </w:rPr>
        <w:t>زنانيكي</w:t>
      </w:r>
      <w:r w:rsidRPr="000635B2">
        <w:rPr>
          <w:rFonts w:asciiTheme="majorBidi" w:hAnsiTheme="majorBidi" w:cstheme="majorBidi"/>
          <w:sz w:val="36"/>
          <w:szCs w:val="36"/>
          <w:lang w:bidi="ar-DZ"/>
        </w:rPr>
        <w:t>Horian</w:t>
      </w:r>
      <w:proofErr w:type="spellEnd"/>
      <w:r w:rsidRPr="000635B2">
        <w:rPr>
          <w:rFonts w:asciiTheme="majorBidi" w:hAnsiTheme="majorBidi" w:cstheme="majorBidi"/>
          <w:sz w:val="36"/>
          <w:szCs w:val="36"/>
          <w:lang w:bidi="ar-DZ"/>
        </w:rPr>
        <w:t xml:space="preserve"> </w:t>
      </w:r>
      <w:proofErr w:type="spellStart"/>
      <w:r w:rsidRPr="000635B2">
        <w:rPr>
          <w:rFonts w:asciiTheme="majorBidi" w:hAnsiTheme="majorBidi" w:cstheme="majorBidi"/>
          <w:sz w:val="36"/>
          <w:szCs w:val="36"/>
          <w:lang w:bidi="ar-DZ"/>
        </w:rPr>
        <w:t>Znanieky</w:t>
      </w:r>
      <w:proofErr w:type="spellEnd"/>
      <w:r w:rsidRPr="000635B2">
        <w:rPr>
          <w:rFonts w:asciiTheme="majorBidi" w:hAnsiTheme="majorBidi" w:cstheme="majorBidi"/>
          <w:sz w:val="36"/>
          <w:szCs w:val="36"/>
          <w:rtl/>
          <w:lang w:bidi="ar-DZ"/>
        </w:rPr>
        <w:t xml:space="preserve"> على الفلاح البولندي في أوروبا وأمريكا بين (1918-1920</w:t>
      </w:r>
      <w:proofErr w:type="gramStart"/>
      <w:r w:rsidRPr="000635B2">
        <w:rPr>
          <w:rFonts w:asciiTheme="majorBidi" w:hAnsiTheme="majorBidi" w:cstheme="majorBidi"/>
          <w:sz w:val="36"/>
          <w:szCs w:val="36"/>
          <w:rtl/>
          <w:lang w:bidi="ar-DZ"/>
        </w:rPr>
        <w:t>)،</w:t>
      </w:r>
      <w:proofErr w:type="gramEnd"/>
      <w:r w:rsidRPr="000635B2">
        <w:rPr>
          <w:rFonts w:asciiTheme="majorBidi" w:hAnsiTheme="majorBidi" w:cstheme="majorBidi"/>
          <w:sz w:val="36"/>
          <w:szCs w:val="36"/>
          <w:rtl/>
          <w:lang w:bidi="ar-DZ"/>
        </w:rPr>
        <w:t xml:space="preserve"> من هنا بدأت تتشكل الملامح الأولى لهذه المعرفة.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-ساهمت الصناعة والتكنولوجيا في فرز المجتمع الريفي عن الحضري الذي تأثر بالنمو السريع في شتى مجالات الحياة. لقد جلب هذا التحول اهتمام الجامعات، وبالأخص جامعة شيكاغو التي كانت السباقة في الاهتمام بحقل الدراسات القروية.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-وبعد ذلك برز العديد من </w:t>
      </w:r>
      <w:proofErr w:type="spellStart"/>
      <w:r w:rsidRPr="000635B2">
        <w:rPr>
          <w:rFonts w:asciiTheme="majorBidi" w:hAnsiTheme="majorBidi" w:cstheme="majorBidi"/>
          <w:sz w:val="36"/>
          <w:szCs w:val="36"/>
          <w:rtl/>
          <w:lang w:bidi="ar-DZ"/>
        </w:rPr>
        <w:t>الأنثروبولوجيين</w:t>
      </w:r>
      <w:proofErr w:type="spellEnd"/>
      <w:r w:rsidRPr="000635B2">
        <w:rPr>
          <w:rFonts w:asciiTheme="majorBidi" w:hAnsiTheme="majorBidi" w:cstheme="majorBidi"/>
          <w:sz w:val="36"/>
          <w:szCs w:val="36"/>
          <w:rtl/>
          <w:lang w:bidi="ar-DZ"/>
        </w:rPr>
        <w:t xml:space="preserve"> الذين تحولوا إلى دراسة المجتمع الريفي/القروي، وتوصلوا في أبحاثهم إلى نتيجة، وهي أن:</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الأرياف</w:t>
      </w:r>
      <w:proofErr w:type="gramEnd"/>
      <w:r w:rsidRPr="000635B2">
        <w:rPr>
          <w:rFonts w:asciiTheme="majorBidi" w:hAnsiTheme="majorBidi" w:cstheme="majorBidi"/>
          <w:sz w:val="36"/>
          <w:szCs w:val="36"/>
          <w:rtl/>
          <w:lang w:bidi="ar-DZ"/>
        </w:rPr>
        <w:t>/(ج.ريف) تتشابه إلى حد كبير في كثير من مناطق العالم، ويعود ذلك إلى اشتغالها بالزراعة والإقامة بالقرى، وتعتبر العائلة الوحدة البنائية الأساسية في التنظيم الاجتماعي في المجتمع الريفي".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نذكر من بين </w:t>
      </w:r>
      <w:proofErr w:type="gramStart"/>
      <w:r w:rsidRPr="000635B2">
        <w:rPr>
          <w:rFonts w:asciiTheme="majorBidi" w:hAnsiTheme="majorBidi" w:cstheme="majorBidi"/>
          <w:sz w:val="36"/>
          <w:szCs w:val="36"/>
          <w:rtl/>
          <w:lang w:bidi="ar-DZ"/>
        </w:rPr>
        <w:t>هؤلاء</w:t>
      </w:r>
      <w:proofErr w:type="gramEnd"/>
      <w:r w:rsidRPr="000635B2">
        <w:rPr>
          <w:rFonts w:asciiTheme="majorBidi" w:hAnsiTheme="majorBidi" w:cstheme="majorBidi"/>
          <w:sz w:val="36"/>
          <w:szCs w:val="36"/>
          <w:rtl/>
          <w:lang w:bidi="ar-DZ"/>
        </w:rPr>
        <w:t xml:space="preserve"> الباحثين العالم ر.رد فيلد</w:t>
      </w:r>
      <w:r w:rsidRPr="000635B2">
        <w:rPr>
          <w:rFonts w:asciiTheme="majorBidi" w:hAnsiTheme="majorBidi" w:cstheme="majorBidi"/>
          <w:sz w:val="36"/>
          <w:szCs w:val="36"/>
          <w:lang w:bidi="ar-DZ"/>
        </w:rPr>
        <w:t>R.R.Field</w:t>
      </w:r>
      <w:r w:rsidRPr="000635B2">
        <w:rPr>
          <w:rFonts w:asciiTheme="majorBidi" w:hAnsiTheme="majorBidi" w:cstheme="majorBidi"/>
          <w:sz w:val="36"/>
          <w:szCs w:val="36"/>
          <w:rtl/>
          <w:lang w:bidi="ar-DZ"/>
        </w:rPr>
        <w:t xml:space="preserve"> المهتم </w:t>
      </w:r>
      <w:proofErr w:type="spellStart"/>
      <w:r w:rsidRPr="000635B2">
        <w:rPr>
          <w:rFonts w:asciiTheme="majorBidi" w:hAnsiTheme="majorBidi" w:cstheme="majorBidi"/>
          <w:sz w:val="36"/>
          <w:szCs w:val="36"/>
          <w:rtl/>
          <w:lang w:bidi="ar-DZ"/>
        </w:rPr>
        <w:t>بالأنثروبولوجيا</w:t>
      </w:r>
      <w:proofErr w:type="spellEnd"/>
      <w:r w:rsidRPr="000635B2">
        <w:rPr>
          <w:rFonts w:asciiTheme="majorBidi" w:hAnsiTheme="majorBidi" w:cstheme="majorBidi"/>
          <w:sz w:val="36"/>
          <w:szCs w:val="36"/>
          <w:rtl/>
          <w:lang w:bidi="ar-DZ"/>
        </w:rPr>
        <w:t xml:space="preserve"> الاجتماعية، الذي كان يشعر دوما بضيق نطاق هذا </w:t>
      </w:r>
      <w:proofErr w:type="gramStart"/>
      <w:r w:rsidRPr="000635B2">
        <w:rPr>
          <w:rFonts w:asciiTheme="majorBidi" w:hAnsiTheme="majorBidi" w:cstheme="majorBidi"/>
          <w:sz w:val="36"/>
          <w:szCs w:val="36"/>
          <w:rtl/>
          <w:lang w:bidi="ar-DZ"/>
        </w:rPr>
        <w:t>الحقل(</w:t>
      </w:r>
      <w:proofErr w:type="gramEnd"/>
      <w:r w:rsidRPr="000635B2">
        <w:rPr>
          <w:rFonts w:asciiTheme="majorBidi" w:hAnsiTheme="majorBidi" w:cstheme="majorBidi"/>
          <w:sz w:val="36"/>
          <w:szCs w:val="36"/>
          <w:rtl/>
          <w:lang w:bidi="ar-DZ"/>
        </w:rPr>
        <w:t xml:space="preserve">أ.اجتماعية) لأنه اقتصر </w:t>
      </w:r>
      <w:r w:rsidRPr="000635B2">
        <w:rPr>
          <w:rFonts w:asciiTheme="majorBidi" w:hAnsiTheme="majorBidi" w:cstheme="majorBidi"/>
          <w:sz w:val="36"/>
          <w:szCs w:val="36"/>
          <w:rtl/>
          <w:lang w:bidi="ar-DZ"/>
        </w:rPr>
        <w:lastRenderedPageBreak/>
        <w:t>على دراسة المجتمعات البدائية فقط، هذا ما حفزه على التحول إلى دراسة عالم الريف والقرية.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ركز رد فيلد على دراسة العلاقات الاجتماعية بين الأفراد التي أدت إلى وجود نظام قيمي، واستطاع أن يحدد مسار تطوري للمجتمع كما يلي:</w:t>
      </w:r>
    </w:p>
    <w:p w:rsidR="00C37A26" w:rsidRPr="000635B2" w:rsidRDefault="00C37A26" w:rsidP="00C37A26">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المجتمع</w:t>
      </w:r>
      <w:proofErr w:type="gramEnd"/>
      <w:r w:rsidRPr="000635B2">
        <w:rPr>
          <w:rFonts w:asciiTheme="majorBidi" w:hAnsiTheme="majorBidi" w:cstheme="majorBidi"/>
          <w:sz w:val="36"/>
          <w:szCs w:val="36"/>
          <w:rtl/>
          <w:lang w:bidi="ar-DZ"/>
        </w:rPr>
        <w:t xml:space="preserve"> البدائي ـــــــ م.</w:t>
      </w:r>
      <w:proofErr w:type="gramStart"/>
      <w:r w:rsidRPr="000635B2">
        <w:rPr>
          <w:rFonts w:asciiTheme="majorBidi" w:hAnsiTheme="majorBidi" w:cstheme="majorBidi"/>
          <w:sz w:val="36"/>
          <w:szCs w:val="36"/>
          <w:rtl/>
          <w:lang w:bidi="ar-DZ"/>
        </w:rPr>
        <w:t>الريفي</w:t>
      </w:r>
      <w:proofErr w:type="gramEnd"/>
      <w:r w:rsidRPr="000635B2">
        <w:rPr>
          <w:rFonts w:asciiTheme="majorBidi" w:hAnsiTheme="majorBidi" w:cstheme="majorBidi"/>
          <w:sz w:val="36"/>
          <w:szCs w:val="36"/>
          <w:rtl/>
          <w:lang w:bidi="ar-DZ"/>
        </w:rPr>
        <w:t xml:space="preserve"> ــــــــ م. </w:t>
      </w:r>
      <w:proofErr w:type="gramStart"/>
      <w:r w:rsidRPr="000635B2">
        <w:rPr>
          <w:rFonts w:asciiTheme="majorBidi" w:hAnsiTheme="majorBidi" w:cstheme="majorBidi"/>
          <w:sz w:val="36"/>
          <w:szCs w:val="36"/>
          <w:rtl/>
          <w:lang w:bidi="ar-DZ"/>
        </w:rPr>
        <w:t>الحضري</w:t>
      </w:r>
      <w:proofErr w:type="gramEnd"/>
    </w:p>
    <w:p w:rsidR="00C37A26" w:rsidRPr="000635B2" w:rsidRDefault="00C37A26" w:rsidP="00C37A26">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ومما</w:t>
      </w:r>
      <w:proofErr w:type="gramEnd"/>
      <w:r w:rsidRPr="000635B2">
        <w:rPr>
          <w:rFonts w:asciiTheme="majorBidi" w:hAnsiTheme="majorBidi" w:cstheme="majorBidi"/>
          <w:sz w:val="36"/>
          <w:szCs w:val="36"/>
          <w:rtl/>
          <w:lang w:bidi="ar-DZ"/>
        </w:rPr>
        <w:t xml:space="preserve"> قاله:</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أن</w:t>
      </w:r>
      <w:proofErr w:type="gramEnd"/>
      <w:r w:rsidRPr="000635B2">
        <w:rPr>
          <w:rFonts w:asciiTheme="majorBidi" w:hAnsiTheme="majorBidi" w:cstheme="majorBidi"/>
          <w:sz w:val="36"/>
          <w:szCs w:val="36"/>
          <w:rtl/>
          <w:lang w:bidi="ar-DZ"/>
        </w:rPr>
        <w:t xml:space="preserve"> المجتمع الريفي القروي يوجد في درجة متقدمة عن المجتمع البدائي.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-أن القرية تتميز بثقافة تظهر معالمها في التقاليد الصغرى، لا يمكن </w:t>
      </w:r>
      <w:proofErr w:type="spellStart"/>
      <w:r w:rsidRPr="000635B2">
        <w:rPr>
          <w:rFonts w:asciiTheme="majorBidi" w:hAnsiTheme="majorBidi" w:cstheme="majorBidi"/>
          <w:sz w:val="36"/>
          <w:szCs w:val="36"/>
          <w:rtl/>
          <w:lang w:bidi="ar-DZ"/>
        </w:rPr>
        <w:t>فهمهاإلا</w:t>
      </w:r>
      <w:proofErr w:type="spellEnd"/>
      <w:r w:rsidRPr="000635B2">
        <w:rPr>
          <w:rFonts w:asciiTheme="majorBidi" w:hAnsiTheme="majorBidi" w:cstheme="majorBidi"/>
          <w:sz w:val="36"/>
          <w:szCs w:val="36"/>
          <w:rtl/>
          <w:lang w:bidi="ar-DZ"/>
        </w:rPr>
        <w:t xml:space="preserve"> في ضوء التقاليد الكلية للمجتمع الكبير، وبخاصة تلك السائدة في المدن.</w:t>
      </w:r>
    </w:p>
    <w:p w:rsidR="00C37A26" w:rsidRPr="000635B2" w:rsidRDefault="00C37A26" w:rsidP="00C37A26">
      <w:pPr>
        <w:bidi/>
        <w:spacing w:line="360" w:lineRule="auto"/>
        <w:jc w:val="both"/>
        <w:rPr>
          <w:rFonts w:asciiTheme="majorBidi" w:hAnsiTheme="majorBidi" w:cstheme="majorBidi"/>
          <w:b/>
          <w:bCs/>
          <w:sz w:val="36"/>
          <w:szCs w:val="36"/>
          <w:u w:val="single"/>
          <w:rtl/>
          <w:lang w:bidi="ar-DZ"/>
        </w:rPr>
      </w:pPr>
      <w:r w:rsidRPr="000635B2">
        <w:rPr>
          <w:rFonts w:asciiTheme="majorBidi" w:hAnsiTheme="majorBidi" w:cstheme="majorBidi"/>
          <w:b/>
          <w:bCs/>
          <w:sz w:val="36"/>
          <w:szCs w:val="36"/>
          <w:u w:val="single"/>
          <w:rtl/>
          <w:lang w:bidi="ar-DZ"/>
        </w:rPr>
        <w:t>-استخلص رد فيلد خصائص المجتمع الريفي فيما يلي:</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-الاستقلال النسبي لسكان الريف بالنسبة للمجتمع العام.</w:t>
      </w:r>
    </w:p>
    <w:p w:rsidR="00C37A26" w:rsidRPr="000635B2" w:rsidRDefault="00C37A26" w:rsidP="00C37A26">
      <w:pPr>
        <w:bidi/>
        <w:spacing w:line="360" w:lineRule="auto"/>
        <w:jc w:val="both"/>
        <w:rPr>
          <w:rFonts w:asciiTheme="majorBidi" w:hAnsiTheme="majorBidi" w:cstheme="majorBidi"/>
          <w:sz w:val="36"/>
          <w:szCs w:val="36"/>
          <w:lang w:bidi="ar-DZ"/>
        </w:rPr>
      </w:pPr>
      <w:r w:rsidRPr="000635B2">
        <w:rPr>
          <w:rFonts w:asciiTheme="majorBidi" w:hAnsiTheme="majorBidi" w:cstheme="majorBidi"/>
          <w:sz w:val="36"/>
          <w:szCs w:val="36"/>
          <w:rtl/>
          <w:lang w:bidi="ar-DZ"/>
        </w:rPr>
        <w:t xml:space="preserve">-أهمية الحياة العائلية كزمرة </w:t>
      </w:r>
      <w:proofErr w:type="spellStart"/>
      <w:r w:rsidRPr="000635B2">
        <w:rPr>
          <w:rFonts w:asciiTheme="majorBidi" w:hAnsiTheme="majorBidi" w:cstheme="majorBidi"/>
          <w:sz w:val="36"/>
          <w:szCs w:val="36"/>
          <w:rtl/>
          <w:lang w:bidi="ar-DZ"/>
        </w:rPr>
        <w:t>بنييوية</w:t>
      </w:r>
      <w:proofErr w:type="spellEnd"/>
      <w:r w:rsidRPr="000635B2">
        <w:rPr>
          <w:rFonts w:asciiTheme="majorBidi" w:hAnsiTheme="majorBidi" w:cstheme="majorBidi"/>
          <w:sz w:val="36"/>
          <w:szCs w:val="36"/>
          <w:rtl/>
          <w:lang w:bidi="ar-DZ"/>
        </w:rPr>
        <w:t xml:space="preserve">، أي أن العائلة تشكل زمر(وحدات ثقافية واجتماعية)في المجتمع </w:t>
      </w:r>
      <w:r w:rsidRPr="000635B2">
        <w:rPr>
          <w:rFonts w:asciiTheme="majorBidi" w:hAnsiTheme="majorBidi" w:cstheme="majorBidi"/>
          <w:sz w:val="36"/>
          <w:szCs w:val="36"/>
          <w:lang w:bidi="ar-DZ"/>
        </w:rPr>
        <w:t>Structures</w:t>
      </w:r>
      <w:r w:rsidRPr="000635B2">
        <w:rPr>
          <w:rFonts w:asciiTheme="majorBidi" w:hAnsiTheme="majorBidi" w:cstheme="majorBidi"/>
          <w:sz w:val="36"/>
          <w:szCs w:val="36"/>
          <w:rtl/>
          <w:lang w:bidi="ar-DZ"/>
        </w:rPr>
        <w:t xml:space="preserve"> على شكل إقطاعية صغيرة.</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-تميز الاقتصاد بالاكتفاء النسبي، وارتباطه بالاقتصاد العام(الوطن)، بمعنى الاكتفاء في المنتجات الزراعية فقط، أما المنتجات الصناعية ترتبط بالاقتصاد العام للبلاد.</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w:t>
      </w:r>
      <w:proofErr w:type="gramStart"/>
      <w:r w:rsidRPr="000635B2">
        <w:rPr>
          <w:rFonts w:asciiTheme="majorBidi" w:hAnsiTheme="majorBidi" w:cstheme="majorBidi"/>
          <w:sz w:val="36"/>
          <w:szCs w:val="36"/>
          <w:rtl/>
          <w:lang w:bidi="ar-DZ"/>
        </w:rPr>
        <w:t>أهمية</w:t>
      </w:r>
      <w:proofErr w:type="gramEnd"/>
      <w:r w:rsidRPr="000635B2">
        <w:rPr>
          <w:rFonts w:asciiTheme="majorBidi" w:hAnsiTheme="majorBidi" w:cstheme="majorBidi"/>
          <w:sz w:val="36"/>
          <w:szCs w:val="36"/>
          <w:rtl/>
          <w:lang w:bidi="ar-DZ"/>
        </w:rPr>
        <w:t xml:space="preserve"> ودور الأعيان في حياة القرية/الريف(الشيخ، المقدم، كبير السن....)</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 xml:space="preserve">-التعارف المتبادل من خلال العلاقات الداخلية(التضامنية) مثل روابط الزواج، المقايضات في العمل </w:t>
      </w:r>
      <w:proofErr w:type="gramStart"/>
      <w:r w:rsidRPr="000635B2">
        <w:rPr>
          <w:rFonts w:asciiTheme="majorBidi" w:hAnsiTheme="majorBidi" w:cstheme="majorBidi"/>
          <w:sz w:val="36"/>
          <w:szCs w:val="36"/>
          <w:rtl/>
          <w:lang w:bidi="ar-DZ"/>
        </w:rPr>
        <w:t>والاستهلاك</w:t>
      </w:r>
      <w:proofErr w:type="gramEnd"/>
      <w:r w:rsidRPr="000635B2">
        <w:rPr>
          <w:rFonts w:asciiTheme="majorBidi" w:hAnsiTheme="majorBidi" w:cstheme="majorBidi"/>
          <w:sz w:val="36"/>
          <w:szCs w:val="36"/>
          <w:rtl/>
          <w:lang w:bidi="ar-DZ"/>
        </w:rPr>
        <w:t xml:space="preserve"> ووسائل العمل.</w:t>
      </w:r>
    </w:p>
    <w:p w:rsidR="00C37A26" w:rsidRPr="000635B2" w:rsidRDefault="00C37A26" w:rsidP="00C37A26">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lastRenderedPageBreak/>
        <w:t xml:space="preserve">وهنا يستند إلى نظرية التضامن الآلي والعضوي للعالم الفرنسي </w:t>
      </w:r>
      <w:proofErr w:type="spellStart"/>
      <w:r w:rsidRPr="000635B2">
        <w:rPr>
          <w:rFonts w:asciiTheme="majorBidi" w:hAnsiTheme="majorBidi" w:cstheme="majorBidi"/>
          <w:sz w:val="36"/>
          <w:szCs w:val="36"/>
          <w:rtl/>
          <w:lang w:bidi="ar-DZ"/>
        </w:rPr>
        <w:t>دوركايم</w:t>
      </w:r>
      <w:proofErr w:type="spellEnd"/>
      <w:r w:rsidRPr="000635B2">
        <w:rPr>
          <w:rFonts w:asciiTheme="majorBidi" w:hAnsiTheme="majorBidi" w:cstheme="majorBidi"/>
          <w:sz w:val="36"/>
          <w:szCs w:val="36"/>
          <w:rtl/>
          <w:lang w:bidi="ar-DZ"/>
        </w:rPr>
        <w:t>.</w:t>
      </w:r>
    </w:p>
    <w:tbl>
      <w:tblPr>
        <w:tblStyle w:val="Grilledutableau"/>
        <w:bidiVisual/>
        <w:tblW w:w="0" w:type="auto"/>
        <w:tblLook w:val="04A0"/>
      </w:tblPr>
      <w:tblGrid>
        <w:gridCol w:w="4606"/>
        <w:gridCol w:w="4606"/>
      </w:tblGrid>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التضامن</w:t>
            </w:r>
            <w:proofErr w:type="gramEnd"/>
            <w:r w:rsidRPr="000635B2">
              <w:rPr>
                <w:rFonts w:asciiTheme="majorBidi" w:hAnsiTheme="majorBidi" w:cstheme="majorBidi"/>
                <w:sz w:val="36"/>
                <w:szCs w:val="36"/>
                <w:rtl/>
                <w:lang w:bidi="ar-DZ"/>
              </w:rPr>
              <w:t xml:space="preserve"> الآلي</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التضامن</w:t>
            </w:r>
            <w:proofErr w:type="gramEnd"/>
            <w:r w:rsidRPr="000635B2">
              <w:rPr>
                <w:rFonts w:asciiTheme="majorBidi" w:hAnsiTheme="majorBidi" w:cstheme="majorBidi"/>
                <w:sz w:val="36"/>
                <w:szCs w:val="36"/>
                <w:rtl/>
                <w:lang w:bidi="ar-DZ"/>
              </w:rPr>
              <w:t xml:space="preserve"> العضوي</w:t>
            </w:r>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مجتمع</w:t>
            </w:r>
            <w:proofErr w:type="gramEnd"/>
            <w:r w:rsidRPr="000635B2">
              <w:rPr>
                <w:rFonts w:asciiTheme="majorBidi" w:hAnsiTheme="majorBidi" w:cstheme="majorBidi"/>
                <w:sz w:val="36"/>
                <w:szCs w:val="36"/>
                <w:rtl/>
                <w:lang w:bidi="ar-DZ"/>
              </w:rPr>
              <w:t xml:space="preserve"> ريفي بسيط</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مجتمع حضري(مدينة)</w:t>
            </w:r>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التجانس بين الأعضاء</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الاختلاف</w:t>
            </w:r>
            <w:proofErr w:type="gramEnd"/>
            <w:r w:rsidRPr="000635B2">
              <w:rPr>
                <w:rFonts w:asciiTheme="majorBidi" w:hAnsiTheme="majorBidi" w:cstheme="majorBidi"/>
                <w:sz w:val="36"/>
                <w:szCs w:val="36"/>
                <w:rtl/>
                <w:lang w:bidi="ar-DZ"/>
              </w:rPr>
              <w:t xml:space="preserve"> والتعقيد</w:t>
            </w:r>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كرم الضيافة</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المنافسة</w:t>
            </w:r>
            <w:proofErr w:type="gramEnd"/>
            <w:r w:rsidRPr="000635B2">
              <w:rPr>
                <w:rFonts w:asciiTheme="majorBidi" w:hAnsiTheme="majorBidi" w:cstheme="majorBidi"/>
                <w:sz w:val="36"/>
                <w:szCs w:val="36"/>
                <w:rtl/>
                <w:lang w:bidi="ar-DZ"/>
              </w:rPr>
              <w:t xml:space="preserve"> </w:t>
            </w:r>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الجماعة</w:t>
            </w:r>
            <w:proofErr w:type="gramEnd"/>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spellStart"/>
            <w:r w:rsidRPr="000635B2">
              <w:rPr>
                <w:rFonts w:asciiTheme="majorBidi" w:hAnsiTheme="majorBidi" w:cstheme="majorBidi"/>
                <w:sz w:val="36"/>
                <w:szCs w:val="36"/>
                <w:rtl/>
                <w:lang w:bidi="ar-DZ"/>
              </w:rPr>
              <w:t>الفردانية</w:t>
            </w:r>
            <w:proofErr w:type="spellEnd"/>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التضامن</w:t>
            </w:r>
            <w:proofErr w:type="gramEnd"/>
            <w:r w:rsidRPr="000635B2">
              <w:rPr>
                <w:rFonts w:asciiTheme="majorBidi" w:hAnsiTheme="majorBidi" w:cstheme="majorBidi"/>
                <w:sz w:val="36"/>
                <w:szCs w:val="36"/>
                <w:rtl/>
                <w:lang w:bidi="ar-DZ"/>
              </w:rPr>
              <w:t xml:space="preserve"> والتعاون</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spellStart"/>
            <w:r w:rsidRPr="000635B2">
              <w:rPr>
                <w:rFonts w:asciiTheme="majorBidi" w:hAnsiTheme="majorBidi" w:cstheme="majorBidi"/>
                <w:sz w:val="36"/>
                <w:szCs w:val="36"/>
                <w:rtl/>
                <w:lang w:bidi="ar-DZ"/>
              </w:rPr>
              <w:t>العدواة</w:t>
            </w:r>
            <w:proofErr w:type="spellEnd"/>
          </w:p>
        </w:tc>
      </w:tr>
      <w:tr w:rsidR="00C37A26" w:rsidRPr="000635B2" w:rsidTr="007E3D53">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proofErr w:type="gramStart"/>
            <w:r w:rsidRPr="000635B2">
              <w:rPr>
                <w:rFonts w:asciiTheme="majorBidi" w:hAnsiTheme="majorBidi" w:cstheme="majorBidi"/>
                <w:sz w:val="36"/>
                <w:szCs w:val="36"/>
                <w:rtl/>
                <w:lang w:bidi="ar-DZ"/>
              </w:rPr>
              <w:t>أدوات</w:t>
            </w:r>
            <w:proofErr w:type="gramEnd"/>
            <w:r w:rsidRPr="000635B2">
              <w:rPr>
                <w:rFonts w:asciiTheme="majorBidi" w:hAnsiTheme="majorBidi" w:cstheme="majorBidi"/>
                <w:sz w:val="36"/>
                <w:szCs w:val="36"/>
                <w:rtl/>
                <w:lang w:bidi="ar-DZ"/>
              </w:rPr>
              <w:t xml:space="preserve"> الضبط الاجتماعي</w:t>
            </w:r>
          </w:p>
        </w:tc>
        <w:tc>
          <w:tcPr>
            <w:tcW w:w="4606" w:type="dxa"/>
          </w:tcPr>
          <w:p w:rsidR="00C37A26" w:rsidRPr="000635B2" w:rsidRDefault="00C37A26" w:rsidP="007E3D53">
            <w:pPr>
              <w:bidi/>
              <w:spacing w:line="360" w:lineRule="auto"/>
              <w:jc w:val="both"/>
              <w:rPr>
                <w:rFonts w:asciiTheme="majorBidi" w:hAnsiTheme="majorBidi" w:cstheme="majorBidi"/>
                <w:sz w:val="36"/>
                <w:szCs w:val="36"/>
                <w:rtl/>
                <w:lang w:bidi="ar-DZ"/>
              </w:rPr>
            </w:pPr>
            <w:r w:rsidRPr="000635B2">
              <w:rPr>
                <w:rFonts w:asciiTheme="majorBidi" w:hAnsiTheme="majorBidi" w:cstheme="majorBidi"/>
                <w:sz w:val="36"/>
                <w:szCs w:val="36"/>
                <w:rtl/>
                <w:lang w:bidi="ar-DZ"/>
              </w:rPr>
              <w:t>أدوات الضبط الرسمي(القانون)</w:t>
            </w:r>
          </w:p>
        </w:tc>
      </w:tr>
    </w:tbl>
    <w:p w:rsidR="00C37A26" w:rsidRPr="000635B2" w:rsidRDefault="00C37A26" w:rsidP="00C37A26">
      <w:pPr>
        <w:jc w:val="right"/>
        <w:rPr>
          <w:rFonts w:asciiTheme="majorBidi" w:hAnsiTheme="majorBidi" w:cstheme="majorBidi"/>
          <w:sz w:val="36"/>
          <w:szCs w:val="36"/>
          <w:rtl/>
          <w:lang w:bidi="ar-DZ"/>
        </w:rPr>
      </w:pPr>
    </w:p>
    <w:p w:rsidR="0026141D" w:rsidRPr="000635B2" w:rsidRDefault="0026141D" w:rsidP="00C37A26">
      <w:pPr>
        <w:jc w:val="right"/>
        <w:rPr>
          <w:rFonts w:asciiTheme="majorBidi" w:hAnsiTheme="majorBidi" w:cstheme="majorBidi"/>
          <w:sz w:val="36"/>
          <w:szCs w:val="36"/>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Default="001C6EAF" w:rsidP="00C37A26">
      <w:pPr>
        <w:jc w:val="right"/>
        <w:rPr>
          <w:rFonts w:asciiTheme="majorBidi" w:hAnsiTheme="majorBidi" w:cstheme="majorBidi"/>
          <w:sz w:val="28"/>
          <w:szCs w:val="28"/>
          <w:rtl/>
          <w:lang w:bidi="ar-DZ"/>
        </w:rPr>
      </w:pPr>
    </w:p>
    <w:p w:rsidR="001C6EAF" w:rsidRPr="000635B2" w:rsidRDefault="001C6EAF" w:rsidP="00C37A26">
      <w:pPr>
        <w:jc w:val="right"/>
        <w:rPr>
          <w:rFonts w:asciiTheme="majorBidi" w:hAnsiTheme="majorBidi" w:cstheme="majorBidi"/>
          <w:sz w:val="36"/>
          <w:szCs w:val="36"/>
          <w:rtl/>
          <w:lang w:bidi="ar-DZ"/>
        </w:rPr>
      </w:pPr>
    </w:p>
    <w:p w:rsidR="001C6EAF" w:rsidRDefault="001C6EAF" w:rsidP="000635B2">
      <w:pPr>
        <w:jc w:val="center"/>
        <w:rPr>
          <w:rFonts w:asciiTheme="majorBidi" w:hAnsiTheme="majorBidi" w:cstheme="majorBidi"/>
          <w:b/>
          <w:bCs/>
          <w:sz w:val="36"/>
          <w:szCs w:val="36"/>
          <w:u w:val="single"/>
          <w:rtl/>
          <w:lang w:bidi="ar-DZ"/>
        </w:rPr>
      </w:pPr>
      <w:proofErr w:type="gramStart"/>
      <w:r w:rsidRPr="000635B2">
        <w:rPr>
          <w:rFonts w:asciiTheme="majorBidi" w:hAnsiTheme="majorBidi" w:cstheme="majorBidi"/>
          <w:b/>
          <w:bCs/>
          <w:sz w:val="36"/>
          <w:szCs w:val="36"/>
          <w:u w:val="single"/>
          <w:rtl/>
          <w:lang w:bidi="ar-DZ"/>
        </w:rPr>
        <w:t>المحاضرة</w:t>
      </w:r>
      <w:proofErr w:type="gramEnd"/>
      <w:r w:rsidRPr="000635B2">
        <w:rPr>
          <w:rFonts w:asciiTheme="majorBidi" w:hAnsiTheme="majorBidi" w:cstheme="majorBidi"/>
          <w:b/>
          <w:bCs/>
          <w:sz w:val="36"/>
          <w:szCs w:val="36"/>
          <w:u w:val="single"/>
          <w:rtl/>
          <w:lang w:bidi="ar-DZ"/>
        </w:rPr>
        <w:t xml:space="preserve"> التاسعة</w:t>
      </w:r>
    </w:p>
    <w:p w:rsidR="000635B2" w:rsidRPr="000635B2" w:rsidRDefault="000635B2" w:rsidP="000635B2">
      <w:pPr>
        <w:jc w:val="center"/>
        <w:rPr>
          <w:rFonts w:asciiTheme="majorBidi" w:hAnsiTheme="majorBidi" w:cstheme="majorBidi"/>
          <w:b/>
          <w:bCs/>
          <w:sz w:val="36"/>
          <w:szCs w:val="36"/>
          <w:u w:val="single"/>
          <w:rtl/>
          <w:lang w:bidi="ar-DZ"/>
        </w:rPr>
      </w:pPr>
    </w:p>
    <w:p w:rsidR="001C6EAF" w:rsidRPr="000635B2" w:rsidRDefault="001C6EAF" w:rsidP="001C6EAF">
      <w:pPr>
        <w:bidi/>
        <w:spacing w:line="360" w:lineRule="auto"/>
        <w:jc w:val="both"/>
        <w:rPr>
          <w:rFonts w:asciiTheme="majorBidi" w:hAnsiTheme="majorBidi" w:cstheme="majorBidi"/>
          <w:sz w:val="36"/>
          <w:szCs w:val="36"/>
          <w:u w:val="single"/>
          <w:rtl/>
          <w:lang w:bidi="ar-DZ"/>
        </w:rPr>
      </w:pPr>
      <w:r w:rsidRPr="000635B2">
        <w:rPr>
          <w:rFonts w:asciiTheme="majorBidi" w:hAnsiTheme="majorBidi" w:cstheme="majorBidi"/>
          <w:b/>
          <w:bCs/>
          <w:sz w:val="36"/>
          <w:szCs w:val="36"/>
          <w:u w:val="single"/>
          <w:rtl/>
          <w:lang w:bidi="ar-DZ"/>
        </w:rPr>
        <w:t>-نظريات المجتمع الريفي:( نظريات المداخل)</w:t>
      </w:r>
    </w:p>
    <w:p w:rsidR="001C6EAF" w:rsidRPr="000635B2" w:rsidRDefault="001C6EAF" w:rsidP="001C6EAF">
      <w:pPr>
        <w:autoSpaceDE w:val="0"/>
        <w:autoSpaceDN w:val="0"/>
        <w:bidi/>
        <w:adjustRightInd w:val="0"/>
        <w:spacing w:after="0" w:line="360" w:lineRule="auto"/>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خصائص المجتمع الريفي عن الحضري</w:t>
      </w:r>
      <w:r w:rsidRPr="000635B2">
        <w:rPr>
          <w:rFonts w:asciiTheme="majorBidi" w:hAnsiTheme="majorBidi" w:cstheme="majorBidi"/>
          <w:b/>
          <w:bCs/>
          <w:sz w:val="36"/>
          <w:szCs w:val="36"/>
          <w:u w:val="single"/>
        </w:rPr>
        <w:t>:</w:t>
      </w:r>
    </w:p>
    <w:p w:rsidR="001C6EAF" w:rsidRPr="000635B2" w:rsidRDefault="001C6EAF" w:rsidP="000635B2">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يميل الباحثون في العلوم الاجتماعية بشكل عام وعلماء الاجتماع </w:t>
      </w:r>
      <w:proofErr w:type="spellStart"/>
      <w:r w:rsidRPr="000635B2">
        <w:rPr>
          <w:rFonts w:asciiTheme="majorBidi" w:hAnsiTheme="majorBidi" w:cstheme="majorBidi"/>
          <w:sz w:val="36"/>
          <w:szCs w:val="36"/>
          <w:rtl/>
        </w:rPr>
        <w:t>والأنثروبولوجيا</w:t>
      </w:r>
      <w:proofErr w:type="spellEnd"/>
      <w:r w:rsidRPr="000635B2">
        <w:rPr>
          <w:rFonts w:asciiTheme="majorBidi" w:hAnsiTheme="majorBidi" w:cstheme="majorBidi"/>
          <w:sz w:val="36"/>
          <w:szCs w:val="36"/>
          <w:rtl/>
        </w:rPr>
        <w:t xml:space="preserve"> بشكل خاص إلى تحديد الخصائص المحددة للأنماط المجتمعية من تسهيل تناولها ودراستها وإعطائها الصبغة العلمية، ومن بين هذه الأنماط تقسم المجتمعات إلى مجتمعين ريفي وحضري.</w:t>
      </w:r>
    </w:p>
    <w:p w:rsidR="001C6EAF" w:rsidRPr="000635B2" w:rsidRDefault="001C6EAF" w:rsidP="000635B2">
      <w:pPr>
        <w:autoSpaceDE w:val="0"/>
        <w:autoSpaceDN w:val="0"/>
        <w:bidi/>
        <w:adjustRightInd w:val="0"/>
        <w:spacing w:after="0" w:line="360" w:lineRule="auto"/>
        <w:jc w:val="both"/>
        <w:rPr>
          <w:rFonts w:asciiTheme="majorBidi" w:hAnsiTheme="majorBidi" w:cstheme="majorBidi"/>
          <w:sz w:val="36"/>
          <w:szCs w:val="36"/>
        </w:rPr>
      </w:pPr>
      <w:proofErr w:type="gramStart"/>
      <w:r w:rsidRPr="000635B2">
        <w:rPr>
          <w:rFonts w:asciiTheme="majorBidi" w:hAnsiTheme="majorBidi" w:cstheme="majorBidi"/>
          <w:sz w:val="36"/>
          <w:szCs w:val="36"/>
          <w:rtl/>
        </w:rPr>
        <w:t>حيث</w:t>
      </w:r>
      <w:proofErr w:type="gramEnd"/>
      <w:r w:rsidRPr="000635B2">
        <w:rPr>
          <w:rFonts w:asciiTheme="majorBidi" w:hAnsiTheme="majorBidi" w:cstheme="majorBidi"/>
          <w:sz w:val="36"/>
          <w:szCs w:val="36"/>
          <w:rtl/>
        </w:rPr>
        <w:t xml:space="preserve"> يربط علماء الاجتماع عند تحديديهم </w:t>
      </w:r>
      <w:r w:rsidR="001851DA" w:rsidRPr="000635B2">
        <w:rPr>
          <w:rFonts w:asciiTheme="majorBidi" w:hAnsiTheme="majorBidi" w:cstheme="majorBidi"/>
          <w:sz w:val="36"/>
          <w:szCs w:val="36"/>
          <w:rtl/>
        </w:rPr>
        <w:t xml:space="preserve">لسمات المجتمع الريفي بين تلك السمات وما يقابلها من سمات وخصائص تميز المجتمعات الحضرية. أو كما يقال " من ضدها تعرف الأشياء" </w:t>
      </w:r>
    </w:p>
    <w:p w:rsidR="001851DA" w:rsidRPr="000635B2" w:rsidRDefault="001851DA" w:rsidP="000635B2">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و فيما يلي: نقدم بعض النظريات التي تحدد المجتمعات الريفية من خلال </w:t>
      </w:r>
      <w:proofErr w:type="spellStart"/>
      <w:r w:rsidRPr="000635B2">
        <w:rPr>
          <w:rFonts w:asciiTheme="majorBidi" w:hAnsiTheme="majorBidi" w:cstheme="majorBidi"/>
          <w:sz w:val="36"/>
          <w:szCs w:val="36"/>
          <w:rtl/>
        </w:rPr>
        <w:t>الفروقات</w:t>
      </w:r>
      <w:proofErr w:type="spellEnd"/>
      <w:r w:rsidRPr="000635B2">
        <w:rPr>
          <w:rFonts w:asciiTheme="majorBidi" w:hAnsiTheme="majorBidi" w:cstheme="majorBidi"/>
          <w:sz w:val="36"/>
          <w:szCs w:val="36"/>
          <w:rtl/>
        </w:rPr>
        <w:t xml:space="preserve"> الريفية الحضرية، وهي عبارة عن مداخل تفسيرية وتعريفية للمجتمعين الريفي والحضري، مع ذكر بعض الانتقادات التي وجهت لهذه المداخل والنظريات.</w:t>
      </w:r>
    </w:p>
    <w:p w:rsidR="001851DA" w:rsidRPr="000635B2" w:rsidRDefault="001851DA" w:rsidP="001851DA">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أولا: مدخل الثنائيات:</w:t>
      </w:r>
    </w:p>
    <w:p w:rsidR="001851DA" w:rsidRPr="000635B2" w:rsidRDefault="001851DA" w:rsidP="001851DA">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rtl/>
        </w:rPr>
        <w:t>1-ابن خلدون(1332-1406):</w:t>
      </w:r>
    </w:p>
    <w:p w:rsidR="001851DA" w:rsidRPr="000635B2" w:rsidRDefault="001851DA" w:rsidP="001851DA">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يعتبر ابن خلدون أول من لفت الأنظار إلى الفرق الحضر والريف.</w:t>
      </w:r>
    </w:p>
    <w:p w:rsidR="001851DA" w:rsidRPr="000635B2" w:rsidRDefault="001851DA" w:rsidP="001851DA">
      <w:pPr>
        <w:autoSpaceDE w:val="0"/>
        <w:autoSpaceDN w:val="0"/>
        <w:bidi/>
        <w:adjustRightInd w:val="0"/>
        <w:spacing w:after="0" w:line="360" w:lineRule="auto"/>
        <w:jc w:val="both"/>
        <w:rPr>
          <w:rFonts w:asciiTheme="majorBidi" w:hAnsiTheme="majorBidi" w:cstheme="majorBidi"/>
          <w:sz w:val="36"/>
          <w:szCs w:val="36"/>
          <w:u w:val="single"/>
        </w:rPr>
      </w:pPr>
      <w:r w:rsidRPr="000635B2">
        <w:rPr>
          <w:rFonts w:asciiTheme="majorBidi" w:hAnsiTheme="majorBidi" w:cstheme="majorBidi"/>
          <w:sz w:val="36"/>
          <w:szCs w:val="36"/>
          <w:rtl/>
        </w:rPr>
        <w:t xml:space="preserve">حيث رأى أن الريف يكون بضواحي </w:t>
      </w:r>
      <w:proofErr w:type="gramStart"/>
      <w:r w:rsidRPr="000635B2">
        <w:rPr>
          <w:rFonts w:asciiTheme="majorBidi" w:hAnsiTheme="majorBidi" w:cstheme="majorBidi"/>
          <w:sz w:val="36"/>
          <w:szCs w:val="36"/>
          <w:rtl/>
        </w:rPr>
        <w:t>المدينة ،</w:t>
      </w:r>
      <w:proofErr w:type="gramEnd"/>
      <w:r w:rsidRPr="000635B2">
        <w:rPr>
          <w:rFonts w:asciiTheme="majorBidi" w:hAnsiTheme="majorBidi" w:cstheme="majorBidi"/>
          <w:sz w:val="36"/>
          <w:szCs w:val="36"/>
          <w:rtl/>
        </w:rPr>
        <w:t xml:space="preserve"> بينما الحضر يكون بضواحي الأمصار والقرى والمدن. وقال أن اختصاص الريف والبدو بالزراعة </w:t>
      </w:r>
      <w:proofErr w:type="gramStart"/>
      <w:r w:rsidRPr="000635B2">
        <w:rPr>
          <w:rFonts w:asciiTheme="majorBidi" w:hAnsiTheme="majorBidi" w:cstheme="majorBidi"/>
          <w:sz w:val="36"/>
          <w:szCs w:val="36"/>
          <w:rtl/>
        </w:rPr>
        <w:t>والرعي ،</w:t>
      </w:r>
      <w:proofErr w:type="gramEnd"/>
      <w:r w:rsidRPr="000635B2">
        <w:rPr>
          <w:rFonts w:asciiTheme="majorBidi" w:hAnsiTheme="majorBidi" w:cstheme="majorBidi"/>
          <w:sz w:val="36"/>
          <w:szCs w:val="36"/>
          <w:rtl/>
        </w:rPr>
        <w:t xml:space="preserve"> وهو أمر ضروري لهم، في حين أن الصناعة هي من اختصاص أهل الحضر. </w:t>
      </w:r>
      <w:proofErr w:type="gramStart"/>
      <w:r w:rsidRPr="000635B2">
        <w:rPr>
          <w:rFonts w:asciiTheme="majorBidi" w:hAnsiTheme="majorBidi" w:cstheme="majorBidi"/>
          <w:sz w:val="36"/>
          <w:szCs w:val="36"/>
          <w:rtl/>
        </w:rPr>
        <w:lastRenderedPageBreak/>
        <w:t>وبذلك</w:t>
      </w:r>
      <w:proofErr w:type="gramEnd"/>
      <w:r w:rsidRPr="000635B2">
        <w:rPr>
          <w:rFonts w:asciiTheme="majorBidi" w:hAnsiTheme="majorBidi" w:cstheme="majorBidi"/>
          <w:sz w:val="36"/>
          <w:szCs w:val="36"/>
          <w:rtl/>
        </w:rPr>
        <w:t xml:space="preserve"> اعتبر كل من الريف والحضر مجتمعان متكاملان هما اللذان يكونان المجتمع العام.(ابن خلدون، </w:t>
      </w:r>
      <w:proofErr w:type="gramStart"/>
      <w:r w:rsidRPr="000635B2">
        <w:rPr>
          <w:rFonts w:asciiTheme="majorBidi" w:hAnsiTheme="majorBidi" w:cstheme="majorBidi"/>
          <w:sz w:val="36"/>
          <w:szCs w:val="36"/>
          <w:rtl/>
        </w:rPr>
        <w:t>المقدمة</w:t>
      </w:r>
      <w:proofErr w:type="gramEnd"/>
      <w:r w:rsidRPr="000635B2">
        <w:rPr>
          <w:rFonts w:asciiTheme="majorBidi" w:hAnsiTheme="majorBidi" w:cstheme="majorBidi"/>
          <w:sz w:val="36"/>
          <w:szCs w:val="36"/>
          <w:rtl/>
        </w:rPr>
        <w:t>، ص210)</w:t>
      </w:r>
    </w:p>
    <w:p w:rsidR="001C6EAF" w:rsidRPr="000635B2" w:rsidRDefault="001C6EAF" w:rsidP="001851DA">
      <w:pPr>
        <w:autoSpaceDE w:val="0"/>
        <w:autoSpaceDN w:val="0"/>
        <w:bidi/>
        <w:adjustRightInd w:val="0"/>
        <w:spacing w:after="0" w:line="360" w:lineRule="auto"/>
        <w:ind w:firstLine="708"/>
        <w:jc w:val="both"/>
        <w:rPr>
          <w:rFonts w:asciiTheme="majorBidi" w:hAnsiTheme="majorBidi" w:cstheme="majorBidi"/>
          <w:sz w:val="36"/>
          <w:szCs w:val="36"/>
        </w:rPr>
      </w:pPr>
      <w:r w:rsidRPr="000635B2">
        <w:rPr>
          <w:rFonts w:asciiTheme="majorBidi" w:hAnsiTheme="majorBidi" w:cstheme="majorBidi"/>
          <w:sz w:val="36"/>
          <w:szCs w:val="36"/>
          <w:rtl/>
        </w:rPr>
        <w:t>لقد أشار ابن خلدون إلى مصطلح"الأمصار"،وهي المدن الكبرى التي توجد فيها المرافق العامة والمدارس والمستشفيات والأسواق، مثل بلاد مصر.لكن هناك من يفسر "الأمصار" جمع "المصر"  وهو</w:t>
      </w:r>
      <w:r w:rsidR="001851DA" w:rsidRPr="000635B2">
        <w:rPr>
          <w:rFonts w:asciiTheme="majorBidi" w:hAnsiTheme="majorBidi" w:cstheme="majorBidi"/>
          <w:sz w:val="36"/>
          <w:szCs w:val="36"/>
          <w:rtl/>
        </w:rPr>
        <w:t xml:space="preserve"> </w:t>
      </w:r>
      <w:r w:rsidRPr="000635B2">
        <w:rPr>
          <w:rFonts w:asciiTheme="majorBidi" w:hAnsiTheme="majorBidi" w:cstheme="majorBidi"/>
          <w:sz w:val="36"/>
          <w:szCs w:val="36"/>
          <w:rtl/>
        </w:rPr>
        <w:t xml:space="preserve">الحد /جمعه: الحدود ، كأن تقول المنزل المحدود بمصوره أي بحدوده. أو تقول: اشترى الرجل المنزل بأمصاره، أي بحدوده في جميع الجهات </w:t>
      </w:r>
      <w:proofErr w:type="gramStart"/>
      <w:r w:rsidRPr="000635B2">
        <w:rPr>
          <w:rFonts w:asciiTheme="majorBidi" w:hAnsiTheme="majorBidi" w:cstheme="majorBidi"/>
          <w:sz w:val="36"/>
          <w:szCs w:val="36"/>
          <w:rtl/>
        </w:rPr>
        <w:t>الأربعة</w:t>
      </w:r>
      <w:proofErr w:type="gramEnd"/>
      <w:r w:rsidRPr="000635B2">
        <w:rPr>
          <w:rFonts w:asciiTheme="majorBidi" w:hAnsiTheme="majorBidi" w:cstheme="majorBidi"/>
          <w:sz w:val="36"/>
          <w:szCs w:val="36"/>
          <w:rtl/>
        </w:rPr>
        <w:t xml:space="preserve">. </w:t>
      </w:r>
    </w:p>
    <w:p w:rsidR="001C6EAF" w:rsidRPr="000635B2" w:rsidRDefault="001C6EAF" w:rsidP="001851DA">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u w:val="single"/>
          <w:rtl/>
        </w:rPr>
        <w:t>2-</w:t>
      </w:r>
      <w:proofErr w:type="spellStart"/>
      <w:r w:rsidRPr="000635B2">
        <w:rPr>
          <w:rFonts w:asciiTheme="majorBidi" w:hAnsiTheme="majorBidi" w:cstheme="majorBidi"/>
          <w:b/>
          <w:bCs/>
          <w:sz w:val="36"/>
          <w:szCs w:val="36"/>
          <w:u w:val="single"/>
          <w:rtl/>
        </w:rPr>
        <w:t>هربرت</w:t>
      </w:r>
      <w:proofErr w:type="spellEnd"/>
      <w:r w:rsidR="00FA2C79" w:rsidRPr="000635B2">
        <w:rPr>
          <w:rFonts w:asciiTheme="majorBidi" w:hAnsiTheme="majorBidi" w:cstheme="majorBidi"/>
          <w:b/>
          <w:bCs/>
          <w:sz w:val="36"/>
          <w:szCs w:val="36"/>
          <w:u w:val="single"/>
          <w:rtl/>
        </w:rPr>
        <w:t xml:space="preserve"> </w:t>
      </w:r>
      <w:r w:rsidRPr="000635B2">
        <w:rPr>
          <w:rFonts w:asciiTheme="majorBidi" w:hAnsiTheme="majorBidi" w:cstheme="majorBidi"/>
          <w:b/>
          <w:bCs/>
          <w:sz w:val="36"/>
          <w:szCs w:val="36"/>
          <w:u w:val="single"/>
          <w:rtl/>
        </w:rPr>
        <w:t>سبنسر</w:t>
      </w:r>
      <w:r w:rsidR="000635B2">
        <w:rPr>
          <w:rFonts w:asciiTheme="majorBidi" w:hAnsiTheme="majorBidi" w:cstheme="majorBidi" w:hint="cs"/>
          <w:b/>
          <w:bCs/>
          <w:sz w:val="36"/>
          <w:szCs w:val="36"/>
          <w:rtl/>
        </w:rPr>
        <w:t xml:space="preserve"> </w:t>
      </w:r>
      <w:r w:rsidRPr="000635B2">
        <w:rPr>
          <w:rFonts w:asciiTheme="majorBidi" w:hAnsiTheme="majorBidi" w:cstheme="majorBidi"/>
          <w:b/>
          <w:bCs/>
          <w:sz w:val="36"/>
          <w:szCs w:val="36"/>
        </w:rPr>
        <w:t>1903-1820 -)</w:t>
      </w:r>
      <w:r w:rsidRPr="000635B2">
        <w:rPr>
          <w:rFonts w:asciiTheme="majorBidi" w:hAnsiTheme="majorBidi" w:cstheme="majorBidi"/>
          <w:b/>
          <w:bCs/>
          <w:sz w:val="36"/>
          <w:szCs w:val="36"/>
          <w:rtl/>
        </w:rPr>
        <w:t xml:space="preserve">) </w:t>
      </w:r>
      <w:proofErr w:type="spellStart"/>
      <w:r w:rsidRPr="000635B2">
        <w:rPr>
          <w:rFonts w:asciiTheme="majorBidi" w:hAnsiTheme="majorBidi" w:cstheme="majorBidi"/>
          <w:b/>
          <w:bCs/>
          <w:sz w:val="36"/>
          <w:szCs w:val="36"/>
        </w:rPr>
        <w:t>H.Spencer</w:t>
      </w:r>
      <w:proofErr w:type="spellEnd"/>
    </w:p>
    <w:p w:rsidR="00FA2C79" w:rsidRPr="000635B2" w:rsidRDefault="00FA2C79" w:rsidP="000635B2">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يرى سبنسر أن المجتمع الريفي هو مجتمع زراعي يتميز بالبساطة وعدم التعقيد، حيث لا يتأثر بالتأثيرات الخارجية، ح</w:t>
      </w:r>
      <w:r w:rsidR="000635B2">
        <w:rPr>
          <w:rFonts w:asciiTheme="majorBidi" w:hAnsiTheme="majorBidi" w:cstheme="majorBidi"/>
          <w:sz w:val="36"/>
          <w:szCs w:val="36"/>
          <w:rtl/>
        </w:rPr>
        <w:t xml:space="preserve">تى وإن تأثر فدرجة التأثير تكون </w:t>
      </w:r>
      <w:r w:rsidR="000635B2">
        <w:rPr>
          <w:rFonts w:asciiTheme="majorBidi" w:hAnsiTheme="majorBidi" w:cstheme="majorBidi" w:hint="cs"/>
          <w:sz w:val="36"/>
          <w:szCs w:val="36"/>
          <w:rtl/>
        </w:rPr>
        <w:t>ض</w:t>
      </w:r>
      <w:r w:rsidRPr="000635B2">
        <w:rPr>
          <w:rFonts w:asciiTheme="majorBidi" w:hAnsiTheme="majorBidi" w:cstheme="majorBidi"/>
          <w:sz w:val="36"/>
          <w:szCs w:val="36"/>
          <w:rtl/>
        </w:rPr>
        <w:t xml:space="preserve">عيفة.(المرجع: عبد الحميد </w:t>
      </w:r>
      <w:proofErr w:type="spellStart"/>
      <w:r w:rsidRPr="000635B2">
        <w:rPr>
          <w:rFonts w:asciiTheme="majorBidi" w:hAnsiTheme="majorBidi" w:cstheme="majorBidi"/>
          <w:sz w:val="36"/>
          <w:szCs w:val="36"/>
          <w:rtl/>
        </w:rPr>
        <w:t>بوقصاصة</w:t>
      </w:r>
      <w:proofErr w:type="spellEnd"/>
      <w:r w:rsidRPr="000635B2">
        <w:rPr>
          <w:rFonts w:asciiTheme="majorBidi" w:hAnsiTheme="majorBidi" w:cstheme="majorBidi"/>
          <w:sz w:val="36"/>
          <w:szCs w:val="36"/>
          <w:rtl/>
        </w:rPr>
        <w:t>، ب/ت، ص21)</w:t>
      </w:r>
    </w:p>
    <w:p w:rsidR="001C6EAF" w:rsidRPr="000635B2" w:rsidRDefault="001C6EAF" w:rsidP="00FA2C79">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3- </w:t>
      </w:r>
      <w:proofErr w:type="spellStart"/>
      <w:r w:rsidRPr="000635B2">
        <w:rPr>
          <w:rFonts w:asciiTheme="majorBidi" w:hAnsiTheme="majorBidi" w:cstheme="majorBidi"/>
          <w:b/>
          <w:bCs/>
          <w:sz w:val="36"/>
          <w:szCs w:val="36"/>
          <w:u w:val="single"/>
          <w:rtl/>
        </w:rPr>
        <w:t>إيميل</w:t>
      </w:r>
      <w:proofErr w:type="spellEnd"/>
      <w:r w:rsidRPr="000635B2">
        <w:rPr>
          <w:rFonts w:asciiTheme="majorBidi" w:hAnsiTheme="majorBidi" w:cstheme="majorBidi"/>
          <w:b/>
          <w:bCs/>
          <w:sz w:val="36"/>
          <w:szCs w:val="36"/>
          <w:u w:val="single"/>
          <w:rtl/>
        </w:rPr>
        <w:t xml:space="preserve"> </w:t>
      </w:r>
      <w:proofErr w:type="spellStart"/>
      <w:r w:rsidRPr="000635B2">
        <w:rPr>
          <w:rFonts w:asciiTheme="majorBidi" w:hAnsiTheme="majorBidi" w:cstheme="majorBidi"/>
          <w:b/>
          <w:bCs/>
          <w:sz w:val="36"/>
          <w:szCs w:val="36"/>
          <w:u w:val="single"/>
          <w:rtl/>
        </w:rPr>
        <w:t>دوركايم</w:t>
      </w:r>
      <w:proofErr w:type="spellEnd"/>
      <w:r w:rsidRPr="000635B2">
        <w:rPr>
          <w:rFonts w:asciiTheme="majorBidi" w:hAnsiTheme="majorBidi" w:cstheme="majorBidi"/>
          <w:b/>
          <w:bCs/>
          <w:sz w:val="36"/>
          <w:szCs w:val="36"/>
          <w:u w:val="single"/>
          <w:rtl/>
        </w:rPr>
        <w:t xml:space="preserve">: </w:t>
      </w:r>
    </w:p>
    <w:p w:rsidR="001C6EAF" w:rsidRPr="000635B2" w:rsidRDefault="00FA2C79" w:rsidP="000635B2">
      <w:pPr>
        <w:autoSpaceDE w:val="0"/>
        <w:autoSpaceDN w:val="0"/>
        <w:bidi/>
        <w:adjustRightInd w:val="0"/>
        <w:spacing w:after="0" w:line="360" w:lineRule="auto"/>
        <w:ind w:firstLine="708"/>
        <w:jc w:val="both"/>
        <w:rPr>
          <w:rFonts w:asciiTheme="majorBidi" w:hAnsiTheme="majorBidi" w:cstheme="majorBidi"/>
          <w:sz w:val="36"/>
          <w:szCs w:val="36"/>
        </w:rPr>
      </w:pPr>
      <w:r w:rsidRPr="000635B2">
        <w:rPr>
          <w:rFonts w:asciiTheme="majorBidi" w:hAnsiTheme="majorBidi" w:cstheme="majorBidi"/>
          <w:sz w:val="36"/>
          <w:szCs w:val="36"/>
          <w:rtl/>
        </w:rPr>
        <w:t xml:space="preserve">أما العالم الفرنسي </w:t>
      </w:r>
      <w:proofErr w:type="spellStart"/>
      <w:r w:rsidRPr="000635B2">
        <w:rPr>
          <w:rFonts w:asciiTheme="majorBidi" w:hAnsiTheme="majorBidi" w:cstheme="majorBidi"/>
          <w:sz w:val="36"/>
          <w:szCs w:val="36"/>
          <w:rtl/>
        </w:rPr>
        <w:t>إيميل</w:t>
      </w:r>
      <w:proofErr w:type="spellEnd"/>
      <w:r w:rsidRPr="000635B2">
        <w:rPr>
          <w:rFonts w:asciiTheme="majorBidi" w:hAnsiTheme="majorBidi" w:cstheme="majorBidi"/>
          <w:sz w:val="36"/>
          <w:szCs w:val="36"/>
          <w:rtl/>
        </w:rPr>
        <w:t xml:space="preserve"> </w:t>
      </w:r>
      <w:proofErr w:type="spellStart"/>
      <w:r w:rsidRPr="000635B2">
        <w:rPr>
          <w:rFonts w:asciiTheme="majorBidi" w:hAnsiTheme="majorBidi" w:cstheme="majorBidi"/>
          <w:sz w:val="36"/>
          <w:szCs w:val="36"/>
          <w:rtl/>
        </w:rPr>
        <w:t>دوركايم</w:t>
      </w:r>
      <w:proofErr w:type="spellEnd"/>
      <w:r w:rsidRPr="000635B2">
        <w:rPr>
          <w:rFonts w:asciiTheme="majorBidi" w:hAnsiTheme="majorBidi" w:cstheme="majorBidi"/>
          <w:sz w:val="36"/>
          <w:szCs w:val="36"/>
          <w:rtl/>
        </w:rPr>
        <w:t xml:space="preserve">، فيرى أن المجتمع الريفي يتميز بالبساطة في الحياة والبساطة في </w:t>
      </w:r>
      <w:proofErr w:type="spellStart"/>
      <w:r w:rsidRPr="000635B2">
        <w:rPr>
          <w:rFonts w:asciiTheme="majorBidi" w:hAnsiTheme="majorBidi" w:cstheme="majorBidi"/>
          <w:sz w:val="36"/>
          <w:szCs w:val="36"/>
          <w:rtl/>
        </w:rPr>
        <w:t>الانتاج</w:t>
      </w:r>
      <w:proofErr w:type="spellEnd"/>
      <w:r w:rsidRPr="000635B2">
        <w:rPr>
          <w:rFonts w:asciiTheme="majorBidi" w:hAnsiTheme="majorBidi" w:cstheme="majorBidi"/>
          <w:sz w:val="36"/>
          <w:szCs w:val="36"/>
          <w:rtl/>
        </w:rPr>
        <w:t>، والمهنة التي يمارسها تنحصر في الزراعة والرعي التي تتميز بضآلة التخصص وتقسيم العمل، كما أنه مجتمع يفتقر إلى العناصر التكنولوجية في الحياة الاجتماعية والاقتصادية، وتسوده علاقات العرف وقواعد تقاليد الجماعة، وهي المهيمنة في المجتمع.</w:t>
      </w:r>
    </w:p>
    <w:p w:rsidR="001C6EAF" w:rsidRPr="000635B2" w:rsidRDefault="001C6EAF" w:rsidP="00FA2C79">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rtl/>
        </w:rPr>
        <w:t>4</w:t>
      </w:r>
      <w:r w:rsidRPr="000635B2">
        <w:rPr>
          <w:rFonts w:asciiTheme="majorBidi" w:hAnsiTheme="majorBidi" w:cstheme="majorBidi"/>
          <w:b/>
          <w:bCs/>
          <w:sz w:val="36"/>
          <w:szCs w:val="36"/>
          <w:u w:val="single"/>
          <w:rtl/>
        </w:rPr>
        <w:t xml:space="preserve">- فرديناند </w:t>
      </w:r>
      <w:proofErr w:type="spellStart"/>
      <w:r w:rsidRPr="000635B2">
        <w:rPr>
          <w:rFonts w:asciiTheme="majorBidi" w:hAnsiTheme="majorBidi" w:cstheme="majorBidi"/>
          <w:b/>
          <w:bCs/>
          <w:sz w:val="36"/>
          <w:szCs w:val="36"/>
          <w:u w:val="single"/>
          <w:rtl/>
        </w:rPr>
        <w:t>تونيز</w:t>
      </w:r>
      <w:proofErr w:type="spellEnd"/>
      <w:r w:rsidRPr="000635B2">
        <w:rPr>
          <w:rFonts w:asciiTheme="majorBidi" w:hAnsiTheme="majorBidi" w:cstheme="majorBidi"/>
          <w:b/>
          <w:bCs/>
          <w:sz w:val="36"/>
          <w:szCs w:val="36"/>
          <w:u w:val="single"/>
          <w:rtl/>
        </w:rPr>
        <w:t xml:space="preserve"> الألماني</w:t>
      </w:r>
      <w:r w:rsidRPr="000635B2">
        <w:rPr>
          <w:rFonts w:asciiTheme="majorBidi" w:hAnsiTheme="majorBidi" w:cstheme="majorBidi"/>
          <w:b/>
          <w:bCs/>
          <w:sz w:val="36"/>
          <w:szCs w:val="36"/>
          <w:rtl/>
        </w:rPr>
        <w:t xml:space="preserve"> </w:t>
      </w:r>
      <w:r w:rsidRPr="000635B2">
        <w:rPr>
          <w:rFonts w:asciiTheme="majorBidi" w:hAnsiTheme="majorBidi" w:cstheme="majorBidi"/>
          <w:b/>
          <w:bCs/>
          <w:sz w:val="36"/>
          <w:szCs w:val="36"/>
        </w:rPr>
        <w:t xml:space="preserve">(Ferdinand </w:t>
      </w:r>
      <w:proofErr w:type="spellStart"/>
      <w:r w:rsidRPr="000635B2">
        <w:rPr>
          <w:rFonts w:asciiTheme="majorBidi" w:hAnsiTheme="majorBidi" w:cstheme="majorBidi"/>
          <w:b/>
          <w:bCs/>
          <w:sz w:val="36"/>
          <w:szCs w:val="36"/>
        </w:rPr>
        <w:t>Toennies</w:t>
      </w:r>
      <w:proofErr w:type="spellEnd"/>
      <w:r w:rsidRPr="000635B2">
        <w:rPr>
          <w:rFonts w:asciiTheme="majorBidi" w:hAnsiTheme="majorBidi" w:cstheme="majorBidi"/>
          <w:b/>
          <w:bCs/>
          <w:sz w:val="36"/>
          <w:szCs w:val="36"/>
        </w:rPr>
        <w:t>)</w:t>
      </w:r>
    </w:p>
    <w:p w:rsidR="005A52D1" w:rsidRPr="000635B2" w:rsidRDefault="00FA2C79" w:rsidP="005A52D1">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قدم</w:t>
      </w:r>
      <w:proofErr w:type="gramEnd"/>
      <w:r w:rsidRPr="000635B2">
        <w:rPr>
          <w:rFonts w:asciiTheme="majorBidi" w:hAnsiTheme="majorBidi" w:cstheme="majorBidi"/>
          <w:sz w:val="36"/>
          <w:szCs w:val="36"/>
          <w:rtl/>
        </w:rPr>
        <w:t xml:space="preserve"> هذا العالم نموذجين في الدراسات الحضرية والريفية، وهما المجتمع المحلي الصغير وسماها المجتمع الريفي، والمجتمع الكبير وسماه المجتمع الحضري. حيث حصر النمط الاقتصادي للمجتمع الريفي في الزراعة، بينما نمط المجتمعات الحضرية قائم على التجارة</w:t>
      </w:r>
      <w:r w:rsidR="005A52D1" w:rsidRPr="000635B2">
        <w:rPr>
          <w:rFonts w:asciiTheme="majorBidi" w:hAnsiTheme="majorBidi" w:cstheme="majorBidi"/>
          <w:sz w:val="36"/>
          <w:szCs w:val="36"/>
          <w:rtl/>
        </w:rPr>
        <w:t>.</w:t>
      </w:r>
    </w:p>
    <w:p w:rsidR="001C6EAF" w:rsidRPr="000635B2" w:rsidRDefault="005A52D1" w:rsidP="005A52D1">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lastRenderedPageBreak/>
        <w:t>وقال</w:t>
      </w:r>
      <w:proofErr w:type="gramEnd"/>
      <w:r w:rsidRPr="000635B2">
        <w:rPr>
          <w:rFonts w:asciiTheme="majorBidi" w:hAnsiTheme="majorBidi" w:cstheme="majorBidi"/>
          <w:sz w:val="36"/>
          <w:szCs w:val="36"/>
          <w:rtl/>
        </w:rPr>
        <w:t xml:space="preserve"> أن الاختلاف بين المجتمعين يكمن في أن أحدهما يتسم بالطابع العائلي، أي المجتمع الريفي، بينما الآخر يتسم بالطابع الرسمي والعقائدي وهو المجتمع الحضري.</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b/>
          <w:bCs/>
          <w:sz w:val="36"/>
          <w:szCs w:val="36"/>
          <w:u w:val="single"/>
          <w:rtl/>
        </w:rPr>
      </w:pPr>
      <w:proofErr w:type="gramStart"/>
      <w:r w:rsidRPr="000635B2">
        <w:rPr>
          <w:rFonts w:asciiTheme="majorBidi" w:hAnsiTheme="majorBidi" w:cstheme="majorBidi"/>
          <w:b/>
          <w:bCs/>
          <w:sz w:val="36"/>
          <w:szCs w:val="36"/>
          <w:u w:val="single"/>
          <w:rtl/>
        </w:rPr>
        <w:t>ملاحظة</w:t>
      </w:r>
      <w:proofErr w:type="gramEnd"/>
      <w:r w:rsidRPr="000635B2">
        <w:rPr>
          <w:rFonts w:asciiTheme="majorBidi" w:hAnsiTheme="majorBidi" w:cstheme="majorBidi"/>
          <w:b/>
          <w:bCs/>
          <w:sz w:val="36"/>
          <w:szCs w:val="36"/>
          <w:u w:val="single"/>
          <w:rtl/>
        </w:rPr>
        <w:t>:</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لقد تلقى نموذج الثنائيات انتقادات من طرف دارسي علم الاجتماع الحضري، أهمها أن هذا النموذج لا يمثل سوى وسيلة مبدئية يصعب الاعتماد عليها بصفة كلية في التمييز بين الريف والحضر. لأن هذا المدخل يغفل عاملا هاما في تشكيل هذه المجتمعات.</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ثانيا: </w:t>
      </w:r>
      <w:proofErr w:type="gramStart"/>
      <w:r w:rsidRPr="000635B2">
        <w:rPr>
          <w:rFonts w:asciiTheme="majorBidi" w:hAnsiTheme="majorBidi" w:cstheme="majorBidi"/>
          <w:b/>
          <w:bCs/>
          <w:sz w:val="36"/>
          <w:szCs w:val="36"/>
          <w:u w:val="single"/>
          <w:rtl/>
        </w:rPr>
        <w:t>مدخل</w:t>
      </w:r>
      <w:proofErr w:type="gramEnd"/>
      <w:r w:rsidRPr="000635B2">
        <w:rPr>
          <w:rFonts w:asciiTheme="majorBidi" w:hAnsiTheme="majorBidi" w:cstheme="majorBidi"/>
          <w:b/>
          <w:bCs/>
          <w:sz w:val="36"/>
          <w:szCs w:val="36"/>
          <w:u w:val="single"/>
          <w:rtl/>
        </w:rPr>
        <w:t xml:space="preserve"> استخدام المحك الواحد:</w:t>
      </w:r>
    </w:p>
    <w:p w:rsidR="00A159F4" w:rsidRPr="000635B2" w:rsidRDefault="005A52D1" w:rsidP="001C6EAF">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يعتمد</w:t>
      </w:r>
      <w:proofErr w:type="gramEnd"/>
      <w:r w:rsidRPr="000635B2">
        <w:rPr>
          <w:rFonts w:asciiTheme="majorBidi" w:hAnsiTheme="majorBidi" w:cstheme="majorBidi"/>
          <w:sz w:val="36"/>
          <w:szCs w:val="36"/>
          <w:rtl/>
        </w:rPr>
        <w:t xml:space="preserve"> هذا المدخل على المعيار الواحد في التمييز بين المجتمع الريفي والمجتمع الحضري، وأبرز ذلك ينحصر في الحجم السكاني</w:t>
      </w:r>
      <w:r w:rsidR="00A159F4" w:rsidRPr="000635B2">
        <w:rPr>
          <w:rFonts w:asciiTheme="majorBidi" w:hAnsiTheme="majorBidi" w:cstheme="majorBidi"/>
          <w:sz w:val="36"/>
          <w:szCs w:val="36"/>
          <w:rtl/>
        </w:rPr>
        <w:t>، ومن ثم ينظر إلى التحضر على أن مصدر هو التركيز السكاني.</w:t>
      </w:r>
    </w:p>
    <w:p w:rsidR="00A159F4" w:rsidRPr="000635B2" w:rsidRDefault="00A159F4" w:rsidP="00A159F4">
      <w:pPr>
        <w:autoSpaceDE w:val="0"/>
        <w:autoSpaceDN w:val="0"/>
        <w:bidi/>
        <w:adjustRightInd w:val="0"/>
        <w:spacing w:after="0" w:line="360" w:lineRule="auto"/>
        <w:ind w:firstLine="708"/>
        <w:jc w:val="both"/>
        <w:rPr>
          <w:rFonts w:asciiTheme="majorBidi" w:hAnsiTheme="majorBidi" w:cstheme="majorBidi"/>
          <w:b/>
          <w:bCs/>
          <w:sz w:val="36"/>
          <w:szCs w:val="36"/>
          <w:u w:val="single"/>
          <w:rtl/>
        </w:rPr>
      </w:pPr>
      <w:proofErr w:type="gramStart"/>
      <w:r w:rsidRPr="000635B2">
        <w:rPr>
          <w:rFonts w:asciiTheme="majorBidi" w:hAnsiTheme="majorBidi" w:cstheme="majorBidi"/>
          <w:b/>
          <w:bCs/>
          <w:sz w:val="36"/>
          <w:szCs w:val="36"/>
          <w:u w:val="single"/>
          <w:rtl/>
        </w:rPr>
        <w:t>الانتقاد</w:t>
      </w:r>
      <w:proofErr w:type="gramEnd"/>
      <w:r w:rsidRPr="000635B2">
        <w:rPr>
          <w:rFonts w:asciiTheme="majorBidi" w:hAnsiTheme="majorBidi" w:cstheme="majorBidi"/>
          <w:b/>
          <w:bCs/>
          <w:sz w:val="36"/>
          <w:szCs w:val="36"/>
          <w:u w:val="single"/>
          <w:rtl/>
        </w:rPr>
        <w:t>:</w:t>
      </w:r>
    </w:p>
    <w:p w:rsidR="00A159F4" w:rsidRPr="000635B2" w:rsidRDefault="00A159F4" w:rsidP="00A159F4">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لم يسلم أيضا هذا النموذج من الانتقادات، لأن أصحاب هذا المحك كثير ما نوا يستعينون بعوامل أخرى للتمييز بين المجتمعين ، لأن مقياس الكم غير كاف خاصة بالنسبة للمجتمعات التي تتواجد فيها فئات سكانية عالية قد تتجاوز 5 آلاف إلى 10 آلاف نسمة.</w:t>
      </w:r>
    </w:p>
    <w:p w:rsidR="00A159F4" w:rsidRDefault="00A159F4" w:rsidP="00A159F4">
      <w:pPr>
        <w:autoSpaceDE w:val="0"/>
        <w:autoSpaceDN w:val="0"/>
        <w:bidi/>
        <w:adjustRightInd w:val="0"/>
        <w:spacing w:after="0" w:line="360" w:lineRule="auto"/>
        <w:ind w:firstLine="708"/>
        <w:jc w:val="both"/>
        <w:rPr>
          <w:rFonts w:asciiTheme="majorBidi" w:hAnsiTheme="majorBidi" w:cstheme="majorBidi" w:hint="cs"/>
          <w:sz w:val="36"/>
          <w:szCs w:val="36"/>
          <w:u w:val="single"/>
          <w:rtl/>
        </w:rPr>
      </w:pPr>
      <w:r w:rsidRPr="000635B2">
        <w:rPr>
          <w:rFonts w:asciiTheme="majorBidi" w:hAnsiTheme="majorBidi" w:cstheme="majorBidi"/>
          <w:sz w:val="36"/>
          <w:szCs w:val="36"/>
          <w:rtl/>
        </w:rPr>
        <w:t xml:space="preserve">حيث أن القرية بهذا الحجم في </w:t>
      </w:r>
      <w:proofErr w:type="spellStart"/>
      <w:r w:rsidRPr="000635B2">
        <w:rPr>
          <w:rFonts w:asciiTheme="majorBidi" w:hAnsiTheme="majorBidi" w:cstheme="majorBidi"/>
          <w:sz w:val="36"/>
          <w:szCs w:val="36"/>
          <w:rtl/>
        </w:rPr>
        <w:t>افريقيا</w:t>
      </w:r>
      <w:proofErr w:type="spellEnd"/>
      <w:r w:rsidRPr="000635B2">
        <w:rPr>
          <w:rFonts w:asciiTheme="majorBidi" w:hAnsiTheme="majorBidi" w:cstheme="majorBidi"/>
          <w:sz w:val="36"/>
          <w:szCs w:val="36"/>
          <w:rtl/>
        </w:rPr>
        <w:t xml:space="preserve"> مثلا تختلف اختلافا بينا عن القرية في أوروبا وأمريكا بالرغم من الحجم الواحد لكليهما. </w:t>
      </w:r>
      <w:proofErr w:type="gramStart"/>
      <w:r w:rsidRPr="000635B2">
        <w:rPr>
          <w:rFonts w:asciiTheme="majorBidi" w:hAnsiTheme="majorBidi" w:cstheme="majorBidi"/>
          <w:sz w:val="36"/>
          <w:szCs w:val="36"/>
          <w:rtl/>
        </w:rPr>
        <w:t>ومن</w:t>
      </w:r>
      <w:proofErr w:type="gramEnd"/>
      <w:r w:rsidRPr="000635B2">
        <w:rPr>
          <w:rFonts w:asciiTheme="majorBidi" w:hAnsiTheme="majorBidi" w:cstheme="majorBidi"/>
          <w:sz w:val="36"/>
          <w:szCs w:val="36"/>
          <w:rtl/>
        </w:rPr>
        <w:t xml:space="preserve"> ثم فإن التمركز السكاني لا يصلح للتمييز بين الريف والحضر وإلا لكانت مدن العالم الثالث أكثر مدنية وتحضرا مثال على ذلك مدينة القاهرة(مصر). </w:t>
      </w:r>
      <w:r w:rsidRPr="000635B2">
        <w:rPr>
          <w:rFonts w:asciiTheme="majorBidi" w:hAnsiTheme="majorBidi" w:cstheme="majorBidi"/>
          <w:sz w:val="36"/>
          <w:szCs w:val="36"/>
          <w:u w:val="single"/>
          <w:rtl/>
        </w:rPr>
        <w:t xml:space="preserve">(رشيد </w:t>
      </w:r>
      <w:proofErr w:type="spellStart"/>
      <w:r w:rsidRPr="000635B2">
        <w:rPr>
          <w:rFonts w:asciiTheme="majorBidi" w:hAnsiTheme="majorBidi" w:cstheme="majorBidi"/>
          <w:sz w:val="36"/>
          <w:szCs w:val="36"/>
          <w:u w:val="single"/>
          <w:rtl/>
        </w:rPr>
        <w:t>زوزو</w:t>
      </w:r>
      <w:proofErr w:type="spellEnd"/>
      <w:r w:rsidRPr="000635B2">
        <w:rPr>
          <w:rFonts w:asciiTheme="majorBidi" w:hAnsiTheme="majorBidi" w:cstheme="majorBidi"/>
          <w:sz w:val="36"/>
          <w:szCs w:val="36"/>
          <w:u w:val="single"/>
          <w:rtl/>
        </w:rPr>
        <w:t>،</w:t>
      </w:r>
      <w:r w:rsidRPr="000635B2">
        <w:rPr>
          <w:rFonts w:asciiTheme="majorBidi" w:hAnsiTheme="majorBidi" w:cstheme="majorBidi"/>
          <w:sz w:val="36"/>
          <w:szCs w:val="36"/>
          <w:u w:val="single"/>
        </w:rPr>
        <w:t xml:space="preserve"> 2008 </w:t>
      </w:r>
      <w:r w:rsidRPr="000635B2">
        <w:rPr>
          <w:rFonts w:asciiTheme="majorBidi" w:hAnsiTheme="majorBidi" w:cstheme="majorBidi"/>
          <w:sz w:val="36"/>
          <w:szCs w:val="36"/>
          <w:u w:val="single"/>
          <w:rtl/>
        </w:rPr>
        <w:t>،ص</w:t>
      </w:r>
      <w:r w:rsidRPr="000635B2">
        <w:rPr>
          <w:rFonts w:asciiTheme="majorBidi" w:hAnsiTheme="majorBidi" w:cstheme="majorBidi"/>
          <w:sz w:val="36"/>
          <w:szCs w:val="36"/>
          <w:u w:val="single"/>
        </w:rPr>
        <w:t xml:space="preserve"> 55</w:t>
      </w:r>
      <w:r w:rsidRPr="000635B2">
        <w:rPr>
          <w:rFonts w:asciiTheme="majorBidi" w:hAnsiTheme="majorBidi" w:cstheme="majorBidi"/>
          <w:sz w:val="36"/>
          <w:szCs w:val="36"/>
          <w:u w:val="single"/>
          <w:rtl/>
        </w:rPr>
        <w:t>)</w:t>
      </w:r>
    </w:p>
    <w:p w:rsidR="00697E96" w:rsidRPr="000635B2" w:rsidRDefault="00697E96" w:rsidP="00697E96">
      <w:pPr>
        <w:autoSpaceDE w:val="0"/>
        <w:autoSpaceDN w:val="0"/>
        <w:bidi/>
        <w:adjustRightInd w:val="0"/>
        <w:spacing w:after="0" w:line="360" w:lineRule="auto"/>
        <w:ind w:firstLine="708"/>
        <w:jc w:val="both"/>
        <w:rPr>
          <w:rFonts w:asciiTheme="majorBidi" w:hAnsiTheme="majorBidi" w:cstheme="majorBidi"/>
          <w:sz w:val="36"/>
          <w:szCs w:val="36"/>
        </w:rPr>
      </w:pPr>
    </w:p>
    <w:p w:rsidR="001C6EAF" w:rsidRPr="000635B2" w:rsidRDefault="00A159F4" w:rsidP="001C6EAF">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lastRenderedPageBreak/>
        <w:t xml:space="preserve">ثالثا: استخدام </w:t>
      </w:r>
      <w:proofErr w:type="spellStart"/>
      <w:r w:rsidRPr="000635B2">
        <w:rPr>
          <w:rFonts w:asciiTheme="majorBidi" w:hAnsiTheme="majorBidi" w:cstheme="majorBidi"/>
          <w:b/>
          <w:bCs/>
          <w:sz w:val="36"/>
          <w:szCs w:val="36"/>
          <w:u w:val="single"/>
          <w:rtl/>
        </w:rPr>
        <w:t>المحكات</w:t>
      </w:r>
      <w:proofErr w:type="spellEnd"/>
      <w:r w:rsidRPr="000635B2">
        <w:rPr>
          <w:rFonts w:asciiTheme="majorBidi" w:hAnsiTheme="majorBidi" w:cstheme="majorBidi"/>
          <w:b/>
          <w:bCs/>
          <w:sz w:val="36"/>
          <w:szCs w:val="36"/>
          <w:u w:val="single"/>
          <w:rtl/>
        </w:rPr>
        <w:t xml:space="preserve"> المتعددة في التمييز بين الريف والحضر:</w:t>
      </w:r>
    </w:p>
    <w:p w:rsidR="00A159F4" w:rsidRPr="000635B2" w:rsidRDefault="00A159F4" w:rsidP="000635B2">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يأخذ بهذا المعيار</w:t>
      </w:r>
      <w:r w:rsidR="00013F74" w:rsidRPr="000635B2">
        <w:rPr>
          <w:rFonts w:asciiTheme="majorBidi" w:hAnsiTheme="majorBidi" w:cstheme="majorBidi"/>
          <w:sz w:val="36"/>
          <w:szCs w:val="36"/>
          <w:rtl/>
        </w:rPr>
        <w:t xml:space="preserve"> العلماء  لويس وارث </w:t>
      </w:r>
      <w:proofErr w:type="spellStart"/>
      <w:r w:rsidR="00013F74" w:rsidRPr="000635B2">
        <w:rPr>
          <w:rFonts w:asciiTheme="majorBidi" w:hAnsiTheme="majorBidi" w:cstheme="majorBidi"/>
          <w:sz w:val="36"/>
          <w:szCs w:val="36"/>
          <w:rtl/>
        </w:rPr>
        <w:t>وريمون</w:t>
      </w:r>
      <w:proofErr w:type="spellEnd"/>
      <w:r w:rsidR="00013F74" w:rsidRPr="000635B2">
        <w:rPr>
          <w:rFonts w:asciiTheme="majorBidi" w:hAnsiTheme="majorBidi" w:cstheme="majorBidi"/>
          <w:sz w:val="36"/>
          <w:szCs w:val="36"/>
          <w:rtl/>
        </w:rPr>
        <w:t xml:space="preserve"> فيرث </w:t>
      </w:r>
      <w:proofErr w:type="spellStart"/>
      <w:r w:rsidR="00013F74" w:rsidRPr="000635B2">
        <w:rPr>
          <w:rFonts w:asciiTheme="majorBidi" w:hAnsiTheme="majorBidi" w:cstheme="majorBidi"/>
          <w:sz w:val="36"/>
          <w:szCs w:val="36"/>
          <w:rtl/>
        </w:rPr>
        <w:t>وزيمرمان</w:t>
      </w:r>
      <w:proofErr w:type="spellEnd"/>
      <w:r w:rsidR="00013F74" w:rsidRPr="000635B2">
        <w:rPr>
          <w:rFonts w:asciiTheme="majorBidi" w:hAnsiTheme="majorBidi" w:cstheme="majorBidi"/>
          <w:sz w:val="36"/>
          <w:szCs w:val="36"/>
          <w:rtl/>
        </w:rPr>
        <w:t xml:space="preserve"> </w:t>
      </w:r>
      <w:proofErr w:type="spellStart"/>
      <w:r w:rsidR="00013F74" w:rsidRPr="000635B2">
        <w:rPr>
          <w:rFonts w:asciiTheme="majorBidi" w:hAnsiTheme="majorBidi" w:cstheme="majorBidi"/>
          <w:sz w:val="36"/>
          <w:szCs w:val="36"/>
          <w:rtl/>
        </w:rPr>
        <w:t>وسوروكين</w:t>
      </w:r>
      <w:proofErr w:type="spellEnd"/>
      <w:r w:rsidR="00013F74" w:rsidRPr="000635B2">
        <w:rPr>
          <w:rFonts w:asciiTheme="majorBidi" w:hAnsiTheme="majorBidi" w:cstheme="majorBidi"/>
          <w:sz w:val="36"/>
          <w:szCs w:val="36"/>
          <w:rtl/>
        </w:rPr>
        <w:t xml:space="preserve">، ولعل أبرزهم العالم </w:t>
      </w:r>
      <w:proofErr w:type="spellStart"/>
      <w:r w:rsidR="00013F74" w:rsidRPr="000635B2">
        <w:rPr>
          <w:rFonts w:asciiTheme="majorBidi" w:hAnsiTheme="majorBidi" w:cstheme="majorBidi"/>
          <w:sz w:val="36"/>
          <w:szCs w:val="36"/>
          <w:rtl/>
        </w:rPr>
        <w:t>ريد</w:t>
      </w:r>
      <w:proofErr w:type="spellEnd"/>
      <w:r w:rsidR="00013F74" w:rsidRPr="000635B2">
        <w:rPr>
          <w:rFonts w:asciiTheme="majorBidi" w:hAnsiTheme="majorBidi" w:cstheme="majorBidi"/>
          <w:sz w:val="36"/>
          <w:szCs w:val="36"/>
          <w:rtl/>
        </w:rPr>
        <w:t xml:space="preserve"> فيلد الذي وضع تصنيفات للتمييز بين الريف والحضر، تتمثل في مجموعة العوامل أهمها:</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-حجم سكان المجتمع المحلي.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الكثافة</w:t>
      </w:r>
      <w:proofErr w:type="gramEnd"/>
      <w:r w:rsidRPr="000635B2">
        <w:rPr>
          <w:rFonts w:asciiTheme="majorBidi" w:hAnsiTheme="majorBidi" w:cstheme="majorBidi"/>
          <w:sz w:val="36"/>
          <w:szCs w:val="36"/>
          <w:rtl/>
        </w:rPr>
        <w:t xml:space="preserve"> السكانية.</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تقسيم</w:t>
      </w:r>
      <w:proofErr w:type="gramEnd"/>
      <w:r w:rsidRPr="000635B2">
        <w:rPr>
          <w:rFonts w:asciiTheme="majorBidi" w:hAnsiTheme="majorBidi" w:cstheme="majorBidi"/>
          <w:sz w:val="36"/>
          <w:szCs w:val="36"/>
          <w:rtl/>
        </w:rPr>
        <w:t xml:space="preserve"> العمل</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التدرج</w:t>
      </w:r>
      <w:proofErr w:type="gramEnd"/>
      <w:r w:rsidRPr="000635B2">
        <w:rPr>
          <w:rFonts w:asciiTheme="majorBidi" w:hAnsiTheme="majorBidi" w:cstheme="majorBidi"/>
          <w:sz w:val="36"/>
          <w:szCs w:val="36"/>
          <w:rtl/>
        </w:rPr>
        <w:t xml:space="preserve"> الطبقي والتمايز الاجتماعي.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الانتقال</w:t>
      </w:r>
      <w:proofErr w:type="gramEnd"/>
      <w:r w:rsidRPr="000635B2">
        <w:rPr>
          <w:rFonts w:asciiTheme="majorBidi" w:hAnsiTheme="majorBidi" w:cstheme="majorBidi"/>
          <w:sz w:val="36"/>
          <w:szCs w:val="36"/>
          <w:rtl/>
        </w:rPr>
        <w:t xml:space="preserve"> المكاني.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البيئة</w:t>
      </w:r>
      <w:proofErr w:type="gramEnd"/>
      <w:r w:rsidRPr="000635B2">
        <w:rPr>
          <w:rFonts w:asciiTheme="majorBidi" w:hAnsiTheme="majorBidi" w:cstheme="majorBidi"/>
          <w:sz w:val="36"/>
          <w:szCs w:val="36"/>
          <w:rtl/>
        </w:rPr>
        <w:t>.</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-نظم العلاقات والتفاعل الاجتماعي.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واعتبر المعيار الأساسي للتمييز بين المجتمعين هو الزراعة وما يحيط </w:t>
      </w:r>
      <w:proofErr w:type="spellStart"/>
      <w:r w:rsidRPr="000635B2">
        <w:rPr>
          <w:rFonts w:asciiTheme="majorBidi" w:hAnsiTheme="majorBidi" w:cstheme="majorBidi"/>
          <w:sz w:val="36"/>
          <w:szCs w:val="36"/>
          <w:rtl/>
        </w:rPr>
        <w:t>بها</w:t>
      </w:r>
      <w:proofErr w:type="spellEnd"/>
      <w:r w:rsidRPr="000635B2">
        <w:rPr>
          <w:rFonts w:asciiTheme="majorBidi" w:hAnsiTheme="majorBidi" w:cstheme="majorBidi"/>
          <w:sz w:val="36"/>
          <w:szCs w:val="36"/>
          <w:rtl/>
        </w:rPr>
        <w:t xml:space="preserve"> أي </w:t>
      </w:r>
      <w:proofErr w:type="spellStart"/>
      <w:r w:rsidRPr="000635B2">
        <w:rPr>
          <w:rFonts w:asciiTheme="majorBidi" w:hAnsiTheme="majorBidi" w:cstheme="majorBidi"/>
          <w:sz w:val="36"/>
          <w:szCs w:val="36"/>
          <w:rtl/>
        </w:rPr>
        <w:t>الانتاج</w:t>
      </w:r>
      <w:proofErr w:type="spellEnd"/>
      <w:r w:rsidRPr="000635B2">
        <w:rPr>
          <w:rFonts w:asciiTheme="majorBidi" w:hAnsiTheme="majorBidi" w:cstheme="majorBidi"/>
          <w:sz w:val="36"/>
          <w:szCs w:val="36"/>
          <w:rtl/>
        </w:rPr>
        <w:t xml:space="preserve"> الزراعي، والنباتي  والحيواني، وجمع الثمار والرعي وحفر الأرض.(السيد رشاد غنيم، 2008، ص62)</w:t>
      </w:r>
    </w:p>
    <w:p w:rsidR="00013F74" w:rsidRPr="000635B2" w:rsidRDefault="00013F74" w:rsidP="00013F74">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رابعا: </w:t>
      </w:r>
      <w:proofErr w:type="gramStart"/>
      <w:r w:rsidRPr="000635B2">
        <w:rPr>
          <w:rFonts w:asciiTheme="majorBidi" w:hAnsiTheme="majorBidi" w:cstheme="majorBidi"/>
          <w:b/>
          <w:bCs/>
          <w:sz w:val="36"/>
          <w:szCs w:val="36"/>
          <w:u w:val="single"/>
          <w:rtl/>
        </w:rPr>
        <w:t>المتصل</w:t>
      </w:r>
      <w:proofErr w:type="gramEnd"/>
      <w:r w:rsidRPr="000635B2">
        <w:rPr>
          <w:rFonts w:asciiTheme="majorBidi" w:hAnsiTheme="majorBidi" w:cstheme="majorBidi"/>
          <w:b/>
          <w:bCs/>
          <w:sz w:val="36"/>
          <w:szCs w:val="36"/>
          <w:u w:val="single"/>
          <w:rtl/>
        </w:rPr>
        <w:t xml:space="preserve"> الريفي الحضري:</w:t>
      </w:r>
    </w:p>
    <w:p w:rsidR="00013F74" w:rsidRPr="000635B2" w:rsidRDefault="00013F74" w:rsidP="000635B2">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تستند</w:t>
      </w:r>
      <w:proofErr w:type="gramEnd"/>
      <w:r w:rsidRPr="000635B2">
        <w:rPr>
          <w:rFonts w:asciiTheme="majorBidi" w:hAnsiTheme="majorBidi" w:cstheme="majorBidi"/>
          <w:sz w:val="36"/>
          <w:szCs w:val="36"/>
          <w:rtl/>
        </w:rPr>
        <w:t xml:space="preserve"> هذه الفكرة من الناحية النظرية إلى افتراضيين أساسيين هما:</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الأول</w:t>
      </w:r>
      <w:proofErr w:type="gramEnd"/>
      <w:r w:rsidRPr="000635B2">
        <w:rPr>
          <w:rFonts w:asciiTheme="majorBidi" w:hAnsiTheme="majorBidi" w:cstheme="majorBidi"/>
          <w:sz w:val="36"/>
          <w:szCs w:val="36"/>
          <w:rtl/>
        </w:rPr>
        <w:t>: هو أن المجتمعات المحلية تتدرج بشكل مستمر ومنتظم من الريفية إلى الحضرية، وفقا لعدد من الخصائص أهمها:</w:t>
      </w:r>
    </w:p>
    <w:p w:rsidR="00FF351F" w:rsidRPr="000635B2" w:rsidRDefault="00FF351F" w:rsidP="00FF351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1-</w:t>
      </w:r>
      <w:proofErr w:type="gramStart"/>
      <w:r w:rsidRPr="000635B2">
        <w:rPr>
          <w:rFonts w:asciiTheme="majorBidi" w:hAnsiTheme="majorBidi" w:cstheme="majorBidi"/>
          <w:sz w:val="36"/>
          <w:szCs w:val="36"/>
          <w:rtl/>
        </w:rPr>
        <w:t>ازدياد</w:t>
      </w:r>
      <w:proofErr w:type="gramEnd"/>
      <w:r w:rsidRPr="000635B2">
        <w:rPr>
          <w:rFonts w:asciiTheme="majorBidi" w:hAnsiTheme="majorBidi" w:cstheme="majorBidi"/>
          <w:sz w:val="36"/>
          <w:szCs w:val="36"/>
          <w:rtl/>
        </w:rPr>
        <w:t xml:space="preserve"> حجم المجتمع بشريا وعمرانيا.</w:t>
      </w:r>
    </w:p>
    <w:p w:rsidR="00FF351F" w:rsidRDefault="00FF351F" w:rsidP="00FF351F">
      <w:pPr>
        <w:autoSpaceDE w:val="0"/>
        <w:autoSpaceDN w:val="0"/>
        <w:bidi/>
        <w:adjustRightInd w:val="0"/>
        <w:spacing w:after="0" w:line="360" w:lineRule="auto"/>
        <w:jc w:val="both"/>
        <w:rPr>
          <w:rFonts w:asciiTheme="majorBidi" w:hAnsiTheme="majorBidi" w:cstheme="majorBidi" w:hint="cs"/>
          <w:sz w:val="36"/>
          <w:szCs w:val="36"/>
          <w:rtl/>
        </w:rPr>
      </w:pPr>
      <w:r w:rsidRPr="000635B2">
        <w:rPr>
          <w:rFonts w:asciiTheme="majorBidi" w:hAnsiTheme="majorBidi" w:cstheme="majorBidi"/>
          <w:sz w:val="36"/>
          <w:szCs w:val="36"/>
          <w:rtl/>
        </w:rPr>
        <w:t xml:space="preserve">2-أن هذا التدرج يصاحبه بالضرورة اختلافات في </w:t>
      </w:r>
      <w:proofErr w:type="gramStart"/>
      <w:r w:rsidRPr="000635B2">
        <w:rPr>
          <w:rFonts w:asciiTheme="majorBidi" w:hAnsiTheme="majorBidi" w:cstheme="majorBidi"/>
          <w:sz w:val="36"/>
          <w:szCs w:val="36"/>
          <w:rtl/>
        </w:rPr>
        <w:t>أنماط</w:t>
      </w:r>
      <w:proofErr w:type="gramEnd"/>
      <w:r w:rsidRPr="000635B2">
        <w:rPr>
          <w:rFonts w:asciiTheme="majorBidi" w:hAnsiTheme="majorBidi" w:cstheme="majorBidi"/>
          <w:sz w:val="36"/>
          <w:szCs w:val="36"/>
          <w:rtl/>
        </w:rPr>
        <w:t xml:space="preserve"> السلوك والتصرف.</w:t>
      </w:r>
    </w:p>
    <w:p w:rsidR="00697E96" w:rsidRDefault="00697E96" w:rsidP="00697E96">
      <w:pPr>
        <w:autoSpaceDE w:val="0"/>
        <w:autoSpaceDN w:val="0"/>
        <w:bidi/>
        <w:adjustRightInd w:val="0"/>
        <w:spacing w:after="0" w:line="360" w:lineRule="auto"/>
        <w:jc w:val="both"/>
        <w:rPr>
          <w:rFonts w:asciiTheme="majorBidi" w:hAnsiTheme="majorBidi" w:cstheme="majorBidi" w:hint="cs"/>
          <w:sz w:val="36"/>
          <w:szCs w:val="36"/>
          <w:rtl/>
        </w:rPr>
      </w:pPr>
    </w:p>
    <w:p w:rsidR="00697E96" w:rsidRPr="000635B2" w:rsidRDefault="00697E96" w:rsidP="00697E96">
      <w:pPr>
        <w:autoSpaceDE w:val="0"/>
        <w:autoSpaceDN w:val="0"/>
        <w:bidi/>
        <w:adjustRightInd w:val="0"/>
        <w:spacing w:after="0" w:line="360" w:lineRule="auto"/>
        <w:jc w:val="both"/>
        <w:rPr>
          <w:rFonts w:asciiTheme="majorBidi" w:hAnsiTheme="majorBidi" w:cstheme="majorBidi"/>
          <w:sz w:val="36"/>
          <w:szCs w:val="36"/>
        </w:rPr>
      </w:pPr>
    </w:p>
    <w:p w:rsidR="001C6EAF" w:rsidRPr="000635B2" w:rsidRDefault="001C6EAF" w:rsidP="001C6EAF">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lastRenderedPageBreak/>
        <w:t>-صعوبات في دراسة المجتمع الريفي:</w:t>
      </w:r>
    </w:p>
    <w:p w:rsidR="001C6EAF" w:rsidRPr="000635B2" w:rsidRDefault="001C6EAF" w:rsidP="000635B2">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من خلال الأبحاث والدراسات لهذا المجتمع برزت عدة صعوبات لدى الباحثين، أهمها:</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1-صعوبة تعميم بعض المفاهيم المرتبطة بالمجتمع الريفي على كل المجتمعات، مثل بدوي، </w:t>
      </w:r>
      <w:proofErr w:type="gramStart"/>
      <w:r w:rsidRPr="000635B2">
        <w:rPr>
          <w:rFonts w:asciiTheme="majorBidi" w:hAnsiTheme="majorBidi" w:cstheme="majorBidi"/>
          <w:sz w:val="36"/>
          <w:szCs w:val="36"/>
          <w:rtl/>
        </w:rPr>
        <w:t>قروي</w:t>
      </w:r>
      <w:proofErr w:type="gramEnd"/>
      <w:r w:rsidRPr="000635B2">
        <w:rPr>
          <w:rFonts w:asciiTheme="majorBidi" w:hAnsiTheme="majorBidi" w:cstheme="majorBidi"/>
          <w:sz w:val="36"/>
          <w:szCs w:val="36"/>
          <w:rtl/>
        </w:rPr>
        <w:t xml:space="preserve">، ريفي. </w:t>
      </w:r>
      <w:proofErr w:type="gramStart"/>
      <w:r w:rsidRPr="000635B2">
        <w:rPr>
          <w:rFonts w:asciiTheme="majorBidi" w:hAnsiTheme="majorBidi" w:cstheme="majorBidi"/>
          <w:sz w:val="36"/>
          <w:szCs w:val="36"/>
          <w:rtl/>
        </w:rPr>
        <w:t>ويرجع</w:t>
      </w:r>
      <w:proofErr w:type="gramEnd"/>
      <w:r w:rsidRPr="000635B2">
        <w:rPr>
          <w:rFonts w:asciiTheme="majorBidi" w:hAnsiTheme="majorBidi" w:cstheme="majorBidi"/>
          <w:sz w:val="36"/>
          <w:szCs w:val="36"/>
          <w:rtl/>
        </w:rPr>
        <w:t xml:space="preserve"> هذا لاختلاف مقاييس تعريف المجتمع الريفي من بلد إلى آخر حسب ظروف تكونها وتشكلها التاريخي(المجتمع الأوروبي، المجتمع العربي، العالم النامي...)</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2-عدم اتفاق العلماء على مناهج ومقاييس علمية موحدة لتعريف ودراسة المجتمع </w:t>
      </w:r>
      <w:proofErr w:type="spellStart"/>
      <w:r w:rsidRPr="000635B2">
        <w:rPr>
          <w:rFonts w:asciiTheme="majorBidi" w:hAnsiTheme="majorBidi" w:cstheme="majorBidi"/>
          <w:sz w:val="36"/>
          <w:szCs w:val="36"/>
          <w:rtl/>
        </w:rPr>
        <w:t>الريفيبين</w:t>
      </w:r>
      <w:proofErr w:type="spellEnd"/>
      <w:r w:rsidRPr="000635B2">
        <w:rPr>
          <w:rFonts w:asciiTheme="majorBidi" w:hAnsiTheme="majorBidi" w:cstheme="majorBidi"/>
          <w:sz w:val="36"/>
          <w:szCs w:val="36"/>
          <w:rtl/>
        </w:rPr>
        <w:t xml:space="preserve"> الأوروبيين أنفسهم ما بالك بين الغرب والعالم الآخر.</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3-النموذج الريفي مفهوم معقد يصعب إدراكه، </w:t>
      </w:r>
      <w:proofErr w:type="spellStart"/>
      <w:r w:rsidRPr="000635B2">
        <w:rPr>
          <w:rFonts w:asciiTheme="majorBidi" w:hAnsiTheme="majorBidi" w:cstheme="majorBidi"/>
          <w:sz w:val="36"/>
          <w:szCs w:val="36"/>
          <w:rtl/>
        </w:rPr>
        <w:t>رغمما</w:t>
      </w:r>
      <w:proofErr w:type="spellEnd"/>
      <w:r w:rsidRPr="000635B2">
        <w:rPr>
          <w:rFonts w:asciiTheme="majorBidi" w:hAnsiTheme="majorBidi" w:cstheme="majorBidi"/>
          <w:sz w:val="36"/>
          <w:szCs w:val="36"/>
          <w:rtl/>
        </w:rPr>
        <w:t xml:space="preserve"> يبدو عليه من بساطة، ولكن في حقيقة الأمر هو الأكثر تعقيدا من حيث بناءه ووظيفته(مثل تعقيد المجتمع البدائي في نظر ك.ليفي </w:t>
      </w:r>
      <w:proofErr w:type="spellStart"/>
      <w:r w:rsidRPr="000635B2">
        <w:rPr>
          <w:rFonts w:asciiTheme="majorBidi" w:hAnsiTheme="majorBidi" w:cstheme="majorBidi"/>
          <w:sz w:val="36"/>
          <w:szCs w:val="36"/>
          <w:rtl/>
        </w:rPr>
        <w:t>ستروس</w:t>
      </w:r>
      <w:proofErr w:type="spellEnd"/>
      <w:r w:rsidRPr="000635B2">
        <w:rPr>
          <w:rFonts w:asciiTheme="majorBidi" w:hAnsiTheme="majorBidi" w:cstheme="majorBidi"/>
          <w:sz w:val="36"/>
          <w:szCs w:val="36"/>
          <w:rtl/>
        </w:rPr>
        <w:t>).</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4-المصالح المادية لا تحتل المكانة الأولى في المجتمعات الريفية، ولكنها ليست معدومة، بل توضع في المرتبة الثانية بعد نمط وسلوك الإنسان الريفي، وكيفية تشكيل معتقداته وتصوراته وتعاملاته مع الآخر. وهي عبارة عن خبايا وأسرار تزيد من تعقيد الدراسة.(نموذج التبادل الاقتصادي مبني على المكانة الاجتماعية التي يحققها الأفراد من الهدايا </w:t>
      </w:r>
      <w:proofErr w:type="spellStart"/>
      <w:r w:rsidRPr="000635B2">
        <w:rPr>
          <w:rFonts w:asciiTheme="majorBidi" w:hAnsiTheme="majorBidi" w:cstheme="majorBidi"/>
          <w:sz w:val="36"/>
          <w:szCs w:val="36"/>
          <w:rtl/>
        </w:rPr>
        <w:t>والعطاءات</w:t>
      </w:r>
      <w:proofErr w:type="spellEnd"/>
      <w:r w:rsidRPr="000635B2">
        <w:rPr>
          <w:rFonts w:asciiTheme="majorBidi" w:hAnsiTheme="majorBidi" w:cstheme="majorBidi"/>
          <w:sz w:val="36"/>
          <w:szCs w:val="36"/>
          <w:rtl/>
        </w:rPr>
        <w:t xml:space="preserve"> التي يقدمونها في المناسبات، مثل ظاهرة </w:t>
      </w:r>
      <w:proofErr w:type="spellStart"/>
      <w:r w:rsidRPr="000635B2">
        <w:rPr>
          <w:rFonts w:asciiTheme="majorBidi" w:hAnsiTheme="majorBidi" w:cstheme="majorBidi"/>
          <w:sz w:val="36"/>
          <w:szCs w:val="36"/>
          <w:rtl/>
        </w:rPr>
        <w:t>البوتلاتش</w:t>
      </w:r>
      <w:proofErr w:type="spellEnd"/>
      <w:r w:rsidRPr="000635B2">
        <w:rPr>
          <w:rFonts w:asciiTheme="majorBidi" w:hAnsiTheme="majorBidi" w:cstheme="majorBidi"/>
          <w:sz w:val="36"/>
          <w:szCs w:val="36"/>
          <w:rtl/>
        </w:rPr>
        <w:t>.</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5-صعوبة تخلص الفرد الريفي من </w:t>
      </w:r>
      <w:proofErr w:type="spellStart"/>
      <w:r w:rsidRPr="000635B2">
        <w:rPr>
          <w:rFonts w:asciiTheme="majorBidi" w:hAnsiTheme="majorBidi" w:cstheme="majorBidi"/>
          <w:sz w:val="36"/>
          <w:szCs w:val="36"/>
          <w:rtl/>
        </w:rPr>
        <w:t>تمثلاته</w:t>
      </w:r>
      <w:proofErr w:type="spellEnd"/>
      <w:r w:rsidR="00FF351F" w:rsidRPr="000635B2">
        <w:rPr>
          <w:rFonts w:asciiTheme="majorBidi" w:hAnsiTheme="majorBidi" w:cstheme="majorBidi"/>
          <w:sz w:val="36"/>
          <w:szCs w:val="36"/>
          <w:rtl/>
        </w:rPr>
        <w:t xml:space="preserve"> </w:t>
      </w:r>
      <w:proofErr w:type="spellStart"/>
      <w:r w:rsidRPr="000635B2">
        <w:rPr>
          <w:rFonts w:asciiTheme="majorBidi" w:hAnsiTheme="majorBidi" w:cstheme="majorBidi"/>
          <w:sz w:val="36"/>
          <w:szCs w:val="36"/>
          <w:rtl/>
        </w:rPr>
        <w:t>ومخياله</w:t>
      </w:r>
      <w:proofErr w:type="spellEnd"/>
      <w:r w:rsidRPr="000635B2">
        <w:rPr>
          <w:rFonts w:asciiTheme="majorBidi" w:hAnsiTheme="majorBidi" w:cstheme="majorBidi"/>
          <w:sz w:val="36"/>
          <w:szCs w:val="36"/>
          <w:rtl/>
        </w:rPr>
        <w:t xml:space="preserve"> البيئي(البادية-الريف) بمجرد تغيير المكان أو الهجرة إلى منطقة حضرية. عندما يهاجر ليعيش باقي حياته في المدينة لا</w:t>
      </w:r>
      <w:r w:rsidR="00CA26FF">
        <w:rPr>
          <w:rFonts w:asciiTheme="majorBidi" w:hAnsiTheme="majorBidi" w:cstheme="majorBidi" w:hint="cs"/>
          <w:sz w:val="36"/>
          <w:szCs w:val="36"/>
          <w:rtl/>
        </w:rPr>
        <w:t xml:space="preserve"> </w:t>
      </w:r>
      <w:r w:rsidRPr="000635B2">
        <w:rPr>
          <w:rFonts w:asciiTheme="majorBidi" w:hAnsiTheme="majorBidi" w:cstheme="majorBidi"/>
          <w:sz w:val="36"/>
          <w:szCs w:val="36"/>
          <w:rtl/>
        </w:rPr>
        <w:t xml:space="preserve">يتغير في سلوكه وطبائعه، يبقى بدوي/ريفي مهما لبس لباس الحداثة، مثل المهاجرين الجزائريين في فرنسا حافظ الكثير منهم على ريفيته، وقد ظلوا </w:t>
      </w:r>
      <w:r w:rsidRPr="000635B2">
        <w:rPr>
          <w:rFonts w:asciiTheme="majorBidi" w:hAnsiTheme="majorBidi" w:cstheme="majorBidi"/>
          <w:sz w:val="36"/>
          <w:szCs w:val="36"/>
          <w:rtl/>
        </w:rPr>
        <w:lastRenderedPageBreak/>
        <w:t xml:space="preserve">أوفياء للكلمات والطقوس التي تعلموها في صغرهم ومتمسكين </w:t>
      </w:r>
      <w:proofErr w:type="spellStart"/>
      <w:r w:rsidRPr="000635B2">
        <w:rPr>
          <w:rFonts w:asciiTheme="majorBidi" w:hAnsiTheme="majorBidi" w:cstheme="majorBidi"/>
          <w:sz w:val="36"/>
          <w:szCs w:val="36"/>
          <w:rtl/>
        </w:rPr>
        <w:t>بها</w:t>
      </w:r>
      <w:proofErr w:type="spellEnd"/>
      <w:r w:rsidRPr="000635B2">
        <w:rPr>
          <w:rFonts w:asciiTheme="majorBidi" w:hAnsiTheme="majorBidi" w:cstheme="majorBidi"/>
          <w:sz w:val="36"/>
          <w:szCs w:val="36"/>
          <w:rtl/>
        </w:rPr>
        <w:t xml:space="preserve"> بالرغم من مرور سنوات على هجرتهم للبلدان المتقدمة.</w:t>
      </w:r>
    </w:p>
    <w:p w:rsidR="001C6EAF" w:rsidRPr="001C6EAF" w:rsidRDefault="001C6EAF" w:rsidP="00C37A26">
      <w:pPr>
        <w:jc w:val="right"/>
        <w:rPr>
          <w:rFonts w:asciiTheme="majorBidi" w:hAnsiTheme="majorBidi" w:cstheme="majorBidi"/>
          <w:color w:val="FF0000"/>
          <w:sz w:val="28"/>
          <w:szCs w:val="28"/>
          <w:rtl/>
        </w:rPr>
      </w:pPr>
    </w:p>
    <w:sectPr w:rsidR="001C6EAF" w:rsidRPr="001C6EAF" w:rsidSect="001B6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21D"/>
    <w:multiLevelType w:val="hybridMultilevel"/>
    <w:tmpl w:val="FC2A93F0"/>
    <w:lvl w:ilvl="0" w:tplc="32E27AAE">
      <w:numFmt w:val="bullet"/>
      <w:lvlText w:val="-"/>
      <w:lvlJc w:val="left"/>
      <w:pPr>
        <w:ind w:left="720" w:hanging="360"/>
      </w:pPr>
      <w:rPr>
        <w:rFonts w:ascii="Arial" w:eastAsiaTheme="minorHAnsi" w:hAnsi="Arial" w:cs="Arial" w:hint="default"/>
        <w:b w:val="0"/>
        <w:color w:val="212529"/>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A26"/>
    <w:rsid w:val="00013F74"/>
    <w:rsid w:val="000635B2"/>
    <w:rsid w:val="00165494"/>
    <w:rsid w:val="001851DA"/>
    <w:rsid w:val="001B6D41"/>
    <w:rsid w:val="001C6EAF"/>
    <w:rsid w:val="0026141D"/>
    <w:rsid w:val="0048599C"/>
    <w:rsid w:val="005A52D1"/>
    <w:rsid w:val="00697E96"/>
    <w:rsid w:val="006F6244"/>
    <w:rsid w:val="007D0479"/>
    <w:rsid w:val="007E6654"/>
    <w:rsid w:val="00A159F4"/>
    <w:rsid w:val="00C37A26"/>
    <w:rsid w:val="00CA26FF"/>
    <w:rsid w:val="00D37B3C"/>
    <w:rsid w:val="00FA2C79"/>
    <w:rsid w:val="00FF35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41"/>
  </w:style>
  <w:style w:type="paragraph" w:styleId="Titre1">
    <w:name w:val="heading 1"/>
    <w:basedOn w:val="Normal"/>
    <w:next w:val="Normal"/>
    <w:link w:val="Titre1Car"/>
    <w:uiPriority w:val="9"/>
    <w:qFormat/>
    <w:rsid w:val="00C37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7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7A2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7A26"/>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C37A26"/>
    <w:rPr>
      <w:color w:val="0000FF" w:themeColor="hyperlink"/>
      <w:u w:val="single"/>
    </w:rPr>
  </w:style>
  <w:style w:type="character" w:styleId="Appelnotedebasdep">
    <w:name w:val="footnote reference"/>
    <w:basedOn w:val="Policepardfaut"/>
    <w:uiPriority w:val="99"/>
    <w:unhideWhenUsed/>
    <w:rsid w:val="00C37A26"/>
    <w:rPr>
      <w:vertAlign w:val="superscript"/>
    </w:rPr>
  </w:style>
  <w:style w:type="character" w:styleId="CitationHTML">
    <w:name w:val="HTML Cite"/>
    <w:basedOn w:val="Policepardfaut"/>
    <w:uiPriority w:val="99"/>
    <w:semiHidden/>
    <w:unhideWhenUsed/>
    <w:rsid w:val="00C37A26"/>
    <w:rPr>
      <w:i/>
      <w:iCs/>
    </w:rPr>
  </w:style>
  <w:style w:type="paragraph" w:styleId="Sous-titre">
    <w:name w:val="Subtitle"/>
    <w:basedOn w:val="Normal"/>
    <w:next w:val="Normal"/>
    <w:link w:val="Sous-titreCar"/>
    <w:qFormat/>
    <w:rsid w:val="00C37A26"/>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C37A26"/>
    <w:rPr>
      <w:rFonts w:ascii="Cambria" w:eastAsia="Times New Roman" w:hAnsi="Cambria" w:cs="Times New Roman"/>
      <w:sz w:val="24"/>
      <w:szCs w:val="24"/>
      <w:lang w:eastAsia="fr-FR"/>
    </w:rPr>
  </w:style>
  <w:style w:type="table" w:styleId="Grilledutableau">
    <w:name w:val="Table Grid"/>
    <w:basedOn w:val="TableauNormal"/>
    <w:uiPriority w:val="59"/>
    <w:rsid w:val="00C37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37A26"/>
    <w:rPr>
      <w:b/>
      <w:bCs/>
    </w:rPr>
  </w:style>
  <w:style w:type="paragraph" w:styleId="Sansinterligne">
    <w:name w:val="No Spacing"/>
    <w:uiPriority w:val="1"/>
    <w:qFormat/>
    <w:rsid w:val="00C37A26"/>
    <w:pPr>
      <w:spacing w:after="0" w:line="240" w:lineRule="auto"/>
    </w:pPr>
  </w:style>
  <w:style w:type="paragraph" w:styleId="En-tte">
    <w:name w:val="header"/>
    <w:basedOn w:val="Normal"/>
    <w:link w:val="En-tteCar"/>
    <w:uiPriority w:val="99"/>
    <w:semiHidden/>
    <w:unhideWhenUsed/>
    <w:rsid w:val="00C37A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7A26"/>
  </w:style>
  <w:style w:type="paragraph" w:styleId="Pieddepage">
    <w:name w:val="footer"/>
    <w:basedOn w:val="Normal"/>
    <w:link w:val="PieddepageCar"/>
    <w:uiPriority w:val="99"/>
    <w:unhideWhenUsed/>
    <w:rsid w:val="00C37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A26"/>
  </w:style>
  <w:style w:type="paragraph" w:styleId="Retraitcorpsdetexte3">
    <w:name w:val="Body Text Indent 3"/>
    <w:basedOn w:val="Normal"/>
    <w:link w:val="Retraitcorpsdetexte3Car"/>
    <w:unhideWhenUsed/>
    <w:rsid w:val="00C37A26"/>
    <w:pPr>
      <w:spacing w:after="120"/>
      <w:ind w:left="283"/>
    </w:pPr>
    <w:rPr>
      <w:sz w:val="16"/>
      <w:szCs w:val="16"/>
    </w:rPr>
  </w:style>
  <w:style w:type="character" w:customStyle="1" w:styleId="Retraitcorpsdetexte3Car">
    <w:name w:val="Retrait corps de texte 3 Car"/>
    <w:basedOn w:val="Policepardfaut"/>
    <w:link w:val="Retraitcorpsdetexte3"/>
    <w:rsid w:val="00C37A26"/>
    <w:rPr>
      <w:sz w:val="16"/>
      <w:szCs w:val="16"/>
    </w:rPr>
  </w:style>
  <w:style w:type="character" w:customStyle="1" w:styleId="apple-converted-space">
    <w:name w:val="apple-converted-space"/>
    <w:basedOn w:val="Policepardfaut"/>
    <w:rsid w:val="00C37A26"/>
  </w:style>
  <w:style w:type="paragraph" w:customStyle="1" w:styleId="arttextmain">
    <w:name w:val="arttextmain"/>
    <w:basedOn w:val="Normal"/>
    <w:rsid w:val="00C37A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oogle">
    <w:name w:val="google"/>
    <w:basedOn w:val="Policepardfaut"/>
    <w:rsid w:val="00C37A26"/>
  </w:style>
  <w:style w:type="paragraph" w:styleId="Paragraphedeliste">
    <w:name w:val="List Paragraph"/>
    <w:basedOn w:val="Normal"/>
    <w:uiPriority w:val="34"/>
    <w:qFormat/>
    <w:rsid w:val="00C37A26"/>
    <w:pPr>
      <w:ind w:left="720"/>
      <w:contextualSpacing/>
    </w:pPr>
  </w:style>
  <w:style w:type="character" w:customStyle="1" w:styleId="familyname">
    <w:name w:val="familyname"/>
    <w:basedOn w:val="Policepardfaut"/>
    <w:rsid w:val="00C37A26"/>
  </w:style>
  <w:style w:type="character" w:customStyle="1" w:styleId="text">
    <w:name w:val="text"/>
    <w:basedOn w:val="Policepardfaut"/>
    <w:rsid w:val="00C37A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3543</Words>
  <Characters>19489</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7</cp:revision>
  <dcterms:created xsi:type="dcterms:W3CDTF">2020-03-20T00:24:00Z</dcterms:created>
  <dcterms:modified xsi:type="dcterms:W3CDTF">2020-03-20T13:37:00Z</dcterms:modified>
</cp:coreProperties>
</file>