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D75" w:rsidRDefault="00682D75" w:rsidP="00682D75">
      <w:pPr>
        <w:bidi/>
        <w:spacing w:before="120" w:after="120"/>
        <w:rPr>
          <w:rFonts w:ascii="Simplified Arabic" w:eastAsia="Times New Roman" w:hAnsi="Simplified Arabic" w:cs="Simplified Arabic"/>
          <w:b/>
          <w:bCs/>
          <w:color w:val="000000" w:themeColor="text1"/>
          <w:sz w:val="36"/>
          <w:szCs w:val="36"/>
          <w:u w:val="single"/>
          <w:lang w:eastAsia="fr-FR"/>
        </w:rPr>
      </w:pPr>
      <w:r>
        <w:rPr>
          <w:rFonts w:ascii="Simplified Arabic" w:eastAsia="Times New Roman" w:hAnsi="Simplified Arabic" w:cs="Simplified Arabic"/>
          <w:b/>
          <w:bCs/>
          <w:color w:val="000000" w:themeColor="text1"/>
          <w:sz w:val="36"/>
          <w:szCs w:val="36"/>
          <w:u w:val="single"/>
          <w:rtl/>
          <w:lang w:eastAsia="fr-FR"/>
        </w:rPr>
        <w:t>الدكتور شيخ امحمد</w:t>
      </w:r>
    </w:p>
    <w:p w:rsidR="00682D75" w:rsidRDefault="00682D75" w:rsidP="00682D75">
      <w:pPr>
        <w:bidi/>
        <w:spacing w:before="120" w:after="120"/>
        <w:ind w:firstLine="851"/>
        <w:jc w:val="center"/>
        <w:rPr>
          <w:rFonts w:ascii="Simplified Arabic" w:eastAsia="Times New Roman" w:hAnsi="Simplified Arabic" w:cs="Simplified Arabic"/>
          <w:b/>
          <w:bCs/>
          <w:color w:val="000000" w:themeColor="text1"/>
          <w:sz w:val="36"/>
          <w:szCs w:val="36"/>
          <w:u w:val="single"/>
          <w:rtl/>
          <w:lang w:eastAsia="fr-FR"/>
        </w:rPr>
      </w:pPr>
      <w:proofErr w:type="gramStart"/>
      <w:r>
        <w:rPr>
          <w:rFonts w:ascii="Simplified Arabic" w:eastAsia="Times New Roman" w:hAnsi="Simplified Arabic" w:cs="Simplified Arabic"/>
          <w:b/>
          <w:bCs/>
          <w:color w:val="000000" w:themeColor="text1"/>
          <w:sz w:val="36"/>
          <w:szCs w:val="36"/>
          <w:u w:val="single"/>
          <w:rtl/>
          <w:lang w:eastAsia="fr-FR"/>
        </w:rPr>
        <w:t>محاض</w:t>
      </w:r>
      <w:r>
        <w:rPr>
          <w:rFonts w:ascii="Simplified Arabic" w:eastAsia="Times New Roman" w:hAnsi="Simplified Arabic" w:cs="Simplified Arabic" w:hint="cs"/>
          <w:b/>
          <w:bCs/>
          <w:color w:val="000000" w:themeColor="text1"/>
          <w:sz w:val="36"/>
          <w:szCs w:val="36"/>
          <w:u w:val="single"/>
          <w:rtl/>
          <w:lang w:eastAsia="fr-FR"/>
        </w:rPr>
        <w:t>ـــــ</w:t>
      </w:r>
      <w:r>
        <w:rPr>
          <w:rFonts w:ascii="Simplified Arabic" w:eastAsia="Times New Roman" w:hAnsi="Simplified Arabic" w:cs="Simplified Arabic"/>
          <w:b/>
          <w:bCs/>
          <w:color w:val="000000" w:themeColor="text1"/>
          <w:sz w:val="36"/>
          <w:szCs w:val="36"/>
          <w:u w:val="single"/>
          <w:rtl/>
          <w:lang w:eastAsia="fr-FR"/>
        </w:rPr>
        <w:t>رة</w:t>
      </w:r>
      <w:proofErr w:type="gramEnd"/>
    </w:p>
    <w:p w:rsidR="00F55263" w:rsidRPr="00682D75" w:rsidRDefault="00F55263" w:rsidP="00682D75">
      <w:pPr>
        <w:bidi/>
        <w:spacing w:before="120" w:after="120"/>
        <w:ind w:firstLine="851"/>
        <w:jc w:val="center"/>
        <w:rPr>
          <w:rFonts w:ascii="Simplified Arabic" w:eastAsia="Times New Roman" w:hAnsi="Simplified Arabic" w:cs="Simplified Arabic" w:hint="cs"/>
          <w:b/>
          <w:bCs/>
          <w:color w:val="000000" w:themeColor="text1"/>
          <w:sz w:val="36"/>
          <w:szCs w:val="36"/>
          <w:u w:val="single"/>
          <w:rtl/>
          <w:lang w:eastAsia="fr-FR"/>
        </w:rPr>
      </w:pPr>
      <w:r w:rsidRPr="00682D75">
        <w:rPr>
          <w:rFonts w:ascii="Simplified Arabic" w:eastAsia="Times New Roman" w:hAnsi="Simplified Arabic" w:cs="Simplified Arabic"/>
          <w:b/>
          <w:bCs/>
          <w:color w:val="000000" w:themeColor="text1"/>
          <w:sz w:val="36"/>
          <w:szCs w:val="36"/>
          <w:u w:val="single"/>
          <w:rtl/>
          <w:lang w:eastAsia="fr-FR"/>
        </w:rPr>
        <w:t>مال</w:t>
      </w:r>
      <w:r w:rsidR="00682D75">
        <w:rPr>
          <w:rFonts w:ascii="Simplified Arabic" w:eastAsia="Times New Roman" w:hAnsi="Simplified Arabic" w:cs="Simplified Arabic" w:hint="cs"/>
          <w:b/>
          <w:bCs/>
          <w:color w:val="000000" w:themeColor="text1"/>
          <w:sz w:val="36"/>
          <w:szCs w:val="36"/>
          <w:u w:val="single"/>
          <w:rtl/>
          <w:lang w:eastAsia="fr-FR"/>
        </w:rPr>
        <w:t>ــــــ</w:t>
      </w:r>
      <w:r w:rsidRPr="00682D75">
        <w:rPr>
          <w:rFonts w:ascii="Simplified Arabic" w:eastAsia="Times New Roman" w:hAnsi="Simplified Arabic" w:cs="Simplified Arabic"/>
          <w:b/>
          <w:bCs/>
          <w:color w:val="000000" w:themeColor="text1"/>
          <w:sz w:val="36"/>
          <w:szCs w:val="36"/>
          <w:u w:val="single"/>
          <w:rtl/>
          <w:lang w:eastAsia="fr-FR"/>
        </w:rPr>
        <w:t>ك ب</w:t>
      </w:r>
      <w:r w:rsidR="00682D75">
        <w:rPr>
          <w:rFonts w:ascii="Simplified Arabic" w:eastAsia="Times New Roman" w:hAnsi="Simplified Arabic" w:cs="Simplified Arabic" w:hint="cs"/>
          <w:b/>
          <w:bCs/>
          <w:color w:val="000000" w:themeColor="text1"/>
          <w:sz w:val="36"/>
          <w:szCs w:val="36"/>
          <w:u w:val="single"/>
          <w:rtl/>
          <w:lang w:eastAsia="fr-FR"/>
        </w:rPr>
        <w:t>ــــ</w:t>
      </w:r>
      <w:r w:rsidRPr="00682D75">
        <w:rPr>
          <w:rFonts w:ascii="Simplified Arabic" w:eastAsia="Times New Roman" w:hAnsi="Simplified Arabic" w:cs="Simplified Arabic"/>
          <w:b/>
          <w:bCs/>
          <w:color w:val="000000" w:themeColor="text1"/>
          <w:sz w:val="36"/>
          <w:szCs w:val="36"/>
          <w:u w:val="single"/>
          <w:rtl/>
          <w:lang w:eastAsia="fr-FR"/>
        </w:rPr>
        <w:t>ن نب</w:t>
      </w:r>
      <w:r w:rsidR="00682D75">
        <w:rPr>
          <w:rFonts w:ascii="Simplified Arabic" w:eastAsia="Times New Roman" w:hAnsi="Simplified Arabic" w:cs="Simplified Arabic" w:hint="cs"/>
          <w:b/>
          <w:bCs/>
          <w:color w:val="000000" w:themeColor="text1"/>
          <w:sz w:val="36"/>
          <w:szCs w:val="36"/>
          <w:u w:val="single"/>
          <w:rtl/>
          <w:lang w:eastAsia="fr-FR"/>
        </w:rPr>
        <w:t>ــــــــ</w:t>
      </w:r>
      <w:r w:rsidRPr="00682D75">
        <w:rPr>
          <w:rFonts w:ascii="Simplified Arabic" w:eastAsia="Times New Roman" w:hAnsi="Simplified Arabic" w:cs="Simplified Arabic"/>
          <w:b/>
          <w:bCs/>
          <w:color w:val="000000" w:themeColor="text1"/>
          <w:sz w:val="36"/>
          <w:szCs w:val="36"/>
          <w:u w:val="single"/>
          <w:rtl/>
          <w:lang w:eastAsia="fr-FR"/>
        </w:rPr>
        <w:t>ي</w:t>
      </w:r>
    </w:p>
    <w:p w:rsidR="00682D75" w:rsidRDefault="00682D75" w:rsidP="00682D75">
      <w:pPr>
        <w:bidi/>
        <w:ind w:firstLine="851"/>
        <w:jc w:val="both"/>
        <w:rPr>
          <w:rFonts w:ascii="Simplified Arabic" w:hAnsi="Simplified Arabic" w:cs="Simplified Arabic" w:hint="cs"/>
          <w:b/>
          <w:bCs/>
          <w:sz w:val="32"/>
          <w:szCs w:val="32"/>
          <w:rtl/>
        </w:rPr>
      </w:pPr>
      <w:r>
        <w:rPr>
          <w:rFonts w:ascii="Simplified Arabic" w:hAnsi="Simplified Arabic" w:cs="Simplified Arabic" w:hint="cs"/>
          <w:b/>
          <w:bCs/>
          <w:noProof/>
          <w:sz w:val="32"/>
          <w:szCs w:val="32"/>
          <w:rtl/>
          <w:lang w:eastAsia="fr-FR"/>
        </w:rPr>
        <w:drawing>
          <wp:anchor distT="0" distB="0" distL="114300" distR="114300" simplePos="0" relativeHeight="251658240" behindDoc="0" locked="0" layoutInCell="1" allowOverlap="1">
            <wp:simplePos x="0" y="0"/>
            <wp:positionH relativeFrom="column">
              <wp:posOffset>1567180</wp:posOffset>
            </wp:positionH>
            <wp:positionV relativeFrom="paragraph">
              <wp:posOffset>222885</wp:posOffset>
            </wp:positionV>
            <wp:extent cx="2219325" cy="2209800"/>
            <wp:effectExtent l="19050" t="0" r="9525" b="0"/>
            <wp:wrapNone/>
            <wp:docPr id="1" name="Image 1" descr="Résultat de recherche d'images pour &quot;فكر مالك بن نبي&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فكر مالك بن نبي&quot;"/>
                    <pic:cNvPicPr>
                      <a:picLocks noChangeAspect="1" noChangeArrowheads="1"/>
                    </pic:cNvPicPr>
                  </pic:nvPicPr>
                  <pic:blipFill>
                    <a:blip r:embed="rId7" cstate="print"/>
                    <a:srcRect/>
                    <a:stretch>
                      <a:fillRect/>
                    </a:stretch>
                  </pic:blipFill>
                  <pic:spPr bwMode="auto">
                    <a:xfrm>
                      <a:off x="0" y="0"/>
                      <a:ext cx="2219325" cy="2209800"/>
                    </a:xfrm>
                    <a:prstGeom prst="rect">
                      <a:avLst/>
                    </a:prstGeom>
                    <a:noFill/>
                    <a:ln w="9525">
                      <a:noFill/>
                      <a:miter lim="800000"/>
                      <a:headEnd/>
                      <a:tailEnd/>
                    </a:ln>
                  </pic:spPr>
                </pic:pic>
              </a:graphicData>
            </a:graphic>
          </wp:anchor>
        </w:drawing>
      </w:r>
    </w:p>
    <w:p w:rsidR="00682D75" w:rsidRDefault="00682D75" w:rsidP="00682D75">
      <w:pPr>
        <w:bidi/>
        <w:ind w:firstLine="851"/>
        <w:jc w:val="both"/>
        <w:rPr>
          <w:rFonts w:ascii="Simplified Arabic" w:hAnsi="Simplified Arabic" w:cs="Simplified Arabic" w:hint="cs"/>
          <w:b/>
          <w:bCs/>
          <w:sz w:val="32"/>
          <w:szCs w:val="32"/>
          <w:rtl/>
        </w:rPr>
      </w:pPr>
    </w:p>
    <w:p w:rsidR="00682D75" w:rsidRDefault="00682D75" w:rsidP="00682D75">
      <w:pPr>
        <w:bidi/>
        <w:ind w:firstLine="851"/>
        <w:jc w:val="both"/>
        <w:rPr>
          <w:rFonts w:ascii="Simplified Arabic" w:hAnsi="Simplified Arabic" w:cs="Simplified Arabic" w:hint="cs"/>
          <w:b/>
          <w:bCs/>
          <w:sz w:val="32"/>
          <w:szCs w:val="32"/>
          <w:rtl/>
        </w:rPr>
      </w:pPr>
    </w:p>
    <w:p w:rsidR="00682D75" w:rsidRDefault="00682D75" w:rsidP="00682D75">
      <w:pPr>
        <w:bidi/>
        <w:ind w:firstLine="851"/>
        <w:jc w:val="both"/>
        <w:rPr>
          <w:rFonts w:ascii="Simplified Arabic" w:hAnsi="Simplified Arabic" w:cs="Simplified Arabic" w:hint="cs"/>
          <w:b/>
          <w:bCs/>
          <w:sz w:val="32"/>
          <w:szCs w:val="32"/>
          <w:rtl/>
        </w:rPr>
      </w:pPr>
    </w:p>
    <w:p w:rsidR="00682D75" w:rsidRPr="00F5365D" w:rsidRDefault="00682D75" w:rsidP="00682D75">
      <w:pPr>
        <w:bidi/>
        <w:ind w:firstLine="851"/>
        <w:jc w:val="both"/>
        <w:rPr>
          <w:rFonts w:ascii="Simplified Arabic" w:hAnsi="Simplified Arabic" w:cs="Simplified Arabic"/>
          <w:b/>
          <w:bCs/>
          <w:sz w:val="32"/>
          <w:szCs w:val="32"/>
          <w:rtl/>
        </w:rPr>
      </w:pPr>
    </w:p>
    <w:p w:rsidR="006059FB" w:rsidRPr="00F5365D" w:rsidRDefault="00F55263" w:rsidP="00682D75">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و</w:t>
      </w:r>
      <w:r w:rsidR="006059FB" w:rsidRPr="00F5365D">
        <w:rPr>
          <w:rFonts w:ascii="Simplified Arabic" w:hAnsi="Simplified Arabic" w:cs="Simplified Arabic"/>
          <w:sz w:val="32"/>
          <w:szCs w:val="32"/>
          <w:rtl/>
        </w:rPr>
        <w:t xml:space="preserve">ُلد مالك بن نبي </w:t>
      </w:r>
      <w:r w:rsidRPr="00F5365D">
        <w:rPr>
          <w:rFonts w:ascii="Simplified Arabic" w:hAnsi="Simplified Arabic" w:cs="Simplified Arabic"/>
          <w:sz w:val="32"/>
          <w:szCs w:val="32"/>
          <w:rtl/>
        </w:rPr>
        <w:t>بم</w:t>
      </w:r>
      <w:r w:rsidR="006059FB" w:rsidRPr="00F5365D">
        <w:rPr>
          <w:rFonts w:ascii="Simplified Arabic" w:hAnsi="Simplified Arabic" w:cs="Simplified Arabic"/>
          <w:sz w:val="32"/>
          <w:szCs w:val="32"/>
          <w:rtl/>
        </w:rPr>
        <w:t xml:space="preserve">دينة </w:t>
      </w:r>
      <w:proofErr w:type="spellStart"/>
      <w:r w:rsidR="006059FB" w:rsidRPr="00F5365D">
        <w:rPr>
          <w:rFonts w:ascii="Simplified Arabic" w:hAnsi="Simplified Arabic" w:cs="Simplified Arabic"/>
          <w:sz w:val="32"/>
          <w:szCs w:val="32"/>
          <w:rtl/>
        </w:rPr>
        <w:t>قسنطينة</w:t>
      </w:r>
      <w:proofErr w:type="spellEnd"/>
      <w:r w:rsidR="006059FB" w:rsidRPr="00F5365D">
        <w:rPr>
          <w:rFonts w:ascii="Simplified Arabic" w:hAnsi="Simplified Arabic" w:cs="Simplified Arabic"/>
          <w:sz w:val="32"/>
          <w:szCs w:val="32"/>
          <w:rtl/>
        </w:rPr>
        <w:t xml:space="preserve"> عام 1905 </w:t>
      </w:r>
      <w:r w:rsidRPr="00F5365D">
        <w:rPr>
          <w:rFonts w:ascii="Simplified Arabic" w:hAnsi="Simplified Arabic" w:cs="Simplified Arabic"/>
          <w:sz w:val="32"/>
          <w:szCs w:val="32"/>
          <w:rtl/>
        </w:rPr>
        <w:t>كانت أسرته</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 xml:space="preserve">فقيرة </w:t>
      </w:r>
      <w:proofErr w:type="spellStart"/>
      <w:r w:rsidR="006059FB" w:rsidRPr="00F5365D">
        <w:rPr>
          <w:rFonts w:ascii="Simplified Arabic" w:hAnsi="Simplified Arabic" w:cs="Simplified Arabic"/>
          <w:sz w:val="32"/>
          <w:szCs w:val="32"/>
          <w:rtl/>
        </w:rPr>
        <w:t>؛</w:t>
      </w:r>
      <w:proofErr w:type="spellEnd"/>
      <w:r w:rsidR="006059FB" w:rsidRPr="00F5365D">
        <w:rPr>
          <w:rFonts w:ascii="Simplified Arabic" w:hAnsi="Simplified Arabic" w:cs="Simplified Arabic"/>
          <w:sz w:val="32"/>
          <w:szCs w:val="32"/>
          <w:rtl/>
        </w:rPr>
        <w:t xml:space="preserve"> انتقل والده إلى (تبسة) فعاش فيها طفولته وكانت هذه المدينة الصغيرة </w:t>
      </w:r>
      <w:r w:rsidR="00D6469F" w:rsidRPr="00F5365D">
        <w:rPr>
          <w:rFonts w:ascii="Simplified Arabic" w:hAnsi="Simplified Arabic" w:cs="Simplified Arabic"/>
          <w:sz w:val="32"/>
          <w:szCs w:val="32"/>
          <w:rtl/>
        </w:rPr>
        <w:t>محافظة على</w:t>
      </w:r>
      <w:r w:rsidR="006059FB" w:rsidRPr="00F5365D">
        <w:rPr>
          <w:rFonts w:ascii="Simplified Arabic" w:hAnsi="Simplified Arabic" w:cs="Simplified Arabic"/>
          <w:sz w:val="32"/>
          <w:szCs w:val="32"/>
          <w:rtl/>
        </w:rPr>
        <w:t xml:space="preserve"> الطابع</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 xml:space="preserve">البدوي </w:t>
      </w:r>
      <w:r w:rsidR="00D6469F" w:rsidRPr="00F5365D">
        <w:rPr>
          <w:rFonts w:ascii="Simplified Arabic" w:hAnsi="Simplified Arabic" w:cs="Simplified Arabic"/>
          <w:sz w:val="32"/>
          <w:szCs w:val="32"/>
          <w:rtl/>
        </w:rPr>
        <w:t>وعن</w:t>
      </w:r>
      <w:r w:rsidR="006059FB" w:rsidRPr="00F5365D">
        <w:rPr>
          <w:rFonts w:ascii="Simplified Arabic" w:hAnsi="Simplified Arabic" w:cs="Simplified Arabic"/>
          <w:sz w:val="32"/>
          <w:szCs w:val="32"/>
          <w:rtl/>
        </w:rPr>
        <w:t xml:space="preserve"> الاختلاط مع الفرنسيين ، وفي (تبسة) كان يدرس في الصباح العربية</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والقرآن ثم يذهب في الساعة الثامنة إلى المدرسة الحكومية الفرنسية ، وفي المرحلة</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التكميلية كان يتابع دروس العربية والدين ، وكانت المدرسة الفرنسية تشجعه على</w:t>
      </w:r>
      <w:r w:rsidR="00682D75">
        <w:rPr>
          <w:rFonts w:ascii="Simplified Arabic" w:hAnsi="Simplified Arabic" w:cs="Simplified Arabic" w:hint="cs"/>
          <w:sz w:val="32"/>
          <w:szCs w:val="32"/>
          <w:rtl/>
        </w:rPr>
        <w:t xml:space="preserve"> </w:t>
      </w:r>
      <w:r w:rsidR="006059FB" w:rsidRPr="00F5365D">
        <w:rPr>
          <w:rFonts w:ascii="Simplified Arabic" w:hAnsi="Simplified Arabic" w:cs="Simplified Arabic"/>
          <w:sz w:val="32"/>
          <w:szCs w:val="32"/>
          <w:rtl/>
        </w:rPr>
        <w:t>المطالعة عن طريق إعارة الكتب</w:t>
      </w:r>
      <w:r w:rsidR="006059FB" w:rsidRPr="00F5365D">
        <w:rPr>
          <w:rFonts w:ascii="Simplified Arabic" w:hAnsi="Simplified Arabic" w:cs="Simplified Arabic"/>
          <w:sz w:val="32"/>
          <w:szCs w:val="32"/>
        </w:rPr>
        <w:t xml:space="preserve"> .</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تعرَّف على تلاميذ ابن باديس من الشباب ، وشعر أنه - وإياهم - على خط</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فكري واحد ، وكان يقرأ (الشهاب) و (المنتقد) قبلها ولكنه لم يتصل بالشيخ ابن</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 xml:space="preserve">باديس ولا تتلمذ عليه </w:t>
      </w:r>
      <w:proofErr w:type="spellStart"/>
      <w:r w:rsidR="006059FB" w:rsidRPr="00F5365D">
        <w:rPr>
          <w:rFonts w:ascii="Simplified Arabic" w:hAnsi="Simplified Arabic" w:cs="Simplified Arabic"/>
          <w:sz w:val="32"/>
          <w:szCs w:val="32"/>
          <w:rtl/>
        </w:rPr>
        <w:t>،</w:t>
      </w:r>
      <w:proofErr w:type="spellEnd"/>
      <w:r w:rsidR="006059FB" w:rsidRPr="00F5365D">
        <w:rPr>
          <w:rFonts w:ascii="Simplified Arabic" w:hAnsi="Simplified Arabic" w:cs="Simplified Arabic"/>
          <w:sz w:val="32"/>
          <w:szCs w:val="32"/>
          <w:rtl/>
        </w:rPr>
        <w:t xml:space="preserve"> لم يتتلمذ أو يؤيد تأييداً قوياً</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الشيخ العربي التبسي ، وكأن هناك حاجزاً نفسياً بينه وبين المشايخ ، ويعترف بعد</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ربع قرن : ( حينما تفحصت شعوري حول هذا الموضوع تبين لي أن السبب يكمن</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في مجموعة من الأحكام الاجتماعية المسبقة ، وفي تنشئة غير كافية في الروح</w:t>
      </w:r>
      <w:r w:rsidR="00FF30AD" w:rsidRPr="00F5365D">
        <w:rPr>
          <w:rFonts w:ascii="Simplified Arabic" w:hAnsi="Simplified Arabic" w:cs="Simplified Arabic"/>
          <w:sz w:val="32"/>
          <w:szCs w:val="32"/>
          <w:rtl/>
        </w:rPr>
        <w:t xml:space="preserve"> </w:t>
      </w:r>
      <w:r w:rsidR="006059FB" w:rsidRPr="00F5365D">
        <w:rPr>
          <w:rFonts w:ascii="Simplified Arabic" w:hAnsi="Simplified Arabic" w:cs="Simplified Arabic"/>
          <w:sz w:val="32"/>
          <w:szCs w:val="32"/>
          <w:rtl/>
        </w:rPr>
        <w:t>الإسلامي</w:t>
      </w:r>
      <w:proofErr w:type="spellStart"/>
      <w:r w:rsidR="00301BBC" w:rsidRPr="00F5365D">
        <w:rPr>
          <w:rFonts w:ascii="Simplified Arabic" w:hAnsi="Simplified Arabic" w:cs="Simplified Arabic"/>
          <w:sz w:val="32"/>
          <w:szCs w:val="32"/>
          <w:rtl/>
        </w:rPr>
        <w:t>)</w:t>
      </w:r>
      <w:proofErr w:type="spellEnd"/>
      <w:r w:rsidR="006059FB" w:rsidRPr="00F5365D">
        <w:rPr>
          <w:rFonts w:ascii="Simplified Arabic" w:hAnsi="Simplified Arabic" w:cs="Simplified Arabic"/>
          <w:sz w:val="32"/>
          <w:szCs w:val="32"/>
          <w:rtl/>
        </w:rPr>
        <w:t xml:space="preserve"> </w:t>
      </w:r>
      <w:proofErr w:type="spellStart"/>
      <w:r w:rsidR="006059FB" w:rsidRPr="00F5365D">
        <w:rPr>
          <w:rFonts w:ascii="Simplified Arabic" w:hAnsi="Simplified Arabic" w:cs="Simplified Arabic"/>
          <w:sz w:val="32"/>
          <w:szCs w:val="32"/>
          <w:rtl/>
        </w:rPr>
        <w:t>،</w:t>
      </w:r>
      <w:proofErr w:type="spellEnd"/>
      <w:r w:rsidR="006059FB" w:rsidRPr="00F5365D">
        <w:rPr>
          <w:rFonts w:ascii="Simplified Arabic" w:hAnsi="Simplified Arabic" w:cs="Simplified Arabic"/>
          <w:sz w:val="32"/>
          <w:szCs w:val="32"/>
          <w:rtl/>
        </w:rPr>
        <w:t xml:space="preserve"> ويتابع الحديث عن الأسباب الاجتماعية :( فأحكامي المسبقة ربما</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أورثتنيها طفولتي في عائلة فقيرة في قسنطينة ، زرعت لاشعورياً في نفسي نوعاً</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 xml:space="preserve">من الغيرة والحسد </w:t>
      </w:r>
      <w:r w:rsidR="006059FB" w:rsidRPr="00F5365D">
        <w:rPr>
          <w:rFonts w:ascii="Simplified Arabic" w:hAnsi="Simplified Arabic" w:cs="Simplified Arabic"/>
          <w:sz w:val="32"/>
          <w:szCs w:val="32"/>
          <w:rtl/>
        </w:rPr>
        <w:lastRenderedPageBreak/>
        <w:t>حيال العائلات الكبيرة التي كان الشيخ العربي ينتمي إلى واحدة</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منها</w:t>
      </w:r>
      <w:r w:rsidR="00301BBC" w:rsidRPr="00F5365D">
        <w:rPr>
          <w:rFonts w:ascii="Simplified Arabic" w:hAnsi="Simplified Arabic" w:cs="Simplified Arabic"/>
          <w:sz w:val="32"/>
          <w:szCs w:val="32"/>
          <w:rtl/>
        </w:rPr>
        <w:t xml:space="preserve"> ) </w:t>
      </w:r>
      <w:r w:rsidR="006059FB" w:rsidRPr="00F5365D">
        <w:rPr>
          <w:rFonts w:ascii="Simplified Arabic" w:hAnsi="Simplified Arabic" w:cs="Simplified Arabic"/>
          <w:sz w:val="32"/>
          <w:szCs w:val="32"/>
          <w:rtl/>
        </w:rPr>
        <w:t>، وكنت أعتقد أنني أقرب إلى الإسلام بالبقاء قريباً من البدوي أكثر من</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 xml:space="preserve">البلدي </w:t>
      </w:r>
      <w:proofErr w:type="spellStart"/>
      <w:r w:rsidR="006059FB" w:rsidRPr="00F5365D">
        <w:rPr>
          <w:rFonts w:ascii="Simplified Arabic" w:hAnsi="Simplified Arabic" w:cs="Simplified Arabic"/>
          <w:sz w:val="32"/>
          <w:szCs w:val="32"/>
          <w:rtl/>
        </w:rPr>
        <w:t>،</w:t>
      </w:r>
      <w:proofErr w:type="spellEnd"/>
      <w:r w:rsidR="006059FB" w:rsidRPr="00F5365D">
        <w:rPr>
          <w:rFonts w:ascii="Simplified Arabic" w:hAnsi="Simplified Arabic" w:cs="Simplified Arabic"/>
          <w:sz w:val="32"/>
          <w:szCs w:val="32"/>
          <w:rtl/>
        </w:rPr>
        <w:t xml:space="preserve"> وكان الشيخ العقبي يبدو في ناظري</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بدوياً ، بينما يبدو الشيخ ابن باديس بلدياً[6] ، فقد تبين لنا أسباب جفائه لزعماء</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 xml:space="preserve">جمعية العلماء وهو شاب بعد الانتهاء من الثانوية </w:t>
      </w:r>
      <w:proofErr w:type="spellStart"/>
      <w:r w:rsidR="00FF30AD" w:rsidRPr="00F5365D">
        <w:rPr>
          <w:rFonts w:ascii="Simplified Arabic" w:hAnsi="Simplified Arabic" w:cs="Simplified Arabic"/>
          <w:sz w:val="32"/>
          <w:szCs w:val="32"/>
          <w:rtl/>
        </w:rPr>
        <w:t>،</w:t>
      </w:r>
      <w:proofErr w:type="spellEnd"/>
      <w:r w:rsidR="006059FB" w:rsidRPr="00F5365D">
        <w:rPr>
          <w:rFonts w:ascii="Simplified Arabic" w:hAnsi="Simplified Arabic" w:cs="Simplified Arabic"/>
          <w:sz w:val="32"/>
          <w:szCs w:val="32"/>
          <w:rtl/>
        </w:rPr>
        <w:t xml:space="preserve"> عمل موظفاً في</w:t>
      </w:r>
      <w:r w:rsidR="00301BBC" w:rsidRPr="00F5365D">
        <w:rPr>
          <w:rFonts w:ascii="Simplified Arabic" w:hAnsi="Simplified Arabic" w:cs="Simplified Arabic"/>
          <w:sz w:val="32"/>
          <w:szCs w:val="32"/>
        </w:rPr>
        <w:t xml:space="preserve"> </w:t>
      </w:r>
      <w:r w:rsidR="006059FB" w:rsidRPr="00F5365D">
        <w:rPr>
          <w:rFonts w:ascii="Simplified Arabic" w:hAnsi="Simplified Arabic" w:cs="Simplified Arabic"/>
          <w:sz w:val="32"/>
          <w:szCs w:val="32"/>
          <w:rtl/>
        </w:rPr>
        <w:t xml:space="preserve">محكمة (أفلو) </w:t>
      </w:r>
      <w:r w:rsidR="00301BBC" w:rsidRPr="00F5365D">
        <w:rPr>
          <w:rFonts w:ascii="Simplified Arabic" w:hAnsi="Simplified Arabic" w:cs="Simplified Arabic"/>
          <w:sz w:val="32"/>
          <w:szCs w:val="32"/>
          <w:rtl/>
        </w:rPr>
        <w:t xml:space="preserve">ثم </w:t>
      </w:r>
      <w:r w:rsidR="006059FB" w:rsidRPr="00F5365D">
        <w:rPr>
          <w:rFonts w:ascii="Simplified Arabic" w:hAnsi="Simplified Arabic" w:cs="Simplified Arabic"/>
          <w:sz w:val="32"/>
          <w:szCs w:val="32"/>
          <w:rtl/>
        </w:rPr>
        <w:t>استقال و</w:t>
      </w:r>
      <w:r w:rsidR="00FF30AD" w:rsidRPr="00F5365D">
        <w:rPr>
          <w:rFonts w:ascii="Simplified Arabic" w:hAnsi="Simplified Arabic" w:cs="Simplified Arabic"/>
          <w:sz w:val="32"/>
          <w:szCs w:val="32"/>
          <w:rtl/>
        </w:rPr>
        <w:t>رحل</w:t>
      </w:r>
      <w:r w:rsidR="006059FB" w:rsidRPr="00F5365D">
        <w:rPr>
          <w:rFonts w:ascii="Simplified Arabic" w:hAnsi="Simplified Arabic" w:cs="Simplified Arabic"/>
          <w:sz w:val="32"/>
          <w:szCs w:val="32"/>
          <w:rtl/>
        </w:rPr>
        <w:t xml:space="preserve"> إلى فرنسا عام 1930م في محاولة للانتساب إلى معهد</w:t>
      </w:r>
      <w:r w:rsidR="000606A7" w:rsidRPr="00F5365D">
        <w:rPr>
          <w:rFonts w:ascii="Simplified Arabic" w:hAnsi="Simplified Arabic" w:cs="Simplified Arabic"/>
          <w:sz w:val="32"/>
          <w:szCs w:val="32"/>
          <w:rtl/>
        </w:rPr>
        <w:t xml:space="preserve"> </w:t>
      </w:r>
      <w:r w:rsidR="006059FB" w:rsidRPr="00F5365D">
        <w:rPr>
          <w:rFonts w:ascii="Simplified Arabic" w:hAnsi="Simplified Arabic" w:cs="Simplified Arabic"/>
          <w:sz w:val="32"/>
          <w:szCs w:val="32"/>
          <w:rtl/>
        </w:rPr>
        <w:t xml:space="preserve">الدراسات الشرقية ، ولكن طلبه رُفض </w:t>
      </w:r>
      <w:r w:rsidR="00301BBC" w:rsidRPr="00F5365D">
        <w:rPr>
          <w:rFonts w:ascii="Simplified Arabic" w:hAnsi="Simplified Arabic" w:cs="Simplified Arabic"/>
          <w:sz w:val="32"/>
          <w:szCs w:val="32"/>
          <w:rtl/>
        </w:rPr>
        <w:t>،</w:t>
      </w:r>
      <w:r w:rsidR="006059FB" w:rsidRPr="00F5365D">
        <w:rPr>
          <w:rFonts w:ascii="Simplified Arabic" w:hAnsi="Simplified Arabic" w:cs="Simplified Arabic"/>
          <w:sz w:val="32"/>
          <w:szCs w:val="32"/>
          <w:rtl/>
        </w:rPr>
        <w:t xml:space="preserve">انتسب إلى مدرسة اللاسلكي ودرس الكهرباء والميكانيكا ، تخرج مهندساً كهربائياً عام 1935 </w:t>
      </w:r>
      <w:r w:rsidR="000606A7" w:rsidRPr="00F5365D">
        <w:rPr>
          <w:rFonts w:ascii="Simplified Arabic" w:hAnsi="Simplified Arabic" w:cs="Simplified Arabic"/>
          <w:sz w:val="32"/>
          <w:szCs w:val="32"/>
          <w:rtl/>
        </w:rPr>
        <w:t>غادر إلى فرنسا</w:t>
      </w:r>
      <w:r w:rsidR="006059FB" w:rsidRPr="00F5365D">
        <w:rPr>
          <w:rFonts w:ascii="Simplified Arabic" w:hAnsi="Simplified Arabic" w:cs="Simplified Arabic"/>
          <w:sz w:val="32"/>
          <w:szCs w:val="32"/>
          <w:rtl/>
        </w:rPr>
        <w:t xml:space="preserve"> </w:t>
      </w:r>
      <w:r w:rsidR="00511B28" w:rsidRPr="00F5365D">
        <w:rPr>
          <w:rFonts w:ascii="Simplified Arabic" w:hAnsi="Simplified Arabic" w:cs="Simplified Arabic"/>
          <w:sz w:val="32"/>
          <w:szCs w:val="32"/>
          <w:rtl/>
        </w:rPr>
        <w:t>مرة اخرى</w:t>
      </w:r>
      <w:r w:rsidR="006059FB" w:rsidRPr="00F5365D">
        <w:rPr>
          <w:rFonts w:ascii="Simplified Arabic" w:hAnsi="Simplified Arabic" w:cs="Simplified Arabic"/>
          <w:sz w:val="32"/>
          <w:szCs w:val="32"/>
          <w:rtl/>
        </w:rPr>
        <w:t xml:space="preserve"> وبقي حتى عام 1956 </w:t>
      </w:r>
      <w:r w:rsidR="00511B28" w:rsidRPr="00F5365D">
        <w:rPr>
          <w:rFonts w:ascii="Simplified Arabic" w:hAnsi="Simplified Arabic" w:cs="Simplified Arabic"/>
          <w:sz w:val="32"/>
          <w:szCs w:val="32"/>
          <w:rtl/>
        </w:rPr>
        <w:t>.</w:t>
      </w:r>
    </w:p>
    <w:p w:rsidR="006059FB" w:rsidRPr="00F5365D" w:rsidRDefault="006059FB"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زار مصر عام 1956 وبقي فيها حتى عام 1963 ، وكان له في مصر تلاميذ</w:t>
      </w:r>
      <w:r w:rsidR="000606A7" w:rsidRPr="00F5365D">
        <w:rPr>
          <w:rFonts w:ascii="Simplified Arabic" w:hAnsi="Simplified Arabic" w:cs="Simplified Arabic"/>
          <w:sz w:val="32"/>
          <w:szCs w:val="32"/>
          <w:rtl/>
        </w:rPr>
        <w:t xml:space="preserve"> </w:t>
      </w:r>
      <w:r w:rsidRPr="00F5365D">
        <w:rPr>
          <w:rFonts w:ascii="Simplified Arabic" w:hAnsi="Simplified Arabic" w:cs="Simplified Arabic"/>
          <w:sz w:val="32"/>
          <w:szCs w:val="32"/>
          <w:rtl/>
        </w:rPr>
        <w:t>وأصدقاء ، وزار خلالها سورية ولبنان ألقى فيها المحاضرات حول موضوع</w:t>
      </w:r>
      <w:r w:rsidR="000606A7" w:rsidRPr="00F5365D">
        <w:rPr>
          <w:rFonts w:ascii="Simplified Arabic" w:hAnsi="Simplified Arabic" w:cs="Simplified Arabic"/>
          <w:sz w:val="32"/>
          <w:szCs w:val="32"/>
          <w:rtl/>
        </w:rPr>
        <w:t xml:space="preserve"> </w:t>
      </w:r>
      <w:r w:rsidRPr="00F5365D">
        <w:rPr>
          <w:rFonts w:ascii="Simplified Arabic" w:hAnsi="Simplified Arabic" w:cs="Simplified Arabic"/>
          <w:sz w:val="32"/>
          <w:szCs w:val="32"/>
          <w:rtl/>
        </w:rPr>
        <w:t xml:space="preserve">مشكلات الحضارة) </w:t>
      </w:r>
      <w:r w:rsidR="00511B28" w:rsidRPr="00F5365D">
        <w:rPr>
          <w:rFonts w:ascii="Simplified Arabic" w:hAnsi="Simplified Arabic" w:cs="Simplified Arabic"/>
          <w:sz w:val="32"/>
          <w:szCs w:val="32"/>
          <w:rtl/>
        </w:rPr>
        <w:t>،</w:t>
      </w:r>
      <w:r w:rsidRPr="00F5365D">
        <w:rPr>
          <w:rFonts w:ascii="Simplified Arabic" w:hAnsi="Simplified Arabic" w:cs="Simplified Arabic"/>
          <w:sz w:val="32"/>
          <w:szCs w:val="32"/>
          <w:rtl/>
        </w:rPr>
        <w:t xml:space="preserve">عاد إلى الجزائر عام 1963 حيث عُين مديراً عاماً للتعليم العالي </w:t>
      </w:r>
      <w:r w:rsidR="00511B28" w:rsidRPr="00F5365D">
        <w:rPr>
          <w:rFonts w:ascii="Simplified Arabic" w:hAnsi="Simplified Arabic" w:cs="Simplified Arabic"/>
          <w:sz w:val="32"/>
          <w:szCs w:val="32"/>
          <w:rtl/>
        </w:rPr>
        <w:t>،</w:t>
      </w:r>
      <w:r w:rsidRPr="00F5365D">
        <w:rPr>
          <w:rFonts w:ascii="Simplified Arabic" w:hAnsi="Simplified Arabic" w:cs="Simplified Arabic"/>
          <w:sz w:val="32"/>
          <w:szCs w:val="32"/>
          <w:rtl/>
        </w:rPr>
        <w:t>استقال من منصبه عام 1967 وتفرغ للعمل الفكري</w:t>
      </w:r>
      <w:r w:rsidRPr="00F5365D">
        <w:rPr>
          <w:rFonts w:ascii="Simplified Arabic" w:hAnsi="Simplified Arabic" w:cs="Simplified Arabic"/>
          <w:sz w:val="32"/>
          <w:szCs w:val="32"/>
        </w:rPr>
        <w:t xml:space="preserve"> .</w:t>
      </w:r>
    </w:p>
    <w:p w:rsidR="006059FB" w:rsidRPr="00F5365D" w:rsidRDefault="006059FB"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توفي في 31/10/1973 في الجزائر</w:t>
      </w:r>
      <w:r w:rsidR="00CA0D4B" w:rsidRPr="00F5365D">
        <w:rPr>
          <w:rFonts w:ascii="Simplified Arabic" w:hAnsi="Simplified Arabic" w:cs="Simplified Arabic"/>
          <w:sz w:val="32"/>
          <w:szCs w:val="32"/>
          <w:rtl/>
        </w:rPr>
        <w:t xml:space="preserve"> .</w:t>
      </w:r>
    </w:p>
    <w:p w:rsidR="00511B28" w:rsidRPr="00F5365D" w:rsidRDefault="00511B28" w:rsidP="003A5618">
      <w:pPr>
        <w:bidi/>
        <w:ind w:firstLine="851"/>
        <w:jc w:val="both"/>
        <w:rPr>
          <w:rFonts w:ascii="Simplified Arabic" w:hAnsi="Simplified Arabic" w:cs="Simplified Arabic"/>
          <w:b/>
          <w:bCs/>
          <w:sz w:val="32"/>
          <w:szCs w:val="32"/>
          <w:rtl/>
        </w:rPr>
      </w:pPr>
      <w:proofErr w:type="gramStart"/>
      <w:r w:rsidRPr="00F5365D">
        <w:rPr>
          <w:rFonts w:ascii="Simplified Arabic" w:hAnsi="Simplified Arabic" w:cs="Simplified Arabic"/>
          <w:b/>
          <w:bCs/>
          <w:sz w:val="32"/>
          <w:szCs w:val="32"/>
          <w:rtl/>
        </w:rPr>
        <w:t>مؤلفاته :</w:t>
      </w:r>
      <w:proofErr w:type="gramEnd"/>
    </w:p>
    <w:p w:rsidR="00511B28" w:rsidRPr="00F5365D" w:rsidRDefault="00511B28" w:rsidP="003A5618">
      <w:pPr>
        <w:pStyle w:val="NormalWeb"/>
        <w:shd w:val="clear" w:color="auto" w:fill="FFFFFF"/>
        <w:bidi/>
        <w:spacing w:before="192" w:beforeAutospacing="0" w:after="0" w:afterAutospacing="0" w:line="276" w:lineRule="auto"/>
        <w:ind w:firstLine="851"/>
        <w:jc w:val="both"/>
        <w:rPr>
          <w:rFonts w:ascii="Simplified Arabic" w:hAnsi="Simplified Arabic" w:cs="Simplified Arabic"/>
          <w:sz w:val="32"/>
          <w:szCs w:val="32"/>
          <w:rtl/>
        </w:rPr>
      </w:pPr>
      <w:proofErr w:type="gramStart"/>
      <w:r w:rsidRPr="00F5365D">
        <w:rPr>
          <w:rFonts w:ascii="Simplified Arabic" w:hAnsi="Simplified Arabic" w:cs="Simplified Arabic"/>
          <w:sz w:val="32"/>
          <w:szCs w:val="32"/>
          <w:rtl/>
        </w:rPr>
        <w:t>له</w:t>
      </w:r>
      <w:proofErr w:type="gramEnd"/>
      <w:r w:rsidRPr="00F5365D">
        <w:rPr>
          <w:rFonts w:ascii="Simplified Arabic" w:hAnsi="Simplified Arabic" w:cs="Simplified Arabic"/>
          <w:sz w:val="32"/>
          <w:szCs w:val="32"/>
          <w:rtl/>
        </w:rPr>
        <w:t xml:space="preserve"> سجل حافل بالإنتاج </w:t>
      </w:r>
      <w:proofErr w:type="spellStart"/>
      <w:r w:rsidRPr="00F5365D">
        <w:rPr>
          <w:rFonts w:ascii="Simplified Arabic" w:hAnsi="Simplified Arabic" w:cs="Simplified Arabic"/>
          <w:sz w:val="32"/>
          <w:szCs w:val="32"/>
          <w:rtl/>
        </w:rPr>
        <w:t>الفكري،</w:t>
      </w:r>
      <w:proofErr w:type="spellEnd"/>
      <w:r w:rsidRPr="00F5365D">
        <w:rPr>
          <w:rFonts w:ascii="Simplified Arabic" w:hAnsi="Simplified Arabic" w:cs="Simplified Arabic"/>
          <w:sz w:val="32"/>
          <w:szCs w:val="32"/>
          <w:rtl/>
        </w:rPr>
        <w:t xml:space="preserve"> إذا ألف أكثر من ثلاثين كتابا منها:</w:t>
      </w:r>
    </w:p>
    <w:p w:rsidR="00511B28" w:rsidRPr="00F5365D" w:rsidRDefault="00511B28" w:rsidP="003A5618">
      <w:pPr>
        <w:pStyle w:val="NormalWeb"/>
        <w:numPr>
          <w:ilvl w:val="0"/>
          <w:numId w:val="1"/>
        </w:numPr>
        <w:shd w:val="clear" w:color="auto" w:fill="FFFFFF"/>
        <w:bidi/>
        <w:spacing w:before="192" w:beforeAutospacing="0" w:after="0" w:afterAutospacing="0" w:line="276" w:lineRule="auto"/>
        <w:ind w:firstLine="851"/>
        <w:jc w:val="both"/>
        <w:rPr>
          <w:rFonts w:ascii="Simplified Arabic" w:hAnsi="Simplified Arabic" w:cs="Simplified Arabic"/>
          <w:sz w:val="32"/>
          <w:szCs w:val="32"/>
        </w:rPr>
      </w:pPr>
      <w:r w:rsidRPr="00F5365D">
        <w:rPr>
          <w:rFonts w:ascii="Simplified Arabic" w:hAnsi="Simplified Arabic" w:cs="Simplified Arabic"/>
          <w:sz w:val="32"/>
          <w:szCs w:val="32"/>
          <w:rtl/>
        </w:rPr>
        <w:t xml:space="preserve"> مشكلة الثقافة  عام 1956 .</w:t>
      </w:r>
    </w:p>
    <w:p w:rsidR="00511B28" w:rsidRPr="00F5365D" w:rsidRDefault="00511B28" w:rsidP="003A5618">
      <w:pPr>
        <w:pStyle w:val="NormalWeb"/>
        <w:numPr>
          <w:ilvl w:val="0"/>
          <w:numId w:val="1"/>
        </w:numPr>
        <w:shd w:val="clear" w:color="auto" w:fill="FFFFFF"/>
        <w:bidi/>
        <w:spacing w:before="192" w:beforeAutospacing="0" w:after="0" w:afterAutospacing="0" w:line="276" w:lineRule="auto"/>
        <w:ind w:firstLine="851"/>
        <w:jc w:val="both"/>
        <w:rPr>
          <w:rFonts w:ascii="Simplified Arabic" w:hAnsi="Simplified Arabic" w:cs="Simplified Arabic"/>
          <w:sz w:val="32"/>
          <w:szCs w:val="32"/>
        </w:rPr>
      </w:pPr>
      <w:r w:rsidRPr="00F5365D">
        <w:rPr>
          <w:rFonts w:ascii="Simplified Arabic" w:hAnsi="Simplified Arabic" w:cs="Simplified Arabic"/>
          <w:sz w:val="32"/>
          <w:szCs w:val="32"/>
          <w:rtl/>
        </w:rPr>
        <w:t>الصراع الفكري في البلاد المستعمرة عام 1960.</w:t>
      </w:r>
    </w:p>
    <w:p w:rsidR="00F17F14" w:rsidRPr="00F5365D" w:rsidRDefault="00511B28" w:rsidP="003A5618">
      <w:pPr>
        <w:pStyle w:val="NormalWeb"/>
        <w:numPr>
          <w:ilvl w:val="0"/>
          <w:numId w:val="1"/>
        </w:numPr>
        <w:shd w:val="clear" w:color="auto" w:fill="FFFFFF"/>
        <w:bidi/>
        <w:spacing w:before="192" w:beforeAutospacing="0" w:after="0" w:afterAutospacing="0" w:line="276" w:lineRule="auto"/>
        <w:ind w:firstLine="851"/>
        <w:jc w:val="both"/>
        <w:rPr>
          <w:rFonts w:ascii="Simplified Arabic" w:hAnsi="Simplified Arabic" w:cs="Simplified Arabic"/>
          <w:sz w:val="32"/>
          <w:szCs w:val="32"/>
        </w:rPr>
      </w:pPr>
      <w:r w:rsidRPr="00F5365D">
        <w:rPr>
          <w:rFonts w:ascii="Simplified Arabic" w:hAnsi="Simplified Arabic" w:cs="Simplified Arabic"/>
          <w:sz w:val="32"/>
          <w:szCs w:val="32"/>
          <w:rtl/>
        </w:rPr>
        <w:t xml:space="preserve"> </w:t>
      </w:r>
      <w:r w:rsidR="00F17F14" w:rsidRPr="00F5365D">
        <w:rPr>
          <w:rFonts w:ascii="Simplified Arabic" w:hAnsi="Simplified Arabic" w:cs="Simplified Arabic"/>
          <w:sz w:val="32"/>
          <w:szCs w:val="32"/>
          <w:rtl/>
        </w:rPr>
        <w:t xml:space="preserve">الفكرة </w:t>
      </w:r>
      <w:proofErr w:type="spellStart"/>
      <w:r w:rsidR="00F17F14" w:rsidRPr="00F5365D">
        <w:rPr>
          <w:rFonts w:ascii="Simplified Arabic" w:hAnsi="Simplified Arabic" w:cs="Simplified Arabic"/>
          <w:sz w:val="32"/>
          <w:szCs w:val="32"/>
          <w:rtl/>
        </w:rPr>
        <w:t>الآفروآسيوية</w:t>
      </w:r>
      <w:proofErr w:type="spellEnd"/>
      <w:r w:rsidRPr="00F5365D">
        <w:rPr>
          <w:rFonts w:ascii="Simplified Arabic" w:hAnsi="Simplified Arabic" w:cs="Simplified Arabic"/>
          <w:sz w:val="32"/>
          <w:szCs w:val="32"/>
          <w:rtl/>
        </w:rPr>
        <w:t xml:space="preserve"> عام 1956 </w:t>
      </w:r>
      <w:proofErr w:type="spellStart"/>
      <w:r w:rsidR="00F17F14" w:rsidRPr="00F5365D">
        <w:rPr>
          <w:rFonts w:ascii="Simplified Arabic" w:hAnsi="Simplified Arabic" w:cs="Simplified Arabic"/>
          <w:sz w:val="32"/>
          <w:szCs w:val="32"/>
          <w:rtl/>
        </w:rPr>
        <w:t>.</w:t>
      </w:r>
      <w:proofErr w:type="spellEnd"/>
    </w:p>
    <w:p w:rsidR="00511B28" w:rsidRPr="00F5365D" w:rsidRDefault="00F17F14" w:rsidP="003A5618">
      <w:pPr>
        <w:pStyle w:val="NormalWeb"/>
        <w:numPr>
          <w:ilvl w:val="0"/>
          <w:numId w:val="1"/>
        </w:numPr>
        <w:shd w:val="clear" w:color="auto" w:fill="FFFFFF"/>
        <w:bidi/>
        <w:spacing w:before="192" w:beforeAutospacing="0" w:after="0" w:afterAutospacing="0" w:line="276" w:lineRule="auto"/>
        <w:ind w:firstLine="851"/>
        <w:jc w:val="both"/>
        <w:rPr>
          <w:rFonts w:ascii="Simplified Arabic" w:hAnsi="Simplified Arabic" w:cs="Simplified Arabic"/>
          <w:sz w:val="32"/>
          <w:szCs w:val="32"/>
        </w:rPr>
      </w:pPr>
      <w:r w:rsidRPr="00F5365D">
        <w:rPr>
          <w:rFonts w:ascii="Simplified Arabic" w:hAnsi="Simplified Arabic" w:cs="Simplified Arabic"/>
          <w:sz w:val="32"/>
          <w:szCs w:val="32"/>
          <w:rtl/>
        </w:rPr>
        <w:t>الكومنولث الإسلامي</w:t>
      </w:r>
      <w:r w:rsidR="00511B28" w:rsidRPr="00F5365D">
        <w:rPr>
          <w:rFonts w:ascii="Simplified Arabic" w:hAnsi="Simplified Arabic" w:cs="Simplified Arabic"/>
          <w:sz w:val="32"/>
          <w:szCs w:val="32"/>
          <w:rtl/>
        </w:rPr>
        <w:t xml:space="preserve"> عام 1960</w:t>
      </w:r>
      <w:r w:rsidR="00511B28" w:rsidRPr="00F5365D">
        <w:rPr>
          <w:rFonts w:ascii="Simplified Arabic" w:hAnsi="Simplified Arabic" w:cs="Simplified Arabic"/>
          <w:sz w:val="32"/>
          <w:szCs w:val="32"/>
        </w:rPr>
        <w:t>.</w:t>
      </w:r>
    </w:p>
    <w:p w:rsidR="00F17F14" w:rsidRPr="00F5365D" w:rsidRDefault="00F17F14" w:rsidP="003A5618">
      <w:pPr>
        <w:pStyle w:val="NormalWeb"/>
        <w:numPr>
          <w:ilvl w:val="0"/>
          <w:numId w:val="1"/>
        </w:numPr>
        <w:shd w:val="clear" w:color="auto" w:fill="FFFFFF"/>
        <w:bidi/>
        <w:spacing w:before="192" w:beforeAutospacing="0" w:after="0" w:afterAutospacing="0" w:line="276" w:lineRule="auto"/>
        <w:ind w:firstLine="851"/>
        <w:jc w:val="both"/>
        <w:rPr>
          <w:rFonts w:ascii="Simplified Arabic" w:hAnsi="Simplified Arabic" w:cs="Simplified Arabic"/>
          <w:sz w:val="32"/>
          <w:szCs w:val="32"/>
        </w:rPr>
      </w:pPr>
      <w:r w:rsidRPr="00F5365D">
        <w:rPr>
          <w:rFonts w:ascii="Simplified Arabic" w:hAnsi="Simplified Arabic" w:cs="Simplified Arabic"/>
          <w:sz w:val="32"/>
          <w:szCs w:val="32"/>
          <w:rtl/>
        </w:rPr>
        <w:t xml:space="preserve">الظاهرة القرآنية عام </w:t>
      </w:r>
      <w:r w:rsidRPr="00F5365D">
        <w:rPr>
          <w:rFonts w:ascii="Simplified Arabic" w:hAnsi="Simplified Arabic" w:cs="Simplified Arabic"/>
          <w:sz w:val="32"/>
          <w:szCs w:val="32"/>
        </w:rPr>
        <w:t xml:space="preserve"> 1946</w:t>
      </w:r>
    </w:p>
    <w:p w:rsidR="00F17F14" w:rsidRPr="00F5365D" w:rsidRDefault="00F17F14" w:rsidP="003A5618">
      <w:pPr>
        <w:pStyle w:val="NormalWeb"/>
        <w:numPr>
          <w:ilvl w:val="0"/>
          <w:numId w:val="1"/>
        </w:numPr>
        <w:shd w:val="clear" w:color="auto" w:fill="FFFFFF"/>
        <w:bidi/>
        <w:spacing w:before="192" w:beforeAutospacing="0" w:after="0" w:afterAutospacing="0" w:line="276" w:lineRule="auto"/>
        <w:ind w:firstLine="851"/>
        <w:jc w:val="both"/>
        <w:rPr>
          <w:rFonts w:ascii="Simplified Arabic" w:hAnsi="Simplified Arabic" w:cs="Simplified Arabic"/>
          <w:sz w:val="32"/>
          <w:szCs w:val="32"/>
        </w:rPr>
      </w:pPr>
      <w:r w:rsidRPr="00F5365D">
        <w:rPr>
          <w:rFonts w:ascii="Simplified Arabic" w:hAnsi="Simplified Arabic" w:cs="Simplified Arabic"/>
          <w:sz w:val="32"/>
          <w:szCs w:val="32"/>
          <w:rtl/>
        </w:rPr>
        <w:lastRenderedPageBreak/>
        <w:t xml:space="preserve">وجهة العالم الإسلامي عام </w:t>
      </w:r>
      <w:r w:rsidRPr="00F5365D">
        <w:rPr>
          <w:rFonts w:ascii="Simplified Arabic" w:hAnsi="Simplified Arabic" w:cs="Simplified Arabic"/>
          <w:sz w:val="32"/>
          <w:szCs w:val="32"/>
        </w:rPr>
        <w:t>1954</w:t>
      </w:r>
      <w:r w:rsidRPr="00F5365D">
        <w:rPr>
          <w:rFonts w:ascii="Simplified Arabic" w:hAnsi="Simplified Arabic" w:cs="Simplified Arabic"/>
          <w:sz w:val="32"/>
          <w:szCs w:val="32"/>
          <w:rtl/>
        </w:rPr>
        <w:t>.</w:t>
      </w:r>
    </w:p>
    <w:p w:rsidR="00F17F14" w:rsidRPr="00F5365D" w:rsidRDefault="00F17F14" w:rsidP="003A5618">
      <w:pPr>
        <w:pStyle w:val="NormalWeb"/>
        <w:numPr>
          <w:ilvl w:val="0"/>
          <w:numId w:val="1"/>
        </w:numPr>
        <w:shd w:val="clear" w:color="auto" w:fill="FFFFFF"/>
        <w:bidi/>
        <w:spacing w:before="192" w:beforeAutospacing="0" w:after="0" w:afterAutospacing="0" w:line="276" w:lineRule="auto"/>
        <w:ind w:firstLine="851"/>
        <w:jc w:val="both"/>
        <w:rPr>
          <w:rFonts w:ascii="Simplified Arabic" w:hAnsi="Simplified Arabic" w:cs="Simplified Arabic"/>
          <w:sz w:val="32"/>
          <w:szCs w:val="32"/>
        </w:rPr>
      </w:pPr>
      <w:r w:rsidRPr="00F5365D">
        <w:rPr>
          <w:rFonts w:ascii="Simplified Arabic" w:hAnsi="Simplified Arabic" w:cs="Simplified Arabic"/>
          <w:sz w:val="32"/>
          <w:szCs w:val="32"/>
          <w:rtl/>
        </w:rPr>
        <w:t xml:space="preserve">شروط النهضة عام </w:t>
      </w:r>
      <w:r w:rsidRPr="00F5365D">
        <w:rPr>
          <w:rFonts w:ascii="Simplified Arabic" w:hAnsi="Simplified Arabic" w:cs="Simplified Arabic"/>
          <w:sz w:val="32"/>
          <w:szCs w:val="32"/>
        </w:rPr>
        <w:t>1948</w:t>
      </w:r>
      <w:r w:rsidRPr="00F5365D">
        <w:rPr>
          <w:rFonts w:ascii="Simplified Arabic" w:hAnsi="Simplified Arabic" w:cs="Simplified Arabic"/>
          <w:sz w:val="32"/>
          <w:szCs w:val="32"/>
          <w:rtl/>
        </w:rPr>
        <w:t>.</w:t>
      </w:r>
    </w:p>
    <w:p w:rsidR="00511B28" w:rsidRPr="00F5365D" w:rsidRDefault="00F17F14" w:rsidP="003A5618">
      <w:pPr>
        <w:pStyle w:val="NormalWeb"/>
        <w:numPr>
          <w:ilvl w:val="0"/>
          <w:numId w:val="1"/>
        </w:numPr>
        <w:shd w:val="clear" w:color="auto" w:fill="FFFFFF"/>
        <w:bidi/>
        <w:spacing w:before="192" w:beforeAutospacing="0" w:after="0" w:afterAutospacing="0" w:line="276" w:lineRule="auto"/>
        <w:ind w:firstLine="851"/>
        <w:jc w:val="both"/>
        <w:rPr>
          <w:rFonts w:ascii="Simplified Arabic" w:hAnsi="Simplified Arabic" w:cs="Simplified Arabic"/>
          <w:sz w:val="32"/>
          <w:szCs w:val="32"/>
        </w:rPr>
      </w:pPr>
      <w:r w:rsidRPr="00F5365D">
        <w:rPr>
          <w:rFonts w:ascii="Simplified Arabic" w:hAnsi="Simplified Arabic" w:cs="Simplified Arabic"/>
          <w:sz w:val="32"/>
          <w:szCs w:val="32"/>
          <w:rtl/>
        </w:rPr>
        <w:t> </w:t>
      </w:r>
      <w:r w:rsidR="00511B28" w:rsidRPr="00F5365D">
        <w:rPr>
          <w:rFonts w:ascii="Simplified Arabic" w:hAnsi="Simplified Arabic" w:cs="Simplified Arabic"/>
          <w:sz w:val="32"/>
          <w:szCs w:val="32"/>
          <w:rtl/>
        </w:rPr>
        <w:t>مشكلة الأفكار في العالم الإسلامي</w:t>
      </w:r>
      <w:r w:rsidRPr="00F5365D">
        <w:rPr>
          <w:rFonts w:ascii="Simplified Arabic" w:hAnsi="Simplified Arabic" w:cs="Simplified Arabic"/>
          <w:sz w:val="32"/>
          <w:szCs w:val="32"/>
          <w:rtl/>
        </w:rPr>
        <w:t xml:space="preserve"> عام </w:t>
      </w:r>
      <w:r w:rsidRPr="00F5365D">
        <w:rPr>
          <w:rFonts w:ascii="Simplified Arabic" w:hAnsi="Simplified Arabic" w:cs="Simplified Arabic"/>
          <w:sz w:val="32"/>
          <w:szCs w:val="32"/>
        </w:rPr>
        <w:t>1970</w:t>
      </w:r>
    </w:p>
    <w:p w:rsidR="00F17F14" w:rsidRPr="00F5365D" w:rsidRDefault="00511B28" w:rsidP="003A5618">
      <w:pPr>
        <w:pStyle w:val="NormalWeb"/>
        <w:shd w:val="clear" w:color="auto" w:fill="FFFFFF"/>
        <w:bidi/>
        <w:spacing w:before="192" w:beforeAutospacing="0" w:after="0" w:afterAutospacing="0" w:line="276" w:lineRule="auto"/>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 xml:space="preserve">نشر له بعد وفاته </w:t>
      </w:r>
      <w:proofErr w:type="spellStart"/>
      <w:r w:rsidRPr="00F5365D">
        <w:rPr>
          <w:rFonts w:ascii="Simplified Arabic" w:hAnsi="Simplified Arabic" w:cs="Simplified Arabic"/>
          <w:sz w:val="32"/>
          <w:szCs w:val="32"/>
          <w:rtl/>
        </w:rPr>
        <w:t>كتابان:</w:t>
      </w:r>
      <w:proofErr w:type="spellEnd"/>
      <w:r w:rsidRPr="00F5365D">
        <w:rPr>
          <w:rFonts w:ascii="Simplified Arabic" w:hAnsi="Simplified Arabic" w:cs="Simplified Arabic"/>
          <w:sz w:val="32"/>
          <w:szCs w:val="32"/>
          <w:rtl/>
        </w:rPr>
        <w:t xml:space="preserve"> </w:t>
      </w:r>
      <w:proofErr w:type="spellStart"/>
      <w:r w:rsidR="00F17F14" w:rsidRPr="00F5365D">
        <w:rPr>
          <w:rFonts w:ascii="Simplified Arabic" w:hAnsi="Simplified Arabic" w:cs="Simplified Arabic"/>
          <w:sz w:val="32"/>
          <w:szCs w:val="32"/>
          <w:rtl/>
        </w:rPr>
        <w:t>-</w:t>
      </w:r>
      <w:proofErr w:type="spellEnd"/>
      <w:r w:rsidR="00F17F14" w:rsidRPr="00F5365D">
        <w:rPr>
          <w:rFonts w:ascii="Simplified Arabic" w:hAnsi="Simplified Arabic" w:cs="Simplified Arabic"/>
          <w:sz w:val="32"/>
          <w:szCs w:val="32"/>
          <w:rtl/>
        </w:rPr>
        <w:t xml:space="preserve"> </w:t>
      </w:r>
      <w:r w:rsidRPr="00F5365D">
        <w:rPr>
          <w:rFonts w:ascii="Simplified Arabic" w:hAnsi="Simplified Arabic" w:cs="Simplified Arabic"/>
          <w:sz w:val="32"/>
          <w:szCs w:val="32"/>
          <w:rtl/>
        </w:rPr>
        <w:t>دور ا</w:t>
      </w:r>
      <w:r w:rsidR="00F17F14" w:rsidRPr="00F5365D">
        <w:rPr>
          <w:rFonts w:ascii="Simplified Arabic" w:hAnsi="Simplified Arabic" w:cs="Simplified Arabic"/>
          <w:sz w:val="32"/>
          <w:szCs w:val="32"/>
          <w:rtl/>
        </w:rPr>
        <w:t xml:space="preserve">لمسلم ورسالته في القرن العشرين </w:t>
      </w:r>
      <w:r w:rsidRPr="00F5365D">
        <w:rPr>
          <w:rFonts w:ascii="Simplified Arabic" w:hAnsi="Simplified Arabic" w:cs="Simplified Arabic"/>
          <w:sz w:val="32"/>
          <w:szCs w:val="32"/>
          <w:rtl/>
        </w:rPr>
        <w:t xml:space="preserve">عام </w:t>
      </w:r>
      <w:proofErr w:type="gramStart"/>
      <w:r w:rsidRPr="00F5365D">
        <w:rPr>
          <w:rFonts w:ascii="Simplified Arabic" w:hAnsi="Simplified Arabic" w:cs="Simplified Arabic"/>
          <w:sz w:val="32"/>
          <w:szCs w:val="32"/>
          <w:rtl/>
        </w:rPr>
        <w:t xml:space="preserve">1977 </w:t>
      </w:r>
      <w:r w:rsidR="00F17F14" w:rsidRPr="00F5365D">
        <w:rPr>
          <w:rFonts w:ascii="Simplified Arabic" w:hAnsi="Simplified Arabic" w:cs="Simplified Arabic"/>
          <w:sz w:val="32"/>
          <w:szCs w:val="32"/>
          <w:rtl/>
        </w:rPr>
        <w:t>.</w:t>
      </w:r>
      <w:proofErr w:type="gramEnd"/>
    </w:p>
    <w:p w:rsidR="00F17F14" w:rsidRPr="00F5365D" w:rsidRDefault="00F17F14" w:rsidP="003A5618">
      <w:pPr>
        <w:pStyle w:val="NormalWeb"/>
        <w:numPr>
          <w:ilvl w:val="0"/>
          <w:numId w:val="1"/>
        </w:numPr>
        <w:shd w:val="clear" w:color="auto" w:fill="FFFFFF"/>
        <w:bidi/>
        <w:spacing w:before="192" w:beforeAutospacing="0" w:after="0" w:afterAutospacing="0" w:line="276" w:lineRule="auto"/>
        <w:ind w:firstLine="851"/>
        <w:jc w:val="both"/>
        <w:rPr>
          <w:rFonts w:ascii="Simplified Arabic" w:hAnsi="Simplified Arabic" w:cs="Simplified Arabic"/>
          <w:sz w:val="32"/>
          <w:szCs w:val="32"/>
        </w:rPr>
      </w:pPr>
      <w:r w:rsidRPr="00F5365D">
        <w:rPr>
          <w:rFonts w:ascii="Simplified Arabic" w:hAnsi="Simplified Arabic" w:cs="Simplified Arabic"/>
          <w:sz w:val="32"/>
          <w:szCs w:val="32"/>
          <w:rtl/>
        </w:rPr>
        <w:t>بين الرشاد والتيه</w:t>
      </w:r>
      <w:r w:rsidR="00511B28" w:rsidRPr="00F5365D">
        <w:rPr>
          <w:rFonts w:ascii="Simplified Arabic" w:hAnsi="Simplified Arabic" w:cs="Simplified Arabic"/>
          <w:sz w:val="32"/>
          <w:szCs w:val="32"/>
          <w:rtl/>
        </w:rPr>
        <w:t xml:space="preserve"> عام 1978، </w:t>
      </w:r>
    </w:p>
    <w:p w:rsidR="00FD3AF7" w:rsidRPr="00F5365D" w:rsidRDefault="00F17F14" w:rsidP="00682D75">
      <w:pPr>
        <w:pStyle w:val="NormalWeb"/>
        <w:shd w:val="clear" w:color="auto" w:fill="FFFFFF"/>
        <w:bidi/>
        <w:spacing w:before="192" w:beforeAutospacing="0" w:after="0" w:afterAutospacing="0" w:line="276" w:lineRule="auto"/>
        <w:jc w:val="both"/>
        <w:rPr>
          <w:rFonts w:ascii="Simplified Arabic" w:hAnsi="Simplified Arabic" w:cs="Simplified Arabic"/>
          <w:b/>
          <w:bCs/>
          <w:sz w:val="32"/>
          <w:szCs w:val="32"/>
          <w:u w:val="single"/>
          <w:rtl/>
        </w:rPr>
      </w:pPr>
      <w:r w:rsidRPr="00F5365D">
        <w:rPr>
          <w:rFonts w:ascii="Simplified Arabic" w:hAnsi="Simplified Arabic" w:cs="Simplified Arabic"/>
          <w:b/>
          <w:bCs/>
          <w:sz w:val="32"/>
          <w:szCs w:val="32"/>
          <w:u w:val="single"/>
          <w:rtl/>
        </w:rPr>
        <w:t>أسس</w:t>
      </w:r>
      <w:r w:rsidR="00FD3AF7" w:rsidRPr="00F5365D">
        <w:rPr>
          <w:rFonts w:ascii="Simplified Arabic" w:hAnsi="Simplified Arabic" w:cs="Simplified Arabic"/>
          <w:b/>
          <w:bCs/>
          <w:sz w:val="32"/>
          <w:szCs w:val="32"/>
          <w:u w:val="single"/>
          <w:rtl/>
        </w:rPr>
        <w:t xml:space="preserve"> فكر مالك بن </w:t>
      </w:r>
      <w:proofErr w:type="gramStart"/>
      <w:r w:rsidR="00FD3AF7" w:rsidRPr="00F5365D">
        <w:rPr>
          <w:rFonts w:ascii="Simplified Arabic" w:hAnsi="Simplified Arabic" w:cs="Simplified Arabic"/>
          <w:b/>
          <w:bCs/>
          <w:sz w:val="32"/>
          <w:szCs w:val="32"/>
          <w:u w:val="single"/>
          <w:rtl/>
        </w:rPr>
        <w:t>نبي :</w:t>
      </w:r>
      <w:proofErr w:type="gramEnd"/>
    </w:p>
    <w:p w:rsidR="00FD3AF7" w:rsidRPr="00F5365D" w:rsidRDefault="00FD3AF7" w:rsidP="00682D75">
      <w:pPr>
        <w:bidi/>
        <w:jc w:val="both"/>
        <w:rPr>
          <w:rFonts w:ascii="Simplified Arabic" w:hAnsi="Simplified Arabic" w:cs="Simplified Arabic"/>
          <w:b/>
          <w:bCs/>
          <w:sz w:val="32"/>
          <w:szCs w:val="32"/>
          <w:u w:val="single"/>
          <w:rtl/>
        </w:rPr>
      </w:pPr>
      <w:r w:rsidRPr="00F5365D">
        <w:rPr>
          <w:rFonts w:ascii="Simplified Arabic" w:hAnsi="Simplified Arabic" w:cs="Simplified Arabic"/>
          <w:b/>
          <w:bCs/>
          <w:sz w:val="32"/>
          <w:szCs w:val="32"/>
          <w:u w:val="single"/>
          <w:rtl/>
        </w:rPr>
        <w:t xml:space="preserve">أولا </w:t>
      </w:r>
      <w:proofErr w:type="spellStart"/>
      <w:r w:rsidRPr="00F5365D">
        <w:rPr>
          <w:rFonts w:ascii="Simplified Arabic" w:hAnsi="Simplified Arabic" w:cs="Simplified Arabic"/>
          <w:b/>
          <w:bCs/>
          <w:sz w:val="32"/>
          <w:szCs w:val="32"/>
          <w:u w:val="single"/>
          <w:rtl/>
        </w:rPr>
        <w:t>–</w:t>
      </w:r>
      <w:proofErr w:type="spellEnd"/>
      <w:r w:rsidRPr="00F5365D">
        <w:rPr>
          <w:rFonts w:ascii="Simplified Arabic" w:hAnsi="Simplified Arabic" w:cs="Simplified Arabic"/>
          <w:b/>
          <w:bCs/>
          <w:sz w:val="32"/>
          <w:szCs w:val="32"/>
          <w:u w:val="single"/>
          <w:rtl/>
        </w:rPr>
        <w:t xml:space="preserve"> التركيز على القضايا الأساسية في العالم الإسلامي</w:t>
      </w:r>
      <w:r w:rsidRPr="00F5365D">
        <w:rPr>
          <w:rFonts w:ascii="Simplified Arabic" w:hAnsi="Simplified Arabic" w:cs="Simplified Arabic"/>
          <w:b/>
          <w:bCs/>
          <w:sz w:val="32"/>
          <w:szCs w:val="32"/>
          <w:u w:val="single"/>
        </w:rPr>
        <w:t>:</w:t>
      </w:r>
    </w:p>
    <w:p w:rsidR="00FD3AF7" w:rsidRPr="00F5365D" w:rsidRDefault="00FD3AF7"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إن المشكلات الأساسية التي تواجه العالم الإسلامي من دون الاقتصار على قطر أو إقليم محدّد، هي تلك المشكلات التي ركزّ عليها “مالك بن نبي”، وفي مقدمتها مشكلة (الحضارة)، ومشكلة (النهضة)، ومشكلة (الاستعمار)، ومشكلة (التبعية)، ومشكلة (الثقافة والأفكار)، ومشكلة (العلاقات الاجتماعية ) و(ميلاد المجتمع المتحضر)، وهي في إطارها العام مشكلات الحضارة، العنوان الذي اختاره “مالك بن نبي”  لتأطير كل مؤلفاته وأبحاثه، وذلك انطلاقا من قاعدة « إن مشكلة كل شعب هي في جوهرها مشكلة حضارته، ولا يمكن لشعب أن يفهم أو يحل مشكلته مالم يرتفع بفكرته إلى الأحداث الإنسانية، ومالم يتعمق في فهم العوامل التي تبني الحضارات أو تهدمها» (مالك بن نبي، شروط النهضة، ص: 19</w:t>
      </w:r>
      <w:r w:rsidRPr="00F5365D">
        <w:rPr>
          <w:rFonts w:ascii="Simplified Arabic" w:hAnsi="Simplified Arabic" w:cs="Simplified Arabic"/>
          <w:sz w:val="32"/>
          <w:szCs w:val="32"/>
        </w:rPr>
        <w:t>)</w:t>
      </w:r>
    </w:p>
    <w:p w:rsidR="00FD3AF7" w:rsidRPr="00F5365D" w:rsidRDefault="00FD3AF7" w:rsidP="003A5618">
      <w:pPr>
        <w:bidi/>
        <w:ind w:firstLine="851"/>
        <w:jc w:val="both"/>
        <w:rPr>
          <w:rFonts w:ascii="Simplified Arabic" w:hAnsi="Simplified Arabic" w:cs="Simplified Arabic"/>
          <w:sz w:val="32"/>
          <w:szCs w:val="32"/>
          <w:rtl/>
        </w:rPr>
      </w:pPr>
      <w:proofErr w:type="gramStart"/>
      <w:r w:rsidRPr="00F5365D">
        <w:rPr>
          <w:rFonts w:ascii="Simplified Arabic" w:hAnsi="Simplified Arabic" w:cs="Simplified Arabic"/>
          <w:sz w:val="32"/>
          <w:szCs w:val="32"/>
          <w:rtl/>
        </w:rPr>
        <w:t>وقليل</w:t>
      </w:r>
      <w:proofErr w:type="gramEnd"/>
      <w:r w:rsidRPr="00F5365D">
        <w:rPr>
          <w:rFonts w:ascii="Simplified Arabic" w:hAnsi="Simplified Arabic" w:cs="Simplified Arabic"/>
          <w:sz w:val="32"/>
          <w:szCs w:val="32"/>
          <w:rtl/>
        </w:rPr>
        <w:t xml:space="preserve"> من المفكرين الإسلاميين الذين ركّزوا على هذه المشكلات بالدرجة والنسبة التي تعادل تركيز</w:t>
      </w:r>
      <w:r w:rsidR="00171A13" w:rsidRPr="00F5365D">
        <w:rPr>
          <w:rFonts w:ascii="Simplified Arabic" w:hAnsi="Simplified Arabic" w:cs="Simplified Arabic"/>
          <w:sz w:val="32"/>
          <w:szCs w:val="32"/>
          <w:rtl/>
        </w:rPr>
        <w:t xml:space="preserve"> </w:t>
      </w:r>
      <w:r w:rsidRPr="00F5365D">
        <w:rPr>
          <w:rFonts w:ascii="Simplified Arabic" w:hAnsi="Simplified Arabic" w:cs="Simplified Arabic"/>
          <w:sz w:val="32"/>
          <w:szCs w:val="32"/>
          <w:rtl/>
        </w:rPr>
        <w:t>مالك بن نبي” لها</w:t>
      </w:r>
      <w:r w:rsidRPr="00F5365D">
        <w:rPr>
          <w:rFonts w:ascii="Simplified Arabic" w:hAnsi="Simplified Arabic" w:cs="Simplified Arabic"/>
          <w:sz w:val="32"/>
          <w:szCs w:val="32"/>
        </w:rPr>
        <w:t>.</w:t>
      </w:r>
    </w:p>
    <w:p w:rsidR="00C97910" w:rsidRPr="00F5365D" w:rsidRDefault="00C97910" w:rsidP="00C97910">
      <w:pPr>
        <w:bidi/>
        <w:ind w:firstLine="851"/>
        <w:jc w:val="both"/>
        <w:rPr>
          <w:rFonts w:ascii="Simplified Arabic" w:hAnsi="Simplified Arabic" w:cs="Simplified Arabic"/>
          <w:sz w:val="32"/>
          <w:szCs w:val="32"/>
          <w:rtl/>
        </w:rPr>
      </w:pPr>
    </w:p>
    <w:p w:rsidR="00C97910" w:rsidRPr="00F5365D" w:rsidRDefault="00C97910" w:rsidP="00C97910">
      <w:pPr>
        <w:bidi/>
        <w:ind w:firstLine="851"/>
        <w:jc w:val="both"/>
        <w:rPr>
          <w:rFonts w:ascii="Simplified Arabic" w:hAnsi="Simplified Arabic" w:cs="Simplified Arabic"/>
          <w:sz w:val="32"/>
          <w:szCs w:val="32"/>
          <w:rtl/>
        </w:rPr>
      </w:pPr>
    </w:p>
    <w:p w:rsidR="00FD3AF7" w:rsidRPr="00F5365D" w:rsidRDefault="00FD3AF7" w:rsidP="00682D75">
      <w:pPr>
        <w:bidi/>
        <w:jc w:val="both"/>
        <w:rPr>
          <w:rFonts w:ascii="Simplified Arabic" w:hAnsi="Simplified Arabic" w:cs="Simplified Arabic"/>
          <w:b/>
          <w:bCs/>
          <w:sz w:val="32"/>
          <w:szCs w:val="32"/>
          <w:u w:val="single"/>
          <w:rtl/>
        </w:rPr>
      </w:pPr>
      <w:proofErr w:type="spellStart"/>
      <w:r w:rsidRPr="00F5365D">
        <w:rPr>
          <w:rFonts w:ascii="Simplified Arabic" w:hAnsi="Simplified Arabic" w:cs="Simplified Arabic"/>
          <w:b/>
          <w:bCs/>
          <w:sz w:val="32"/>
          <w:szCs w:val="32"/>
          <w:u w:val="single"/>
          <w:rtl/>
        </w:rPr>
        <w:lastRenderedPageBreak/>
        <w:t>ثانيا–</w:t>
      </w:r>
      <w:proofErr w:type="spellEnd"/>
      <w:r w:rsidRPr="00F5365D">
        <w:rPr>
          <w:rFonts w:ascii="Simplified Arabic" w:hAnsi="Simplified Arabic" w:cs="Simplified Arabic"/>
          <w:b/>
          <w:bCs/>
          <w:sz w:val="32"/>
          <w:szCs w:val="32"/>
          <w:u w:val="single"/>
          <w:rtl/>
        </w:rPr>
        <w:t xml:space="preserve"> تجاوز الحساسية الطائفية والمذهبية</w:t>
      </w:r>
      <w:r w:rsidRPr="00F5365D">
        <w:rPr>
          <w:rFonts w:ascii="Simplified Arabic" w:hAnsi="Simplified Arabic" w:cs="Simplified Arabic"/>
          <w:b/>
          <w:bCs/>
          <w:sz w:val="32"/>
          <w:szCs w:val="32"/>
          <w:u w:val="single"/>
        </w:rPr>
        <w:t>:</w:t>
      </w:r>
    </w:p>
    <w:p w:rsidR="00FD3AF7" w:rsidRPr="00F5365D" w:rsidRDefault="00FD3AF7"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تجاوز “مالك بن نبي” هذه المعضلة الخطيرة والمدمرة، وجعل من فكره مقبولا على مستوى الساحة الإسلامية بكل طوائفها ومذاهبها، وهذا ما أكسبه قابلية حيوية على الانتشار والامتداد في مختلف أوساط الأمة الإسلامية الممتدة من طنجة في الغرب إلى جاكرتا في الشرق، الأمر الذي يكشف لنا عن عمق أصالة ووعي “مالك بن نبي” لقضايا الاستعمار ومشكلات الحضارة في الأمة</w:t>
      </w:r>
      <w:r w:rsidRPr="00F5365D">
        <w:rPr>
          <w:rFonts w:ascii="Simplified Arabic" w:hAnsi="Simplified Arabic" w:cs="Simplified Arabic"/>
          <w:sz w:val="32"/>
          <w:szCs w:val="32"/>
        </w:rPr>
        <w:t>.</w:t>
      </w:r>
    </w:p>
    <w:p w:rsidR="00FD3AF7" w:rsidRPr="00F5365D" w:rsidRDefault="00FD3AF7" w:rsidP="00682D75">
      <w:pPr>
        <w:bidi/>
        <w:jc w:val="both"/>
        <w:rPr>
          <w:rFonts w:ascii="Simplified Arabic" w:hAnsi="Simplified Arabic" w:cs="Simplified Arabic"/>
          <w:b/>
          <w:bCs/>
          <w:sz w:val="32"/>
          <w:szCs w:val="32"/>
          <w:u w:val="single"/>
          <w:rtl/>
        </w:rPr>
      </w:pPr>
      <w:r w:rsidRPr="00F5365D">
        <w:rPr>
          <w:rFonts w:ascii="Simplified Arabic" w:hAnsi="Simplified Arabic" w:cs="Simplified Arabic"/>
          <w:b/>
          <w:bCs/>
          <w:sz w:val="32"/>
          <w:szCs w:val="32"/>
          <w:u w:val="single"/>
          <w:rtl/>
        </w:rPr>
        <w:t xml:space="preserve">ثالثا </w:t>
      </w:r>
      <w:proofErr w:type="spellStart"/>
      <w:r w:rsidRPr="00F5365D">
        <w:rPr>
          <w:rFonts w:ascii="Simplified Arabic" w:hAnsi="Simplified Arabic" w:cs="Simplified Arabic"/>
          <w:b/>
          <w:bCs/>
          <w:sz w:val="32"/>
          <w:szCs w:val="32"/>
          <w:u w:val="single"/>
          <w:rtl/>
        </w:rPr>
        <w:t>–</w:t>
      </w:r>
      <w:proofErr w:type="spellEnd"/>
      <w:r w:rsidRPr="00F5365D">
        <w:rPr>
          <w:rFonts w:ascii="Simplified Arabic" w:hAnsi="Simplified Arabic" w:cs="Simplified Arabic"/>
          <w:b/>
          <w:bCs/>
          <w:sz w:val="32"/>
          <w:szCs w:val="32"/>
          <w:u w:val="single"/>
          <w:rtl/>
        </w:rPr>
        <w:t xml:space="preserve"> التخصص في العمل الفكري</w:t>
      </w:r>
      <w:r w:rsidRPr="00F5365D">
        <w:rPr>
          <w:rFonts w:ascii="Simplified Arabic" w:hAnsi="Simplified Arabic" w:cs="Simplified Arabic"/>
          <w:b/>
          <w:bCs/>
          <w:sz w:val="32"/>
          <w:szCs w:val="32"/>
          <w:u w:val="single"/>
        </w:rPr>
        <w:t>:</w:t>
      </w:r>
    </w:p>
    <w:p w:rsidR="00FD3AF7" w:rsidRPr="00F5365D" w:rsidRDefault="00FD3AF7"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إن الذي لا يعرف “مالك بن نبي”، قد يتصور لأول وهلة أنه صاحب اختصاص في علم الاجتماع أو الأنتروبولوجيا  أو سوسيولوجيا المعرفة، ولكن لا يخرج اختصاصه عن العلوم الاجتماعية والإنسانية، وهناك من لا يتوقع أن اختصاصه الأكاديمي هو الهندسة الكهربائية، وهذا الاختصاص أفاده كثيرا من زاوية المنهجية وتنظيم الأفكار والتحليل المنطقي الرياضي للمفاهيم والأفكار، ومن هنا صوّره البعض بمفكر عقلاني صارم المنطق، خاضع لمقتضيات المنهجية الرياضية وحدها</w:t>
      </w:r>
      <w:r w:rsidRPr="00F5365D">
        <w:rPr>
          <w:rFonts w:ascii="Simplified Arabic" w:hAnsi="Simplified Arabic" w:cs="Simplified Arabic"/>
          <w:sz w:val="32"/>
          <w:szCs w:val="32"/>
        </w:rPr>
        <w:t>.</w:t>
      </w:r>
    </w:p>
    <w:p w:rsidR="00FD3AF7" w:rsidRPr="00F5365D" w:rsidRDefault="00FD3AF7" w:rsidP="00682D75">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 xml:space="preserve">إن الوعي الذي انطلق منه “مالك بن نبي” وشكّل نقطة الارتكاز في العناية بالتخصص الفكري هو رؤيته: « أن كل تفكير في مشكلة الإنسان هو تفكير في مشكلة الحضارة، وبذلك تكون الحضارة في جوهرها عبارة عن مجموع القيم الثقافية المحققة، وإذن فمصير الإنسان رهن دائما </w:t>
      </w:r>
      <w:proofErr w:type="spellStart"/>
      <w:r w:rsidRPr="00F5365D">
        <w:rPr>
          <w:rFonts w:ascii="Simplified Arabic" w:hAnsi="Simplified Arabic" w:cs="Simplified Arabic"/>
          <w:sz w:val="32"/>
          <w:szCs w:val="32"/>
          <w:rtl/>
        </w:rPr>
        <w:t>بثقافته»</w:t>
      </w:r>
      <w:proofErr w:type="spellEnd"/>
      <w:r w:rsidRPr="00F5365D">
        <w:rPr>
          <w:rFonts w:ascii="Simplified Arabic" w:hAnsi="Simplified Arabic" w:cs="Simplified Arabic"/>
          <w:sz w:val="32"/>
          <w:szCs w:val="32"/>
          <w:rtl/>
        </w:rPr>
        <w:t xml:space="preserve"> مالك بن </w:t>
      </w:r>
      <w:proofErr w:type="spellStart"/>
      <w:r w:rsidRPr="00F5365D">
        <w:rPr>
          <w:rFonts w:ascii="Simplified Arabic" w:hAnsi="Simplified Arabic" w:cs="Simplified Arabic"/>
          <w:sz w:val="32"/>
          <w:szCs w:val="32"/>
          <w:rtl/>
        </w:rPr>
        <w:t>نبي،</w:t>
      </w:r>
      <w:proofErr w:type="spellEnd"/>
      <w:r w:rsidRPr="00F5365D">
        <w:rPr>
          <w:rFonts w:ascii="Simplified Arabic" w:hAnsi="Simplified Arabic" w:cs="Simplified Arabic"/>
          <w:sz w:val="32"/>
          <w:szCs w:val="32"/>
          <w:rtl/>
        </w:rPr>
        <w:t xml:space="preserve"> مشكلة الثقافة، ص: 100</w:t>
      </w:r>
    </w:p>
    <w:p w:rsidR="00FD3AF7" w:rsidRPr="00F5365D" w:rsidRDefault="00FD3AF7" w:rsidP="003A5618">
      <w:pPr>
        <w:bidi/>
        <w:ind w:firstLine="851"/>
        <w:jc w:val="both"/>
        <w:rPr>
          <w:rFonts w:ascii="Simplified Arabic" w:hAnsi="Simplified Arabic" w:cs="Simplified Arabic"/>
          <w:sz w:val="32"/>
          <w:szCs w:val="32"/>
          <w:rtl/>
        </w:rPr>
      </w:pPr>
      <w:proofErr w:type="gramStart"/>
      <w:r w:rsidRPr="00F5365D">
        <w:rPr>
          <w:rFonts w:ascii="Simplified Arabic" w:hAnsi="Simplified Arabic" w:cs="Simplified Arabic"/>
          <w:sz w:val="32"/>
          <w:szCs w:val="32"/>
          <w:rtl/>
        </w:rPr>
        <w:t>ويرى</w:t>
      </w:r>
      <w:proofErr w:type="gramEnd"/>
      <w:r w:rsidRPr="00F5365D">
        <w:rPr>
          <w:rFonts w:ascii="Simplified Arabic" w:hAnsi="Simplified Arabic" w:cs="Simplified Arabic"/>
          <w:sz w:val="32"/>
          <w:szCs w:val="32"/>
          <w:rtl/>
        </w:rPr>
        <w:t xml:space="preserve"> “ابن نبي” أن مشكلة العالم الإسلامي ليس في نقص الأشياء وإنما في نقص الأفكار. </w:t>
      </w:r>
      <w:proofErr w:type="gramStart"/>
      <w:r w:rsidRPr="00F5365D">
        <w:rPr>
          <w:rFonts w:ascii="Simplified Arabic" w:hAnsi="Simplified Arabic" w:cs="Simplified Arabic"/>
          <w:sz w:val="32"/>
          <w:szCs w:val="32"/>
          <w:rtl/>
        </w:rPr>
        <w:t>ولا</w:t>
      </w:r>
      <w:proofErr w:type="gramEnd"/>
      <w:r w:rsidRPr="00F5365D">
        <w:rPr>
          <w:rFonts w:ascii="Simplified Arabic" w:hAnsi="Simplified Arabic" w:cs="Simplified Arabic"/>
          <w:sz w:val="32"/>
          <w:szCs w:val="32"/>
          <w:rtl/>
        </w:rPr>
        <w:t xml:space="preserve"> شك أن “مالك بن نبي” قد تقدم بدرجة كبيرة في الحقل الفكري، واكتسب الكثير من ميزات هذا الحقل المهم</w:t>
      </w:r>
      <w:r w:rsidRPr="00F5365D">
        <w:rPr>
          <w:rFonts w:ascii="Simplified Arabic" w:hAnsi="Simplified Arabic" w:cs="Simplified Arabic"/>
          <w:sz w:val="32"/>
          <w:szCs w:val="32"/>
        </w:rPr>
        <w:t>.</w:t>
      </w:r>
    </w:p>
    <w:p w:rsidR="00FD3AF7" w:rsidRPr="00F5365D" w:rsidRDefault="00FD3AF7"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lastRenderedPageBreak/>
        <w:t>ومن دلائل هذه السمة قوله: « العالم الثقافي في العالم الإسلامي اليوم ليس فقط المسرح الذي يدور عليه صراع الفكرة مع الشيء أو مع الوثن، وإنما هو أيضا مسرح المعركة الذي ينبغي أن ينتصر في صراع آخر يفرضه عليه منطق الفعالية، إذ ينبغي على الفكرة الإسلامية لكي تقاوم الأفكار الفعالة والخاصة بمجتمعات القرن العشرين المتحركة، أن تسترد فعاليتها الخاصة بمعنى أن تأخذ مكانها من بين الأفكار التي تصنع التاريخ» (مالك بن نبي، مشكلة الأفكار في العالم الإسلامي، ص: 142)</w:t>
      </w:r>
      <w:r w:rsidR="00171A13" w:rsidRPr="00F5365D">
        <w:rPr>
          <w:rFonts w:ascii="Simplified Arabic" w:hAnsi="Simplified Arabic" w:cs="Simplified Arabic"/>
          <w:sz w:val="32"/>
          <w:szCs w:val="32"/>
          <w:rtl/>
        </w:rPr>
        <w:t>.</w:t>
      </w:r>
    </w:p>
    <w:p w:rsidR="00171A13" w:rsidRPr="00F5365D" w:rsidRDefault="00171A13"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وهناك أكثر من عامل ساهم في تأصيل الحالة الديناميكية في فكر “مالك بن نبي”، منها تركيزه على مشكلات الحضارة، ومعايشتة للاستعمار، ومقارنته بين مجتمعات العالم الإسلامي المتخلفة ومجتمعات العالم الغربي المتقدمة، وكيفية تجاوز هذه الفجوة التي تتسع باطّراد يوما بعد يوم</w:t>
      </w:r>
      <w:r w:rsidRPr="00F5365D">
        <w:rPr>
          <w:rFonts w:ascii="Simplified Arabic" w:hAnsi="Simplified Arabic" w:cs="Simplified Arabic"/>
          <w:sz w:val="32"/>
          <w:szCs w:val="32"/>
        </w:rPr>
        <w:t xml:space="preserve"> .</w:t>
      </w:r>
    </w:p>
    <w:p w:rsidR="00171A13" w:rsidRPr="00F5365D" w:rsidRDefault="00171A13" w:rsidP="00682D75">
      <w:pPr>
        <w:bidi/>
        <w:jc w:val="both"/>
        <w:rPr>
          <w:rFonts w:ascii="Simplified Arabic" w:hAnsi="Simplified Arabic" w:cs="Simplified Arabic"/>
          <w:b/>
          <w:bCs/>
          <w:sz w:val="32"/>
          <w:szCs w:val="32"/>
          <w:u w:val="single"/>
          <w:rtl/>
        </w:rPr>
      </w:pPr>
      <w:r w:rsidRPr="00F5365D">
        <w:rPr>
          <w:rFonts w:ascii="Simplified Arabic" w:hAnsi="Simplified Arabic" w:cs="Simplified Arabic"/>
          <w:b/>
          <w:bCs/>
          <w:sz w:val="32"/>
          <w:szCs w:val="32"/>
          <w:u w:val="single"/>
          <w:rtl/>
        </w:rPr>
        <w:t xml:space="preserve">خامسا </w:t>
      </w:r>
      <w:proofErr w:type="spellStart"/>
      <w:r w:rsidRPr="00F5365D">
        <w:rPr>
          <w:rFonts w:ascii="Simplified Arabic" w:hAnsi="Simplified Arabic" w:cs="Simplified Arabic"/>
          <w:b/>
          <w:bCs/>
          <w:sz w:val="32"/>
          <w:szCs w:val="32"/>
          <w:u w:val="single"/>
          <w:rtl/>
        </w:rPr>
        <w:t>–</w:t>
      </w:r>
      <w:proofErr w:type="spellEnd"/>
      <w:r w:rsidRPr="00F5365D">
        <w:rPr>
          <w:rFonts w:ascii="Simplified Arabic" w:hAnsi="Simplified Arabic" w:cs="Simplified Arabic"/>
          <w:b/>
          <w:bCs/>
          <w:sz w:val="32"/>
          <w:szCs w:val="32"/>
          <w:u w:val="single"/>
          <w:rtl/>
        </w:rPr>
        <w:t xml:space="preserve"> </w:t>
      </w:r>
      <w:proofErr w:type="gramStart"/>
      <w:r w:rsidRPr="00F5365D">
        <w:rPr>
          <w:rFonts w:ascii="Simplified Arabic" w:hAnsi="Simplified Arabic" w:cs="Simplified Arabic"/>
          <w:b/>
          <w:bCs/>
          <w:sz w:val="32"/>
          <w:szCs w:val="32"/>
          <w:u w:val="single"/>
          <w:rtl/>
        </w:rPr>
        <w:t>غلبة</w:t>
      </w:r>
      <w:proofErr w:type="gramEnd"/>
      <w:r w:rsidRPr="00F5365D">
        <w:rPr>
          <w:rFonts w:ascii="Simplified Arabic" w:hAnsi="Simplified Arabic" w:cs="Simplified Arabic"/>
          <w:b/>
          <w:bCs/>
          <w:sz w:val="32"/>
          <w:szCs w:val="32"/>
          <w:u w:val="single"/>
          <w:rtl/>
        </w:rPr>
        <w:t xml:space="preserve"> جانب البناء على الهدم</w:t>
      </w:r>
      <w:r w:rsidRPr="00F5365D">
        <w:rPr>
          <w:rFonts w:ascii="Simplified Arabic" w:hAnsi="Simplified Arabic" w:cs="Simplified Arabic"/>
          <w:b/>
          <w:bCs/>
          <w:sz w:val="32"/>
          <w:szCs w:val="32"/>
          <w:u w:val="single"/>
        </w:rPr>
        <w:t>:</w:t>
      </w:r>
    </w:p>
    <w:p w:rsidR="00171A13" w:rsidRPr="00F5365D" w:rsidRDefault="00171A13" w:rsidP="003A5618">
      <w:pPr>
        <w:bidi/>
        <w:ind w:firstLine="851"/>
        <w:jc w:val="both"/>
        <w:rPr>
          <w:rFonts w:ascii="Simplified Arabic" w:hAnsi="Simplified Arabic" w:cs="Simplified Arabic"/>
          <w:sz w:val="32"/>
          <w:szCs w:val="32"/>
          <w:rtl/>
        </w:rPr>
      </w:pPr>
      <w:proofErr w:type="gramStart"/>
      <w:r w:rsidRPr="00F5365D">
        <w:rPr>
          <w:rFonts w:ascii="Simplified Arabic" w:hAnsi="Simplified Arabic" w:cs="Simplified Arabic"/>
          <w:sz w:val="32"/>
          <w:szCs w:val="32"/>
          <w:rtl/>
        </w:rPr>
        <w:t>ما</w:t>
      </w:r>
      <w:proofErr w:type="gramEnd"/>
      <w:r w:rsidRPr="00F5365D">
        <w:rPr>
          <w:rFonts w:ascii="Simplified Arabic" w:hAnsi="Simplified Arabic" w:cs="Simplified Arabic"/>
          <w:sz w:val="32"/>
          <w:szCs w:val="32"/>
          <w:rtl/>
        </w:rPr>
        <w:t xml:space="preserve"> يميز فكر “مالك بن نبي” من هذه الناحية أنه ركّز على جوانب البناء أكثر من جوانب الهدم، وهذا ما أكسبه نقطة تميز لأننا نحتاج في مثل هذه الظروف إلى فكر البناء أكثر من فكر الهدم</w:t>
      </w:r>
      <w:r w:rsidRPr="00F5365D">
        <w:rPr>
          <w:rFonts w:ascii="Simplified Arabic" w:hAnsi="Simplified Arabic" w:cs="Simplified Arabic"/>
          <w:sz w:val="32"/>
          <w:szCs w:val="32"/>
        </w:rPr>
        <w:t>.</w:t>
      </w:r>
    </w:p>
    <w:p w:rsidR="00171A13" w:rsidRPr="00F5365D" w:rsidRDefault="00171A13"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وعن هذه القضية كتب ابن نبي وهو يتحدث عن موضوع النهضة، يقول: « وهكذا حين نتحدث عن النهضة نحتاج إلى أن نتصورها من ناحيتين</w:t>
      </w:r>
      <w:r w:rsidRPr="00F5365D">
        <w:rPr>
          <w:rFonts w:ascii="Simplified Arabic" w:hAnsi="Simplified Arabic" w:cs="Simplified Arabic"/>
          <w:sz w:val="32"/>
          <w:szCs w:val="32"/>
        </w:rPr>
        <w:t>:</w:t>
      </w:r>
    </w:p>
    <w:p w:rsidR="00171A13" w:rsidRPr="00F5365D" w:rsidRDefault="00682D75" w:rsidP="00682D75">
      <w:pPr>
        <w:bidi/>
        <w:jc w:val="both"/>
        <w:rPr>
          <w:rFonts w:ascii="Simplified Arabic" w:hAnsi="Simplified Arabic" w:cs="Simplified Arabic"/>
          <w:sz w:val="32"/>
          <w:szCs w:val="32"/>
          <w:rtl/>
        </w:rPr>
      </w:pPr>
      <w:proofErr w:type="spellStart"/>
      <w:r>
        <w:rPr>
          <w:rFonts w:ascii="Simplified Arabic" w:hAnsi="Simplified Arabic" w:cs="Simplified Arabic" w:hint="cs"/>
          <w:sz w:val="32"/>
          <w:szCs w:val="32"/>
          <w:rtl/>
        </w:rPr>
        <w:t>1</w:t>
      </w:r>
      <w:r w:rsidR="001968CC" w:rsidRPr="00F5365D">
        <w:rPr>
          <w:rFonts w:ascii="Simplified Arabic" w:hAnsi="Simplified Arabic" w:cs="Simplified Arabic"/>
          <w:sz w:val="32"/>
          <w:szCs w:val="32"/>
          <w:rtl/>
        </w:rPr>
        <w:t>-</w:t>
      </w:r>
      <w:proofErr w:type="spellEnd"/>
      <w:r w:rsidR="001968CC" w:rsidRPr="00F5365D">
        <w:rPr>
          <w:rFonts w:ascii="Simplified Arabic" w:hAnsi="Simplified Arabic" w:cs="Simplified Arabic"/>
          <w:sz w:val="32"/>
          <w:szCs w:val="32"/>
          <w:rtl/>
        </w:rPr>
        <w:t xml:space="preserve"> </w:t>
      </w:r>
      <w:proofErr w:type="gramStart"/>
      <w:r w:rsidR="00171A13" w:rsidRPr="00F5365D">
        <w:rPr>
          <w:rFonts w:ascii="Simplified Arabic" w:hAnsi="Simplified Arabic" w:cs="Simplified Arabic"/>
          <w:sz w:val="32"/>
          <w:szCs w:val="32"/>
          <w:rtl/>
        </w:rPr>
        <w:t>تلك</w:t>
      </w:r>
      <w:proofErr w:type="gramEnd"/>
      <w:r w:rsidR="00171A13" w:rsidRPr="00F5365D">
        <w:rPr>
          <w:rFonts w:ascii="Simplified Arabic" w:hAnsi="Simplified Arabic" w:cs="Simplified Arabic"/>
          <w:sz w:val="32"/>
          <w:szCs w:val="32"/>
          <w:rtl/>
        </w:rPr>
        <w:t xml:space="preserve"> التي تتصل </w:t>
      </w:r>
      <w:proofErr w:type="spellStart"/>
      <w:r w:rsidR="00171A13" w:rsidRPr="00F5365D">
        <w:rPr>
          <w:rFonts w:ascii="Simplified Arabic" w:hAnsi="Simplified Arabic" w:cs="Simplified Arabic"/>
          <w:sz w:val="32"/>
          <w:szCs w:val="32"/>
          <w:rtl/>
        </w:rPr>
        <w:t>بالماضي،</w:t>
      </w:r>
      <w:proofErr w:type="spellEnd"/>
      <w:r w:rsidR="00171A13" w:rsidRPr="00F5365D">
        <w:rPr>
          <w:rFonts w:ascii="Simplified Arabic" w:hAnsi="Simplified Arabic" w:cs="Simplified Arabic"/>
          <w:sz w:val="32"/>
          <w:szCs w:val="32"/>
          <w:rtl/>
        </w:rPr>
        <w:t xml:space="preserve"> أي بخلاصة التدهور وتشبعها في الأنفس وفي الأشياء</w:t>
      </w:r>
      <w:r w:rsidR="00171A13" w:rsidRPr="00F5365D">
        <w:rPr>
          <w:rFonts w:ascii="Simplified Arabic" w:hAnsi="Simplified Arabic" w:cs="Simplified Arabic"/>
          <w:sz w:val="32"/>
          <w:szCs w:val="32"/>
        </w:rPr>
        <w:t>.</w:t>
      </w:r>
    </w:p>
    <w:p w:rsidR="00171A13" w:rsidRPr="00F5365D" w:rsidRDefault="00682D75" w:rsidP="00682D75">
      <w:pPr>
        <w:bidi/>
        <w:jc w:val="both"/>
        <w:rPr>
          <w:rFonts w:ascii="Simplified Arabic" w:hAnsi="Simplified Arabic" w:cs="Simplified Arabic"/>
          <w:sz w:val="32"/>
          <w:szCs w:val="32"/>
          <w:rtl/>
        </w:rPr>
      </w:pPr>
      <w:proofErr w:type="spellStart"/>
      <w:proofErr w:type="gramStart"/>
      <w:r>
        <w:rPr>
          <w:rFonts w:ascii="Simplified Arabic" w:hAnsi="Simplified Arabic" w:cs="Simplified Arabic" w:hint="cs"/>
          <w:sz w:val="32"/>
          <w:szCs w:val="32"/>
          <w:rtl/>
        </w:rPr>
        <w:t>2</w:t>
      </w:r>
      <w:r w:rsidR="001968CC" w:rsidRPr="00F5365D">
        <w:rPr>
          <w:rFonts w:ascii="Simplified Arabic" w:hAnsi="Simplified Arabic" w:cs="Simplified Arabic"/>
          <w:sz w:val="32"/>
          <w:szCs w:val="32"/>
          <w:rtl/>
        </w:rPr>
        <w:t>-</w:t>
      </w:r>
      <w:proofErr w:type="spellEnd"/>
      <w:r w:rsidR="001968CC" w:rsidRPr="00F5365D">
        <w:rPr>
          <w:rFonts w:ascii="Simplified Arabic" w:hAnsi="Simplified Arabic" w:cs="Simplified Arabic"/>
          <w:sz w:val="32"/>
          <w:szCs w:val="32"/>
          <w:rtl/>
        </w:rPr>
        <w:t xml:space="preserve"> </w:t>
      </w:r>
      <w:r w:rsidR="00171A13" w:rsidRPr="00F5365D">
        <w:rPr>
          <w:rFonts w:ascii="Simplified Arabic" w:hAnsi="Simplified Arabic" w:cs="Simplified Arabic"/>
          <w:sz w:val="32"/>
          <w:szCs w:val="32"/>
          <w:rtl/>
        </w:rPr>
        <w:t xml:space="preserve"> تلك</w:t>
      </w:r>
      <w:proofErr w:type="gramEnd"/>
      <w:r w:rsidR="00171A13" w:rsidRPr="00F5365D">
        <w:rPr>
          <w:rFonts w:ascii="Simplified Arabic" w:hAnsi="Simplified Arabic" w:cs="Simplified Arabic"/>
          <w:sz w:val="32"/>
          <w:szCs w:val="32"/>
          <w:rtl/>
        </w:rPr>
        <w:t xml:space="preserve"> التي تتصل بخمائر المصير وجذور المستقبل.</w:t>
      </w:r>
    </w:p>
    <w:p w:rsidR="00171A13" w:rsidRPr="00F5365D" w:rsidRDefault="00171A13"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 xml:space="preserve">في كل كتاب من كتب مالك بن نبي كان هناك جزءًا من الجواب، فقد وجد أن القابلية للاستعمار هي السبب الرئيس في تخلف المسلمين، حيث ينفرد بن نبي بهذا </w:t>
      </w:r>
      <w:r w:rsidRPr="00F5365D">
        <w:rPr>
          <w:rFonts w:ascii="Simplified Arabic" w:hAnsi="Simplified Arabic" w:cs="Simplified Arabic"/>
          <w:sz w:val="32"/>
          <w:szCs w:val="32"/>
          <w:rtl/>
        </w:rPr>
        <w:lastRenderedPageBreak/>
        <w:t xml:space="preserve">المصطلح "القابلية للاستعمار" الذي استعمله أول مرة عام 1948 في كتابه "شروط النهضة". ويعتقد بن نبي </w:t>
      </w:r>
      <w:proofErr w:type="gramStart"/>
      <w:r w:rsidRPr="00F5365D">
        <w:rPr>
          <w:rFonts w:ascii="Simplified Arabic" w:hAnsi="Simplified Arabic" w:cs="Simplified Arabic"/>
          <w:sz w:val="32"/>
          <w:szCs w:val="32"/>
          <w:rtl/>
        </w:rPr>
        <w:t>أن</w:t>
      </w:r>
      <w:proofErr w:type="gramEnd"/>
      <w:r w:rsidRPr="00F5365D">
        <w:rPr>
          <w:rFonts w:ascii="Simplified Arabic" w:hAnsi="Simplified Arabic" w:cs="Simplified Arabic"/>
          <w:sz w:val="32"/>
          <w:szCs w:val="32"/>
          <w:rtl/>
        </w:rPr>
        <w:t xml:space="preserve"> الظروف التاريخية والاجتماعية والنفسية لشعب تجعله يقبل الاستعمار</w:t>
      </w:r>
      <w:r w:rsidRPr="00F5365D">
        <w:rPr>
          <w:rFonts w:ascii="Simplified Arabic" w:hAnsi="Simplified Arabic" w:cs="Simplified Arabic"/>
          <w:sz w:val="32"/>
          <w:szCs w:val="32"/>
        </w:rPr>
        <w:t>.</w:t>
      </w:r>
    </w:p>
    <w:p w:rsidR="00171A13" w:rsidRPr="00F5365D" w:rsidRDefault="00E160E2"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كان لمالك</w:t>
      </w:r>
      <w:r w:rsidR="00171A13" w:rsidRPr="00F5365D">
        <w:rPr>
          <w:rFonts w:ascii="Simplified Arabic" w:hAnsi="Simplified Arabic" w:cs="Simplified Arabic"/>
          <w:sz w:val="32"/>
          <w:szCs w:val="32"/>
          <w:rtl/>
        </w:rPr>
        <w:t xml:space="preserve"> بن نبي رؤية في الاقتصاد الإسلامي لتجنب الأزمات الاقتصادية، وهي الاعتماد على الاقتصاد الحقيقي (الإنتاج)، وعالج بن نبي الاقتصاد الإسلامي بوصفه سلوكًا للمسلم، حيث يصبح السلوك الرشيد قوة لهذا الاقتصاد وذا تأثير على مراكز القوى السياسية في العالم، واعتمدت أفكار بن نبي الاقتصادية على الفقه الإسلامي وحرية الاجتهاد، وفق الظروف الاجتماعية والاقتصادية والتقنية، ويؤكد ضرورة التوازن بين الاستهلاك والموارد، لافتًا إلى أن أي خلل في ذلك التوازن سيؤدي إلى أزمة</w:t>
      </w:r>
      <w:r w:rsidRPr="00F5365D">
        <w:rPr>
          <w:rFonts w:ascii="Simplified Arabic" w:hAnsi="Simplified Arabic" w:cs="Simplified Arabic"/>
          <w:sz w:val="32"/>
          <w:szCs w:val="32"/>
          <w:rtl/>
        </w:rPr>
        <w:t xml:space="preserve"> ،</w:t>
      </w:r>
      <w:r w:rsidR="00171A13" w:rsidRPr="00F5365D">
        <w:rPr>
          <w:rFonts w:ascii="Simplified Arabic" w:hAnsi="Simplified Arabic" w:cs="Simplified Arabic"/>
          <w:sz w:val="32"/>
          <w:szCs w:val="32"/>
          <w:rtl/>
        </w:rPr>
        <w:t>ويعد بن نبي أول من تحدث عن "حرب العملات" أو "حرب الصرف"، وقال إن ارتباط اقتصاد دولة بعملة معينة يرهن اقتصادها بهذه العملة</w:t>
      </w:r>
      <w:r w:rsidR="00171A13" w:rsidRPr="00F5365D">
        <w:rPr>
          <w:rFonts w:ascii="Simplified Arabic" w:hAnsi="Simplified Arabic" w:cs="Simplified Arabic"/>
          <w:sz w:val="32"/>
          <w:szCs w:val="32"/>
        </w:rPr>
        <w:t>".</w:t>
      </w:r>
    </w:p>
    <w:p w:rsidR="00171A13" w:rsidRPr="00F5365D" w:rsidRDefault="00E160E2"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وبالإضافة إلى</w:t>
      </w:r>
      <w:r w:rsidR="00171A13" w:rsidRPr="00F5365D">
        <w:rPr>
          <w:rFonts w:ascii="Simplified Arabic" w:hAnsi="Simplified Arabic" w:cs="Simplified Arabic"/>
          <w:sz w:val="32"/>
          <w:szCs w:val="32"/>
          <w:rtl/>
        </w:rPr>
        <w:t xml:space="preserve"> نظرياته الفكرية الأخرى </w:t>
      </w:r>
      <w:r w:rsidRPr="00F5365D">
        <w:rPr>
          <w:rFonts w:ascii="Simplified Arabic" w:hAnsi="Simplified Arabic" w:cs="Simplified Arabic"/>
          <w:sz w:val="32"/>
          <w:szCs w:val="32"/>
          <w:rtl/>
        </w:rPr>
        <w:t>و التي ذكرنا منها نظرية</w:t>
      </w:r>
      <w:r w:rsidR="00171A13" w:rsidRPr="00F5365D">
        <w:rPr>
          <w:rFonts w:ascii="Simplified Arabic" w:hAnsi="Simplified Arabic" w:cs="Simplified Arabic"/>
          <w:sz w:val="32"/>
          <w:szCs w:val="32"/>
          <w:rtl/>
        </w:rPr>
        <w:t xml:space="preserve"> "القابلية </w:t>
      </w:r>
      <w:proofErr w:type="spellStart"/>
      <w:r w:rsidR="00171A13" w:rsidRPr="00F5365D">
        <w:rPr>
          <w:rFonts w:ascii="Simplified Arabic" w:hAnsi="Simplified Arabic" w:cs="Simplified Arabic"/>
          <w:sz w:val="32"/>
          <w:szCs w:val="32"/>
          <w:rtl/>
        </w:rPr>
        <w:t>للاستعمار"،</w:t>
      </w:r>
      <w:proofErr w:type="spellEnd"/>
      <w:r w:rsidRPr="00F5365D">
        <w:rPr>
          <w:rFonts w:ascii="Simplified Arabic" w:hAnsi="Simplified Arabic" w:cs="Simplified Arabic"/>
          <w:sz w:val="32"/>
          <w:szCs w:val="32"/>
          <w:rtl/>
        </w:rPr>
        <w:t xml:space="preserve"> هناك</w:t>
      </w:r>
      <w:r w:rsidR="00171A13" w:rsidRPr="00F5365D">
        <w:rPr>
          <w:rFonts w:ascii="Simplified Arabic" w:hAnsi="Simplified Arabic" w:cs="Simplified Arabic"/>
          <w:sz w:val="32"/>
          <w:szCs w:val="32"/>
          <w:rtl/>
        </w:rPr>
        <w:t xml:space="preserve"> نظرية "طغيان </w:t>
      </w:r>
      <w:proofErr w:type="spellStart"/>
      <w:r w:rsidR="00171A13" w:rsidRPr="00F5365D">
        <w:rPr>
          <w:rFonts w:ascii="Simplified Arabic" w:hAnsi="Simplified Arabic" w:cs="Simplified Arabic"/>
          <w:sz w:val="32"/>
          <w:szCs w:val="32"/>
          <w:rtl/>
        </w:rPr>
        <w:t>الأشياء"،</w:t>
      </w:r>
      <w:proofErr w:type="spellEnd"/>
      <w:r w:rsidR="00171A13" w:rsidRPr="00F5365D">
        <w:rPr>
          <w:rFonts w:ascii="Simplified Arabic" w:hAnsi="Simplified Arabic" w:cs="Simplified Arabic"/>
          <w:sz w:val="32"/>
          <w:szCs w:val="32"/>
          <w:rtl/>
        </w:rPr>
        <w:t xml:space="preserve"> و</w:t>
      </w:r>
      <w:r w:rsidR="00BE1554" w:rsidRPr="00F5365D">
        <w:rPr>
          <w:rFonts w:ascii="Simplified Arabic" w:hAnsi="Simplified Arabic" w:cs="Simplified Arabic"/>
          <w:sz w:val="32"/>
          <w:szCs w:val="32"/>
          <w:rtl/>
        </w:rPr>
        <w:t xml:space="preserve">نظرية </w:t>
      </w:r>
      <w:r w:rsidR="00171A13" w:rsidRPr="00F5365D">
        <w:rPr>
          <w:rFonts w:ascii="Simplified Arabic" w:hAnsi="Simplified Arabic" w:cs="Simplified Arabic"/>
          <w:sz w:val="32"/>
          <w:szCs w:val="32"/>
          <w:rtl/>
        </w:rPr>
        <w:t xml:space="preserve">"طغيان </w:t>
      </w:r>
      <w:proofErr w:type="spellStart"/>
      <w:r w:rsidR="00171A13" w:rsidRPr="00F5365D">
        <w:rPr>
          <w:rFonts w:ascii="Simplified Arabic" w:hAnsi="Simplified Arabic" w:cs="Simplified Arabic"/>
          <w:sz w:val="32"/>
          <w:szCs w:val="32"/>
          <w:rtl/>
        </w:rPr>
        <w:t>الأشخاص"؛</w:t>
      </w:r>
      <w:proofErr w:type="spellEnd"/>
      <w:r w:rsidR="00171A13" w:rsidRPr="00F5365D">
        <w:rPr>
          <w:rFonts w:ascii="Simplified Arabic" w:hAnsi="Simplified Arabic" w:cs="Simplified Arabic"/>
          <w:sz w:val="32"/>
          <w:szCs w:val="32"/>
          <w:rtl/>
        </w:rPr>
        <w:t xml:space="preserve"> فهو يرى أن مقولة إن "تكديس الأشياء هو الحضارة"، فكرة خاطئةٌ؛ لأن الحضارة هي تصنيعُ الأشياءِ وإنتاجُها، لا استيرادها وتكديسها، أما في طغيان الأشخاص، فيرى أن المسلمين ينتظرون ذلك البطل الذي سيأتي ويأخذ بأيديهم وينصرهم على أعدائهم، فهم دائمًا في انتظار "صلاح الدين"، لكي يأخذ بأيديهم</w:t>
      </w:r>
      <w:r w:rsidR="00171A13" w:rsidRPr="00F5365D">
        <w:rPr>
          <w:rFonts w:ascii="Simplified Arabic" w:hAnsi="Simplified Arabic" w:cs="Simplified Arabic"/>
          <w:sz w:val="32"/>
          <w:szCs w:val="32"/>
        </w:rPr>
        <w:t>.</w:t>
      </w:r>
    </w:p>
    <w:p w:rsidR="00171A13" w:rsidRPr="00F5365D" w:rsidRDefault="00BE1554" w:rsidP="003A5618">
      <w:pPr>
        <w:bidi/>
        <w:ind w:firstLine="851"/>
        <w:jc w:val="both"/>
        <w:rPr>
          <w:rFonts w:ascii="Simplified Arabic" w:hAnsi="Simplified Arabic" w:cs="Simplified Arabic"/>
          <w:sz w:val="32"/>
          <w:szCs w:val="32"/>
          <w:rtl/>
        </w:rPr>
      </w:pPr>
      <w:r w:rsidRPr="00F5365D">
        <w:rPr>
          <w:rFonts w:ascii="Simplified Arabic" w:hAnsi="Simplified Arabic" w:cs="Simplified Arabic"/>
          <w:sz w:val="32"/>
          <w:szCs w:val="32"/>
          <w:rtl/>
        </w:rPr>
        <w:t xml:space="preserve">لقد كان </w:t>
      </w:r>
      <w:r w:rsidR="00171A13" w:rsidRPr="00F5365D">
        <w:rPr>
          <w:rFonts w:ascii="Simplified Arabic" w:hAnsi="Simplified Arabic" w:cs="Simplified Arabic"/>
          <w:sz w:val="32"/>
          <w:szCs w:val="32"/>
          <w:rtl/>
        </w:rPr>
        <w:t>مالك بن نبي "صرخة في غير وقتها"، خصوصًا في بناء الفكر الإسلامي الحديث ودراسة المشكلات الحضارية عموما، سواء من حيث المواضيع التي تناولها أو من حيث المناهج التي اعتمدها في ذلك</w:t>
      </w:r>
      <w:r w:rsidR="00255736" w:rsidRPr="00F5365D">
        <w:rPr>
          <w:rFonts w:ascii="Simplified Arabic" w:hAnsi="Simplified Arabic" w:cs="Simplified Arabic"/>
          <w:sz w:val="32"/>
          <w:szCs w:val="32"/>
          <w:rtl/>
        </w:rPr>
        <w:t xml:space="preserve"> ، فقد</w:t>
      </w:r>
      <w:r w:rsidR="00171A13" w:rsidRPr="00F5365D">
        <w:rPr>
          <w:rFonts w:ascii="Simplified Arabic" w:hAnsi="Simplified Arabic" w:cs="Simplified Arabic"/>
          <w:sz w:val="32"/>
          <w:szCs w:val="32"/>
          <w:rtl/>
        </w:rPr>
        <w:t xml:space="preserve"> تعرّض لظلم وتجاهل من قِبل نخب الأمة، ولعل لهذا التجاهل أسبابًا منها على سبيل المثال: أن مالك بن نبي كتب فكره باللغة الفرنسية، وراح ضحية استقطاب حاد صاحب تلك الفترة، فاليساريون صنّفوه على أنه ينتمي للتيار </w:t>
      </w:r>
      <w:r w:rsidR="00171A13" w:rsidRPr="00F5365D">
        <w:rPr>
          <w:rFonts w:ascii="Simplified Arabic" w:hAnsi="Simplified Arabic" w:cs="Simplified Arabic"/>
          <w:sz w:val="32"/>
          <w:szCs w:val="32"/>
          <w:rtl/>
        </w:rPr>
        <w:lastRenderedPageBreak/>
        <w:t>الإسلامي، والإسلاميون كانوا يرون فيه مفكرًا يساريًا أو ليبراليًا، وحقيقة مالك بن نبي أنه كان مفكر أمة بامتياز.</w:t>
      </w:r>
    </w:p>
    <w:p w:rsidR="00BE1554" w:rsidRPr="00F5365D" w:rsidRDefault="00F55263" w:rsidP="003A5618">
      <w:pPr>
        <w:bidi/>
        <w:ind w:firstLine="851"/>
        <w:jc w:val="both"/>
        <w:rPr>
          <w:rFonts w:ascii="Simplified Arabic" w:hAnsi="Simplified Arabic" w:cs="Simplified Arabic"/>
          <w:sz w:val="32"/>
          <w:szCs w:val="32"/>
          <w:rtl/>
        </w:rPr>
      </w:pPr>
      <w:proofErr w:type="gramStart"/>
      <w:r w:rsidRPr="00F5365D">
        <w:rPr>
          <w:rFonts w:ascii="Simplified Arabic" w:hAnsi="Simplified Arabic" w:cs="Simplified Arabic"/>
          <w:sz w:val="32"/>
          <w:szCs w:val="32"/>
          <w:rtl/>
        </w:rPr>
        <w:t>مالك</w:t>
      </w:r>
      <w:proofErr w:type="gramEnd"/>
      <w:r w:rsidRPr="00F5365D">
        <w:rPr>
          <w:rFonts w:ascii="Simplified Arabic" w:hAnsi="Simplified Arabic" w:cs="Simplified Arabic"/>
          <w:sz w:val="32"/>
          <w:szCs w:val="32"/>
          <w:rtl/>
        </w:rPr>
        <w:t xml:space="preserve"> بن نبي في وسط هذين التيارين المتصارعين ال</w:t>
      </w:r>
      <w:r w:rsidR="00BE1554" w:rsidRPr="00F5365D">
        <w:rPr>
          <w:rFonts w:ascii="Simplified Arabic" w:hAnsi="Simplified Arabic" w:cs="Simplified Arabic"/>
          <w:sz w:val="32"/>
          <w:szCs w:val="32"/>
          <w:rtl/>
        </w:rPr>
        <w:t xml:space="preserve">لذين </w:t>
      </w:r>
      <w:proofErr w:type="spellStart"/>
      <w:r w:rsidR="00BE1554" w:rsidRPr="00F5365D">
        <w:rPr>
          <w:rFonts w:ascii="Simplified Arabic" w:hAnsi="Simplified Arabic" w:cs="Simplified Arabic"/>
          <w:sz w:val="32"/>
          <w:szCs w:val="32"/>
          <w:rtl/>
        </w:rPr>
        <w:t>عايشهما،</w:t>
      </w:r>
      <w:proofErr w:type="spellEnd"/>
      <w:r w:rsidR="00BE1554" w:rsidRPr="00F5365D">
        <w:rPr>
          <w:rFonts w:ascii="Simplified Arabic" w:hAnsi="Simplified Arabic" w:cs="Simplified Arabic"/>
          <w:sz w:val="32"/>
          <w:szCs w:val="32"/>
          <w:rtl/>
        </w:rPr>
        <w:t xml:space="preserve"> وجه نقدا لكليهما:</w:t>
      </w:r>
    </w:p>
    <w:p w:rsidR="00F55263" w:rsidRPr="00F5365D" w:rsidRDefault="00F55263" w:rsidP="003A5618">
      <w:pPr>
        <w:bidi/>
        <w:ind w:firstLine="851"/>
        <w:jc w:val="both"/>
        <w:rPr>
          <w:rFonts w:ascii="Simplified Arabic" w:hAnsi="Simplified Arabic" w:cs="Simplified Arabic"/>
          <w:sz w:val="32"/>
          <w:szCs w:val="32"/>
          <w:rtl/>
          <w:lang w:bidi="ar-DZ"/>
        </w:rPr>
      </w:pPr>
      <w:r w:rsidRPr="00F5365D">
        <w:rPr>
          <w:rFonts w:ascii="Simplified Arabic" w:hAnsi="Simplified Arabic" w:cs="Simplified Arabic"/>
          <w:b/>
          <w:bCs/>
          <w:sz w:val="32"/>
          <w:szCs w:val="32"/>
          <w:u w:val="single"/>
          <w:rtl/>
        </w:rPr>
        <w:t>النقد الأول</w:t>
      </w:r>
      <w:r w:rsidRPr="00F5365D">
        <w:rPr>
          <w:rFonts w:ascii="Simplified Arabic" w:hAnsi="Simplified Arabic" w:cs="Simplified Arabic"/>
          <w:sz w:val="32"/>
          <w:szCs w:val="32"/>
          <w:rtl/>
        </w:rPr>
        <w:t xml:space="preserve"> </w:t>
      </w:r>
      <w:r w:rsidR="003A5618" w:rsidRPr="00F5365D">
        <w:rPr>
          <w:rFonts w:ascii="Simplified Arabic" w:hAnsi="Simplified Arabic" w:cs="Simplified Arabic"/>
          <w:sz w:val="32"/>
          <w:szCs w:val="32"/>
          <w:rtl/>
        </w:rPr>
        <w:t>:</w:t>
      </w:r>
      <w:r w:rsidRPr="00F5365D">
        <w:rPr>
          <w:rFonts w:ascii="Simplified Arabic" w:hAnsi="Simplified Arabic" w:cs="Simplified Arabic"/>
          <w:sz w:val="32"/>
          <w:szCs w:val="32"/>
          <w:rtl/>
        </w:rPr>
        <w:t xml:space="preserve">والذي كان موجها للتغريبيين </w:t>
      </w:r>
      <w:proofErr w:type="spellStart"/>
      <w:r w:rsidRPr="00F5365D">
        <w:rPr>
          <w:rFonts w:ascii="Simplified Arabic" w:hAnsi="Simplified Arabic" w:cs="Simplified Arabic"/>
          <w:sz w:val="32"/>
          <w:szCs w:val="32"/>
          <w:rtl/>
        </w:rPr>
        <w:t>العرب،</w:t>
      </w:r>
      <w:proofErr w:type="spellEnd"/>
      <w:r w:rsidRPr="00F5365D">
        <w:rPr>
          <w:rFonts w:ascii="Simplified Arabic" w:hAnsi="Simplified Arabic" w:cs="Simplified Arabic"/>
          <w:sz w:val="32"/>
          <w:szCs w:val="32"/>
          <w:rtl/>
        </w:rPr>
        <w:t xml:space="preserve"> وهو أنه من غير المعقول أن يكون سبب تخلف المسلمين هو </w:t>
      </w:r>
      <w:proofErr w:type="spellStart"/>
      <w:r w:rsidRPr="00F5365D">
        <w:rPr>
          <w:rFonts w:ascii="Simplified Arabic" w:hAnsi="Simplified Arabic" w:cs="Simplified Arabic"/>
          <w:sz w:val="32"/>
          <w:szCs w:val="32"/>
          <w:rtl/>
        </w:rPr>
        <w:t>الدين،</w:t>
      </w:r>
      <w:proofErr w:type="spellEnd"/>
      <w:r w:rsidRPr="00F5365D">
        <w:rPr>
          <w:rFonts w:ascii="Simplified Arabic" w:hAnsi="Simplified Arabic" w:cs="Simplified Arabic"/>
          <w:sz w:val="32"/>
          <w:szCs w:val="32"/>
          <w:rtl/>
        </w:rPr>
        <w:t xml:space="preserve"> لأن هذا الدين صنع أعظم حضارة في التاريخ الإنساني وهي الحضارة </w:t>
      </w:r>
      <w:proofErr w:type="spellStart"/>
      <w:r w:rsidRPr="00F5365D">
        <w:rPr>
          <w:rFonts w:ascii="Simplified Arabic" w:hAnsi="Simplified Arabic" w:cs="Simplified Arabic"/>
          <w:sz w:val="32"/>
          <w:szCs w:val="32"/>
          <w:rtl/>
        </w:rPr>
        <w:t>الإسلامية،</w:t>
      </w:r>
      <w:proofErr w:type="spellEnd"/>
      <w:r w:rsidRPr="00F5365D">
        <w:rPr>
          <w:rFonts w:ascii="Simplified Arabic" w:hAnsi="Simplified Arabic" w:cs="Simplified Arabic"/>
          <w:sz w:val="32"/>
          <w:szCs w:val="32"/>
          <w:rtl/>
        </w:rPr>
        <w:t xml:space="preserve"> والعالم الغربي وحضارته والتي فتن </w:t>
      </w:r>
      <w:proofErr w:type="spellStart"/>
      <w:r w:rsidRPr="00F5365D">
        <w:rPr>
          <w:rFonts w:ascii="Simplified Arabic" w:hAnsi="Simplified Arabic" w:cs="Simplified Arabic"/>
          <w:sz w:val="32"/>
          <w:szCs w:val="32"/>
          <w:rtl/>
        </w:rPr>
        <w:t>بها</w:t>
      </w:r>
      <w:proofErr w:type="spellEnd"/>
      <w:r w:rsidRPr="00F5365D">
        <w:rPr>
          <w:rFonts w:ascii="Simplified Arabic" w:hAnsi="Simplified Arabic" w:cs="Simplified Arabic"/>
          <w:sz w:val="32"/>
          <w:szCs w:val="32"/>
          <w:rtl/>
        </w:rPr>
        <w:t xml:space="preserve"> </w:t>
      </w:r>
      <w:proofErr w:type="spellStart"/>
      <w:r w:rsidRPr="00F5365D">
        <w:rPr>
          <w:rFonts w:ascii="Simplified Arabic" w:hAnsi="Simplified Arabic" w:cs="Simplified Arabic"/>
          <w:sz w:val="32"/>
          <w:szCs w:val="32"/>
          <w:rtl/>
        </w:rPr>
        <w:t>التغريبيون</w:t>
      </w:r>
      <w:proofErr w:type="spellEnd"/>
      <w:r w:rsidRPr="00F5365D">
        <w:rPr>
          <w:rFonts w:ascii="Simplified Arabic" w:hAnsi="Simplified Arabic" w:cs="Simplified Arabic"/>
          <w:sz w:val="32"/>
          <w:szCs w:val="32"/>
          <w:rtl/>
        </w:rPr>
        <w:t xml:space="preserve"> هي في الأساس تدين للحضارة الإسلامية بالكثير من </w:t>
      </w:r>
      <w:proofErr w:type="spellStart"/>
      <w:r w:rsidRPr="00F5365D">
        <w:rPr>
          <w:rFonts w:ascii="Simplified Arabic" w:hAnsi="Simplified Arabic" w:cs="Simplified Arabic"/>
          <w:sz w:val="32"/>
          <w:szCs w:val="32"/>
          <w:rtl/>
        </w:rPr>
        <w:t>الأشياء،</w:t>
      </w:r>
      <w:proofErr w:type="spellEnd"/>
      <w:r w:rsidRPr="00F5365D">
        <w:rPr>
          <w:rFonts w:ascii="Simplified Arabic" w:hAnsi="Simplified Arabic" w:cs="Simplified Arabic"/>
          <w:sz w:val="32"/>
          <w:szCs w:val="32"/>
          <w:rtl/>
        </w:rPr>
        <w:t xml:space="preserve"> </w:t>
      </w:r>
      <w:proofErr w:type="spellStart"/>
      <w:r w:rsidRPr="00F5365D">
        <w:rPr>
          <w:rFonts w:ascii="Simplified Arabic" w:hAnsi="Simplified Arabic" w:cs="Simplified Arabic"/>
          <w:sz w:val="32"/>
          <w:szCs w:val="32"/>
          <w:rtl/>
        </w:rPr>
        <w:t>هاته</w:t>
      </w:r>
      <w:proofErr w:type="spellEnd"/>
      <w:r w:rsidRPr="00F5365D">
        <w:rPr>
          <w:rFonts w:ascii="Simplified Arabic" w:hAnsi="Simplified Arabic" w:cs="Simplified Arabic"/>
          <w:sz w:val="32"/>
          <w:szCs w:val="32"/>
          <w:rtl/>
        </w:rPr>
        <w:t xml:space="preserve"> الأخيرة هي التي مدتها بأسباب التطور ومشعل الحضارة تسلمه الغرب من أيدي علماء </w:t>
      </w:r>
      <w:proofErr w:type="spellStart"/>
      <w:r w:rsidRPr="00F5365D">
        <w:rPr>
          <w:rFonts w:ascii="Simplified Arabic" w:hAnsi="Simplified Arabic" w:cs="Simplified Arabic"/>
          <w:sz w:val="32"/>
          <w:szCs w:val="32"/>
          <w:rtl/>
        </w:rPr>
        <w:t>المسلمين،</w:t>
      </w:r>
      <w:proofErr w:type="spellEnd"/>
      <w:r w:rsidRPr="00F5365D">
        <w:rPr>
          <w:rFonts w:ascii="Simplified Arabic" w:hAnsi="Simplified Arabic" w:cs="Simplified Arabic"/>
          <w:sz w:val="32"/>
          <w:szCs w:val="32"/>
          <w:rtl/>
        </w:rPr>
        <w:t xml:space="preserve"> لذلك هذا وحده ينقد كل مفهوم فلسفة التغريبيين </w:t>
      </w:r>
      <w:proofErr w:type="spellStart"/>
      <w:r w:rsidRPr="00F5365D">
        <w:rPr>
          <w:rFonts w:ascii="Simplified Arabic" w:hAnsi="Simplified Arabic" w:cs="Simplified Arabic"/>
          <w:sz w:val="32"/>
          <w:szCs w:val="32"/>
          <w:rtl/>
        </w:rPr>
        <w:t>العرب،</w:t>
      </w:r>
      <w:proofErr w:type="spellEnd"/>
      <w:r w:rsidRPr="00F5365D">
        <w:rPr>
          <w:rFonts w:ascii="Simplified Arabic" w:hAnsi="Simplified Arabic" w:cs="Simplified Arabic"/>
          <w:sz w:val="32"/>
          <w:szCs w:val="32"/>
          <w:rtl/>
        </w:rPr>
        <w:t xml:space="preserve"> ولأن القيم الإسلامية في ذاتها هي قيم حضارية</w:t>
      </w:r>
      <w:r w:rsidRPr="00F5365D">
        <w:rPr>
          <w:rFonts w:ascii="Simplified Arabic" w:hAnsi="Simplified Arabic" w:cs="Simplified Arabic"/>
          <w:sz w:val="32"/>
          <w:szCs w:val="32"/>
        </w:rPr>
        <w:t xml:space="preserve">. </w:t>
      </w:r>
    </w:p>
    <w:p w:rsidR="00F55263" w:rsidRPr="00F5365D" w:rsidRDefault="00F55263" w:rsidP="003A5618">
      <w:pPr>
        <w:bidi/>
        <w:ind w:firstLine="851"/>
        <w:jc w:val="both"/>
        <w:rPr>
          <w:rFonts w:ascii="Simplified Arabic" w:hAnsi="Simplified Arabic" w:cs="Simplified Arabic"/>
          <w:sz w:val="32"/>
          <w:szCs w:val="32"/>
          <w:rtl/>
          <w:lang w:bidi="ar-DZ"/>
        </w:rPr>
      </w:pPr>
      <w:r w:rsidRPr="00F5365D">
        <w:rPr>
          <w:rFonts w:ascii="Simplified Arabic" w:hAnsi="Simplified Arabic" w:cs="Simplified Arabic"/>
          <w:b/>
          <w:bCs/>
          <w:sz w:val="32"/>
          <w:szCs w:val="32"/>
          <w:u w:val="single"/>
          <w:rtl/>
        </w:rPr>
        <w:t>النقد الثاني</w:t>
      </w:r>
      <w:r w:rsidRPr="00F5365D">
        <w:rPr>
          <w:rFonts w:ascii="Simplified Arabic" w:hAnsi="Simplified Arabic" w:cs="Simplified Arabic"/>
          <w:sz w:val="32"/>
          <w:szCs w:val="32"/>
          <w:rtl/>
        </w:rPr>
        <w:t xml:space="preserve"> والذي كان موجها للأصوليين </w:t>
      </w:r>
      <w:proofErr w:type="spellStart"/>
      <w:r w:rsidRPr="00F5365D">
        <w:rPr>
          <w:rFonts w:ascii="Simplified Arabic" w:hAnsi="Simplified Arabic" w:cs="Simplified Arabic"/>
          <w:sz w:val="32"/>
          <w:szCs w:val="32"/>
          <w:rtl/>
        </w:rPr>
        <w:t>العرب،</w:t>
      </w:r>
      <w:proofErr w:type="spellEnd"/>
      <w:r w:rsidRPr="00F5365D">
        <w:rPr>
          <w:rFonts w:ascii="Simplified Arabic" w:hAnsi="Simplified Arabic" w:cs="Simplified Arabic"/>
          <w:sz w:val="32"/>
          <w:szCs w:val="32"/>
          <w:rtl/>
        </w:rPr>
        <w:t xml:space="preserve"> كان بكل </w:t>
      </w:r>
      <w:proofErr w:type="spellStart"/>
      <w:r w:rsidRPr="00F5365D">
        <w:rPr>
          <w:rFonts w:ascii="Simplified Arabic" w:hAnsi="Simplified Arabic" w:cs="Simplified Arabic"/>
          <w:sz w:val="32"/>
          <w:szCs w:val="32"/>
          <w:rtl/>
        </w:rPr>
        <w:t>بساطة،</w:t>
      </w:r>
      <w:proofErr w:type="spellEnd"/>
      <w:r w:rsidRPr="00F5365D">
        <w:rPr>
          <w:rFonts w:ascii="Simplified Arabic" w:hAnsi="Simplified Arabic" w:cs="Simplified Arabic"/>
          <w:sz w:val="32"/>
          <w:szCs w:val="32"/>
          <w:rtl/>
        </w:rPr>
        <w:t xml:space="preserve"> أنه إذا كان سبب تخلف العرب والمسلمين هو الاستعمار والمؤامرة </w:t>
      </w:r>
      <w:proofErr w:type="spellStart"/>
      <w:r w:rsidRPr="00F5365D">
        <w:rPr>
          <w:rFonts w:ascii="Simplified Arabic" w:hAnsi="Simplified Arabic" w:cs="Simplified Arabic"/>
          <w:sz w:val="32"/>
          <w:szCs w:val="32"/>
          <w:rtl/>
        </w:rPr>
        <w:t>الغربية،</w:t>
      </w:r>
      <w:proofErr w:type="spellEnd"/>
      <w:r w:rsidRPr="00F5365D">
        <w:rPr>
          <w:rFonts w:ascii="Simplified Arabic" w:hAnsi="Simplified Arabic" w:cs="Simplified Arabic"/>
          <w:sz w:val="32"/>
          <w:szCs w:val="32"/>
          <w:rtl/>
        </w:rPr>
        <w:t xml:space="preserve"> فكان يجب أن تكون دولة اليمن من أكثر الدول العربية تطورا </w:t>
      </w:r>
      <w:proofErr w:type="spellStart"/>
      <w:r w:rsidRPr="00F5365D">
        <w:rPr>
          <w:rFonts w:ascii="Simplified Arabic" w:hAnsi="Simplified Arabic" w:cs="Simplified Arabic"/>
          <w:sz w:val="32"/>
          <w:szCs w:val="32"/>
          <w:rtl/>
        </w:rPr>
        <w:t>وازدهارا،</w:t>
      </w:r>
      <w:proofErr w:type="spellEnd"/>
      <w:r w:rsidRPr="00F5365D">
        <w:rPr>
          <w:rFonts w:ascii="Simplified Arabic" w:hAnsi="Simplified Arabic" w:cs="Simplified Arabic"/>
          <w:sz w:val="32"/>
          <w:szCs w:val="32"/>
          <w:rtl/>
        </w:rPr>
        <w:t xml:space="preserve"> لأن اليمن تقريبا هي الدولة العربية الوحيدة التي لم تشهد استعمارا </w:t>
      </w:r>
      <w:proofErr w:type="spellStart"/>
      <w:r w:rsidRPr="00F5365D">
        <w:rPr>
          <w:rFonts w:ascii="Simplified Arabic" w:hAnsi="Simplified Arabic" w:cs="Simplified Arabic"/>
          <w:sz w:val="32"/>
          <w:szCs w:val="32"/>
          <w:rtl/>
        </w:rPr>
        <w:t>غربيا،</w:t>
      </w:r>
      <w:proofErr w:type="spellEnd"/>
      <w:r w:rsidRPr="00F5365D">
        <w:rPr>
          <w:rFonts w:ascii="Simplified Arabic" w:hAnsi="Simplified Arabic" w:cs="Simplified Arabic"/>
          <w:sz w:val="32"/>
          <w:szCs w:val="32"/>
          <w:rtl/>
        </w:rPr>
        <w:t xml:space="preserve"> بل العكس اليمن هي من الدول العربية </w:t>
      </w:r>
      <w:proofErr w:type="spellStart"/>
      <w:r w:rsidRPr="00F5365D">
        <w:rPr>
          <w:rFonts w:ascii="Simplified Arabic" w:hAnsi="Simplified Arabic" w:cs="Simplified Arabic"/>
          <w:sz w:val="32"/>
          <w:szCs w:val="32"/>
          <w:rtl/>
        </w:rPr>
        <w:t>تخلفا،</w:t>
      </w:r>
      <w:proofErr w:type="spellEnd"/>
      <w:r w:rsidRPr="00F5365D">
        <w:rPr>
          <w:rFonts w:ascii="Simplified Arabic" w:hAnsi="Simplified Arabic" w:cs="Simplified Arabic"/>
          <w:sz w:val="32"/>
          <w:szCs w:val="32"/>
          <w:rtl/>
        </w:rPr>
        <w:t xml:space="preserve"> لذلك هذا النقد الموجه من طرف مالك بن نبي للأصوليين يزرع الشك في فلسفة الأصوليين</w:t>
      </w:r>
      <w:r w:rsidRPr="00F5365D">
        <w:rPr>
          <w:rFonts w:ascii="Simplified Arabic" w:hAnsi="Simplified Arabic" w:cs="Simplified Arabic"/>
          <w:sz w:val="32"/>
          <w:szCs w:val="32"/>
        </w:rPr>
        <w:t xml:space="preserve">. </w:t>
      </w:r>
    </w:p>
    <w:p w:rsidR="00F55263" w:rsidRDefault="00F55263" w:rsidP="00682D75">
      <w:pPr>
        <w:bidi/>
        <w:ind w:firstLine="851"/>
        <w:jc w:val="both"/>
        <w:rPr>
          <w:rFonts w:ascii="Simplified Arabic" w:hAnsi="Simplified Arabic" w:cs="Simplified Arabic" w:hint="cs"/>
          <w:sz w:val="32"/>
          <w:szCs w:val="32"/>
          <w:rtl/>
        </w:rPr>
      </w:pPr>
      <w:r w:rsidRPr="00F5365D">
        <w:rPr>
          <w:rFonts w:ascii="Simplified Arabic" w:hAnsi="Simplified Arabic" w:cs="Simplified Arabic"/>
          <w:sz w:val="32"/>
          <w:szCs w:val="32"/>
          <w:rtl/>
        </w:rPr>
        <w:t xml:space="preserve">مالك بن نبي </w:t>
      </w:r>
      <w:bookmarkStart w:id="0" w:name="_GoBack"/>
      <w:r w:rsidRPr="00F5365D">
        <w:rPr>
          <w:rFonts w:ascii="Simplified Arabic" w:hAnsi="Simplified Arabic" w:cs="Simplified Arabic"/>
          <w:sz w:val="32"/>
          <w:szCs w:val="32"/>
          <w:rtl/>
        </w:rPr>
        <w:t>يرى أن الاستعمار هو نتيجة</w:t>
      </w:r>
      <w:r w:rsidR="00682D75">
        <w:rPr>
          <w:rFonts w:ascii="Simplified Arabic" w:hAnsi="Simplified Arabic" w:cs="Simplified Arabic" w:hint="cs"/>
          <w:sz w:val="32"/>
          <w:szCs w:val="32"/>
          <w:rtl/>
        </w:rPr>
        <w:t xml:space="preserve"> وليس سبب </w:t>
      </w:r>
      <w:proofErr w:type="gramStart"/>
      <w:r w:rsidR="00682D75">
        <w:rPr>
          <w:rFonts w:ascii="Simplified Arabic" w:hAnsi="Simplified Arabic" w:cs="Simplified Arabic" w:hint="cs"/>
          <w:sz w:val="32"/>
          <w:szCs w:val="32"/>
          <w:rtl/>
        </w:rPr>
        <w:t xml:space="preserve">للتخلف </w:t>
      </w:r>
      <w:proofErr w:type="spellStart"/>
      <w:r w:rsidRPr="00F5365D">
        <w:rPr>
          <w:rFonts w:ascii="Simplified Arabic" w:hAnsi="Simplified Arabic" w:cs="Simplified Arabic"/>
          <w:sz w:val="32"/>
          <w:szCs w:val="32"/>
          <w:rtl/>
        </w:rPr>
        <w:t>،</w:t>
      </w:r>
      <w:proofErr w:type="spellEnd"/>
      <w:proofErr w:type="gramEnd"/>
      <w:r w:rsidRPr="00F5365D">
        <w:rPr>
          <w:rFonts w:ascii="Simplified Arabic" w:hAnsi="Simplified Arabic" w:cs="Simplified Arabic"/>
          <w:sz w:val="32"/>
          <w:szCs w:val="32"/>
          <w:rtl/>
        </w:rPr>
        <w:t xml:space="preserve"> إذا فالتخلف بالنسبة لمالك بن نبي هو نتيجة لمرحلة طويلة من الانهيار في عالم الأفكار </w:t>
      </w:r>
      <w:proofErr w:type="spellStart"/>
      <w:r w:rsidRPr="00F5365D">
        <w:rPr>
          <w:rFonts w:ascii="Simplified Arabic" w:hAnsi="Simplified Arabic" w:cs="Simplified Arabic"/>
          <w:sz w:val="32"/>
          <w:szCs w:val="32"/>
          <w:rtl/>
        </w:rPr>
        <w:t>والثقافة</w:t>
      </w:r>
      <w:bookmarkEnd w:id="0"/>
      <w:r w:rsidR="00546C79">
        <w:rPr>
          <w:rFonts w:ascii="Simplified Arabic" w:hAnsi="Simplified Arabic" w:cs="Simplified Arabic"/>
          <w:sz w:val="32"/>
          <w:szCs w:val="32"/>
          <w:rtl/>
        </w:rPr>
        <w:t>،</w:t>
      </w:r>
      <w:proofErr w:type="spellEnd"/>
      <w:r w:rsidR="00546C79">
        <w:rPr>
          <w:rFonts w:ascii="Simplified Arabic" w:hAnsi="Simplified Arabic" w:cs="Simplified Arabic"/>
          <w:sz w:val="32"/>
          <w:szCs w:val="32"/>
          <w:rtl/>
        </w:rPr>
        <w:t xml:space="preserve"> وه</w:t>
      </w:r>
      <w:r w:rsidR="00546C79">
        <w:rPr>
          <w:rFonts w:ascii="Simplified Arabic" w:hAnsi="Simplified Arabic" w:cs="Simplified Arabic" w:hint="cs"/>
          <w:sz w:val="32"/>
          <w:szCs w:val="32"/>
          <w:rtl/>
        </w:rPr>
        <w:t>ذه</w:t>
      </w:r>
      <w:r w:rsidRPr="00F5365D">
        <w:rPr>
          <w:rFonts w:ascii="Simplified Arabic" w:hAnsi="Simplified Arabic" w:cs="Simplified Arabic"/>
          <w:sz w:val="32"/>
          <w:szCs w:val="32"/>
          <w:rtl/>
        </w:rPr>
        <w:t xml:space="preserve"> المرحلة الطويلة من </w:t>
      </w:r>
      <w:proofErr w:type="spellStart"/>
      <w:r w:rsidRPr="00F5365D">
        <w:rPr>
          <w:rFonts w:ascii="Simplified Arabic" w:hAnsi="Simplified Arabic" w:cs="Simplified Arabic"/>
          <w:sz w:val="32"/>
          <w:szCs w:val="32"/>
          <w:rtl/>
        </w:rPr>
        <w:t>التخلف،</w:t>
      </w:r>
      <w:proofErr w:type="spellEnd"/>
      <w:r w:rsidRPr="00F5365D">
        <w:rPr>
          <w:rFonts w:ascii="Simplified Arabic" w:hAnsi="Simplified Arabic" w:cs="Simplified Arabic"/>
          <w:sz w:val="32"/>
          <w:szCs w:val="32"/>
          <w:rtl/>
        </w:rPr>
        <w:t xml:space="preserve"> يسميها مالك بن نبي مرحلة ما بعد الموحدين</w:t>
      </w:r>
      <w:r w:rsidRPr="00F5365D">
        <w:rPr>
          <w:rFonts w:ascii="Simplified Arabic" w:hAnsi="Simplified Arabic" w:cs="Simplified Arabic"/>
          <w:sz w:val="32"/>
          <w:szCs w:val="32"/>
        </w:rPr>
        <w:t>.</w:t>
      </w:r>
    </w:p>
    <w:p w:rsidR="00F5365D" w:rsidRDefault="00546C79" w:rsidP="00546C79">
      <w:pPr>
        <w:bidi/>
        <w:ind w:firstLine="851"/>
        <w:jc w:val="both"/>
        <w:rPr>
          <w:rFonts w:ascii="Simplified Arabic" w:hAnsi="Simplified Arabic" w:cs="Simplified Arabic" w:hint="cs"/>
          <w:sz w:val="32"/>
          <w:szCs w:val="32"/>
          <w:rtl/>
        </w:rPr>
      </w:pPr>
      <w:r w:rsidRPr="00546C79">
        <w:rPr>
          <w:rFonts w:ascii="Simplified Arabic" w:hAnsi="Simplified Arabic" w:cs="Simplified Arabic"/>
          <w:sz w:val="32"/>
          <w:szCs w:val="32"/>
          <w:rtl/>
        </w:rPr>
        <w:t xml:space="preserve">رغم معرفة مالك </w:t>
      </w:r>
      <w:r>
        <w:rPr>
          <w:rFonts w:ascii="Simplified Arabic" w:hAnsi="Simplified Arabic" w:cs="Simplified Arabic" w:hint="cs"/>
          <w:sz w:val="32"/>
          <w:szCs w:val="32"/>
          <w:rtl/>
        </w:rPr>
        <w:t xml:space="preserve">بن نبي الكبيرة </w:t>
      </w:r>
      <w:r w:rsidRPr="00546C79">
        <w:rPr>
          <w:rFonts w:ascii="Simplified Arabic" w:hAnsi="Simplified Arabic" w:cs="Simplified Arabic"/>
          <w:sz w:val="32"/>
          <w:szCs w:val="32"/>
          <w:rtl/>
        </w:rPr>
        <w:t xml:space="preserve">الدقيقة بالفكر </w:t>
      </w:r>
      <w:proofErr w:type="spellStart"/>
      <w:r w:rsidRPr="00546C79">
        <w:rPr>
          <w:rFonts w:ascii="Simplified Arabic" w:hAnsi="Simplified Arabic" w:cs="Simplified Arabic"/>
          <w:sz w:val="32"/>
          <w:szCs w:val="32"/>
          <w:rtl/>
        </w:rPr>
        <w:t>الغربي،</w:t>
      </w:r>
      <w:proofErr w:type="spellEnd"/>
      <w:r w:rsidRPr="00546C79">
        <w:rPr>
          <w:rFonts w:ascii="Simplified Arabic" w:hAnsi="Simplified Arabic" w:cs="Simplified Arabic"/>
          <w:sz w:val="32"/>
          <w:szCs w:val="32"/>
          <w:rtl/>
        </w:rPr>
        <w:t xml:space="preserve"> وتأثره </w:t>
      </w:r>
      <w:proofErr w:type="spellStart"/>
      <w:r w:rsidRPr="00546C79">
        <w:rPr>
          <w:rFonts w:ascii="Simplified Arabic" w:hAnsi="Simplified Arabic" w:cs="Simplified Arabic"/>
          <w:sz w:val="32"/>
          <w:szCs w:val="32"/>
          <w:rtl/>
        </w:rPr>
        <w:t>به</w:t>
      </w:r>
      <w:proofErr w:type="spellEnd"/>
      <w:r w:rsidRPr="00546C79">
        <w:rPr>
          <w:rFonts w:ascii="Simplified Arabic" w:hAnsi="Simplified Arabic" w:cs="Simplified Arabic"/>
          <w:sz w:val="32"/>
          <w:szCs w:val="32"/>
          <w:rtl/>
        </w:rPr>
        <w:t xml:space="preserve"> في </w:t>
      </w:r>
      <w:r>
        <w:rPr>
          <w:rFonts w:ascii="Simplified Arabic" w:hAnsi="Simplified Arabic" w:cs="Simplified Arabic" w:hint="cs"/>
          <w:sz w:val="32"/>
          <w:szCs w:val="32"/>
          <w:rtl/>
        </w:rPr>
        <w:t xml:space="preserve">كثير من الأمور </w:t>
      </w:r>
      <w:r w:rsidRPr="00546C79">
        <w:rPr>
          <w:rFonts w:ascii="Simplified Arabic" w:hAnsi="Simplified Arabic" w:cs="Simplified Arabic"/>
          <w:sz w:val="32"/>
          <w:szCs w:val="32"/>
          <w:rtl/>
        </w:rPr>
        <w:t xml:space="preserve">إلا أن أمله في التغيير "بقي معلقًا في الأصالة </w:t>
      </w:r>
      <w:proofErr w:type="spellStart"/>
      <w:r w:rsidRPr="00546C79">
        <w:rPr>
          <w:rFonts w:ascii="Simplified Arabic" w:hAnsi="Simplified Arabic" w:cs="Simplified Arabic"/>
          <w:sz w:val="32"/>
          <w:szCs w:val="32"/>
          <w:rtl/>
        </w:rPr>
        <w:t>الإسلامية،</w:t>
      </w:r>
      <w:proofErr w:type="spellEnd"/>
      <w:r w:rsidRPr="00546C79">
        <w:rPr>
          <w:rFonts w:ascii="Simplified Arabic" w:hAnsi="Simplified Arabic" w:cs="Simplified Arabic"/>
          <w:sz w:val="32"/>
          <w:szCs w:val="32"/>
          <w:rtl/>
        </w:rPr>
        <w:t xml:space="preserve"> وبالرجوع إلى المنبع الأساسي للمسلمين</w:t>
      </w:r>
      <w:r>
        <w:rPr>
          <w:rFonts w:ascii="Simplified Arabic" w:hAnsi="Simplified Arabic" w:cs="Simplified Arabic" w:hint="cs"/>
          <w:sz w:val="32"/>
          <w:szCs w:val="32"/>
          <w:rtl/>
        </w:rPr>
        <w:t xml:space="preserve"> ،</w:t>
      </w:r>
      <w:r w:rsidRPr="00546C79">
        <w:rPr>
          <w:rFonts w:ascii="Simplified Arabic" w:hAnsi="Simplified Arabic" w:cs="Simplified Arabic"/>
          <w:sz w:val="32"/>
          <w:szCs w:val="32"/>
          <w:rtl/>
        </w:rPr>
        <w:t xml:space="preserve">فالعالم الإسلامي </w:t>
      </w:r>
      <w:r>
        <w:rPr>
          <w:rFonts w:ascii="Simplified Arabic" w:hAnsi="Simplified Arabic" w:cs="Simplified Arabic" w:hint="cs"/>
          <w:sz w:val="32"/>
          <w:szCs w:val="32"/>
          <w:rtl/>
        </w:rPr>
        <w:t xml:space="preserve">اصبح </w:t>
      </w:r>
      <w:r w:rsidRPr="00546C79">
        <w:rPr>
          <w:rFonts w:ascii="Simplified Arabic" w:hAnsi="Simplified Arabic" w:cs="Simplified Arabic"/>
          <w:sz w:val="32"/>
          <w:szCs w:val="32"/>
          <w:rtl/>
        </w:rPr>
        <w:t xml:space="preserve">غير قادر على </w:t>
      </w:r>
      <w:r>
        <w:rPr>
          <w:rFonts w:ascii="Simplified Arabic" w:hAnsi="Simplified Arabic" w:cs="Simplified Arabic" w:hint="cs"/>
          <w:sz w:val="32"/>
          <w:szCs w:val="32"/>
          <w:rtl/>
        </w:rPr>
        <w:t xml:space="preserve">الوصول إلى بر الأمان </w:t>
      </w:r>
      <w:r w:rsidRPr="00546C79">
        <w:rPr>
          <w:rFonts w:ascii="Simplified Arabic" w:hAnsi="Simplified Arabic" w:cs="Simplified Arabic"/>
          <w:sz w:val="32"/>
          <w:szCs w:val="32"/>
          <w:rtl/>
        </w:rPr>
        <w:t xml:space="preserve">خارج </w:t>
      </w:r>
      <w:r w:rsidRPr="00546C79">
        <w:rPr>
          <w:rFonts w:ascii="Simplified Arabic" w:hAnsi="Simplified Arabic" w:cs="Simplified Arabic"/>
          <w:sz w:val="32"/>
          <w:szCs w:val="32"/>
          <w:rtl/>
        </w:rPr>
        <w:lastRenderedPageBreak/>
        <w:t>حدوده</w:t>
      </w:r>
      <w:r>
        <w:rPr>
          <w:rFonts w:ascii="Simplified Arabic" w:hAnsi="Simplified Arabic" w:cs="Simplified Arabic" w:hint="cs"/>
          <w:sz w:val="32"/>
          <w:szCs w:val="32"/>
          <w:rtl/>
        </w:rPr>
        <w:t xml:space="preserve"> </w:t>
      </w:r>
      <w:proofErr w:type="spellStart"/>
      <w:r w:rsidRPr="00546C79">
        <w:rPr>
          <w:rFonts w:ascii="Simplified Arabic" w:hAnsi="Simplified Arabic" w:cs="Simplified Arabic"/>
          <w:sz w:val="32"/>
          <w:szCs w:val="32"/>
          <w:rtl/>
        </w:rPr>
        <w:t>،</w:t>
      </w:r>
      <w:proofErr w:type="spellEnd"/>
      <w:r w:rsidRPr="00546C79">
        <w:rPr>
          <w:rFonts w:ascii="Simplified Arabic" w:hAnsi="Simplified Arabic" w:cs="Simplified Arabic"/>
          <w:sz w:val="32"/>
          <w:szCs w:val="32"/>
          <w:rtl/>
        </w:rPr>
        <w:t xml:space="preserve"> بل لا يمكنه في كل حال أن يلتمسه في العالم الغربي الذي اقتربت </w:t>
      </w:r>
      <w:proofErr w:type="spellStart"/>
      <w:r w:rsidRPr="00546C79">
        <w:rPr>
          <w:rFonts w:ascii="Simplified Arabic" w:hAnsi="Simplified Arabic" w:cs="Simplified Arabic"/>
          <w:sz w:val="32"/>
          <w:szCs w:val="32"/>
          <w:rtl/>
        </w:rPr>
        <w:t>قيامته،</w:t>
      </w:r>
      <w:proofErr w:type="spellEnd"/>
      <w:r w:rsidRPr="00546C79">
        <w:rPr>
          <w:rFonts w:ascii="Simplified Arabic" w:hAnsi="Simplified Arabic" w:cs="Simplified Arabic"/>
          <w:sz w:val="32"/>
          <w:szCs w:val="32"/>
          <w:rtl/>
        </w:rPr>
        <w:t xml:space="preserve"> ولكن عليه في ذات الوقت ألا يقطع علاقته بحضارة تمثل إحدى التجارب الإنسانية </w:t>
      </w:r>
      <w:proofErr w:type="spellStart"/>
      <w:r w:rsidRPr="00546C79">
        <w:rPr>
          <w:rFonts w:ascii="Simplified Arabic" w:hAnsi="Simplified Arabic" w:cs="Simplified Arabic"/>
          <w:sz w:val="32"/>
          <w:szCs w:val="32"/>
          <w:rtl/>
        </w:rPr>
        <w:t>الكبرى،</w:t>
      </w:r>
      <w:proofErr w:type="spellEnd"/>
      <w:r w:rsidRPr="00546C79">
        <w:rPr>
          <w:rFonts w:ascii="Simplified Arabic" w:hAnsi="Simplified Arabic" w:cs="Simplified Arabic"/>
          <w:sz w:val="32"/>
          <w:szCs w:val="32"/>
          <w:rtl/>
        </w:rPr>
        <w:t xml:space="preserve"> بل أن ينظم العلاقة معها</w:t>
      </w:r>
      <w:r w:rsidR="007D549E">
        <w:rPr>
          <w:rFonts w:ascii="Simplified Arabic" w:hAnsi="Simplified Arabic" w:cs="Simplified Arabic" w:hint="cs"/>
          <w:sz w:val="32"/>
          <w:szCs w:val="32"/>
          <w:rtl/>
        </w:rPr>
        <w:t>.</w:t>
      </w:r>
    </w:p>
    <w:p w:rsidR="007D549E" w:rsidRDefault="007D549E" w:rsidP="007D549E">
      <w:pPr>
        <w:bidi/>
        <w:ind w:firstLine="851"/>
        <w:jc w:val="both"/>
        <w:rPr>
          <w:rFonts w:ascii="Simplified Arabic" w:hAnsi="Simplified Arabic" w:cs="Simplified Arabic" w:hint="cs"/>
          <w:sz w:val="32"/>
          <w:szCs w:val="32"/>
          <w:rtl/>
        </w:rPr>
      </w:pPr>
    </w:p>
    <w:p w:rsidR="007B0995" w:rsidRDefault="007B0995" w:rsidP="007B0995">
      <w:pPr>
        <w:bidi/>
        <w:ind w:firstLine="851"/>
        <w:jc w:val="both"/>
        <w:rPr>
          <w:rFonts w:ascii="Simplified Arabic" w:hAnsi="Simplified Arabic" w:cs="Simplified Arabic" w:hint="cs"/>
          <w:sz w:val="32"/>
          <w:szCs w:val="32"/>
          <w:rtl/>
        </w:rPr>
      </w:pPr>
    </w:p>
    <w:p w:rsidR="007B0995" w:rsidRDefault="007B0995" w:rsidP="007B099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455A25" w:rsidRDefault="00455A25" w:rsidP="00455A25">
      <w:pPr>
        <w:bidi/>
        <w:ind w:firstLine="851"/>
        <w:jc w:val="both"/>
        <w:rPr>
          <w:rFonts w:ascii="Simplified Arabic" w:hAnsi="Simplified Arabic" w:cs="Simplified Arabic" w:hint="cs"/>
          <w:sz w:val="32"/>
          <w:szCs w:val="32"/>
          <w:rtl/>
        </w:rPr>
      </w:pPr>
    </w:p>
    <w:p w:rsidR="007B0995" w:rsidRDefault="007B0995" w:rsidP="007B0995">
      <w:pPr>
        <w:bidi/>
        <w:ind w:firstLine="851"/>
        <w:jc w:val="both"/>
        <w:rPr>
          <w:rFonts w:ascii="Simplified Arabic" w:hAnsi="Simplified Arabic" w:cs="Simplified Arabic" w:hint="cs"/>
          <w:sz w:val="32"/>
          <w:szCs w:val="32"/>
          <w:rtl/>
        </w:rPr>
      </w:pPr>
    </w:p>
    <w:p w:rsidR="00F5365D" w:rsidRDefault="00BC7F9A" w:rsidP="00F5365D">
      <w:pPr>
        <w:bidi/>
        <w:ind w:firstLine="851"/>
        <w:jc w:val="both"/>
        <w:rPr>
          <w:rFonts w:ascii="Simplified Arabic" w:hAnsi="Simplified Arabic" w:cs="Simplified Arabic" w:hint="cs"/>
          <w:b/>
          <w:bCs/>
          <w:sz w:val="32"/>
          <w:szCs w:val="32"/>
          <w:rtl/>
        </w:rPr>
      </w:pPr>
      <w:proofErr w:type="gramStart"/>
      <w:r w:rsidRPr="00CD48FA">
        <w:rPr>
          <w:rFonts w:ascii="Simplified Arabic" w:hAnsi="Simplified Arabic" w:cs="Simplified Arabic" w:hint="cs"/>
          <w:b/>
          <w:bCs/>
          <w:sz w:val="32"/>
          <w:szCs w:val="32"/>
          <w:rtl/>
        </w:rPr>
        <w:lastRenderedPageBreak/>
        <w:t>قائمة</w:t>
      </w:r>
      <w:proofErr w:type="gramEnd"/>
      <w:r w:rsidRPr="00CD48FA">
        <w:rPr>
          <w:rFonts w:ascii="Simplified Arabic" w:hAnsi="Simplified Arabic" w:cs="Simplified Arabic" w:hint="cs"/>
          <w:b/>
          <w:bCs/>
          <w:sz w:val="32"/>
          <w:szCs w:val="32"/>
          <w:rtl/>
        </w:rPr>
        <w:t xml:space="preserve"> المصادر و المراجع </w:t>
      </w:r>
    </w:p>
    <w:p w:rsidR="00682D75" w:rsidRPr="00CD48FA" w:rsidRDefault="00682D75" w:rsidP="00682D75">
      <w:pPr>
        <w:bidi/>
        <w:ind w:firstLine="851"/>
        <w:jc w:val="both"/>
        <w:rPr>
          <w:rFonts w:ascii="Simplified Arabic" w:hAnsi="Simplified Arabic" w:cs="Simplified Arabic" w:hint="cs"/>
          <w:b/>
          <w:bCs/>
          <w:sz w:val="32"/>
          <w:szCs w:val="32"/>
          <w:rtl/>
        </w:rPr>
      </w:pPr>
    </w:p>
    <w:p w:rsidR="00BC7F9A" w:rsidRDefault="00BC7F9A" w:rsidP="00BC7F9A">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مالك بن نبي ،مشكلة الثقافة ،</w:t>
      </w:r>
      <w:proofErr w:type="spellStart"/>
      <w:r>
        <w:rPr>
          <w:rFonts w:ascii="Simplified Arabic" w:hAnsi="Simplified Arabic" w:cs="Simplified Arabic" w:hint="cs"/>
          <w:sz w:val="32"/>
          <w:szCs w:val="32"/>
          <w:rtl/>
        </w:rPr>
        <w:t>دارالفكر</w:t>
      </w:r>
      <w:proofErr w:type="spellEnd"/>
      <w:r>
        <w:rPr>
          <w:rFonts w:ascii="Simplified Arabic" w:hAnsi="Simplified Arabic" w:cs="Simplified Arabic" w:hint="cs"/>
          <w:sz w:val="32"/>
          <w:szCs w:val="32"/>
          <w:rtl/>
        </w:rPr>
        <w:t xml:space="preserve"> المعاصر ،بيروت ،الطبعة 4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1994</w:t>
      </w:r>
    </w:p>
    <w:p w:rsidR="00BC7F9A" w:rsidRDefault="00BC7F9A" w:rsidP="00BC7F9A">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مالك </w:t>
      </w:r>
      <w:proofErr w:type="gramStart"/>
      <w:r>
        <w:rPr>
          <w:rFonts w:ascii="Simplified Arabic" w:hAnsi="Simplified Arabic" w:cs="Simplified Arabic" w:hint="cs"/>
          <w:sz w:val="32"/>
          <w:szCs w:val="32"/>
          <w:rtl/>
        </w:rPr>
        <w:t xml:space="preserve">نبي </w:t>
      </w:r>
      <w:proofErr w:type="spellStart"/>
      <w:r>
        <w:rPr>
          <w:rFonts w:ascii="Simplified Arabic" w:hAnsi="Simplified Arabic" w:cs="Simplified Arabic" w:hint="cs"/>
          <w:sz w:val="32"/>
          <w:szCs w:val="32"/>
          <w:rtl/>
        </w:rPr>
        <w:t>،</w:t>
      </w:r>
      <w:proofErr w:type="spellEnd"/>
      <w:proofErr w:type="gramEnd"/>
      <w:r>
        <w:rPr>
          <w:rFonts w:ascii="Simplified Arabic" w:hAnsi="Simplified Arabic" w:cs="Simplified Arabic" w:hint="cs"/>
          <w:sz w:val="32"/>
          <w:szCs w:val="32"/>
          <w:rtl/>
        </w:rPr>
        <w:t xml:space="preserve"> شروط النهضة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ترجمة عبد الصبور شاهين ،دار الفكر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دمشق،سنة 1986</w:t>
      </w:r>
    </w:p>
    <w:p w:rsidR="00BC7F9A" w:rsidRDefault="00BC7F9A" w:rsidP="00BC7F9A">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مالك بن نبي ،مشكلة الأفكار في العالم الإسلامي ،ترجمة </w:t>
      </w:r>
      <w:r w:rsidR="00CD48FA">
        <w:rPr>
          <w:rFonts w:ascii="Simplified Arabic" w:hAnsi="Simplified Arabic" w:cs="Simplified Arabic" w:hint="cs"/>
          <w:sz w:val="32"/>
          <w:szCs w:val="32"/>
          <w:rtl/>
        </w:rPr>
        <w:t xml:space="preserve">أحمد </w:t>
      </w:r>
      <w:proofErr w:type="spellStart"/>
      <w:r w:rsidR="00CD48FA">
        <w:rPr>
          <w:rFonts w:ascii="Simplified Arabic" w:hAnsi="Simplified Arabic" w:cs="Simplified Arabic" w:hint="cs"/>
          <w:sz w:val="32"/>
          <w:szCs w:val="32"/>
          <w:rtl/>
        </w:rPr>
        <w:t>شعبو</w:t>
      </w:r>
      <w:proofErr w:type="spellEnd"/>
      <w:r w:rsidR="00CD48FA">
        <w:rPr>
          <w:rFonts w:ascii="Simplified Arabic" w:hAnsi="Simplified Arabic" w:cs="Simplified Arabic" w:hint="cs"/>
          <w:sz w:val="32"/>
          <w:szCs w:val="32"/>
          <w:rtl/>
        </w:rPr>
        <w:t xml:space="preserve"> ،دار الفكر </w:t>
      </w:r>
      <w:proofErr w:type="spellStart"/>
      <w:r w:rsidR="00CD48FA">
        <w:rPr>
          <w:rFonts w:ascii="Simplified Arabic" w:hAnsi="Simplified Arabic" w:cs="Simplified Arabic" w:hint="cs"/>
          <w:sz w:val="32"/>
          <w:szCs w:val="32"/>
          <w:rtl/>
        </w:rPr>
        <w:t>،</w:t>
      </w:r>
      <w:proofErr w:type="spellEnd"/>
      <w:r w:rsidR="00CD48FA">
        <w:rPr>
          <w:rFonts w:ascii="Simplified Arabic" w:hAnsi="Simplified Arabic" w:cs="Simplified Arabic" w:hint="cs"/>
          <w:sz w:val="32"/>
          <w:szCs w:val="32"/>
          <w:rtl/>
        </w:rPr>
        <w:t xml:space="preserve"> بيروت </w:t>
      </w:r>
      <w:proofErr w:type="spellStart"/>
      <w:r w:rsidR="00CD48FA">
        <w:rPr>
          <w:rFonts w:ascii="Simplified Arabic" w:hAnsi="Simplified Arabic" w:cs="Simplified Arabic" w:hint="cs"/>
          <w:sz w:val="32"/>
          <w:szCs w:val="32"/>
          <w:rtl/>
        </w:rPr>
        <w:t>،</w:t>
      </w:r>
      <w:proofErr w:type="spellEnd"/>
      <w:r w:rsidR="00CD48FA">
        <w:rPr>
          <w:rFonts w:ascii="Simplified Arabic" w:hAnsi="Simplified Arabic" w:cs="Simplified Arabic" w:hint="cs"/>
          <w:sz w:val="32"/>
          <w:szCs w:val="32"/>
          <w:rtl/>
        </w:rPr>
        <w:t xml:space="preserve"> طبعة 1 </w:t>
      </w:r>
      <w:proofErr w:type="spellStart"/>
      <w:r w:rsidR="00CD48FA">
        <w:rPr>
          <w:rFonts w:ascii="Simplified Arabic" w:hAnsi="Simplified Arabic" w:cs="Simplified Arabic" w:hint="cs"/>
          <w:sz w:val="32"/>
          <w:szCs w:val="32"/>
          <w:rtl/>
        </w:rPr>
        <w:t>،</w:t>
      </w:r>
      <w:proofErr w:type="spellEnd"/>
      <w:r w:rsidR="00CD48FA">
        <w:rPr>
          <w:rFonts w:ascii="Simplified Arabic" w:hAnsi="Simplified Arabic" w:cs="Simplified Arabic" w:hint="cs"/>
          <w:sz w:val="32"/>
          <w:szCs w:val="32"/>
          <w:rtl/>
        </w:rPr>
        <w:t xml:space="preserve"> 1988</w:t>
      </w:r>
    </w:p>
    <w:p w:rsidR="00CD48FA" w:rsidRDefault="00CD48FA" w:rsidP="00CD48FA">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مالك بن </w:t>
      </w:r>
      <w:proofErr w:type="gramStart"/>
      <w:r>
        <w:rPr>
          <w:rFonts w:ascii="Simplified Arabic" w:hAnsi="Simplified Arabic" w:cs="Simplified Arabic" w:hint="cs"/>
          <w:sz w:val="32"/>
          <w:szCs w:val="32"/>
          <w:rtl/>
        </w:rPr>
        <w:t xml:space="preserve">نبي </w:t>
      </w:r>
      <w:proofErr w:type="spellStart"/>
      <w:r>
        <w:rPr>
          <w:rFonts w:ascii="Simplified Arabic" w:hAnsi="Simplified Arabic" w:cs="Simplified Arabic" w:hint="cs"/>
          <w:sz w:val="32"/>
          <w:szCs w:val="32"/>
          <w:rtl/>
        </w:rPr>
        <w:t>،</w:t>
      </w:r>
      <w:proofErr w:type="spellEnd"/>
      <w:proofErr w:type="gramEnd"/>
      <w:r>
        <w:rPr>
          <w:rFonts w:ascii="Simplified Arabic" w:hAnsi="Simplified Arabic" w:cs="Simplified Arabic" w:hint="cs"/>
          <w:sz w:val="32"/>
          <w:szCs w:val="32"/>
          <w:rtl/>
        </w:rPr>
        <w:t xml:space="preserve"> تأملات ،دار الفكر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بيروت ،</w:t>
      </w:r>
      <w:proofErr w:type="spellStart"/>
      <w:r>
        <w:rPr>
          <w:rFonts w:ascii="Simplified Arabic" w:hAnsi="Simplified Arabic" w:cs="Simplified Arabic" w:hint="cs"/>
          <w:sz w:val="32"/>
          <w:szCs w:val="32"/>
          <w:rtl/>
        </w:rPr>
        <w:t>الطبعة1</w:t>
      </w:r>
      <w:proofErr w:type="spellEnd"/>
      <w:r>
        <w:rPr>
          <w:rFonts w:ascii="Simplified Arabic" w:hAnsi="Simplified Arabic" w:cs="Simplified Arabic" w:hint="cs"/>
          <w:sz w:val="32"/>
          <w:szCs w:val="32"/>
          <w:rtl/>
        </w:rPr>
        <w:t xml:space="preserve"> 1989</w:t>
      </w:r>
    </w:p>
    <w:p w:rsidR="00CD48FA" w:rsidRDefault="00CD48FA" w:rsidP="00CD48FA">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مالك بن </w:t>
      </w:r>
      <w:proofErr w:type="gramStart"/>
      <w:r>
        <w:rPr>
          <w:rFonts w:ascii="Simplified Arabic" w:hAnsi="Simplified Arabic" w:cs="Simplified Arabic" w:hint="cs"/>
          <w:sz w:val="32"/>
          <w:szCs w:val="32"/>
          <w:rtl/>
        </w:rPr>
        <w:t xml:space="preserve">نبي </w:t>
      </w:r>
      <w:proofErr w:type="spellStart"/>
      <w:r>
        <w:rPr>
          <w:rFonts w:ascii="Simplified Arabic" w:hAnsi="Simplified Arabic" w:cs="Simplified Arabic" w:hint="cs"/>
          <w:sz w:val="32"/>
          <w:szCs w:val="32"/>
          <w:rtl/>
        </w:rPr>
        <w:t>،</w:t>
      </w:r>
      <w:proofErr w:type="spellEnd"/>
      <w:proofErr w:type="gramEnd"/>
      <w:r>
        <w:rPr>
          <w:rFonts w:ascii="Simplified Arabic" w:hAnsi="Simplified Arabic" w:cs="Simplified Arabic" w:hint="cs"/>
          <w:sz w:val="32"/>
          <w:szCs w:val="32"/>
          <w:rtl/>
        </w:rPr>
        <w:t xml:space="preserve"> بين الرشاد و التيه </w:t>
      </w:r>
      <w:proofErr w:type="spellStart"/>
      <w:r>
        <w:rPr>
          <w:rFonts w:ascii="Simplified Arabic" w:hAnsi="Simplified Arabic" w:cs="Simplified Arabic" w:hint="cs"/>
          <w:sz w:val="32"/>
          <w:szCs w:val="32"/>
          <w:rtl/>
        </w:rPr>
        <w:t>،</w:t>
      </w:r>
      <w:proofErr w:type="spellEnd"/>
      <w:r w:rsidRPr="00CD48F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دار الفكر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بيروت ،</w:t>
      </w:r>
      <w:proofErr w:type="spellStart"/>
      <w:r>
        <w:rPr>
          <w:rFonts w:ascii="Simplified Arabic" w:hAnsi="Simplified Arabic" w:cs="Simplified Arabic" w:hint="cs"/>
          <w:sz w:val="32"/>
          <w:szCs w:val="32"/>
          <w:rtl/>
        </w:rPr>
        <w:t>الطبعة1،</w:t>
      </w:r>
      <w:proofErr w:type="spellEnd"/>
      <w:r>
        <w:rPr>
          <w:rFonts w:ascii="Simplified Arabic" w:hAnsi="Simplified Arabic" w:cs="Simplified Arabic" w:hint="cs"/>
          <w:sz w:val="32"/>
          <w:szCs w:val="32"/>
          <w:rtl/>
        </w:rPr>
        <w:t xml:space="preserve"> 1978</w:t>
      </w:r>
    </w:p>
    <w:p w:rsidR="00CD48FA" w:rsidRDefault="00CD48FA" w:rsidP="00CD48FA">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 xml:space="preserve">مالك بن </w:t>
      </w:r>
      <w:proofErr w:type="gramStart"/>
      <w:r>
        <w:rPr>
          <w:rFonts w:ascii="Simplified Arabic" w:hAnsi="Simplified Arabic" w:cs="Simplified Arabic" w:hint="cs"/>
          <w:sz w:val="32"/>
          <w:szCs w:val="32"/>
          <w:rtl/>
        </w:rPr>
        <w:t xml:space="preserve">نبي </w:t>
      </w:r>
      <w:proofErr w:type="spellStart"/>
      <w:r>
        <w:rPr>
          <w:rFonts w:ascii="Simplified Arabic" w:hAnsi="Simplified Arabic" w:cs="Simplified Arabic" w:hint="cs"/>
          <w:sz w:val="32"/>
          <w:szCs w:val="32"/>
          <w:rtl/>
        </w:rPr>
        <w:t>،</w:t>
      </w:r>
      <w:proofErr w:type="spellEnd"/>
      <w:proofErr w:type="gramEnd"/>
      <w:r>
        <w:rPr>
          <w:rFonts w:ascii="Simplified Arabic" w:hAnsi="Simplified Arabic" w:cs="Simplified Arabic" w:hint="cs"/>
          <w:sz w:val="32"/>
          <w:szCs w:val="32"/>
          <w:rtl/>
        </w:rPr>
        <w:t xml:space="preserve"> الظاهرة القرآنية </w:t>
      </w:r>
      <w:proofErr w:type="spellStart"/>
      <w:r>
        <w:rPr>
          <w:rFonts w:ascii="Simplified Arabic" w:hAnsi="Simplified Arabic" w:cs="Simplified Arabic" w:hint="cs"/>
          <w:sz w:val="32"/>
          <w:szCs w:val="32"/>
          <w:rtl/>
        </w:rPr>
        <w:t>،</w:t>
      </w:r>
      <w:proofErr w:type="spellEnd"/>
      <w:r w:rsidRPr="00CD48F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ترجمة محمود محمد شاكر ،دار الفكر </w:t>
      </w:r>
      <w:proofErr w:type="spellStart"/>
      <w:r>
        <w:rPr>
          <w:rFonts w:ascii="Simplified Arabic" w:hAnsi="Simplified Arabic" w:cs="Simplified Arabic" w:hint="cs"/>
          <w:sz w:val="32"/>
          <w:szCs w:val="32"/>
          <w:rtl/>
        </w:rPr>
        <w:t>،</w:t>
      </w:r>
      <w:proofErr w:type="spellEnd"/>
      <w:r>
        <w:rPr>
          <w:rFonts w:ascii="Simplified Arabic" w:hAnsi="Simplified Arabic" w:cs="Simplified Arabic" w:hint="cs"/>
          <w:sz w:val="32"/>
          <w:szCs w:val="32"/>
          <w:rtl/>
        </w:rPr>
        <w:t xml:space="preserve"> بيروت ،</w:t>
      </w:r>
      <w:proofErr w:type="spellStart"/>
      <w:r>
        <w:rPr>
          <w:rFonts w:ascii="Simplified Arabic" w:hAnsi="Simplified Arabic" w:cs="Simplified Arabic" w:hint="cs"/>
          <w:sz w:val="32"/>
          <w:szCs w:val="32"/>
          <w:rtl/>
        </w:rPr>
        <w:t>الطبعة4،</w:t>
      </w:r>
      <w:proofErr w:type="spellEnd"/>
      <w:r>
        <w:rPr>
          <w:rFonts w:ascii="Simplified Arabic" w:hAnsi="Simplified Arabic" w:cs="Simplified Arabic" w:hint="cs"/>
          <w:sz w:val="32"/>
          <w:szCs w:val="32"/>
          <w:rtl/>
        </w:rPr>
        <w:t xml:space="preserve"> 1987</w:t>
      </w:r>
    </w:p>
    <w:p w:rsidR="00CD48FA" w:rsidRPr="00BC7F9A" w:rsidRDefault="00CD48FA" w:rsidP="00CD48FA">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محمد سعيد مولاي ،شاهد القرن </w:t>
      </w:r>
      <w:r w:rsidR="002C6B4C">
        <w:rPr>
          <w:rFonts w:ascii="Simplified Arabic" w:hAnsi="Simplified Arabic" w:cs="Simplified Arabic" w:hint="cs"/>
          <w:sz w:val="32"/>
          <w:szCs w:val="32"/>
          <w:rtl/>
        </w:rPr>
        <w:t xml:space="preserve">مسار حياة ومعالم وفكر </w:t>
      </w:r>
      <w:proofErr w:type="spellStart"/>
      <w:r w:rsidR="002C6B4C">
        <w:rPr>
          <w:rFonts w:ascii="Simplified Arabic" w:hAnsi="Simplified Arabic" w:cs="Simplified Arabic" w:hint="cs"/>
          <w:sz w:val="32"/>
          <w:szCs w:val="32"/>
          <w:rtl/>
        </w:rPr>
        <w:t>،</w:t>
      </w:r>
      <w:proofErr w:type="spellEnd"/>
    </w:p>
    <w:sectPr w:rsidR="00CD48FA" w:rsidRPr="00BC7F9A" w:rsidSect="003E4ED2">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212" w:rsidRDefault="00C31212" w:rsidP="00255736">
      <w:pPr>
        <w:spacing w:after="0" w:line="240" w:lineRule="auto"/>
      </w:pPr>
      <w:r>
        <w:separator/>
      </w:r>
    </w:p>
  </w:endnote>
  <w:endnote w:type="continuationSeparator" w:id="0">
    <w:p w:rsidR="00C31212" w:rsidRDefault="00C31212" w:rsidP="00255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572657"/>
      <w:docPartObj>
        <w:docPartGallery w:val="Page Numbers (Bottom of Page)"/>
        <w:docPartUnique/>
      </w:docPartObj>
    </w:sdtPr>
    <w:sdtContent>
      <w:p w:rsidR="00255736" w:rsidRDefault="00165D03">
        <w:pPr>
          <w:pStyle w:val="Pieddepage"/>
          <w:jc w:val="center"/>
        </w:pPr>
        <w:r>
          <w:fldChar w:fldCharType="begin"/>
        </w:r>
        <w:r w:rsidR="00255736">
          <w:instrText>PAGE   \* MERGEFORMAT</w:instrText>
        </w:r>
        <w:r>
          <w:fldChar w:fldCharType="separate"/>
        </w:r>
        <w:r w:rsidR="00455A25">
          <w:rPr>
            <w:noProof/>
          </w:rPr>
          <w:t>9</w:t>
        </w:r>
        <w:r>
          <w:fldChar w:fldCharType="end"/>
        </w:r>
      </w:p>
    </w:sdtContent>
  </w:sdt>
  <w:p w:rsidR="00255736" w:rsidRDefault="002557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212" w:rsidRDefault="00C31212" w:rsidP="00255736">
      <w:pPr>
        <w:spacing w:after="0" w:line="240" w:lineRule="auto"/>
      </w:pPr>
      <w:r>
        <w:separator/>
      </w:r>
    </w:p>
  </w:footnote>
  <w:footnote w:type="continuationSeparator" w:id="0">
    <w:p w:rsidR="00C31212" w:rsidRDefault="00C31212" w:rsidP="002557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D75" w:rsidRDefault="00682D75" w:rsidP="00682D7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b/>
          <w:bCs/>
          <w:sz w:val="32"/>
          <w:szCs w:val="32"/>
        </w:rPr>
        <w:alias w:val="Titre"/>
        <w:id w:val="77738743"/>
        <w:placeholder>
          <w:docPart w:val="CBE1FB01A8AC43AE955C6B3A6B01EF15"/>
        </w:placeholder>
        <w:dataBinding w:prefixMappings="xmlns:ns0='http://schemas.openxmlformats.org/package/2006/metadata/core-properties' xmlns:ns1='http://purl.org/dc/elements/1.1/'" w:xpath="/ns0:coreProperties[1]/ns1:title[1]" w:storeItemID="{6C3C8BC8-F283-45AE-878A-BAB7291924A1}"/>
        <w:text/>
      </w:sdtPr>
      <w:sdtContent>
        <w:r w:rsidRPr="00682D75">
          <w:rPr>
            <w:rFonts w:asciiTheme="majorHAnsi" w:eastAsiaTheme="majorEastAsia" w:hAnsiTheme="majorHAnsi" w:cstheme="majorBidi" w:hint="cs"/>
            <w:b/>
            <w:bCs/>
            <w:sz w:val="32"/>
            <w:szCs w:val="32"/>
            <w:rtl/>
          </w:rPr>
          <w:t>مقياس</w:t>
        </w:r>
        <w:r w:rsidRPr="00682D75">
          <w:rPr>
            <w:rFonts w:asciiTheme="majorHAnsi" w:eastAsiaTheme="majorEastAsia" w:hAnsiTheme="majorHAnsi" w:cstheme="majorBidi"/>
            <w:b/>
            <w:bCs/>
            <w:sz w:val="32"/>
            <w:szCs w:val="32"/>
            <w:rtl/>
          </w:rPr>
          <w:t xml:space="preserve"> </w:t>
        </w:r>
        <w:r w:rsidRPr="00682D75">
          <w:rPr>
            <w:rFonts w:asciiTheme="majorHAnsi" w:eastAsiaTheme="majorEastAsia" w:hAnsiTheme="majorHAnsi" w:cstheme="majorBidi" w:hint="cs"/>
            <w:b/>
            <w:bCs/>
            <w:sz w:val="32"/>
            <w:szCs w:val="32"/>
            <w:rtl/>
          </w:rPr>
          <w:t>الفكـــر</w:t>
        </w:r>
        <w:r w:rsidRPr="00682D75">
          <w:rPr>
            <w:rFonts w:asciiTheme="majorHAnsi" w:eastAsiaTheme="majorEastAsia" w:hAnsiTheme="majorHAnsi" w:cstheme="majorBidi"/>
            <w:b/>
            <w:bCs/>
            <w:sz w:val="32"/>
            <w:szCs w:val="32"/>
            <w:rtl/>
          </w:rPr>
          <w:t xml:space="preserve"> </w:t>
        </w:r>
        <w:r w:rsidRPr="00682D75">
          <w:rPr>
            <w:rFonts w:asciiTheme="majorHAnsi" w:eastAsiaTheme="majorEastAsia" w:hAnsiTheme="majorHAnsi" w:cstheme="majorBidi" w:hint="cs"/>
            <w:b/>
            <w:bCs/>
            <w:sz w:val="32"/>
            <w:szCs w:val="32"/>
            <w:rtl/>
          </w:rPr>
          <w:t>الجزائـــــري</w:t>
        </w:r>
        <w:r w:rsidRPr="00682D75">
          <w:rPr>
            <w:rFonts w:asciiTheme="majorHAnsi" w:eastAsiaTheme="majorEastAsia" w:hAnsiTheme="majorHAnsi" w:cstheme="majorBidi"/>
            <w:b/>
            <w:bCs/>
            <w:sz w:val="32"/>
            <w:szCs w:val="32"/>
            <w:rtl/>
          </w:rPr>
          <w:t xml:space="preserve"> 2                               </w:t>
        </w:r>
        <w:r w:rsidRPr="00682D75">
          <w:rPr>
            <w:rFonts w:asciiTheme="majorHAnsi" w:eastAsiaTheme="majorEastAsia" w:hAnsiTheme="majorHAnsi" w:cstheme="majorBidi" w:hint="cs"/>
            <w:b/>
            <w:bCs/>
            <w:sz w:val="32"/>
            <w:szCs w:val="32"/>
            <w:rtl/>
          </w:rPr>
          <w:t>محاضــرة</w:t>
        </w:r>
        <w:r w:rsidRPr="00682D75">
          <w:rPr>
            <w:rFonts w:asciiTheme="majorHAnsi" w:eastAsiaTheme="majorEastAsia" w:hAnsiTheme="majorHAnsi" w:cstheme="majorBidi"/>
            <w:b/>
            <w:bCs/>
            <w:sz w:val="32"/>
            <w:szCs w:val="32"/>
            <w:rtl/>
          </w:rPr>
          <w:t xml:space="preserve"> </w:t>
        </w:r>
        <w:r>
          <w:rPr>
            <w:rFonts w:asciiTheme="majorHAnsi" w:eastAsiaTheme="majorEastAsia" w:hAnsiTheme="majorHAnsi" w:cstheme="majorBidi" w:hint="cs"/>
            <w:b/>
            <w:bCs/>
            <w:sz w:val="32"/>
            <w:szCs w:val="32"/>
            <w:rtl/>
          </w:rPr>
          <w:t>مالــك بـن نبــــــي</w:t>
        </w:r>
      </w:sdtContent>
    </w:sdt>
  </w:p>
  <w:p w:rsidR="00682D75" w:rsidRDefault="00682D7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A4B7F"/>
    <w:multiLevelType w:val="hybridMultilevel"/>
    <w:tmpl w:val="0BA652CA"/>
    <w:lvl w:ilvl="0" w:tplc="EE4C96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059FB"/>
    <w:rsid w:val="000606A7"/>
    <w:rsid w:val="00165D03"/>
    <w:rsid w:val="00171A13"/>
    <w:rsid w:val="001968CC"/>
    <w:rsid w:val="00255736"/>
    <w:rsid w:val="002C6B4C"/>
    <w:rsid w:val="00301BBC"/>
    <w:rsid w:val="003A5618"/>
    <w:rsid w:val="003E4ED2"/>
    <w:rsid w:val="00455A25"/>
    <w:rsid w:val="00511B28"/>
    <w:rsid w:val="00546C79"/>
    <w:rsid w:val="006059FB"/>
    <w:rsid w:val="00682D75"/>
    <w:rsid w:val="00787E21"/>
    <w:rsid w:val="007B0995"/>
    <w:rsid w:val="007D549E"/>
    <w:rsid w:val="00895F55"/>
    <w:rsid w:val="00B61455"/>
    <w:rsid w:val="00BC7F9A"/>
    <w:rsid w:val="00BE0FCC"/>
    <w:rsid w:val="00BE1554"/>
    <w:rsid w:val="00C31212"/>
    <w:rsid w:val="00C97910"/>
    <w:rsid w:val="00CA0D4B"/>
    <w:rsid w:val="00CB45C1"/>
    <w:rsid w:val="00CD48FA"/>
    <w:rsid w:val="00CF00B2"/>
    <w:rsid w:val="00D6469F"/>
    <w:rsid w:val="00DB36BD"/>
    <w:rsid w:val="00E160E2"/>
    <w:rsid w:val="00F17F14"/>
    <w:rsid w:val="00F20DD9"/>
    <w:rsid w:val="00F5365D"/>
    <w:rsid w:val="00F55263"/>
    <w:rsid w:val="00FD3AF7"/>
    <w:rsid w:val="00FF3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5736"/>
    <w:pPr>
      <w:tabs>
        <w:tab w:val="center" w:pos="4536"/>
        <w:tab w:val="right" w:pos="9072"/>
      </w:tabs>
      <w:spacing w:after="0" w:line="240" w:lineRule="auto"/>
    </w:pPr>
  </w:style>
  <w:style w:type="character" w:customStyle="1" w:styleId="En-tteCar">
    <w:name w:val="En-tête Car"/>
    <w:basedOn w:val="Policepardfaut"/>
    <w:link w:val="En-tte"/>
    <w:uiPriority w:val="99"/>
    <w:rsid w:val="00255736"/>
  </w:style>
  <w:style w:type="paragraph" w:styleId="Pieddepage">
    <w:name w:val="footer"/>
    <w:basedOn w:val="Normal"/>
    <w:link w:val="PieddepageCar"/>
    <w:uiPriority w:val="99"/>
    <w:unhideWhenUsed/>
    <w:rsid w:val="002557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5736"/>
  </w:style>
  <w:style w:type="paragraph" w:styleId="NormalWeb">
    <w:name w:val="Normal (Web)"/>
    <w:basedOn w:val="Normal"/>
    <w:uiPriority w:val="99"/>
    <w:unhideWhenUsed/>
    <w:rsid w:val="00511B2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C7F9A"/>
    <w:pPr>
      <w:ind w:left="720"/>
      <w:contextualSpacing/>
    </w:pPr>
  </w:style>
  <w:style w:type="paragraph" w:styleId="Textedebulles">
    <w:name w:val="Balloon Text"/>
    <w:basedOn w:val="Normal"/>
    <w:link w:val="TextedebullesCar"/>
    <w:uiPriority w:val="99"/>
    <w:semiHidden/>
    <w:unhideWhenUsed/>
    <w:rsid w:val="00682D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2D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5736"/>
    <w:pPr>
      <w:tabs>
        <w:tab w:val="center" w:pos="4536"/>
        <w:tab w:val="right" w:pos="9072"/>
      </w:tabs>
      <w:spacing w:after="0" w:line="240" w:lineRule="auto"/>
    </w:pPr>
  </w:style>
  <w:style w:type="character" w:customStyle="1" w:styleId="En-tteCar">
    <w:name w:val="En-tête Car"/>
    <w:basedOn w:val="Policepardfaut"/>
    <w:link w:val="En-tte"/>
    <w:uiPriority w:val="99"/>
    <w:rsid w:val="00255736"/>
  </w:style>
  <w:style w:type="paragraph" w:styleId="Pieddepage">
    <w:name w:val="footer"/>
    <w:basedOn w:val="Normal"/>
    <w:link w:val="PieddepageCar"/>
    <w:uiPriority w:val="99"/>
    <w:unhideWhenUsed/>
    <w:rsid w:val="002557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5736"/>
  </w:style>
</w:styles>
</file>

<file path=word/webSettings.xml><?xml version="1.0" encoding="utf-8"?>
<w:webSettings xmlns:r="http://schemas.openxmlformats.org/officeDocument/2006/relationships" xmlns:w="http://schemas.openxmlformats.org/wordprocessingml/2006/main">
  <w:divs>
    <w:div w:id="124272415">
      <w:bodyDiv w:val="1"/>
      <w:marLeft w:val="0"/>
      <w:marRight w:val="0"/>
      <w:marTop w:val="0"/>
      <w:marBottom w:val="0"/>
      <w:divBdr>
        <w:top w:val="none" w:sz="0" w:space="0" w:color="auto"/>
        <w:left w:val="none" w:sz="0" w:space="0" w:color="auto"/>
        <w:bottom w:val="none" w:sz="0" w:space="0" w:color="auto"/>
        <w:right w:val="none" w:sz="0" w:space="0" w:color="auto"/>
      </w:divBdr>
    </w:div>
    <w:div w:id="22827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E1FB01A8AC43AE955C6B3A6B01EF15"/>
        <w:category>
          <w:name w:val="Général"/>
          <w:gallery w:val="placeholder"/>
        </w:category>
        <w:types>
          <w:type w:val="bbPlcHdr"/>
        </w:types>
        <w:behaviors>
          <w:behavior w:val="content"/>
        </w:behaviors>
        <w:guid w:val="{260EB15A-19FD-424A-92C0-E7F8024FFFB1}"/>
      </w:docPartPr>
      <w:docPartBody>
        <w:p w:rsidR="00000000" w:rsidRDefault="000A32A8" w:rsidP="000A32A8">
          <w:pPr>
            <w:pStyle w:val="CBE1FB01A8AC43AE955C6B3A6B01EF15"/>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A32A8"/>
    <w:rsid w:val="000A32A8"/>
    <w:rsid w:val="00781D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45C4E6594304B9A9E07760ED7D04C74">
    <w:name w:val="345C4E6594304B9A9E07760ED7D04C74"/>
    <w:rsid w:val="000A32A8"/>
  </w:style>
  <w:style w:type="paragraph" w:customStyle="1" w:styleId="CBE1FB01A8AC43AE955C6B3A6B01EF15">
    <w:name w:val="CBE1FB01A8AC43AE955C6B3A6B01EF15"/>
    <w:rsid w:val="000A32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9</Pages>
  <Words>1472</Words>
  <Characters>8102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الفكـــر الجزائـــــري 2                               محاضــرة مالــك بـن نبــــــي</dc:title>
  <dc:subject/>
  <dc:creator>km_info</dc:creator>
  <cp:keywords/>
  <dc:description/>
  <cp:lastModifiedBy>Med</cp:lastModifiedBy>
  <cp:revision>10</cp:revision>
  <cp:lastPrinted>2019-02-09T22:08:00Z</cp:lastPrinted>
  <dcterms:created xsi:type="dcterms:W3CDTF">2018-02-19T20:21:00Z</dcterms:created>
  <dcterms:modified xsi:type="dcterms:W3CDTF">2020-03-24T21:30:00Z</dcterms:modified>
</cp:coreProperties>
</file>