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696" w:rsidRDefault="00420696" w:rsidP="009B2004">
      <w:pPr>
        <w:spacing w:line="240" w:lineRule="auto"/>
        <w:rPr>
          <w:rFonts w:asciiTheme="majorBidi" w:hAnsiTheme="majorBidi"/>
          <w:lang w:val="fr-FR"/>
        </w:rPr>
      </w:pPr>
    </w:p>
    <w:p w:rsidR="009B2004" w:rsidRPr="00B05493" w:rsidRDefault="009B2004" w:rsidP="009B2004">
      <w:pPr>
        <w:spacing w:line="240" w:lineRule="auto"/>
        <w:rPr>
          <w:rFonts w:asciiTheme="majorBidi" w:hAnsiTheme="majorBidi"/>
          <w:lang w:val="fr-FR"/>
        </w:rPr>
      </w:pPr>
      <w:r w:rsidRPr="00B05493">
        <w:rPr>
          <w:rFonts w:asciiTheme="majorBidi" w:hAnsiTheme="majorBidi"/>
          <w:lang w:val="fr-FR"/>
        </w:rPr>
        <w:t xml:space="preserve">         </w:t>
      </w:r>
    </w:p>
    <w:p w:rsidR="009B2004" w:rsidRPr="00B05493" w:rsidRDefault="009B2004" w:rsidP="00D52807">
      <w:pPr>
        <w:spacing w:after="0" w:line="240" w:lineRule="auto"/>
        <w:rPr>
          <w:rFonts w:asciiTheme="majorBidi" w:hAnsiTheme="majorBidi"/>
          <w:lang w:val="fr-FR"/>
        </w:rPr>
      </w:pPr>
      <w:r w:rsidRPr="00B05493">
        <w:rPr>
          <w:rFonts w:asciiTheme="majorBidi" w:hAnsiTheme="majorBidi"/>
          <w:b/>
          <w:bCs/>
          <w:lang w:val="fr-FR"/>
        </w:rPr>
        <w:t xml:space="preserve">                   </w:t>
      </w:r>
      <w:r w:rsidR="00D52807">
        <w:rPr>
          <w:rFonts w:asciiTheme="majorBidi" w:hAnsiTheme="majorBidi"/>
          <w:b/>
          <w:bCs/>
          <w:lang w:val="fr-FR"/>
        </w:rPr>
        <w:t xml:space="preserve">   </w:t>
      </w:r>
      <w:r w:rsidRPr="00B05493">
        <w:rPr>
          <w:rFonts w:asciiTheme="majorBidi" w:hAnsiTheme="majorBidi"/>
          <w:b/>
          <w:bCs/>
          <w:lang w:val="fr-FR"/>
        </w:rPr>
        <w:t xml:space="preserve"> </w:t>
      </w:r>
      <w:r w:rsidR="00D52807">
        <w:rPr>
          <w:rFonts w:asciiTheme="majorBidi" w:hAnsiTheme="majorBidi"/>
          <w:b/>
          <w:bCs/>
          <w:lang w:val="fr-FR"/>
        </w:rPr>
        <w:t xml:space="preserve">   </w:t>
      </w:r>
      <w:r w:rsidRPr="00B05493">
        <w:rPr>
          <w:rFonts w:asciiTheme="majorBidi" w:hAnsiTheme="majorBidi"/>
          <w:b/>
          <w:bCs/>
          <w:lang w:val="fr-FR"/>
        </w:rPr>
        <w:t>République Algérienne Démocratique et Populaire</w:t>
      </w:r>
      <w:r w:rsidRPr="00B05493">
        <w:rPr>
          <w:rFonts w:asciiTheme="majorBidi" w:hAnsiTheme="majorBidi"/>
          <w:noProof/>
          <w:lang w:val="fr-FR" w:eastAsia="fr-FR" w:bidi="ar-SA"/>
        </w:rPr>
        <w:t xml:space="preserve"> </w:t>
      </w:r>
    </w:p>
    <w:p w:rsidR="00D52807" w:rsidRDefault="00D52807" w:rsidP="00D52807">
      <w:pPr>
        <w:spacing w:after="0" w:line="240" w:lineRule="auto"/>
        <w:rPr>
          <w:rFonts w:asciiTheme="majorBidi" w:hAnsiTheme="majorBidi"/>
          <w:b/>
          <w:bCs/>
          <w:lang w:val="fr-FR"/>
        </w:rPr>
      </w:pPr>
      <w:r>
        <w:rPr>
          <w:rFonts w:asciiTheme="majorBidi" w:hAnsiTheme="majorBidi"/>
          <w:b/>
          <w:bCs/>
          <w:lang w:val="fr-FR"/>
        </w:rPr>
        <w:t xml:space="preserve">        </w:t>
      </w:r>
      <w:r w:rsidR="009B2004" w:rsidRPr="00B05493">
        <w:rPr>
          <w:rFonts w:asciiTheme="majorBidi" w:hAnsiTheme="majorBidi"/>
          <w:b/>
          <w:bCs/>
          <w:lang w:val="fr-FR"/>
        </w:rPr>
        <w:t>Ministère de l’Enseignement Supérieur et de la Recherche Scientifique</w:t>
      </w:r>
    </w:p>
    <w:p w:rsidR="00D52807" w:rsidRDefault="000B39A2" w:rsidP="00D52807">
      <w:pPr>
        <w:spacing w:after="0" w:line="240" w:lineRule="auto"/>
        <w:rPr>
          <w:rFonts w:asciiTheme="majorBidi" w:hAnsiTheme="majorBidi"/>
          <w:b/>
          <w:bCs/>
          <w:lang w:val="fr-FR"/>
        </w:rPr>
      </w:pPr>
      <w:r>
        <w:rPr>
          <w:rFonts w:asciiTheme="majorBidi" w:hAnsiTheme="majorBidi"/>
          <w:b/>
          <w:bCs/>
          <w:noProof/>
          <w:lang w:val="fr-FR" w:eastAsia="fr-FR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4765675</wp:posOffset>
            </wp:positionH>
            <wp:positionV relativeFrom="margin">
              <wp:posOffset>45085</wp:posOffset>
            </wp:positionV>
            <wp:extent cx="857250" cy="807720"/>
            <wp:effectExtent l="1905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7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B2004" w:rsidRPr="00B05493" w:rsidRDefault="009B2004" w:rsidP="00D52807">
      <w:pPr>
        <w:spacing w:after="0" w:line="240" w:lineRule="auto"/>
        <w:rPr>
          <w:rFonts w:asciiTheme="majorBidi" w:hAnsiTheme="majorBidi"/>
          <w:b/>
          <w:bCs/>
          <w:lang w:val="fr-FR"/>
        </w:rPr>
      </w:pPr>
      <w:r w:rsidRPr="00B05493">
        <w:rPr>
          <w:rFonts w:asciiTheme="majorBidi" w:hAnsiTheme="majorBidi"/>
          <w:b/>
          <w:bCs/>
          <w:lang w:val="fr-FR"/>
        </w:rPr>
        <w:t>Université</w:t>
      </w:r>
      <w:r w:rsidR="00D52807">
        <w:rPr>
          <w:rFonts w:asciiTheme="majorBidi" w:hAnsiTheme="majorBidi"/>
          <w:b/>
          <w:bCs/>
          <w:lang w:val="fr-FR"/>
        </w:rPr>
        <w:t xml:space="preserve"> : </w:t>
      </w:r>
      <w:r w:rsidRPr="00B05493">
        <w:rPr>
          <w:rFonts w:asciiTheme="majorBidi" w:hAnsiTheme="majorBidi"/>
          <w:b/>
          <w:bCs/>
          <w:lang w:val="fr-FR"/>
        </w:rPr>
        <w:t xml:space="preserve"> Aboubekr  Belkaid  Tlemcen</w:t>
      </w:r>
    </w:p>
    <w:p w:rsidR="009B2004" w:rsidRPr="00B05493" w:rsidRDefault="009B2004" w:rsidP="00D52807">
      <w:pPr>
        <w:spacing w:line="240" w:lineRule="auto"/>
        <w:rPr>
          <w:rFonts w:asciiTheme="majorBidi" w:hAnsiTheme="majorBidi"/>
          <w:b/>
          <w:bCs/>
          <w:i/>
          <w:iCs/>
          <w:lang w:val="fr-FR"/>
        </w:rPr>
      </w:pPr>
      <w:r w:rsidRPr="00B05493">
        <w:rPr>
          <w:rFonts w:asciiTheme="majorBidi" w:hAnsiTheme="majorBidi"/>
          <w:b/>
          <w:bCs/>
          <w:lang w:val="fr-FR"/>
        </w:rPr>
        <w:t>Faculté</w:t>
      </w:r>
      <w:r w:rsidRPr="00B05493">
        <w:rPr>
          <w:rFonts w:asciiTheme="majorBidi" w:hAnsiTheme="majorBidi"/>
          <w:b/>
          <w:bCs/>
          <w:i/>
          <w:iCs/>
          <w:lang w:val="fr-FR"/>
        </w:rPr>
        <w:t> </w:t>
      </w:r>
      <w:r w:rsidRPr="00D52807">
        <w:rPr>
          <w:rFonts w:asciiTheme="majorBidi" w:hAnsiTheme="majorBidi"/>
          <w:b/>
          <w:bCs/>
          <w:lang w:val="fr-FR"/>
        </w:rPr>
        <w:t>:</w:t>
      </w:r>
      <w:r w:rsidRPr="00B05493">
        <w:rPr>
          <w:rFonts w:asciiTheme="majorBidi" w:hAnsiTheme="majorBidi"/>
          <w:b/>
          <w:bCs/>
          <w:i/>
          <w:iCs/>
          <w:lang w:val="fr-FR"/>
        </w:rPr>
        <w:t xml:space="preserve"> </w:t>
      </w:r>
      <w:r w:rsidRPr="00D52807">
        <w:rPr>
          <w:rFonts w:asciiTheme="majorBidi" w:hAnsiTheme="majorBidi"/>
          <w:b/>
          <w:bCs/>
          <w:lang w:val="fr-FR"/>
        </w:rPr>
        <w:t>Sciences de la Nature, de la Vie et Sciences de la  Terre et</w:t>
      </w:r>
      <w:r w:rsidRPr="00D52807">
        <w:rPr>
          <w:rFonts w:asciiTheme="majorBidi" w:hAnsiTheme="majorBidi"/>
          <w:b/>
          <w:bCs/>
          <w:noProof/>
          <w:lang w:val="fr-FR"/>
        </w:rPr>
        <w:t xml:space="preserve">  </w:t>
      </w:r>
      <w:r w:rsidRPr="00D52807">
        <w:rPr>
          <w:rFonts w:asciiTheme="majorBidi" w:hAnsiTheme="majorBidi"/>
          <w:b/>
          <w:bCs/>
          <w:lang w:val="fr-FR"/>
        </w:rPr>
        <w:t>de L’univers</w:t>
      </w:r>
    </w:p>
    <w:p w:rsidR="00180CC5" w:rsidRPr="00B05493" w:rsidRDefault="00180CC5" w:rsidP="00D02407">
      <w:pPr>
        <w:spacing w:line="240" w:lineRule="auto"/>
        <w:rPr>
          <w:rFonts w:asciiTheme="majorBidi" w:hAnsiTheme="majorBidi"/>
          <w:i/>
          <w:iCs/>
          <w:lang w:val="fr-FR"/>
        </w:rPr>
      </w:pPr>
      <w:r w:rsidRPr="00B05493">
        <w:rPr>
          <w:rFonts w:asciiTheme="majorBidi" w:hAnsiTheme="majorBidi"/>
          <w:b/>
          <w:bCs/>
          <w:lang w:val="fr-FR"/>
        </w:rPr>
        <w:t>Département</w:t>
      </w:r>
      <w:r w:rsidR="00EB4B35" w:rsidRPr="00B05493">
        <w:rPr>
          <w:rFonts w:asciiTheme="majorBidi" w:hAnsiTheme="majorBidi"/>
          <w:b/>
          <w:bCs/>
          <w:lang w:val="fr-FR"/>
        </w:rPr>
        <w:t> :</w:t>
      </w:r>
      <w:r w:rsidR="00D02407">
        <w:rPr>
          <w:rFonts w:asciiTheme="majorBidi" w:hAnsiTheme="majorBidi"/>
          <w:b/>
          <w:bCs/>
          <w:lang w:val="fr-FR"/>
        </w:rPr>
        <w:t xml:space="preserve"> Ecologie et Environnement</w:t>
      </w:r>
    </w:p>
    <w:p w:rsidR="00EB4B35" w:rsidRPr="00B05493" w:rsidRDefault="00EB4B35" w:rsidP="009B2004">
      <w:pPr>
        <w:spacing w:line="240" w:lineRule="auto"/>
        <w:rPr>
          <w:rFonts w:asciiTheme="majorBidi" w:hAnsiTheme="majorBidi"/>
          <w:b/>
          <w:bCs/>
          <w:lang w:val="fr-FR"/>
        </w:rPr>
      </w:pPr>
      <w:r w:rsidRPr="00B05493">
        <w:rPr>
          <w:rFonts w:asciiTheme="majorBidi" w:hAnsiTheme="majorBidi"/>
          <w:b/>
          <w:bCs/>
          <w:lang w:val="fr-FR"/>
        </w:rPr>
        <w:t>Domaine de la formation :</w:t>
      </w:r>
      <w:r w:rsidR="00D02407">
        <w:rPr>
          <w:rFonts w:asciiTheme="majorBidi" w:hAnsiTheme="majorBidi"/>
          <w:b/>
          <w:bCs/>
          <w:lang w:val="fr-FR"/>
        </w:rPr>
        <w:t xml:space="preserve"> S.N.V.</w:t>
      </w:r>
    </w:p>
    <w:p w:rsidR="00180CC5" w:rsidRPr="00B05493" w:rsidRDefault="00180CC5" w:rsidP="009B2004">
      <w:pPr>
        <w:spacing w:line="240" w:lineRule="auto"/>
        <w:rPr>
          <w:rFonts w:asciiTheme="majorBidi" w:hAnsiTheme="majorBidi"/>
          <w:b/>
          <w:bCs/>
          <w:lang w:val="fr-FR"/>
        </w:rPr>
      </w:pPr>
      <w:r w:rsidRPr="00B05493">
        <w:rPr>
          <w:rFonts w:asciiTheme="majorBidi" w:hAnsiTheme="majorBidi"/>
          <w:b/>
          <w:bCs/>
          <w:lang w:val="fr-FR"/>
        </w:rPr>
        <w:t>Intitulé de la formation</w:t>
      </w:r>
      <w:r w:rsidR="00EB4B35" w:rsidRPr="00B05493">
        <w:rPr>
          <w:rFonts w:asciiTheme="majorBidi" w:hAnsiTheme="majorBidi"/>
          <w:b/>
          <w:bCs/>
          <w:lang w:val="fr-FR"/>
        </w:rPr>
        <w:t xml:space="preserve"> : </w:t>
      </w:r>
      <w:r w:rsidR="00FB59C1">
        <w:rPr>
          <w:rFonts w:asciiTheme="majorBidi" w:hAnsiTheme="majorBidi"/>
          <w:b/>
          <w:bCs/>
          <w:lang w:val="fr-FR"/>
        </w:rPr>
        <w:t>Sciences de la  Mer</w:t>
      </w:r>
    </w:p>
    <w:p w:rsidR="009B2004" w:rsidRPr="00C35D6A" w:rsidRDefault="009B2004" w:rsidP="002B20CF">
      <w:pPr>
        <w:spacing w:line="240" w:lineRule="auto"/>
        <w:rPr>
          <w:rFonts w:asciiTheme="majorBidi" w:hAnsiTheme="majorBidi"/>
          <w:lang w:val="fr-FR"/>
        </w:rPr>
      </w:pPr>
      <w:r w:rsidRPr="00B05493">
        <w:rPr>
          <w:rFonts w:asciiTheme="majorBidi" w:hAnsiTheme="majorBidi"/>
          <w:b/>
          <w:bCs/>
          <w:lang w:val="fr-FR"/>
        </w:rPr>
        <w:t>Unité d’enseignement :</w:t>
      </w:r>
      <w:r w:rsidR="00180CC5" w:rsidRPr="00B05493">
        <w:rPr>
          <w:rFonts w:asciiTheme="majorBidi" w:hAnsiTheme="majorBidi"/>
          <w:b/>
          <w:bCs/>
          <w:lang w:val="fr-FR"/>
        </w:rPr>
        <w:t xml:space="preserve"> </w:t>
      </w:r>
      <w:r w:rsidR="000554D5">
        <w:rPr>
          <w:rFonts w:asciiTheme="majorBidi" w:hAnsiTheme="majorBidi"/>
          <w:lang w:val="fr-FR"/>
        </w:rPr>
        <w:t xml:space="preserve">découverte ; nombre de crédits : 2; Coefficient 1. </w:t>
      </w:r>
    </w:p>
    <w:p w:rsidR="002229DE" w:rsidRPr="00C35D6A" w:rsidRDefault="002229DE" w:rsidP="002229DE">
      <w:pPr>
        <w:pStyle w:val="Titre1"/>
        <w:framePr w:hSpace="141" w:wrap="around" w:vAnchor="page" w:hAnchor="margin" w:xAlign="center" w:y="721"/>
        <w:spacing w:before="0" w:after="60"/>
        <w:ind w:left="113"/>
        <w:rPr>
          <w:rFonts w:asciiTheme="majorBidi" w:hAnsiTheme="majorBidi"/>
          <w:spacing w:val="0"/>
          <w:sz w:val="22"/>
          <w:szCs w:val="22"/>
          <w:lang w:val="fr-FR"/>
        </w:rPr>
      </w:pPr>
      <w:r w:rsidRPr="00C35D6A">
        <w:rPr>
          <w:rFonts w:asciiTheme="majorBidi" w:hAnsiTheme="majorBidi"/>
          <w:spacing w:val="0"/>
          <w:sz w:val="22"/>
          <w:szCs w:val="22"/>
          <w:highlight w:val="lightGray"/>
          <w:lang w:val="fr-FR"/>
        </w:rPr>
        <w:t>CONTACT</w:t>
      </w:r>
    </w:p>
    <w:p w:rsidR="000554D5" w:rsidRPr="00C35D6A" w:rsidRDefault="007B3E8C" w:rsidP="000554D5">
      <w:pPr>
        <w:shd w:val="clear" w:color="auto" w:fill="FFFFFF"/>
        <w:spacing w:line="360" w:lineRule="auto"/>
        <w:rPr>
          <w:rFonts w:asciiTheme="majorBidi" w:hAnsiTheme="majorBidi"/>
          <w:lang w:val="fr-FR"/>
        </w:rPr>
      </w:pPr>
      <w:r w:rsidRPr="00C35D6A">
        <w:rPr>
          <w:rFonts w:asciiTheme="majorBidi" w:hAnsiTheme="majorBidi"/>
          <w:b/>
          <w:bCs/>
          <w:lang w:val="fr-FR"/>
        </w:rPr>
        <w:t>Equipe</w:t>
      </w:r>
      <w:r w:rsidR="009B2004" w:rsidRPr="00C35D6A">
        <w:rPr>
          <w:rFonts w:asciiTheme="majorBidi" w:hAnsiTheme="majorBidi"/>
          <w:b/>
          <w:bCs/>
          <w:lang w:val="fr-FR"/>
        </w:rPr>
        <w:t xml:space="preserve"> pédagogique</w:t>
      </w:r>
      <w:r w:rsidRPr="00B05493">
        <w:rPr>
          <w:rFonts w:asciiTheme="majorBidi" w:hAnsiTheme="majorBidi"/>
          <w:b/>
          <w:bCs/>
          <w:lang w:val="fr-FR"/>
        </w:rPr>
        <w:t xml:space="preserve"> : </w:t>
      </w:r>
      <w:r w:rsidR="000554D5" w:rsidRPr="000554D5">
        <w:rPr>
          <w:rFonts w:asciiTheme="majorBidi" w:hAnsiTheme="majorBidi"/>
          <w:lang w:val="fr-FR"/>
        </w:rPr>
        <w:t>DAMERDJI  Amina</w:t>
      </w:r>
      <w:r w:rsidR="000554D5" w:rsidRPr="000554D5">
        <w:rPr>
          <w:rFonts w:asciiTheme="majorBidi" w:eastAsia="Batang" w:hAnsiTheme="majorBidi"/>
          <w:lang w:val="fr-FR"/>
        </w:rPr>
        <w:t xml:space="preserve">, Bureau n°4, email : </w:t>
      </w:r>
      <w:hyperlink r:id="rId6" w:history="1">
        <w:r w:rsidR="00C35D6A" w:rsidRPr="002D3689">
          <w:rPr>
            <w:rStyle w:val="Lienhypertexte"/>
            <w:color w:val="auto"/>
            <w:u w:val="none"/>
            <w:lang w:val="fr-FR"/>
          </w:rPr>
          <w:t>damerdji_halim@yahoo.fr</w:t>
        </w:r>
      </w:hyperlink>
    </w:p>
    <w:p w:rsidR="009B2004" w:rsidRPr="00B05493" w:rsidRDefault="009B2004" w:rsidP="00654E53">
      <w:pPr>
        <w:spacing w:line="240" w:lineRule="auto"/>
        <w:rPr>
          <w:rFonts w:asciiTheme="majorBidi" w:hAnsiTheme="majorBidi"/>
          <w:lang w:val="fr-FR"/>
        </w:rPr>
      </w:pPr>
      <w:r w:rsidRPr="00B05493">
        <w:rPr>
          <w:rFonts w:asciiTheme="majorBidi" w:hAnsiTheme="majorBidi"/>
          <w:b/>
          <w:bCs/>
          <w:lang w:val="fr-FR"/>
        </w:rPr>
        <w:t>Matière</w:t>
      </w:r>
      <w:r w:rsidRPr="00B05493">
        <w:rPr>
          <w:rFonts w:asciiTheme="majorBidi" w:hAnsiTheme="majorBidi"/>
          <w:lang w:val="fr-FR"/>
        </w:rPr>
        <w:t xml:space="preserve"> : </w:t>
      </w:r>
      <w:r w:rsidRPr="00654E53">
        <w:rPr>
          <w:rFonts w:asciiTheme="majorBidi" w:hAnsiTheme="majorBidi"/>
          <w:b/>
          <w:lang w:val="fr-FR"/>
        </w:rPr>
        <w:t>In</w:t>
      </w:r>
      <w:r w:rsidR="00654E53" w:rsidRPr="00654E53">
        <w:rPr>
          <w:rFonts w:asciiTheme="majorBidi" w:hAnsiTheme="majorBidi"/>
          <w:b/>
          <w:lang w:val="fr-FR"/>
        </w:rPr>
        <w:t>itiation  à la R</w:t>
      </w:r>
      <w:r w:rsidR="002D3689">
        <w:rPr>
          <w:rFonts w:asciiTheme="majorBidi" w:hAnsiTheme="majorBidi"/>
          <w:b/>
          <w:lang w:val="fr-FR"/>
        </w:rPr>
        <w:t>echerche bibliographique</w:t>
      </w:r>
    </w:p>
    <w:p w:rsidR="00180CC5" w:rsidRPr="00B05493" w:rsidRDefault="009B2004" w:rsidP="00654E53">
      <w:pPr>
        <w:spacing w:line="240" w:lineRule="auto"/>
        <w:rPr>
          <w:rFonts w:asciiTheme="majorBidi" w:hAnsiTheme="majorBidi"/>
          <w:lang w:val="fr-FR"/>
        </w:rPr>
      </w:pPr>
      <w:r w:rsidRPr="00B05493">
        <w:rPr>
          <w:rFonts w:asciiTheme="majorBidi" w:hAnsiTheme="majorBidi"/>
          <w:b/>
          <w:bCs/>
          <w:lang w:val="fr-FR"/>
        </w:rPr>
        <w:t>Volume horaire</w:t>
      </w:r>
      <w:r w:rsidRPr="00B05493">
        <w:rPr>
          <w:rFonts w:asciiTheme="majorBidi" w:hAnsiTheme="majorBidi"/>
          <w:lang w:val="fr-FR"/>
        </w:rPr>
        <w:t> : cours, TD, travail personnel, autres</w:t>
      </w:r>
    </w:p>
    <w:tbl>
      <w:tblPr>
        <w:tblStyle w:val="Grilledutableau"/>
        <w:tblW w:w="0" w:type="auto"/>
        <w:tblLook w:val="04A0"/>
      </w:tblPr>
      <w:tblGrid>
        <w:gridCol w:w="1668"/>
        <w:gridCol w:w="2126"/>
        <w:gridCol w:w="2410"/>
        <w:gridCol w:w="2409"/>
      </w:tblGrid>
      <w:tr w:rsidR="00A97194" w:rsidRPr="00B05493" w:rsidTr="00A97194">
        <w:tc>
          <w:tcPr>
            <w:tcW w:w="8613" w:type="dxa"/>
            <w:gridSpan w:val="4"/>
          </w:tcPr>
          <w:p w:rsidR="00A97194" w:rsidRPr="00B05493" w:rsidRDefault="00A97194" w:rsidP="00FB01FE">
            <w:pPr>
              <w:rPr>
                <w:rFonts w:asciiTheme="majorBidi" w:hAnsiTheme="majorBidi"/>
                <w:lang w:val="fr-FR"/>
              </w:rPr>
            </w:pPr>
            <w:r w:rsidRPr="00B05493">
              <w:rPr>
                <w:rFonts w:asciiTheme="majorBidi" w:hAnsiTheme="majorBidi"/>
                <w:lang w:val="fr-FR"/>
              </w:rPr>
              <w:t xml:space="preserve">                      Enseignement du semestre </w:t>
            </w:r>
            <w:r w:rsidR="00FB01FE">
              <w:rPr>
                <w:rFonts w:asciiTheme="majorBidi" w:hAnsiTheme="majorBidi"/>
                <w:lang w:val="fr-FR"/>
              </w:rPr>
              <w:t>2</w:t>
            </w:r>
            <w:r w:rsidRPr="00B05493">
              <w:rPr>
                <w:rFonts w:asciiTheme="majorBidi" w:hAnsiTheme="majorBidi"/>
                <w:lang w:val="fr-FR"/>
              </w:rPr>
              <w:t xml:space="preserve">              Crédits : </w:t>
            </w:r>
            <w:r w:rsidR="00733446">
              <w:rPr>
                <w:rFonts w:asciiTheme="majorBidi" w:hAnsiTheme="majorBidi"/>
                <w:lang w:val="fr-FR"/>
              </w:rPr>
              <w:t>2</w:t>
            </w:r>
          </w:p>
        </w:tc>
      </w:tr>
      <w:tr w:rsidR="00A97194" w:rsidRPr="00B05493" w:rsidTr="00A97194">
        <w:tc>
          <w:tcPr>
            <w:tcW w:w="1668" w:type="dxa"/>
          </w:tcPr>
          <w:p w:rsidR="00A97194" w:rsidRPr="00B05493" w:rsidRDefault="00A97194" w:rsidP="007B3E8C">
            <w:pPr>
              <w:rPr>
                <w:rFonts w:asciiTheme="majorBidi" w:hAnsiTheme="majorBidi"/>
                <w:lang w:val="fr-FR"/>
              </w:rPr>
            </w:pPr>
            <w:r w:rsidRPr="00B05493">
              <w:rPr>
                <w:rFonts w:asciiTheme="majorBidi" w:hAnsiTheme="majorBidi"/>
                <w:lang w:val="fr-FR"/>
              </w:rPr>
              <w:t>Cours</w:t>
            </w:r>
          </w:p>
        </w:tc>
        <w:tc>
          <w:tcPr>
            <w:tcW w:w="2126" w:type="dxa"/>
          </w:tcPr>
          <w:p w:rsidR="00A97194" w:rsidRPr="00B05493" w:rsidRDefault="00A97194" w:rsidP="007B3E8C">
            <w:pPr>
              <w:rPr>
                <w:rFonts w:asciiTheme="majorBidi" w:hAnsiTheme="majorBidi"/>
                <w:lang w:val="fr-FR"/>
              </w:rPr>
            </w:pPr>
            <w:r w:rsidRPr="00B05493">
              <w:rPr>
                <w:rFonts w:asciiTheme="majorBidi" w:hAnsiTheme="majorBidi"/>
                <w:lang w:val="fr-FR"/>
              </w:rPr>
              <w:t>TD</w:t>
            </w:r>
          </w:p>
        </w:tc>
        <w:tc>
          <w:tcPr>
            <w:tcW w:w="2410" w:type="dxa"/>
          </w:tcPr>
          <w:p w:rsidR="00A97194" w:rsidRPr="00B05493" w:rsidRDefault="00A97194" w:rsidP="007B3E8C">
            <w:pPr>
              <w:rPr>
                <w:rFonts w:asciiTheme="majorBidi" w:hAnsiTheme="majorBidi"/>
                <w:lang w:val="fr-FR"/>
              </w:rPr>
            </w:pPr>
            <w:r w:rsidRPr="00B05493">
              <w:rPr>
                <w:rFonts w:asciiTheme="majorBidi" w:hAnsiTheme="majorBidi"/>
                <w:lang w:val="fr-FR"/>
              </w:rPr>
              <w:t>TP</w:t>
            </w:r>
          </w:p>
        </w:tc>
        <w:tc>
          <w:tcPr>
            <w:tcW w:w="2409" w:type="dxa"/>
          </w:tcPr>
          <w:p w:rsidR="00A97194" w:rsidRPr="00B05493" w:rsidRDefault="00A97194" w:rsidP="007B3E8C">
            <w:pPr>
              <w:rPr>
                <w:rFonts w:asciiTheme="majorBidi" w:hAnsiTheme="majorBidi"/>
                <w:lang w:val="fr-FR"/>
              </w:rPr>
            </w:pPr>
            <w:r w:rsidRPr="00B05493">
              <w:rPr>
                <w:rFonts w:asciiTheme="majorBidi" w:hAnsiTheme="majorBidi"/>
                <w:lang w:val="fr-FR"/>
              </w:rPr>
              <w:t>Stage ou  terrain</w:t>
            </w:r>
          </w:p>
        </w:tc>
      </w:tr>
      <w:tr w:rsidR="00A97194" w:rsidRPr="00B05493" w:rsidTr="00A97194">
        <w:tc>
          <w:tcPr>
            <w:tcW w:w="1668" w:type="dxa"/>
          </w:tcPr>
          <w:p w:rsidR="00A97194" w:rsidRPr="00B05493" w:rsidRDefault="00654E53" w:rsidP="00EA5725">
            <w:pPr>
              <w:rPr>
                <w:rFonts w:asciiTheme="majorBidi" w:hAnsiTheme="majorBidi"/>
                <w:lang w:val="fr-FR"/>
              </w:rPr>
            </w:pPr>
            <w:r>
              <w:rPr>
                <w:rFonts w:asciiTheme="majorBidi" w:hAnsiTheme="majorBidi"/>
                <w:lang w:val="fr-FR"/>
              </w:rPr>
              <w:t>1 h 30</w:t>
            </w:r>
            <w:r w:rsidR="00733446">
              <w:rPr>
                <w:rFonts w:asciiTheme="majorBidi" w:hAnsiTheme="majorBidi"/>
                <w:lang w:val="fr-FR"/>
              </w:rPr>
              <w:t>mn</w:t>
            </w:r>
            <w:r>
              <w:rPr>
                <w:rFonts w:asciiTheme="majorBidi" w:hAnsiTheme="majorBidi"/>
                <w:lang w:val="fr-FR"/>
              </w:rPr>
              <w:t xml:space="preserve"> x</w:t>
            </w:r>
            <w:r w:rsidR="00EA5725">
              <w:rPr>
                <w:rFonts w:asciiTheme="majorBidi" w:hAnsiTheme="majorBidi"/>
                <w:lang w:val="fr-FR"/>
              </w:rPr>
              <w:t>1</w:t>
            </w:r>
          </w:p>
        </w:tc>
        <w:tc>
          <w:tcPr>
            <w:tcW w:w="2126" w:type="dxa"/>
          </w:tcPr>
          <w:p w:rsidR="00A97194" w:rsidRPr="00B05493" w:rsidRDefault="00470902" w:rsidP="00733446">
            <w:pPr>
              <w:rPr>
                <w:rFonts w:asciiTheme="majorBidi" w:hAnsiTheme="majorBidi"/>
                <w:lang w:val="fr-FR"/>
              </w:rPr>
            </w:pPr>
            <w:r>
              <w:rPr>
                <w:rFonts w:asciiTheme="majorBidi" w:hAnsiTheme="majorBidi"/>
                <w:lang w:val="fr-FR"/>
              </w:rPr>
              <w:t xml:space="preserve">Cours-TD </w:t>
            </w:r>
            <w:r w:rsidR="00733446">
              <w:rPr>
                <w:rFonts w:asciiTheme="majorBidi" w:hAnsiTheme="majorBidi"/>
                <w:lang w:val="fr-FR"/>
              </w:rPr>
              <w:t>intégrés (1h30mn)</w:t>
            </w:r>
          </w:p>
        </w:tc>
        <w:tc>
          <w:tcPr>
            <w:tcW w:w="2410" w:type="dxa"/>
          </w:tcPr>
          <w:p w:rsidR="00A97194" w:rsidRPr="00B05493" w:rsidRDefault="00654E53" w:rsidP="00844295">
            <w:pPr>
              <w:jc w:val="center"/>
              <w:rPr>
                <w:rFonts w:asciiTheme="majorBidi" w:hAnsiTheme="majorBidi"/>
                <w:lang w:val="fr-FR"/>
              </w:rPr>
            </w:pPr>
            <w:r>
              <w:rPr>
                <w:rFonts w:asciiTheme="majorBidi" w:hAnsiTheme="majorBidi"/>
                <w:lang w:val="fr-FR"/>
              </w:rPr>
              <w:t>/</w:t>
            </w:r>
          </w:p>
        </w:tc>
        <w:tc>
          <w:tcPr>
            <w:tcW w:w="2409" w:type="dxa"/>
          </w:tcPr>
          <w:p w:rsidR="00A97194" w:rsidRPr="00B05493" w:rsidRDefault="00654E53" w:rsidP="00844295">
            <w:pPr>
              <w:jc w:val="center"/>
              <w:rPr>
                <w:rFonts w:asciiTheme="majorBidi" w:hAnsiTheme="majorBidi"/>
                <w:lang w:val="fr-FR"/>
              </w:rPr>
            </w:pPr>
            <w:r>
              <w:rPr>
                <w:rFonts w:asciiTheme="majorBidi" w:hAnsiTheme="majorBidi"/>
                <w:lang w:val="fr-FR"/>
              </w:rPr>
              <w:t>/</w:t>
            </w:r>
          </w:p>
        </w:tc>
      </w:tr>
    </w:tbl>
    <w:p w:rsidR="000B39A2" w:rsidRDefault="000B39A2" w:rsidP="00B05493">
      <w:pPr>
        <w:spacing w:after="0" w:line="240" w:lineRule="auto"/>
        <w:rPr>
          <w:rFonts w:asciiTheme="majorBidi" w:hAnsiTheme="majorBidi"/>
          <w:lang w:val="fr-FR"/>
        </w:rPr>
      </w:pPr>
    </w:p>
    <w:p w:rsidR="004F401B" w:rsidRPr="00B05493" w:rsidRDefault="004F401B" w:rsidP="00B05493">
      <w:pPr>
        <w:spacing w:after="0" w:line="240" w:lineRule="auto"/>
        <w:rPr>
          <w:rFonts w:asciiTheme="majorBidi" w:hAnsiTheme="majorBidi"/>
          <w:b/>
          <w:bCs/>
          <w:lang w:val="fr-FR"/>
        </w:rPr>
      </w:pPr>
      <w:r w:rsidRPr="00B05493">
        <w:rPr>
          <w:rFonts w:asciiTheme="majorBidi" w:hAnsiTheme="majorBidi"/>
          <w:b/>
          <w:bCs/>
          <w:lang w:val="fr-FR"/>
        </w:rPr>
        <w:t>Description du cours</w:t>
      </w:r>
      <w:r w:rsidR="007B3E8C" w:rsidRPr="00B05493">
        <w:rPr>
          <w:rFonts w:asciiTheme="majorBidi" w:hAnsiTheme="majorBidi"/>
          <w:b/>
          <w:bCs/>
          <w:lang w:val="fr-FR"/>
        </w:rPr>
        <w:t> :</w:t>
      </w:r>
    </w:p>
    <w:p w:rsidR="00EB4B35" w:rsidRDefault="00EB4B35" w:rsidP="00A00F8B">
      <w:pPr>
        <w:spacing w:after="0" w:line="240" w:lineRule="auto"/>
        <w:jc w:val="both"/>
        <w:rPr>
          <w:rFonts w:asciiTheme="majorBidi" w:hAnsiTheme="majorBidi"/>
          <w:lang w:val="fr-FR"/>
        </w:rPr>
      </w:pPr>
      <w:r w:rsidRPr="00B05493">
        <w:rPr>
          <w:rFonts w:asciiTheme="majorBidi" w:hAnsiTheme="majorBidi"/>
          <w:lang w:val="fr-FR"/>
        </w:rPr>
        <w:t xml:space="preserve"> Ce cours a pour but de permettre à l'étudiant d'acquérir </w:t>
      </w:r>
      <w:r w:rsidR="007B3E8C" w:rsidRPr="00B05493">
        <w:rPr>
          <w:rFonts w:asciiTheme="majorBidi" w:hAnsiTheme="majorBidi"/>
          <w:lang w:val="fr-FR"/>
        </w:rPr>
        <w:t>les notions scientifiques</w:t>
      </w:r>
      <w:r w:rsidR="000850E6">
        <w:rPr>
          <w:rFonts w:asciiTheme="majorBidi" w:hAnsiTheme="majorBidi"/>
          <w:lang w:val="fr-FR"/>
        </w:rPr>
        <w:t xml:space="preserve"> afin de rédiger  un article, un mémoire …</w:t>
      </w:r>
    </w:p>
    <w:p w:rsidR="00AB676E" w:rsidRPr="00183FB9" w:rsidRDefault="00C004B2" w:rsidP="00A00F8B">
      <w:pPr>
        <w:spacing w:after="0" w:line="240" w:lineRule="auto"/>
        <w:ind w:left="142" w:hanging="142"/>
        <w:jc w:val="both"/>
        <w:rPr>
          <w:rFonts w:asciiTheme="majorBidi" w:hAnsiTheme="majorBidi"/>
          <w:lang w:val="fr-FR"/>
        </w:rPr>
      </w:pPr>
      <w:r w:rsidRPr="00183FB9">
        <w:rPr>
          <w:rFonts w:asciiTheme="majorBidi" w:hAnsiTheme="majorBidi"/>
          <w:lang w:val="fr-FR"/>
        </w:rPr>
        <w:t xml:space="preserve">- </w:t>
      </w:r>
      <w:r w:rsidR="00AB676E" w:rsidRPr="00183FB9">
        <w:rPr>
          <w:rFonts w:asciiTheme="majorBidi" w:hAnsiTheme="majorBidi"/>
          <w:lang w:val="fr-FR"/>
        </w:rPr>
        <w:t xml:space="preserve">Apprendre à l’étudiant </w:t>
      </w:r>
      <w:r w:rsidRPr="00183FB9">
        <w:rPr>
          <w:rFonts w:asciiTheme="majorBidi" w:hAnsiTheme="majorBidi"/>
          <w:lang w:val="fr-FR"/>
        </w:rPr>
        <w:t xml:space="preserve"> </w:t>
      </w:r>
      <w:r w:rsidR="00AB676E" w:rsidRPr="00183FB9">
        <w:rPr>
          <w:rFonts w:asciiTheme="majorBidi" w:hAnsiTheme="majorBidi"/>
          <w:lang w:val="fr-FR"/>
        </w:rPr>
        <w:t>les différent</w:t>
      </w:r>
      <w:r w:rsidRPr="00183FB9">
        <w:rPr>
          <w:rFonts w:asciiTheme="majorBidi" w:hAnsiTheme="majorBidi"/>
          <w:lang w:val="fr-FR"/>
        </w:rPr>
        <w:t>es</w:t>
      </w:r>
      <w:r w:rsidR="00AB676E" w:rsidRPr="00183FB9">
        <w:rPr>
          <w:rFonts w:asciiTheme="majorBidi" w:hAnsiTheme="majorBidi"/>
          <w:lang w:val="fr-FR"/>
        </w:rPr>
        <w:t xml:space="preserve">  </w:t>
      </w:r>
      <w:r w:rsidR="00A00F8B">
        <w:rPr>
          <w:rFonts w:asciiTheme="majorBidi" w:hAnsiTheme="majorBidi"/>
          <w:lang w:val="fr-FR"/>
        </w:rPr>
        <w:t xml:space="preserve">étapes </w:t>
      </w:r>
      <w:r w:rsidRPr="00183FB9">
        <w:rPr>
          <w:rFonts w:asciiTheme="majorBidi" w:hAnsiTheme="majorBidi"/>
          <w:lang w:val="fr-FR"/>
        </w:rPr>
        <w:t>scientifiques qui lui permettent de rédiger de  la meilleure façon un Article scientifique.</w:t>
      </w:r>
      <w:r w:rsidR="00AB676E" w:rsidRPr="00183FB9">
        <w:rPr>
          <w:rFonts w:asciiTheme="majorBidi" w:hAnsiTheme="majorBidi"/>
          <w:lang w:val="fr-FR"/>
        </w:rPr>
        <w:t xml:space="preserve">   </w:t>
      </w:r>
    </w:p>
    <w:p w:rsidR="00B05493" w:rsidRPr="00B05493" w:rsidRDefault="004F401B" w:rsidP="00A27B37">
      <w:pPr>
        <w:spacing w:after="0"/>
        <w:jc w:val="both"/>
        <w:rPr>
          <w:rFonts w:asciiTheme="majorBidi" w:hAnsiTheme="majorBidi"/>
          <w:lang w:val="fr-FR"/>
        </w:rPr>
      </w:pPr>
      <w:r w:rsidRPr="00B05493">
        <w:rPr>
          <w:rFonts w:asciiTheme="majorBidi" w:hAnsiTheme="majorBidi"/>
          <w:b/>
          <w:bCs/>
          <w:lang w:val="fr-FR"/>
        </w:rPr>
        <w:t>Pré-requis</w:t>
      </w:r>
      <w:r w:rsidR="00FE2E22" w:rsidRPr="00B05493">
        <w:rPr>
          <w:rFonts w:asciiTheme="majorBidi" w:hAnsiTheme="majorBidi"/>
          <w:b/>
          <w:bCs/>
          <w:lang w:val="fr-FR"/>
        </w:rPr>
        <w:t xml:space="preserve"> : </w:t>
      </w:r>
      <w:r w:rsidR="00A27B37">
        <w:rPr>
          <w:rFonts w:asciiTheme="majorBidi" w:hAnsiTheme="majorBidi"/>
          <w:b/>
          <w:bCs/>
          <w:lang w:val="fr-FR"/>
        </w:rPr>
        <w:t>/</w:t>
      </w:r>
    </w:p>
    <w:p w:rsidR="007B3E8C" w:rsidRPr="00B05493" w:rsidRDefault="007B3E8C" w:rsidP="00A00F8B">
      <w:pPr>
        <w:spacing w:after="0" w:line="240" w:lineRule="auto"/>
        <w:jc w:val="both"/>
        <w:rPr>
          <w:rFonts w:asciiTheme="majorBidi" w:hAnsiTheme="majorBidi"/>
          <w:b/>
          <w:bCs/>
          <w:lang w:val="fr-FR"/>
        </w:rPr>
      </w:pPr>
      <w:r w:rsidRPr="00B05493">
        <w:rPr>
          <w:rFonts w:asciiTheme="majorBidi" w:hAnsiTheme="majorBidi"/>
          <w:b/>
          <w:bCs/>
          <w:lang w:val="fr-FR"/>
        </w:rPr>
        <w:t xml:space="preserve">Résultats d’apprentissage : </w:t>
      </w:r>
    </w:p>
    <w:p w:rsidR="000850E6" w:rsidRDefault="007B3E8C" w:rsidP="006A2BE1">
      <w:pPr>
        <w:spacing w:after="0" w:line="240" w:lineRule="auto"/>
        <w:jc w:val="both"/>
        <w:rPr>
          <w:rFonts w:asciiTheme="majorBidi" w:hAnsiTheme="majorBidi"/>
          <w:lang w:val="fr-FR"/>
        </w:rPr>
      </w:pPr>
      <w:r w:rsidRPr="00B05493">
        <w:rPr>
          <w:rFonts w:asciiTheme="majorBidi" w:hAnsiTheme="majorBidi"/>
          <w:lang w:val="fr-FR"/>
        </w:rPr>
        <w:t>Par exemple : l’étudiant doit être capable de</w:t>
      </w:r>
      <w:r w:rsidR="000850E6">
        <w:rPr>
          <w:rFonts w:asciiTheme="majorBidi" w:hAnsiTheme="majorBidi"/>
          <w:lang w:val="fr-FR"/>
        </w:rPr>
        <w:t xml:space="preserve"> faire  un  résumé, d’écrire les mots clés, de  rédiger avec une méthodologie de  travail.  </w:t>
      </w:r>
    </w:p>
    <w:p w:rsidR="007D6D5D" w:rsidRDefault="006A2BE1" w:rsidP="006A2BE1">
      <w:pPr>
        <w:spacing w:after="0" w:line="240" w:lineRule="auto"/>
        <w:jc w:val="both"/>
        <w:rPr>
          <w:rFonts w:asciiTheme="majorBidi" w:hAnsiTheme="majorBidi"/>
          <w:lang w:val="fr-FR"/>
        </w:rPr>
      </w:pPr>
      <w:r>
        <w:rPr>
          <w:rFonts w:asciiTheme="majorBidi" w:hAnsiTheme="majorBidi"/>
          <w:lang w:val="fr-FR"/>
        </w:rPr>
        <w:t>Conception d’un manuel scientifique à partir d’une recherche bibliographique. Apprendre les consignes de rédaction (les règles d’écrire et de présentation des références bibliographiques).</w:t>
      </w:r>
    </w:p>
    <w:p w:rsidR="00B05493" w:rsidRDefault="006A2BE1" w:rsidP="00A27B37">
      <w:pPr>
        <w:spacing w:after="0" w:line="240" w:lineRule="auto"/>
        <w:jc w:val="both"/>
        <w:rPr>
          <w:rFonts w:asciiTheme="majorBidi" w:hAnsiTheme="majorBidi"/>
          <w:lang w:val="fr-FR"/>
        </w:rPr>
      </w:pPr>
      <w:r>
        <w:rPr>
          <w:rFonts w:asciiTheme="majorBidi" w:hAnsiTheme="majorBidi"/>
          <w:lang w:val="fr-FR"/>
        </w:rPr>
        <w:t xml:space="preserve"> </w:t>
      </w:r>
      <w:r w:rsidR="004F401B" w:rsidRPr="00B05493">
        <w:rPr>
          <w:rFonts w:asciiTheme="majorBidi" w:hAnsiTheme="majorBidi"/>
          <w:b/>
          <w:bCs/>
          <w:lang w:val="fr-FR"/>
        </w:rPr>
        <w:t>Contenu du cours</w:t>
      </w:r>
      <w:r w:rsidR="00EB4B35" w:rsidRPr="00B05493">
        <w:rPr>
          <w:rFonts w:asciiTheme="majorBidi" w:hAnsiTheme="majorBidi"/>
          <w:lang w:val="fr-FR"/>
        </w:rPr>
        <w:t xml:space="preserve"> (programme)</w:t>
      </w:r>
      <w:r w:rsidR="007B3E8C" w:rsidRPr="00B05493">
        <w:rPr>
          <w:rFonts w:asciiTheme="majorBidi" w:hAnsiTheme="majorBidi"/>
          <w:lang w:val="fr-FR"/>
        </w:rPr>
        <w:t> : ce programme est définit dans les canevas des formations</w:t>
      </w:r>
      <w:r w:rsidR="00133834" w:rsidRPr="00B05493">
        <w:rPr>
          <w:rFonts w:asciiTheme="majorBidi" w:hAnsiTheme="majorBidi"/>
          <w:lang w:val="fr-FR"/>
        </w:rPr>
        <w:t xml:space="preserve">. </w:t>
      </w:r>
      <w:r w:rsidR="007D6D5D">
        <w:rPr>
          <w:rFonts w:asciiTheme="majorBidi" w:hAnsiTheme="majorBidi"/>
          <w:lang w:val="fr-FR"/>
        </w:rPr>
        <w:t>L’étudiant est appelé à apprendre quelles sont les différentes étapes scientifiques qui lui permettent de rédiger de la meilleure façon un article scientifique.</w:t>
      </w:r>
    </w:p>
    <w:p w:rsidR="00A97194" w:rsidRPr="00B05493" w:rsidRDefault="00133834" w:rsidP="00B05493">
      <w:pPr>
        <w:spacing w:after="0" w:line="240" w:lineRule="auto"/>
        <w:rPr>
          <w:rFonts w:asciiTheme="majorBidi" w:hAnsiTheme="majorBidi"/>
          <w:b/>
          <w:bCs/>
          <w:lang w:val="fr-FR"/>
        </w:rPr>
      </w:pPr>
      <w:r w:rsidRPr="00B05493">
        <w:rPr>
          <w:rFonts w:asciiTheme="majorBidi" w:hAnsiTheme="majorBidi"/>
          <w:b/>
          <w:bCs/>
          <w:lang w:val="fr-FR"/>
        </w:rPr>
        <w:t>Méthodes pédagogiques et supports</w:t>
      </w:r>
      <w:r w:rsidR="00A97194" w:rsidRPr="00B05493">
        <w:rPr>
          <w:rFonts w:asciiTheme="majorBidi" w:hAnsiTheme="majorBidi"/>
          <w:b/>
          <w:bCs/>
          <w:lang w:val="fr-FR"/>
        </w:rPr>
        <w:t> :</w:t>
      </w:r>
    </w:p>
    <w:p w:rsidR="00133834" w:rsidRPr="00B05493" w:rsidRDefault="00A97194" w:rsidP="000850E6">
      <w:pPr>
        <w:spacing w:after="0" w:line="240" w:lineRule="auto"/>
        <w:rPr>
          <w:rFonts w:asciiTheme="majorBidi" w:hAnsiTheme="majorBidi"/>
          <w:lang w:val="fr-FR"/>
        </w:rPr>
      </w:pPr>
      <w:r w:rsidRPr="00B05493">
        <w:rPr>
          <w:rFonts w:asciiTheme="majorBidi" w:hAnsiTheme="majorBidi"/>
          <w:lang w:val="fr-FR"/>
        </w:rPr>
        <w:t>L’enseignant précise les méthodes et supports qu’il utilise pour le cours (</w:t>
      </w:r>
      <w:r w:rsidR="002229DE" w:rsidRPr="00B05493">
        <w:rPr>
          <w:rFonts w:asciiTheme="majorBidi" w:hAnsiTheme="majorBidi"/>
          <w:lang w:val="fr-FR"/>
        </w:rPr>
        <w:t xml:space="preserve">polycopiés, </w:t>
      </w:r>
      <w:r w:rsidRPr="00B05493">
        <w:rPr>
          <w:rFonts w:asciiTheme="majorBidi" w:hAnsiTheme="majorBidi"/>
          <w:lang w:val="fr-FR"/>
        </w:rPr>
        <w:t xml:space="preserve">audiovisuel, internet, </w:t>
      </w:r>
      <w:r w:rsidR="000850E6">
        <w:rPr>
          <w:rFonts w:asciiTheme="majorBidi" w:hAnsiTheme="majorBidi"/>
          <w:lang w:val="fr-FR"/>
        </w:rPr>
        <w:t xml:space="preserve">mémoires  et articles se rapportant  aux Sciences de la Mer </w:t>
      </w:r>
      <w:r w:rsidRPr="00B05493">
        <w:rPr>
          <w:rFonts w:asciiTheme="majorBidi" w:hAnsiTheme="majorBidi"/>
          <w:lang w:val="fr-FR"/>
        </w:rPr>
        <w:t>etc.) ;</w:t>
      </w:r>
    </w:p>
    <w:p w:rsidR="00EB4B35" w:rsidRPr="00B05493" w:rsidRDefault="002229DE" w:rsidP="00B05493">
      <w:pPr>
        <w:spacing w:after="0" w:line="240" w:lineRule="auto"/>
        <w:rPr>
          <w:rFonts w:asciiTheme="majorBidi" w:hAnsiTheme="majorBidi"/>
          <w:b/>
          <w:bCs/>
          <w:lang w:val="fr-FR"/>
        </w:rPr>
      </w:pPr>
      <w:r w:rsidRPr="00B05493">
        <w:rPr>
          <w:rFonts w:asciiTheme="majorBidi" w:hAnsiTheme="majorBidi"/>
          <w:b/>
          <w:bCs/>
          <w:lang w:val="fr-FR"/>
        </w:rPr>
        <w:t>Evaluation des connaissances</w:t>
      </w:r>
    </w:p>
    <w:tbl>
      <w:tblPr>
        <w:tblStyle w:val="Grilledutableau"/>
        <w:tblW w:w="0" w:type="auto"/>
        <w:tblLook w:val="04A0"/>
      </w:tblPr>
      <w:tblGrid>
        <w:gridCol w:w="2916"/>
        <w:gridCol w:w="1303"/>
        <w:gridCol w:w="1418"/>
        <w:gridCol w:w="2268"/>
      </w:tblGrid>
      <w:tr w:rsidR="008F308C" w:rsidRPr="00B05493" w:rsidTr="002229DE">
        <w:tc>
          <w:tcPr>
            <w:tcW w:w="2916" w:type="dxa"/>
          </w:tcPr>
          <w:p w:rsidR="008F308C" w:rsidRPr="00B05493" w:rsidRDefault="008F308C" w:rsidP="009B2004">
            <w:pPr>
              <w:rPr>
                <w:rFonts w:asciiTheme="majorBidi" w:hAnsiTheme="majorBidi"/>
                <w:b/>
                <w:bCs/>
                <w:lang w:val="fr-FR"/>
              </w:rPr>
            </w:pPr>
          </w:p>
        </w:tc>
        <w:tc>
          <w:tcPr>
            <w:tcW w:w="1303" w:type="dxa"/>
          </w:tcPr>
          <w:p w:rsidR="008F308C" w:rsidRPr="00B05493" w:rsidRDefault="008F308C" w:rsidP="009B2004">
            <w:pPr>
              <w:rPr>
                <w:rFonts w:asciiTheme="majorBidi" w:hAnsiTheme="majorBidi"/>
                <w:b/>
                <w:bCs/>
                <w:lang w:val="fr-FR"/>
              </w:rPr>
            </w:pPr>
            <w:r w:rsidRPr="00B05493">
              <w:rPr>
                <w:rFonts w:asciiTheme="majorBidi" w:hAnsiTheme="majorBidi"/>
                <w:b/>
                <w:bCs/>
                <w:lang w:val="fr-FR"/>
              </w:rPr>
              <w:t>Ecrit</w:t>
            </w:r>
          </w:p>
        </w:tc>
        <w:tc>
          <w:tcPr>
            <w:tcW w:w="1418" w:type="dxa"/>
          </w:tcPr>
          <w:p w:rsidR="008F308C" w:rsidRPr="00B05493" w:rsidRDefault="008F308C" w:rsidP="009B2004">
            <w:pPr>
              <w:rPr>
                <w:rFonts w:asciiTheme="majorBidi" w:hAnsiTheme="majorBidi"/>
                <w:b/>
                <w:bCs/>
                <w:lang w:val="fr-FR"/>
              </w:rPr>
            </w:pPr>
            <w:r w:rsidRPr="00B05493">
              <w:rPr>
                <w:rFonts w:asciiTheme="majorBidi" w:hAnsiTheme="majorBidi"/>
                <w:b/>
                <w:bCs/>
                <w:lang w:val="fr-FR"/>
              </w:rPr>
              <w:t>TP/TD</w:t>
            </w:r>
          </w:p>
        </w:tc>
        <w:tc>
          <w:tcPr>
            <w:tcW w:w="2268" w:type="dxa"/>
          </w:tcPr>
          <w:p w:rsidR="008F308C" w:rsidRPr="00B05493" w:rsidRDefault="008F308C" w:rsidP="008F308C">
            <w:pPr>
              <w:rPr>
                <w:rFonts w:asciiTheme="majorBidi" w:hAnsiTheme="majorBidi"/>
                <w:b/>
                <w:bCs/>
                <w:lang w:val="fr-FR"/>
              </w:rPr>
            </w:pPr>
            <w:r w:rsidRPr="00B05493">
              <w:rPr>
                <w:rFonts w:asciiTheme="majorBidi" w:hAnsiTheme="majorBidi"/>
                <w:b/>
                <w:bCs/>
                <w:lang w:val="fr-FR"/>
              </w:rPr>
              <w:t>Travail personnel</w:t>
            </w:r>
          </w:p>
        </w:tc>
      </w:tr>
      <w:tr w:rsidR="008F308C" w:rsidRPr="00B05493" w:rsidTr="002229DE">
        <w:tc>
          <w:tcPr>
            <w:tcW w:w="2916" w:type="dxa"/>
          </w:tcPr>
          <w:p w:rsidR="008F308C" w:rsidRPr="00B05493" w:rsidRDefault="008F308C" w:rsidP="009B2004">
            <w:pPr>
              <w:rPr>
                <w:rFonts w:asciiTheme="majorBidi" w:hAnsiTheme="majorBidi"/>
                <w:b/>
                <w:bCs/>
                <w:lang w:val="fr-FR"/>
              </w:rPr>
            </w:pPr>
            <w:r w:rsidRPr="00B05493">
              <w:rPr>
                <w:rFonts w:asciiTheme="majorBidi" w:hAnsiTheme="majorBidi"/>
                <w:b/>
                <w:bCs/>
                <w:lang w:val="fr-FR"/>
              </w:rPr>
              <w:t>Contrôle continu</w:t>
            </w:r>
          </w:p>
        </w:tc>
        <w:tc>
          <w:tcPr>
            <w:tcW w:w="1303" w:type="dxa"/>
          </w:tcPr>
          <w:p w:rsidR="008F308C" w:rsidRPr="00B05493" w:rsidRDefault="00733446" w:rsidP="00844295">
            <w:pPr>
              <w:jc w:val="center"/>
              <w:rPr>
                <w:rFonts w:asciiTheme="majorBidi" w:hAnsiTheme="majorBidi"/>
                <w:b/>
                <w:bCs/>
                <w:lang w:val="fr-FR"/>
              </w:rPr>
            </w:pPr>
            <w:r>
              <w:rPr>
                <w:rFonts w:asciiTheme="majorBidi" w:hAnsiTheme="majorBidi"/>
                <w:b/>
                <w:bCs/>
                <w:lang w:val="fr-FR"/>
              </w:rPr>
              <w:t>/</w:t>
            </w:r>
          </w:p>
        </w:tc>
        <w:tc>
          <w:tcPr>
            <w:tcW w:w="1418" w:type="dxa"/>
          </w:tcPr>
          <w:p w:rsidR="008F308C" w:rsidRPr="00B05493" w:rsidRDefault="00733446" w:rsidP="00844295">
            <w:pPr>
              <w:jc w:val="center"/>
              <w:rPr>
                <w:rFonts w:asciiTheme="majorBidi" w:hAnsiTheme="majorBidi"/>
                <w:b/>
                <w:bCs/>
                <w:lang w:val="fr-FR"/>
              </w:rPr>
            </w:pPr>
            <w:r>
              <w:rPr>
                <w:rFonts w:asciiTheme="majorBidi" w:hAnsiTheme="majorBidi"/>
                <w:b/>
                <w:bCs/>
                <w:lang w:val="fr-FR"/>
              </w:rPr>
              <w:t>/</w:t>
            </w:r>
          </w:p>
        </w:tc>
        <w:tc>
          <w:tcPr>
            <w:tcW w:w="2268" w:type="dxa"/>
          </w:tcPr>
          <w:p w:rsidR="008F308C" w:rsidRPr="00B05493" w:rsidRDefault="00A00F8B" w:rsidP="00844295">
            <w:pPr>
              <w:jc w:val="center"/>
              <w:rPr>
                <w:rFonts w:asciiTheme="majorBidi" w:hAnsiTheme="majorBidi"/>
                <w:b/>
                <w:bCs/>
                <w:lang w:val="fr-FR"/>
              </w:rPr>
            </w:pPr>
            <w:r>
              <w:rPr>
                <w:rFonts w:asciiTheme="majorBidi" w:hAnsiTheme="majorBidi"/>
                <w:b/>
                <w:bCs/>
                <w:lang w:val="fr-FR"/>
              </w:rPr>
              <w:t>X</w:t>
            </w:r>
          </w:p>
        </w:tc>
      </w:tr>
      <w:tr w:rsidR="008F308C" w:rsidRPr="00B05493" w:rsidTr="002229DE">
        <w:tc>
          <w:tcPr>
            <w:tcW w:w="2916" w:type="dxa"/>
          </w:tcPr>
          <w:p w:rsidR="008F308C" w:rsidRPr="00B05493" w:rsidRDefault="008F308C" w:rsidP="009B2004">
            <w:pPr>
              <w:rPr>
                <w:rFonts w:asciiTheme="majorBidi" w:hAnsiTheme="majorBidi"/>
                <w:b/>
                <w:bCs/>
                <w:lang w:val="fr-FR"/>
              </w:rPr>
            </w:pPr>
            <w:r w:rsidRPr="00B05493">
              <w:rPr>
                <w:rFonts w:asciiTheme="majorBidi" w:hAnsiTheme="majorBidi"/>
                <w:b/>
                <w:bCs/>
                <w:lang w:val="fr-FR"/>
              </w:rPr>
              <w:t>Epreuve de synthèse</w:t>
            </w:r>
          </w:p>
        </w:tc>
        <w:tc>
          <w:tcPr>
            <w:tcW w:w="1303" w:type="dxa"/>
          </w:tcPr>
          <w:p w:rsidR="008F308C" w:rsidRPr="00B05493" w:rsidRDefault="007C59C8" w:rsidP="00844295">
            <w:pPr>
              <w:jc w:val="center"/>
              <w:rPr>
                <w:rFonts w:asciiTheme="majorBidi" w:hAnsiTheme="majorBidi"/>
                <w:b/>
                <w:bCs/>
                <w:lang w:val="fr-FR"/>
              </w:rPr>
            </w:pPr>
            <w:r>
              <w:rPr>
                <w:rFonts w:asciiTheme="majorBidi" w:hAnsiTheme="majorBidi"/>
                <w:b/>
                <w:bCs/>
                <w:lang w:val="fr-FR"/>
              </w:rPr>
              <w:t>X</w:t>
            </w:r>
          </w:p>
        </w:tc>
        <w:tc>
          <w:tcPr>
            <w:tcW w:w="1418" w:type="dxa"/>
          </w:tcPr>
          <w:p w:rsidR="008F308C" w:rsidRPr="00B05493" w:rsidRDefault="00733446" w:rsidP="00844295">
            <w:pPr>
              <w:jc w:val="center"/>
              <w:rPr>
                <w:rFonts w:asciiTheme="majorBidi" w:hAnsiTheme="majorBidi"/>
                <w:b/>
                <w:bCs/>
                <w:lang w:val="fr-FR"/>
              </w:rPr>
            </w:pPr>
            <w:r>
              <w:rPr>
                <w:rFonts w:asciiTheme="majorBidi" w:hAnsiTheme="majorBidi"/>
                <w:b/>
                <w:bCs/>
                <w:lang w:val="fr-FR"/>
              </w:rPr>
              <w:t>/</w:t>
            </w:r>
          </w:p>
        </w:tc>
        <w:tc>
          <w:tcPr>
            <w:tcW w:w="2268" w:type="dxa"/>
          </w:tcPr>
          <w:p w:rsidR="008F308C" w:rsidRPr="00B05493" w:rsidRDefault="00733446" w:rsidP="00844295">
            <w:pPr>
              <w:jc w:val="center"/>
              <w:rPr>
                <w:rFonts w:asciiTheme="majorBidi" w:hAnsiTheme="majorBidi"/>
                <w:b/>
                <w:bCs/>
                <w:lang w:val="fr-FR"/>
              </w:rPr>
            </w:pPr>
            <w:r>
              <w:rPr>
                <w:rFonts w:asciiTheme="majorBidi" w:hAnsiTheme="majorBidi"/>
                <w:b/>
                <w:bCs/>
                <w:lang w:val="fr-FR"/>
              </w:rPr>
              <w:t>/</w:t>
            </w:r>
          </w:p>
        </w:tc>
      </w:tr>
      <w:tr w:rsidR="008F308C" w:rsidRPr="00B05493" w:rsidTr="002229DE">
        <w:tc>
          <w:tcPr>
            <w:tcW w:w="2916" w:type="dxa"/>
          </w:tcPr>
          <w:p w:rsidR="008F308C" w:rsidRPr="00B05493" w:rsidRDefault="008F308C" w:rsidP="009B2004">
            <w:pPr>
              <w:rPr>
                <w:rFonts w:asciiTheme="majorBidi" w:hAnsiTheme="majorBidi"/>
                <w:b/>
                <w:bCs/>
                <w:lang w:val="fr-FR"/>
              </w:rPr>
            </w:pPr>
            <w:r w:rsidRPr="00B05493">
              <w:rPr>
                <w:rFonts w:asciiTheme="majorBidi" w:hAnsiTheme="majorBidi"/>
                <w:b/>
                <w:bCs/>
                <w:lang w:val="fr-FR"/>
              </w:rPr>
              <w:t xml:space="preserve">Total </w:t>
            </w:r>
          </w:p>
        </w:tc>
        <w:tc>
          <w:tcPr>
            <w:tcW w:w="1303" w:type="dxa"/>
          </w:tcPr>
          <w:p w:rsidR="008F308C" w:rsidRPr="00B05493" w:rsidRDefault="005D4B09" w:rsidP="00844295">
            <w:pPr>
              <w:jc w:val="center"/>
              <w:rPr>
                <w:rFonts w:asciiTheme="majorBidi" w:hAnsiTheme="majorBidi"/>
                <w:b/>
                <w:bCs/>
                <w:lang w:val="fr-FR"/>
              </w:rPr>
            </w:pPr>
            <w:r>
              <w:rPr>
                <w:rFonts w:asciiTheme="majorBidi" w:hAnsiTheme="majorBidi"/>
                <w:b/>
                <w:bCs/>
                <w:lang w:val="fr-FR"/>
              </w:rPr>
              <w:t>50%</w:t>
            </w:r>
          </w:p>
        </w:tc>
        <w:tc>
          <w:tcPr>
            <w:tcW w:w="1418" w:type="dxa"/>
          </w:tcPr>
          <w:p w:rsidR="008F308C" w:rsidRPr="00B05493" w:rsidRDefault="00733446" w:rsidP="00844295">
            <w:pPr>
              <w:jc w:val="center"/>
              <w:rPr>
                <w:rFonts w:asciiTheme="majorBidi" w:hAnsiTheme="majorBidi"/>
                <w:b/>
                <w:bCs/>
                <w:lang w:val="fr-FR"/>
              </w:rPr>
            </w:pPr>
            <w:r>
              <w:rPr>
                <w:rFonts w:asciiTheme="majorBidi" w:hAnsiTheme="majorBidi"/>
                <w:b/>
                <w:bCs/>
                <w:lang w:val="fr-FR"/>
              </w:rPr>
              <w:t>/</w:t>
            </w:r>
          </w:p>
        </w:tc>
        <w:tc>
          <w:tcPr>
            <w:tcW w:w="2268" w:type="dxa"/>
          </w:tcPr>
          <w:p w:rsidR="008F308C" w:rsidRPr="00B05493" w:rsidRDefault="005D4B09" w:rsidP="00844295">
            <w:pPr>
              <w:jc w:val="center"/>
              <w:rPr>
                <w:rFonts w:asciiTheme="majorBidi" w:hAnsiTheme="majorBidi"/>
                <w:b/>
                <w:bCs/>
                <w:lang w:val="fr-FR"/>
              </w:rPr>
            </w:pPr>
            <w:r>
              <w:rPr>
                <w:rFonts w:asciiTheme="majorBidi" w:hAnsiTheme="majorBidi"/>
                <w:b/>
                <w:bCs/>
                <w:lang w:val="fr-FR"/>
              </w:rPr>
              <w:t>50%</w:t>
            </w:r>
          </w:p>
        </w:tc>
      </w:tr>
    </w:tbl>
    <w:p w:rsidR="008F308C" w:rsidRPr="00B05493" w:rsidRDefault="002229DE" w:rsidP="009B2004">
      <w:pPr>
        <w:spacing w:line="240" w:lineRule="auto"/>
        <w:rPr>
          <w:rFonts w:asciiTheme="majorBidi" w:hAnsiTheme="majorBidi"/>
          <w:lang w:val="fr-FR"/>
        </w:rPr>
      </w:pPr>
      <w:r w:rsidRPr="00B05493">
        <w:rPr>
          <w:rFonts w:asciiTheme="majorBidi" w:hAnsiTheme="majorBidi"/>
          <w:lang w:val="fr-FR"/>
        </w:rPr>
        <w:t>Dans les cases sont indiquées les pondérations retenues, le total étant de 100%</w:t>
      </w:r>
      <w:r w:rsidR="00A27B37">
        <w:rPr>
          <w:rFonts w:asciiTheme="majorBidi" w:hAnsiTheme="majorBidi"/>
          <w:lang w:val="fr-FR"/>
        </w:rPr>
        <w:t>.</w:t>
      </w:r>
    </w:p>
    <w:p w:rsidR="00180CC5" w:rsidRDefault="002229DE" w:rsidP="009F108C">
      <w:pPr>
        <w:spacing w:after="60"/>
        <w:jc w:val="both"/>
        <w:rPr>
          <w:rFonts w:asciiTheme="majorBidi" w:hAnsiTheme="majorBidi"/>
          <w:lang w:val="fr-FR"/>
        </w:rPr>
      </w:pPr>
      <w:r w:rsidRPr="00B05493">
        <w:rPr>
          <w:rFonts w:asciiTheme="majorBidi" w:hAnsiTheme="majorBidi"/>
          <w:b/>
          <w:bCs/>
          <w:lang w:val="fr-FR"/>
        </w:rPr>
        <w:t xml:space="preserve">Ressources bibliographiques : </w:t>
      </w:r>
      <w:r w:rsidRPr="00B05493">
        <w:rPr>
          <w:rFonts w:asciiTheme="majorBidi" w:hAnsiTheme="majorBidi"/>
          <w:lang w:val="fr-FR"/>
        </w:rPr>
        <w:t>Livres, documents, articles de références et/ou ayant permis la construction du cours et/ou disponible dans la bibliothèque de l’établissement.</w:t>
      </w:r>
    </w:p>
    <w:p w:rsidR="00707B32" w:rsidRDefault="00707B32" w:rsidP="009F108C">
      <w:pPr>
        <w:spacing w:after="60"/>
        <w:jc w:val="both"/>
        <w:rPr>
          <w:rFonts w:asciiTheme="majorBidi" w:hAnsiTheme="majorBidi"/>
          <w:lang w:val="fr-FR"/>
        </w:rPr>
      </w:pPr>
    </w:p>
    <w:p w:rsidR="001F17E6" w:rsidRDefault="001F17E6" w:rsidP="00BB3D2F">
      <w:pPr>
        <w:tabs>
          <w:tab w:val="left" w:pos="4962"/>
        </w:tabs>
        <w:spacing w:after="60" w:line="240" w:lineRule="auto"/>
        <w:jc w:val="both"/>
        <w:rPr>
          <w:rFonts w:asciiTheme="majorBidi" w:hAnsiTheme="majorBidi"/>
          <w:lang w:val="fr-FR"/>
        </w:rPr>
      </w:pPr>
    </w:p>
    <w:p w:rsidR="001F17E6" w:rsidRDefault="001F17E6" w:rsidP="00BB3D2F">
      <w:pPr>
        <w:tabs>
          <w:tab w:val="left" w:pos="4962"/>
        </w:tabs>
        <w:spacing w:after="60" w:line="240" w:lineRule="auto"/>
        <w:jc w:val="both"/>
        <w:rPr>
          <w:rFonts w:asciiTheme="majorBidi" w:hAnsiTheme="majorBidi"/>
          <w:lang w:val="fr-FR"/>
        </w:rPr>
      </w:pPr>
    </w:p>
    <w:p w:rsidR="00EA5725" w:rsidRPr="00733446" w:rsidRDefault="00EA5725" w:rsidP="00733446">
      <w:pPr>
        <w:spacing w:after="0" w:line="240" w:lineRule="auto"/>
        <w:rPr>
          <w:rFonts w:asciiTheme="majorBidi" w:hAnsiTheme="majorBidi"/>
          <w:sz w:val="28"/>
          <w:szCs w:val="28"/>
          <w:lang w:val="fr-FR"/>
        </w:rPr>
      </w:pPr>
      <w:r w:rsidRPr="00733446">
        <w:rPr>
          <w:rFonts w:asciiTheme="majorBidi" w:hAnsiTheme="majorBidi"/>
          <w:sz w:val="28"/>
          <w:szCs w:val="28"/>
          <w:lang w:val="fr-FR"/>
        </w:rPr>
        <w:t>Après plusieurs séances de cours sur la Recherche bibliographique (définitions, différences</w:t>
      </w:r>
      <w:r w:rsidR="00733446">
        <w:rPr>
          <w:rFonts w:asciiTheme="majorBidi" w:hAnsiTheme="majorBidi"/>
          <w:sz w:val="28"/>
          <w:szCs w:val="28"/>
          <w:lang w:val="fr-FR"/>
        </w:rPr>
        <w:t xml:space="preserve"> entre un seul auteur et plusieurs auteurs</w:t>
      </w:r>
      <w:r w:rsidRPr="00733446">
        <w:rPr>
          <w:rFonts w:asciiTheme="majorBidi" w:hAnsiTheme="majorBidi"/>
          <w:sz w:val="28"/>
          <w:szCs w:val="28"/>
          <w:lang w:val="fr-FR"/>
        </w:rPr>
        <w:t xml:space="preserve">, comment écrire une référence, je passe à la partie </w:t>
      </w:r>
      <w:r w:rsidRPr="00733446">
        <w:rPr>
          <w:rFonts w:asciiTheme="majorBidi" w:hAnsiTheme="majorBidi"/>
          <w:b/>
          <w:bCs/>
          <w:sz w:val="28"/>
          <w:szCs w:val="28"/>
          <w:lang w:val="fr-FR"/>
        </w:rPr>
        <w:t>APPLICATION</w:t>
      </w:r>
      <w:r w:rsidRPr="00733446">
        <w:rPr>
          <w:rFonts w:asciiTheme="majorBidi" w:hAnsiTheme="majorBidi"/>
          <w:sz w:val="28"/>
          <w:szCs w:val="28"/>
          <w:lang w:val="fr-FR"/>
        </w:rPr>
        <w:t xml:space="preserve"> en mettant en évidence ce qui a été vu précédemment.</w:t>
      </w:r>
    </w:p>
    <w:p w:rsidR="00EA5725" w:rsidRDefault="00EA5725" w:rsidP="002B20CF">
      <w:pPr>
        <w:spacing w:after="0" w:line="240" w:lineRule="auto"/>
        <w:rPr>
          <w:rFonts w:asciiTheme="majorBidi" w:hAnsiTheme="majorBidi"/>
          <w:lang w:val="fr-FR"/>
        </w:rPr>
      </w:pPr>
    </w:p>
    <w:p w:rsidR="00EA5725" w:rsidRDefault="00EA5725" w:rsidP="002B20CF">
      <w:pPr>
        <w:spacing w:after="0" w:line="240" w:lineRule="auto"/>
        <w:rPr>
          <w:rFonts w:asciiTheme="majorBidi" w:hAnsiTheme="majorBidi"/>
          <w:lang w:val="fr-FR"/>
        </w:rPr>
      </w:pPr>
    </w:p>
    <w:p w:rsidR="00844295" w:rsidRDefault="00844295" w:rsidP="002B20CF">
      <w:pPr>
        <w:spacing w:after="0" w:line="240" w:lineRule="auto"/>
        <w:rPr>
          <w:rFonts w:asciiTheme="majorBidi" w:hAnsiTheme="majorBidi"/>
          <w:lang w:val="fr-FR"/>
        </w:rPr>
      </w:pPr>
    </w:p>
    <w:p w:rsidR="00844295" w:rsidRDefault="00844295" w:rsidP="002B20CF">
      <w:pPr>
        <w:spacing w:after="0" w:line="240" w:lineRule="auto"/>
        <w:rPr>
          <w:rFonts w:asciiTheme="majorBidi" w:hAnsiTheme="majorBidi"/>
          <w:lang w:val="fr-FR"/>
        </w:rPr>
      </w:pPr>
    </w:p>
    <w:p w:rsidR="00844295" w:rsidRDefault="00844295" w:rsidP="002B20CF">
      <w:pPr>
        <w:spacing w:after="0" w:line="240" w:lineRule="auto"/>
        <w:rPr>
          <w:rFonts w:asciiTheme="majorBidi" w:hAnsiTheme="majorBidi"/>
          <w:lang w:val="fr-FR"/>
        </w:rPr>
      </w:pPr>
    </w:p>
    <w:p w:rsidR="00844295" w:rsidRDefault="00844295" w:rsidP="002B20CF">
      <w:pPr>
        <w:spacing w:after="0" w:line="240" w:lineRule="auto"/>
        <w:rPr>
          <w:rFonts w:asciiTheme="majorBidi" w:hAnsiTheme="majorBidi"/>
          <w:lang w:val="fr-FR"/>
        </w:rPr>
      </w:pPr>
    </w:p>
    <w:p w:rsidR="00844295" w:rsidRDefault="00844295" w:rsidP="002B20CF">
      <w:pPr>
        <w:spacing w:after="0" w:line="240" w:lineRule="auto"/>
        <w:rPr>
          <w:rFonts w:asciiTheme="majorBidi" w:hAnsiTheme="majorBidi"/>
          <w:lang w:val="fr-FR"/>
        </w:rPr>
      </w:pPr>
    </w:p>
    <w:p w:rsidR="00844295" w:rsidRDefault="00844295" w:rsidP="002B20CF">
      <w:pPr>
        <w:spacing w:after="0" w:line="240" w:lineRule="auto"/>
        <w:rPr>
          <w:rFonts w:asciiTheme="majorBidi" w:hAnsiTheme="majorBidi"/>
          <w:lang w:val="fr-FR"/>
        </w:rPr>
      </w:pPr>
    </w:p>
    <w:p w:rsidR="00844295" w:rsidRDefault="00844295" w:rsidP="002B20CF">
      <w:pPr>
        <w:spacing w:after="0" w:line="240" w:lineRule="auto"/>
        <w:rPr>
          <w:rFonts w:asciiTheme="majorBidi" w:hAnsiTheme="majorBidi"/>
          <w:lang w:val="fr-FR"/>
        </w:rPr>
      </w:pPr>
    </w:p>
    <w:p w:rsidR="00844295" w:rsidRDefault="00844295" w:rsidP="002B20CF">
      <w:pPr>
        <w:spacing w:after="0" w:line="240" w:lineRule="auto"/>
        <w:rPr>
          <w:rFonts w:asciiTheme="majorBidi" w:hAnsiTheme="majorBidi"/>
          <w:lang w:val="fr-FR"/>
        </w:rPr>
      </w:pPr>
    </w:p>
    <w:p w:rsidR="00844295" w:rsidRDefault="00844295" w:rsidP="002B20CF">
      <w:pPr>
        <w:spacing w:after="0" w:line="240" w:lineRule="auto"/>
        <w:rPr>
          <w:rFonts w:asciiTheme="majorBidi" w:hAnsiTheme="majorBidi"/>
          <w:lang w:val="fr-FR"/>
        </w:rPr>
      </w:pPr>
    </w:p>
    <w:p w:rsidR="00844295" w:rsidRDefault="00844295" w:rsidP="002B20CF">
      <w:pPr>
        <w:spacing w:after="0" w:line="240" w:lineRule="auto"/>
        <w:rPr>
          <w:rFonts w:asciiTheme="majorBidi" w:hAnsiTheme="majorBidi"/>
          <w:lang w:val="fr-FR"/>
        </w:rPr>
      </w:pPr>
    </w:p>
    <w:p w:rsidR="00844295" w:rsidRDefault="00844295" w:rsidP="002B20CF">
      <w:pPr>
        <w:spacing w:after="0" w:line="240" w:lineRule="auto"/>
        <w:rPr>
          <w:rFonts w:asciiTheme="majorBidi" w:hAnsiTheme="majorBidi"/>
          <w:lang w:val="fr-FR"/>
        </w:rPr>
      </w:pPr>
    </w:p>
    <w:p w:rsidR="00844295" w:rsidRDefault="00844295" w:rsidP="002B20CF">
      <w:pPr>
        <w:spacing w:after="0" w:line="240" w:lineRule="auto"/>
        <w:rPr>
          <w:rFonts w:asciiTheme="majorBidi" w:hAnsiTheme="majorBidi"/>
          <w:lang w:val="fr-FR"/>
        </w:rPr>
      </w:pPr>
    </w:p>
    <w:p w:rsidR="00844295" w:rsidRDefault="00844295" w:rsidP="002B20CF">
      <w:pPr>
        <w:spacing w:after="0" w:line="240" w:lineRule="auto"/>
        <w:rPr>
          <w:rFonts w:asciiTheme="majorBidi" w:hAnsiTheme="majorBidi"/>
          <w:lang w:val="fr-FR"/>
        </w:rPr>
      </w:pPr>
    </w:p>
    <w:p w:rsidR="00844295" w:rsidRDefault="00844295" w:rsidP="002B20CF">
      <w:pPr>
        <w:spacing w:after="0" w:line="240" w:lineRule="auto"/>
        <w:rPr>
          <w:rFonts w:asciiTheme="majorBidi" w:hAnsiTheme="majorBidi"/>
          <w:lang w:val="fr-FR"/>
        </w:rPr>
      </w:pPr>
    </w:p>
    <w:p w:rsidR="00844295" w:rsidRDefault="00844295" w:rsidP="002B20CF">
      <w:pPr>
        <w:spacing w:after="0" w:line="240" w:lineRule="auto"/>
        <w:rPr>
          <w:rFonts w:asciiTheme="majorBidi" w:hAnsiTheme="majorBidi"/>
          <w:lang w:val="fr-FR"/>
        </w:rPr>
      </w:pPr>
    </w:p>
    <w:p w:rsidR="00844295" w:rsidRDefault="00844295" w:rsidP="002B20CF">
      <w:pPr>
        <w:spacing w:after="0" w:line="240" w:lineRule="auto"/>
        <w:rPr>
          <w:rFonts w:asciiTheme="majorBidi" w:hAnsiTheme="majorBidi"/>
          <w:lang w:val="fr-FR"/>
        </w:rPr>
      </w:pPr>
    </w:p>
    <w:p w:rsidR="00844295" w:rsidRDefault="00844295" w:rsidP="002B20CF">
      <w:pPr>
        <w:spacing w:after="0" w:line="240" w:lineRule="auto"/>
        <w:rPr>
          <w:rFonts w:asciiTheme="majorBidi" w:hAnsiTheme="majorBidi"/>
          <w:lang w:val="fr-FR"/>
        </w:rPr>
      </w:pPr>
    </w:p>
    <w:p w:rsidR="00844295" w:rsidRDefault="00844295" w:rsidP="002B20CF">
      <w:pPr>
        <w:spacing w:after="0" w:line="240" w:lineRule="auto"/>
        <w:rPr>
          <w:rFonts w:asciiTheme="majorBidi" w:hAnsiTheme="majorBidi"/>
          <w:lang w:val="fr-FR"/>
        </w:rPr>
      </w:pPr>
    </w:p>
    <w:p w:rsidR="00844295" w:rsidRDefault="00844295" w:rsidP="002B20CF">
      <w:pPr>
        <w:spacing w:after="0" w:line="240" w:lineRule="auto"/>
        <w:rPr>
          <w:rFonts w:asciiTheme="majorBidi" w:hAnsiTheme="majorBidi"/>
          <w:lang w:val="fr-FR"/>
        </w:rPr>
      </w:pPr>
    </w:p>
    <w:p w:rsidR="00844295" w:rsidRDefault="00844295" w:rsidP="002B20CF">
      <w:pPr>
        <w:spacing w:after="0" w:line="240" w:lineRule="auto"/>
        <w:rPr>
          <w:rFonts w:asciiTheme="majorBidi" w:hAnsiTheme="majorBidi"/>
          <w:lang w:val="fr-FR"/>
        </w:rPr>
      </w:pPr>
    </w:p>
    <w:p w:rsidR="00844295" w:rsidRDefault="00844295" w:rsidP="002B20CF">
      <w:pPr>
        <w:spacing w:after="0" w:line="240" w:lineRule="auto"/>
        <w:rPr>
          <w:rFonts w:asciiTheme="majorBidi" w:hAnsiTheme="majorBidi"/>
          <w:lang w:val="fr-FR"/>
        </w:rPr>
      </w:pPr>
    </w:p>
    <w:p w:rsidR="00844295" w:rsidRDefault="00844295" w:rsidP="002B20CF">
      <w:pPr>
        <w:spacing w:after="0" w:line="240" w:lineRule="auto"/>
        <w:rPr>
          <w:rFonts w:asciiTheme="majorBidi" w:hAnsiTheme="majorBidi"/>
          <w:lang w:val="fr-FR"/>
        </w:rPr>
      </w:pPr>
    </w:p>
    <w:p w:rsidR="00844295" w:rsidRDefault="00844295" w:rsidP="002B20CF">
      <w:pPr>
        <w:spacing w:after="0" w:line="240" w:lineRule="auto"/>
        <w:rPr>
          <w:rFonts w:asciiTheme="majorBidi" w:hAnsiTheme="majorBidi"/>
          <w:lang w:val="fr-FR"/>
        </w:rPr>
      </w:pPr>
    </w:p>
    <w:p w:rsidR="00844295" w:rsidRDefault="00844295" w:rsidP="002B20CF">
      <w:pPr>
        <w:spacing w:after="0" w:line="240" w:lineRule="auto"/>
        <w:rPr>
          <w:rFonts w:asciiTheme="majorBidi" w:hAnsiTheme="majorBidi"/>
          <w:lang w:val="fr-FR"/>
        </w:rPr>
      </w:pPr>
    </w:p>
    <w:p w:rsidR="00844295" w:rsidRDefault="00844295" w:rsidP="002B20CF">
      <w:pPr>
        <w:spacing w:after="0" w:line="240" w:lineRule="auto"/>
        <w:rPr>
          <w:rFonts w:asciiTheme="majorBidi" w:hAnsiTheme="majorBidi"/>
          <w:lang w:val="fr-FR"/>
        </w:rPr>
      </w:pPr>
    </w:p>
    <w:p w:rsidR="00844295" w:rsidRDefault="00844295" w:rsidP="002B20CF">
      <w:pPr>
        <w:spacing w:after="0" w:line="240" w:lineRule="auto"/>
        <w:rPr>
          <w:rFonts w:asciiTheme="majorBidi" w:hAnsiTheme="majorBidi"/>
          <w:lang w:val="fr-FR"/>
        </w:rPr>
      </w:pPr>
    </w:p>
    <w:p w:rsidR="00844295" w:rsidRDefault="00844295" w:rsidP="002B20CF">
      <w:pPr>
        <w:spacing w:after="0" w:line="240" w:lineRule="auto"/>
        <w:rPr>
          <w:rFonts w:asciiTheme="majorBidi" w:hAnsiTheme="majorBidi"/>
          <w:lang w:val="fr-FR"/>
        </w:rPr>
      </w:pPr>
    </w:p>
    <w:p w:rsidR="00844295" w:rsidRDefault="00844295" w:rsidP="002B20CF">
      <w:pPr>
        <w:spacing w:after="0" w:line="240" w:lineRule="auto"/>
        <w:rPr>
          <w:rFonts w:asciiTheme="majorBidi" w:hAnsiTheme="majorBidi"/>
          <w:lang w:val="fr-FR"/>
        </w:rPr>
      </w:pPr>
    </w:p>
    <w:p w:rsidR="00844295" w:rsidRDefault="00844295" w:rsidP="002B20CF">
      <w:pPr>
        <w:spacing w:after="0" w:line="240" w:lineRule="auto"/>
        <w:rPr>
          <w:rFonts w:asciiTheme="majorBidi" w:hAnsiTheme="majorBidi"/>
          <w:lang w:val="fr-FR"/>
        </w:rPr>
      </w:pPr>
    </w:p>
    <w:p w:rsidR="00844295" w:rsidRDefault="00844295" w:rsidP="002B20CF">
      <w:pPr>
        <w:spacing w:after="0" w:line="240" w:lineRule="auto"/>
        <w:rPr>
          <w:rFonts w:asciiTheme="majorBidi" w:hAnsiTheme="majorBidi"/>
          <w:lang w:val="fr-FR"/>
        </w:rPr>
      </w:pPr>
    </w:p>
    <w:p w:rsidR="00844295" w:rsidRDefault="00844295" w:rsidP="002B20CF">
      <w:pPr>
        <w:spacing w:after="0" w:line="240" w:lineRule="auto"/>
        <w:rPr>
          <w:rFonts w:asciiTheme="majorBidi" w:hAnsiTheme="majorBidi"/>
          <w:lang w:val="fr-FR"/>
        </w:rPr>
      </w:pPr>
    </w:p>
    <w:p w:rsidR="00844295" w:rsidRDefault="00844295" w:rsidP="002B20CF">
      <w:pPr>
        <w:spacing w:after="0" w:line="240" w:lineRule="auto"/>
        <w:rPr>
          <w:rFonts w:asciiTheme="majorBidi" w:hAnsiTheme="majorBidi"/>
          <w:lang w:val="fr-FR"/>
        </w:rPr>
      </w:pPr>
    </w:p>
    <w:p w:rsidR="00844295" w:rsidRDefault="00844295" w:rsidP="002B20CF">
      <w:pPr>
        <w:spacing w:after="0" w:line="240" w:lineRule="auto"/>
        <w:rPr>
          <w:rFonts w:asciiTheme="majorBidi" w:hAnsiTheme="majorBidi"/>
          <w:lang w:val="fr-FR"/>
        </w:rPr>
      </w:pPr>
    </w:p>
    <w:p w:rsidR="00844295" w:rsidRDefault="00844295" w:rsidP="002B20CF">
      <w:pPr>
        <w:spacing w:after="0" w:line="240" w:lineRule="auto"/>
        <w:rPr>
          <w:rFonts w:asciiTheme="majorBidi" w:hAnsiTheme="majorBidi"/>
          <w:lang w:val="fr-FR"/>
        </w:rPr>
      </w:pPr>
    </w:p>
    <w:p w:rsidR="00844295" w:rsidRDefault="00844295" w:rsidP="002B20CF">
      <w:pPr>
        <w:spacing w:after="0" w:line="240" w:lineRule="auto"/>
        <w:rPr>
          <w:rFonts w:asciiTheme="majorBidi" w:hAnsiTheme="majorBidi"/>
          <w:lang w:val="fr-FR"/>
        </w:rPr>
      </w:pPr>
    </w:p>
    <w:p w:rsidR="00844295" w:rsidRDefault="00844295" w:rsidP="002B20CF">
      <w:pPr>
        <w:spacing w:after="0" w:line="240" w:lineRule="auto"/>
        <w:rPr>
          <w:rFonts w:asciiTheme="majorBidi" w:hAnsiTheme="majorBidi"/>
          <w:lang w:val="fr-FR"/>
        </w:rPr>
      </w:pPr>
    </w:p>
    <w:p w:rsidR="00844295" w:rsidRDefault="00844295" w:rsidP="002B20CF">
      <w:pPr>
        <w:spacing w:after="0" w:line="240" w:lineRule="auto"/>
        <w:rPr>
          <w:rFonts w:asciiTheme="majorBidi" w:hAnsiTheme="majorBidi"/>
          <w:lang w:val="fr-FR"/>
        </w:rPr>
      </w:pPr>
    </w:p>
    <w:p w:rsidR="00844295" w:rsidRDefault="00844295" w:rsidP="002B20CF">
      <w:pPr>
        <w:spacing w:after="0" w:line="240" w:lineRule="auto"/>
        <w:rPr>
          <w:rFonts w:asciiTheme="majorBidi" w:hAnsiTheme="majorBidi"/>
          <w:lang w:val="fr-FR"/>
        </w:rPr>
      </w:pPr>
    </w:p>
    <w:p w:rsidR="00844295" w:rsidRDefault="00844295" w:rsidP="002B20CF">
      <w:pPr>
        <w:spacing w:after="0" w:line="240" w:lineRule="auto"/>
        <w:rPr>
          <w:rFonts w:asciiTheme="majorBidi" w:hAnsiTheme="majorBidi"/>
          <w:lang w:val="fr-FR"/>
        </w:rPr>
      </w:pPr>
    </w:p>
    <w:p w:rsidR="00844295" w:rsidRDefault="00844295" w:rsidP="002B20CF">
      <w:pPr>
        <w:spacing w:after="0" w:line="240" w:lineRule="auto"/>
        <w:rPr>
          <w:rFonts w:asciiTheme="majorBidi" w:hAnsiTheme="majorBidi"/>
          <w:lang w:val="fr-FR"/>
        </w:rPr>
      </w:pPr>
    </w:p>
    <w:p w:rsidR="00844295" w:rsidRDefault="00844295" w:rsidP="002B20CF">
      <w:pPr>
        <w:spacing w:after="0" w:line="240" w:lineRule="auto"/>
        <w:rPr>
          <w:rFonts w:asciiTheme="majorBidi" w:hAnsiTheme="majorBidi"/>
          <w:lang w:val="fr-FR"/>
        </w:rPr>
      </w:pPr>
    </w:p>
    <w:p w:rsidR="00844295" w:rsidRDefault="00844295" w:rsidP="002B20CF">
      <w:pPr>
        <w:spacing w:after="0" w:line="240" w:lineRule="auto"/>
        <w:rPr>
          <w:rFonts w:asciiTheme="majorBidi" w:hAnsiTheme="majorBidi"/>
          <w:lang w:val="fr-FR"/>
        </w:rPr>
      </w:pPr>
    </w:p>
    <w:p w:rsidR="00844295" w:rsidRDefault="00844295" w:rsidP="002B20CF">
      <w:pPr>
        <w:spacing w:after="0" w:line="240" w:lineRule="auto"/>
        <w:rPr>
          <w:rFonts w:asciiTheme="majorBidi" w:hAnsiTheme="majorBidi"/>
          <w:lang w:val="fr-FR"/>
        </w:rPr>
      </w:pPr>
    </w:p>
    <w:p w:rsidR="00844295" w:rsidRDefault="00844295" w:rsidP="002B20CF">
      <w:pPr>
        <w:spacing w:after="0" w:line="240" w:lineRule="auto"/>
        <w:rPr>
          <w:rFonts w:asciiTheme="majorBidi" w:hAnsiTheme="majorBidi"/>
          <w:lang w:val="fr-FR"/>
        </w:rPr>
      </w:pPr>
    </w:p>
    <w:p w:rsidR="00844295" w:rsidRDefault="00844295" w:rsidP="002B20CF">
      <w:pPr>
        <w:spacing w:after="0" w:line="240" w:lineRule="auto"/>
        <w:rPr>
          <w:rFonts w:asciiTheme="majorBidi" w:hAnsiTheme="majorBidi"/>
          <w:lang w:val="fr-FR"/>
        </w:rPr>
      </w:pPr>
    </w:p>
    <w:p w:rsidR="00EA5725" w:rsidRDefault="00EA5725" w:rsidP="002B20CF">
      <w:pPr>
        <w:spacing w:after="0" w:line="240" w:lineRule="auto"/>
        <w:rPr>
          <w:rFonts w:asciiTheme="majorBidi" w:hAnsiTheme="majorBidi"/>
          <w:lang w:val="fr-FR"/>
        </w:rPr>
      </w:pPr>
    </w:p>
    <w:p w:rsidR="001F17E6" w:rsidRPr="00733446" w:rsidRDefault="001F17E6" w:rsidP="002B20CF">
      <w:pPr>
        <w:spacing w:after="0" w:line="240" w:lineRule="auto"/>
        <w:rPr>
          <w:rFonts w:asciiTheme="majorBidi" w:hAnsiTheme="majorBidi"/>
          <w:sz w:val="24"/>
          <w:szCs w:val="24"/>
          <w:lang w:val="fr-FR"/>
        </w:rPr>
      </w:pPr>
      <w:r w:rsidRPr="00733446">
        <w:rPr>
          <w:rFonts w:asciiTheme="majorBidi" w:hAnsiTheme="majorBidi"/>
          <w:sz w:val="24"/>
          <w:szCs w:val="24"/>
          <w:lang w:val="fr-FR"/>
        </w:rPr>
        <w:t>Université  Abou-bekr BELKAID                                                                                                                                               Faculté S. N.V/S.T.U</w:t>
      </w:r>
    </w:p>
    <w:p w:rsidR="001F17E6" w:rsidRPr="00733446" w:rsidRDefault="001F17E6" w:rsidP="001F17E6">
      <w:pPr>
        <w:spacing w:after="0" w:line="240" w:lineRule="auto"/>
        <w:rPr>
          <w:rFonts w:asciiTheme="majorBidi" w:hAnsiTheme="majorBidi"/>
          <w:sz w:val="24"/>
          <w:szCs w:val="24"/>
          <w:lang w:val="fr-FR"/>
        </w:rPr>
      </w:pPr>
      <w:r w:rsidRPr="00733446">
        <w:rPr>
          <w:rFonts w:asciiTheme="majorBidi" w:hAnsiTheme="majorBidi"/>
          <w:sz w:val="24"/>
          <w:szCs w:val="24"/>
          <w:lang w:val="fr-FR"/>
        </w:rPr>
        <w:t>Département d’Ecologie et Environnement</w:t>
      </w:r>
      <w:r w:rsidRPr="00733446">
        <w:rPr>
          <w:rFonts w:asciiTheme="majorBidi" w:hAnsiTheme="majorBidi"/>
          <w:sz w:val="24"/>
          <w:szCs w:val="24"/>
          <w:lang w:val="fr-FR"/>
        </w:rPr>
        <w:tab/>
      </w:r>
    </w:p>
    <w:p w:rsidR="001F17E6" w:rsidRPr="00733446" w:rsidRDefault="001F17E6" w:rsidP="001F17E6">
      <w:pPr>
        <w:rPr>
          <w:rFonts w:asciiTheme="majorBidi" w:hAnsiTheme="majorBidi"/>
          <w:sz w:val="24"/>
          <w:szCs w:val="24"/>
          <w:lang w:val="fr-FR"/>
        </w:rPr>
      </w:pPr>
    </w:p>
    <w:p w:rsidR="001F17E6" w:rsidRPr="00733446" w:rsidRDefault="001F17E6" w:rsidP="00733446">
      <w:pPr>
        <w:tabs>
          <w:tab w:val="left" w:pos="4962"/>
        </w:tabs>
        <w:spacing w:after="0" w:line="240" w:lineRule="auto"/>
        <w:contextualSpacing/>
        <w:rPr>
          <w:rFonts w:asciiTheme="majorBidi" w:hAnsiTheme="majorBidi"/>
          <w:sz w:val="24"/>
          <w:szCs w:val="24"/>
          <w:lang w:val="fr-FR"/>
        </w:rPr>
      </w:pPr>
      <w:r w:rsidRPr="00733446">
        <w:rPr>
          <w:rFonts w:asciiTheme="majorBidi" w:hAnsiTheme="majorBidi"/>
          <w:sz w:val="24"/>
          <w:szCs w:val="24"/>
          <w:lang w:val="fr-FR"/>
        </w:rPr>
        <w:t xml:space="preserve">                                                                    1</w:t>
      </w:r>
      <w:r w:rsidRPr="00733446">
        <w:rPr>
          <w:rFonts w:asciiTheme="majorBidi" w:hAnsiTheme="majorBidi"/>
          <w:sz w:val="24"/>
          <w:szCs w:val="24"/>
          <w:vertAlign w:val="superscript"/>
          <w:lang w:val="fr-FR"/>
        </w:rPr>
        <w:t xml:space="preserve">ère </w:t>
      </w:r>
      <w:r w:rsidRPr="00733446">
        <w:rPr>
          <w:rFonts w:asciiTheme="majorBidi" w:hAnsiTheme="majorBidi"/>
          <w:sz w:val="24"/>
          <w:szCs w:val="24"/>
          <w:lang w:val="fr-FR"/>
        </w:rPr>
        <w:t xml:space="preserve"> Année Master Sciences de la Mer</w:t>
      </w:r>
    </w:p>
    <w:p w:rsidR="001F17E6" w:rsidRPr="00733446" w:rsidRDefault="001F17E6" w:rsidP="00733446">
      <w:pPr>
        <w:tabs>
          <w:tab w:val="left" w:pos="4962"/>
        </w:tabs>
        <w:spacing w:after="0" w:line="240" w:lineRule="auto"/>
        <w:contextualSpacing/>
        <w:rPr>
          <w:rFonts w:asciiTheme="majorBidi" w:hAnsiTheme="majorBidi"/>
          <w:sz w:val="24"/>
          <w:szCs w:val="24"/>
          <w:lang w:val="fr-FR"/>
        </w:rPr>
      </w:pPr>
      <w:r w:rsidRPr="00733446">
        <w:rPr>
          <w:rFonts w:asciiTheme="majorBidi" w:hAnsiTheme="majorBidi"/>
          <w:sz w:val="24"/>
          <w:szCs w:val="24"/>
          <w:lang w:val="fr-FR"/>
        </w:rPr>
        <w:t xml:space="preserve">                                                            Module : Initiation à la Recherche bibliographique</w:t>
      </w:r>
    </w:p>
    <w:p w:rsidR="00C6656C" w:rsidRPr="00733446" w:rsidRDefault="00C6656C" w:rsidP="001F17E6">
      <w:pPr>
        <w:tabs>
          <w:tab w:val="left" w:pos="4962"/>
        </w:tabs>
        <w:spacing w:after="0" w:line="240" w:lineRule="auto"/>
        <w:contextualSpacing/>
        <w:rPr>
          <w:rFonts w:asciiTheme="majorBidi" w:hAnsiTheme="majorBidi"/>
          <w:sz w:val="24"/>
          <w:szCs w:val="24"/>
          <w:lang w:val="fr-FR"/>
        </w:rPr>
      </w:pPr>
    </w:p>
    <w:p w:rsidR="001F17E6" w:rsidRPr="00733446" w:rsidRDefault="00733446" w:rsidP="00733446">
      <w:pPr>
        <w:spacing w:after="0" w:line="240" w:lineRule="auto"/>
        <w:jc w:val="both"/>
        <w:rPr>
          <w:rFonts w:asciiTheme="majorBidi" w:hAnsiTheme="majorBidi"/>
          <w:sz w:val="24"/>
          <w:szCs w:val="24"/>
          <w:lang w:val="fr-FR"/>
        </w:rPr>
      </w:pPr>
      <w:r w:rsidRPr="00733446">
        <w:rPr>
          <w:rFonts w:asciiTheme="majorBidi" w:hAnsiTheme="majorBidi"/>
          <w:sz w:val="24"/>
          <w:szCs w:val="24"/>
          <w:lang w:val="fr-FR"/>
        </w:rPr>
        <w:t xml:space="preserve">I- </w:t>
      </w:r>
      <w:r w:rsidR="00C6656C" w:rsidRPr="00733446">
        <w:rPr>
          <w:rFonts w:asciiTheme="majorBidi" w:hAnsiTheme="majorBidi"/>
          <w:sz w:val="24"/>
          <w:szCs w:val="24"/>
          <w:lang w:val="fr-FR"/>
        </w:rPr>
        <w:t>Rechercher  des Références bibliographiques sur une espèce donnée par exemple</w:t>
      </w:r>
      <w:r w:rsidRPr="00733446">
        <w:rPr>
          <w:rFonts w:asciiTheme="majorBidi" w:hAnsiTheme="majorBidi"/>
          <w:sz w:val="24"/>
          <w:szCs w:val="24"/>
          <w:lang w:val="fr-FR"/>
        </w:rPr>
        <w:t> :</w:t>
      </w:r>
      <w:r w:rsidR="00C6656C" w:rsidRPr="00733446">
        <w:rPr>
          <w:rFonts w:asciiTheme="majorBidi" w:hAnsiTheme="majorBidi"/>
          <w:sz w:val="24"/>
          <w:szCs w:val="24"/>
          <w:lang w:val="fr-FR"/>
        </w:rPr>
        <w:t xml:space="preserve"> </w:t>
      </w:r>
      <w:r w:rsidRPr="00733446">
        <w:rPr>
          <w:rFonts w:asciiTheme="majorBidi" w:hAnsiTheme="majorBidi"/>
          <w:sz w:val="24"/>
          <w:szCs w:val="24"/>
          <w:lang w:val="fr-FR"/>
        </w:rPr>
        <w:t>(</w:t>
      </w:r>
      <w:r w:rsidR="00C6656C" w:rsidRPr="00733446">
        <w:rPr>
          <w:rFonts w:asciiTheme="majorBidi" w:hAnsiTheme="majorBidi"/>
          <w:sz w:val="24"/>
          <w:szCs w:val="24"/>
          <w:lang w:val="fr-FR"/>
        </w:rPr>
        <w:t xml:space="preserve">un poisson </w:t>
      </w:r>
      <w:r w:rsidRPr="00733446">
        <w:rPr>
          <w:rFonts w:asciiTheme="majorBidi" w:hAnsiTheme="majorBidi"/>
          <w:sz w:val="24"/>
          <w:szCs w:val="24"/>
          <w:lang w:val="fr-FR"/>
        </w:rPr>
        <w:t xml:space="preserve">osseux : </w:t>
      </w:r>
      <w:r w:rsidR="00C6656C" w:rsidRPr="00733446">
        <w:rPr>
          <w:rFonts w:asciiTheme="majorBidi" w:hAnsiTheme="majorBidi"/>
          <w:i/>
          <w:iCs/>
          <w:sz w:val="24"/>
          <w:szCs w:val="24"/>
          <w:lang w:val="fr-FR"/>
        </w:rPr>
        <w:t>Sardina</w:t>
      </w:r>
      <w:r w:rsidR="00C6656C" w:rsidRPr="00733446">
        <w:rPr>
          <w:rFonts w:asciiTheme="majorBidi" w:hAnsiTheme="majorBidi"/>
          <w:sz w:val="24"/>
          <w:szCs w:val="24"/>
          <w:lang w:val="fr-FR"/>
        </w:rPr>
        <w:t xml:space="preserve"> </w:t>
      </w:r>
      <w:r w:rsidR="00C6656C" w:rsidRPr="00733446">
        <w:rPr>
          <w:rFonts w:asciiTheme="majorBidi" w:hAnsiTheme="majorBidi"/>
          <w:i/>
          <w:iCs/>
          <w:sz w:val="24"/>
          <w:szCs w:val="24"/>
          <w:lang w:val="fr-FR"/>
        </w:rPr>
        <w:t>pilchardus</w:t>
      </w:r>
      <w:r w:rsidR="00C6656C" w:rsidRPr="00733446">
        <w:rPr>
          <w:rFonts w:asciiTheme="majorBidi" w:hAnsiTheme="majorBidi"/>
          <w:sz w:val="24"/>
          <w:szCs w:val="24"/>
          <w:lang w:val="fr-FR"/>
        </w:rPr>
        <w:t>;</w:t>
      </w:r>
      <w:r w:rsidR="00484118" w:rsidRPr="00733446">
        <w:rPr>
          <w:rFonts w:asciiTheme="majorBidi" w:hAnsiTheme="majorBidi"/>
          <w:sz w:val="24"/>
          <w:szCs w:val="24"/>
          <w:lang w:val="fr-FR"/>
        </w:rPr>
        <w:t xml:space="preserve"> </w:t>
      </w:r>
      <w:r w:rsidRPr="00733446">
        <w:rPr>
          <w:rFonts w:asciiTheme="majorBidi" w:hAnsiTheme="majorBidi"/>
          <w:sz w:val="24"/>
          <w:szCs w:val="24"/>
          <w:lang w:val="fr-FR"/>
        </w:rPr>
        <w:t xml:space="preserve">sur un bivalve : </w:t>
      </w:r>
      <w:r w:rsidR="00C6656C" w:rsidRPr="00733446">
        <w:rPr>
          <w:rFonts w:asciiTheme="majorBidi" w:hAnsiTheme="majorBidi"/>
          <w:i/>
          <w:iCs/>
          <w:sz w:val="24"/>
          <w:szCs w:val="24"/>
          <w:lang w:val="fr-FR"/>
        </w:rPr>
        <w:t>Mytilus edulis…..</w:t>
      </w:r>
      <w:r w:rsidR="00C6656C" w:rsidRPr="00733446">
        <w:rPr>
          <w:rFonts w:asciiTheme="majorBidi" w:hAnsiTheme="majorBidi"/>
          <w:sz w:val="24"/>
          <w:szCs w:val="24"/>
          <w:lang w:val="fr-FR"/>
        </w:rPr>
        <w:t>)</w:t>
      </w:r>
      <w:r w:rsidRPr="00733446">
        <w:rPr>
          <w:rFonts w:asciiTheme="majorBidi" w:hAnsiTheme="majorBidi"/>
          <w:sz w:val="24"/>
          <w:szCs w:val="24"/>
          <w:lang w:val="fr-FR"/>
        </w:rPr>
        <w:t xml:space="preserve"> dans telle ou telle région</w:t>
      </w:r>
      <w:r w:rsidR="00484118" w:rsidRPr="00733446">
        <w:rPr>
          <w:rFonts w:asciiTheme="majorBidi" w:hAnsiTheme="majorBidi"/>
          <w:sz w:val="24"/>
          <w:szCs w:val="24"/>
          <w:lang w:val="fr-FR"/>
        </w:rPr>
        <w:t>.</w:t>
      </w:r>
      <w:r w:rsidR="001F17E6" w:rsidRPr="00733446">
        <w:rPr>
          <w:rFonts w:asciiTheme="majorBidi" w:hAnsiTheme="majorBidi"/>
          <w:sz w:val="24"/>
          <w:szCs w:val="24"/>
          <w:lang w:val="fr-FR"/>
        </w:rPr>
        <w:tab/>
      </w:r>
    </w:p>
    <w:p w:rsidR="00C6656C" w:rsidRPr="00733446" w:rsidRDefault="00C6656C" w:rsidP="001F17E6">
      <w:pPr>
        <w:tabs>
          <w:tab w:val="left" w:pos="4962"/>
        </w:tabs>
        <w:spacing w:after="0" w:line="240" w:lineRule="auto"/>
        <w:contextualSpacing/>
        <w:rPr>
          <w:rFonts w:asciiTheme="majorBidi" w:hAnsiTheme="majorBidi"/>
          <w:sz w:val="24"/>
          <w:szCs w:val="24"/>
          <w:lang w:val="fr-FR"/>
        </w:rPr>
      </w:pPr>
    </w:p>
    <w:p w:rsidR="001F17E6" w:rsidRPr="00733446" w:rsidRDefault="00733446" w:rsidP="001F17E6">
      <w:pPr>
        <w:tabs>
          <w:tab w:val="left" w:pos="4962"/>
        </w:tabs>
        <w:spacing w:after="0" w:line="240" w:lineRule="auto"/>
        <w:contextualSpacing/>
        <w:rPr>
          <w:rFonts w:asciiTheme="majorBidi" w:hAnsiTheme="majorBidi"/>
          <w:sz w:val="24"/>
          <w:szCs w:val="24"/>
          <w:lang w:val="fr-FR"/>
        </w:rPr>
      </w:pPr>
      <w:r w:rsidRPr="00733446">
        <w:rPr>
          <w:rFonts w:asciiTheme="majorBidi" w:hAnsiTheme="majorBidi"/>
          <w:sz w:val="24"/>
          <w:szCs w:val="24"/>
          <w:lang w:val="fr-FR"/>
        </w:rPr>
        <w:t>II</w:t>
      </w:r>
      <w:r w:rsidR="00C6656C" w:rsidRPr="00733446">
        <w:rPr>
          <w:rFonts w:asciiTheme="majorBidi" w:hAnsiTheme="majorBidi"/>
          <w:sz w:val="24"/>
          <w:szCs w:val="24"/>
          <w:lang w:val="fr-FR"/>
        </w:rPr>
        <w:t>-</w:t>
      </w:r>
      <w:r w:rsidRPr="00733446">
        <w:rPr>
          <w:rFonts w:asciiTheme="majorBidi" w:hAnsiTheme="majorBidi"/>
          <w:sz w:val="24"/>
          <w:szCs w:val="24"/>
          <w:lang w:val="fr-FR"/>
        </w:rPr>
        <w:t xml:space="preserve"> </w:t>
      </w:r>
      <w:r w:rsidR="001F17E6" w:rsidRPr="00733446">
        <w:rPr>
          <w:rFonts w:asciiTheme="majorBidi" w:hAnsiTheme="majorBidi"/>
          <w:sz w:val="24"/>
          <w:szCs w:val="24"/>
          <w:lang w:val="fr-FR"/>
        </w:rPr>
        <w:t xml:space="preserve">Une  étude bibliographique </w:t>
      </w:r>
      <w:r w:rsidR="00C6656C" w:rsidRPr="00733446">
        <w:rPr>
          <w:rFonts w:asciiTheme="majorBidi" w:hAnsiTheme="majorBidi"/>
          <w:sz w:val="24"/>
          <w:szCs w:val="24"/>
          <w:lang w:val="fr-FR"/>
        </w:rPr>
        <w:t xml:space="preserve"> d’un article</w:t>
      </w:r>
      <w:r w:rsidR="001F17E6" w:rsidRPr="00733446">
        <w:rPr>
          <w:rFonts w:asciiTheme="majorBidi" w:hAnsiTheme="majorBidi"/>
          <w:sz w:val="24"/>
          <w:szCs w:val="24"/>
          <w:lang w:val="fr-FR"/>
        </w:rPr>
        <w:tab/>
      </w:r>
    </w:p>
    <w:p w:rsidR="001F17E6" w:rsidRPr="00733446" w:rsidRDefault="001F17E6" w:rsidP="00A10958">
      <w:pPr>
        <w:tabs>
          <w:tab w:val="left" w:pos="4962"/>
        </w:tabs>
        <w:spacing w:after="0" w:line="240" w:lineRule="auto"/>
        <w:contextualSpacing/>
        <w:rPr>
          <w:rFonts w:asciiTheme="majorBidi" w:hAnsiTheme="majorBidi"/>
          <w:sz w:val="24"/>
          <w:szCs w:val="24"/>
          <w:lang w:val="fr-FR"/>
        </w:rPr>
      </w:pPr>
      <w:r w:rsidRPr="00733446">
        <w:rPr>
          <w:rFonts w:asciiTheme="majorBidi" w:hAnsiTheme="majorBidi"/>
          <w:sz w:val="24"/>
          <w:szCs w:val="24"/>
          <w:lang w:val="fr-FR"/>
        </w:rPr>
        <w:t xml:space="preserve">1/- Classer par ordre d’apparition dans le texte les références bibliographiques. </w:t>
      </w:r>
    </w:p>
    <w:p w:rsidR="001F17E6" w:rsidRPr="00733446" w:rsidRDefault="00C6656C" w:rsidP="00C6656C">
      <w:pPr>
        <w:tabs>
          <w:tab w:val="left" w:pos="4962"/>
        </w:tabs>
        <w:spacing w:after="0" w:line="240" w:lineRule="auto"/>
        <w:contextualSpacing/>
        <w:rPr>
          <w:rFonts w:asciiTheme="majorBidi" w:hAnsiTheme="majorBidi"/>
          <w:sz w:val="24"/>
          <w:szCs w:val="24"/>
          <w:lang w:val="fr-FR"/>
        </w:rPr>
      </w:pPr>
      <w:r w:rsidRPr="00733446">
        <w:rPr>
          <w:rFonts w:asciiTheme="majorBidi" w:hAnsiTheme="majorBidi"/>
          <w:sz w:val="24"/>
          <w:szCs w:val="24"/>
          <w:lang w:val="fr-FR"/>
        </w:rPr>
        <w:t>2/- Classer par ordre alphabétique les références bibliographiques.</w:t>
      </w:r>
    </w:p>
    <w:p w:rsidR="001F17E6" w:rsidRPr="00733446" w:rsidRDefault="00C6656C" w:rsidP="00C6656C">
      <w:pPr>
        <w:tabs>
          <w:tab w:val="left" w:pos="4962"/>
        </w:tabs>
        <w:spacing w:after="0" w:line="240" w:lineRule="auto"/>
        <w:contextualSpacing/>
        <w:rPr>
          <w:rFonts w:asciiTheme="majorBidi" w:hAnsiTheme="majorBidi"/>
          <w:sz w:val="24"/>
          <w:szCs w:val="24"/>
          <w:lang w:val="fr-FR"/>
        </w:rPr>
      </w:pPr>
      <w:r w:rsidRPr="00733446">
        <w:rPr>
          <w:rFonts w:asciiTheme="majorBidi" w:hAnsiTheme="majorBidi"/>
          <w:sz w:val="24"/>
          <w:szCs w:val="24"/>
          <w:lang w:val="fr-FR"/>
        </w:rPr>
        <w:t>3</w:t>
      </w:r>
      <w:r w:rsidR="001F17E6" w:rsidRPr="00733446">
        <w:rPr>
          <w:rFonts w:asciiTheme="majorBidi" w:hAnsiTheme="majorBidi"/>
          <w:sz w:val="24"/>
          <w:szCs w:val="24"/>
          <w:lang w:val="fr-FR"/>
        </w:rPr>
        <w:t xml:space="preserve">/- Tracez un grand tableau et mettez :                                                                 </w:t>
      </w:r>
    </w:p>
    <w:p w:rsidR="001F17E6" w:rsidRPr="00733446" w:rsidRDefault="001F17E6" w:rsidP="001F17E6">
      <w:pPr>
        <w:pStyle w:val="Paragraphedeliste"/>
        <w:numPr>
          <w:ilvl w:val="0"/>
          <w:numId w:val="2"/>
        </w:numPr>
        <w:tabs>
          <w:tab w:val="left" w:pos="4962"/>
        </w:tabs>
        <w:spacing w:after="0" w:line="240" w:lineRule="auto"/>
        <w:rPr>
          <w:rFonts w:asciiTheme="majorBidi" w:hAnsiTheme="majorBidi"/>
          <w:sz w:val="24"/>
          <w:szCs w:val="24"/>
          <w:lang w:val="fr-FR"/>
        </w:rPr>
      </w:pPr>
      <w:r w:rsidRPr="00733446">
        <w:rPr>
          <w:rFonts w:asciiTheme="majorBidi" w:hAnsiTheme="majorBidi"/>
          <w:sz w:val="24"/>
          <w:szCs w:val="24"/>
          <w:lang w:val="fr-FR"/>
        </w:rPr>
        <w:t>Nom (s) et Prénom (s).</w:t>
      </w:r>
    </w:p>
    <w:p w:rsidR="001F17E6" w:rsidRPr="00733446" w:rsidRDefault="001F17E6" w:rsidP="001F17E6">
      <w:pPr>
        <w:pStyle w:val="Paragraphedeliste"/>
        <w:numPr>
          <w:ilvl w:val="0"/>
          <w:numId w:val="2"/>
        </w:numPr>
        <w:tabs>
          <w:tab w:val="left" w:pos="4962"/>
        </w:tabs>
        <w:spacing w:after="0" w:line="240" w:lineRule="auto"/>
        <w:rPr>
          <w:rFonts w:asciiTheme="majorBidi" w:hAnsiTheme="majorBidi"/>
          <w:sz w:val="24"/>
          <w:szCs w:val="24"/>
          <w:lang w:val="fr-FR"/>
        </w:rPr>
      </w:pPr>
      <w:r w:rsidRPr="00733446">
        <w:rPr>
          <w:rFonts w:asciiTheme="majorBidi" w:hAnsiTheme="majorBidi"/>
          <w:sz w:val="24"/>
          <w:szCs w:val="24"/>
          <w:lang w:val="fr-FR"/>
        </w:rPr>
        <w:t>Année</w:t>
      </w:r>
    </w:p>
    <w:p w:rsidR="001F17E6" w:rsidRPr="00733446" w:rsidRDefault="001F17E6" w:rsidP="001F17E6">
      <w:pPr>
        <w:pStyle w:val="Paragraphedeliste"/>
        <w:numPr>
          <w:ilvl w:val="0"/>
          <w:numId w:val="2"/>
        </w:numPr>
        <w:tabs>
          <w:tab w:val="left" w:pos="4962"/>
        </w:tabs>
        <w:spacing w:after="0" w:line="240" w:lineRule="auto"/>
        <w:rPr>
          <w:rFonts w:asciiTheme="majorBidi" w:hAnsiTheme="majorBidi"/>
          <w:sz w:val="24"/>
          <w:szCs w:val="24"/>
          <w:lang w:val="fr-FR"/>
        </w:rPr>
      </w:pPr>
      <w:r w:rsidRPr="00733446">
        <w:rPr>
          <w:rFonts w:asciiTheme="majorBidi" w:hAnsiTheme="majorBidi"/>
          <w:sz w:val="24"/>
          <w:szCs w:val="24"/>
          <w:lang w:val="fr-FR"/>
        </w:rPr>
        <w:t>Titre de la référence.</w:t>
      </w:r>
    </w:p>
    <w:p w:rsidR="001F17E6" w:rsidRPr="00733446" w:rsidRDefault="001F17E6" w:rsidP="001F17E6">
      <w:pPr>
        <w:pStyle w:val="Paragraphedeliste"/>
        <w:numPr>
          <w:ilvl w:val="0"/>
          <w:numId w:val="2"/>
        </w:numPr>
        <w:tabs>
          <w:tab w:val="left" w:pos="4962"/>
        </w:tabs>
        <w:spacing w:after="60" w:line="240" w:lineRule="auto"/>
        <w:jc w:val="both"/>
        <w:rPr>
          <w:rFonts w:asciiTheme="majorBidi" w:hAnsiTheme="majorBidi"/>
          <w:sz w:val="24"/>
          <w:szCs w:val="24"/>
          <w:lang w:val="fr-FR"/>
        </w:rPr>
      </w:pPr>
      <w:r w:rsidRPr="00733446">
        <w:rPr>
          <w:rFonts w:asciiTheme="majorBidi" w:hAnsiTheme="majorBidi"/>
          <w:sz w:val="24"/>
          <w:szCs w:val="24"/>
          <w:lang w:val="fr-FR"/>
        </w:rPr>
        <w:t>Edition – Tomaison.</w:t>
      </w:r>
    </w:p>
    <w:p w:rsidR="001F17E6" w:rsidRPr="00733446" w:rsidRDefault="001F17E6" w:rsidP="001F17E6">
      <w:pPr>
        <w:pStyle w:val="Paragraphedeliste"/>
        <w:numPr>
          <w:ilvl w:val="0"/>
          <w:numId w:val="2"/>
        </w:numPr>
        <w:tabs>
          <w:tab w:val="left" w:pos="4962"/>
        </w:tabs>
        <w:spacing w:after="60" w:line="240" w:lineRule="auto"/>
        <w:jc w:val="both"/>
        <w:rPr>
          <w:rFonts w:asciiTheme="majorBidi" w:hAnsiTheme="majorBidi"/>
          <w:sz w:val="24"/>
          <w:szCs w:val="24"/>
          <w:lang w:val="fr-FR"/>
        </w:rPr>
      </w:pPr>
      <w:r w:rsidRPr="00733446">
        <w:rPr>
          <w:rFonts w:asciiTheme="majorBidi" w:hAnsiTheme="majorBidi"/>
          <w:sz w:val="24"/>
          <w:szCs w:val="24"/>
          <w:lang w:val="fr-FR"/>
        </w:rPr>
        <w:t>Université  (Lieu).</w:t>
      </w:r>
    </w:p>
    <w:p w:rsidR="00EA5725" w:rsidRPr="00733446" w:rsidRDefault="00EA5725" w:rsidP="00EA5725">
      <w:pPr>
        <w:pStyle w:val="Paragraphedeliste"/>
        <w:numPr>
          <w:ilvl w:val="0"/>
          <w:numId w:val="2"/>
        </w:numPr>
        <w:tabs>
          <w:tab w:val="left" w:pos="4962"/>
        </w:tabs>
        <w:spacing w:after="60" w:line="240" w:lineRule="auto"/>
        <w:jc w:val="both"/>
        <w:rPr>
          <w:rFonts w:asciiTheme="majorBidi" w:hAnsiTheme="majorBidi"/>
          <w:sz w:val="24"/>
          <w:szCs w:val="24"/>
          <w:lang w:val="fr-FR"/>
        </w:rPr>
      </w:pPr>
      <w:r w:rsidRPr="00733446">
        <w:rPr>
          <w:rFonts w:asciiTheme="majorBidi" w:hAnsiTheme="majorBidi"/>
          <w:sz w:val="24"/>
          <w:szCs w:val="24"/>
          <w:lang w:val="fr-FR"/>
        </w:rPr>
        <w:t>ISSN/</w:t>
      </w:r>
      <w:r w:rsidR="00733446" w:rsidRPr="00733446">
        <w:rPr>
          <w:rFonts w:asciiTheme="majorBidi" w:hAnsiTheme="majorBidi"/>
          <w:sz w:val="24"/>
          <w:szCs w:val="24"/>
          <w:lang w:val="fr-FR"/>
        </w:rPr>
        <w:t xml:space="preserve"> http://www.</w:t>
      </w:r>
    </w:p>
    <w:p w:rsidR="001F17E6" w:rsidRPr="00733446" w:rsidRDefault="001F17E6" w:rsidP="001F17E6">
      <w:pPr>
        <w:pStyle w:val="Paragraphedeliste"/>
        <w:numPr>
          <w:ilvl w:val="0"/>
          <w:numId w:val="2"/>
        </w:numPr>
        <w:tabs>
          <w:tab w:val="left" w:pos="4962"/>
        </w:tabs>
        <w:spacing w:after="60" w:line="240" w:lineRule="auto"/>
        <w:jc w:val="both"/>
        <w:rPr>
          <w:rFonts w:asciiTheme="majorBidi" w:hAnsiTheme="majorBidi"/>
          <w:sz w:val="24"/>
          <w:szCs w:val="24"/>
          <w:lang w:val="fr-FR"/>
        </w:rPr>
      </w:pPr>
      <w:r w:rsidRPr="00733446">
        <w:rPr>
          <w:rFonts w:asciiTheme="majorBidi" w:hAnsiTheme="majorBidi"/>
          <w:sz w:val="24"/>
          <w:szCs w:val="24"/>
          <w:lang w:val="fr-FR"/>
        </w:rPr>
        <w:t>Nombre de pages.</w:t>
      </w:r>
    </w:p>
    <w:p w:rsidR="001F17E6" w:rsidRPr="00733446" w:rsidRDefault="001F17E6" w:rsidP="00C6656C">
      <w:pPr>
        <w:pStyle w:val="Paragraphedeliste"/>
        <w:numPr>
          <w:ilvl w:val="0"/>
          <w:numId w:val="2"/>
        </w:numPr>
        <w:tabs>
          <w:tab w:val="left" w:pos="4962"/>
        </w:tabs>
        <w:spacing w:after="60" w:line="240" w:lineRule="auto"/>
        <w:jc w:val="both"/>
        <w:rPr>
          <w:rFonts w:asciiTheme="majorBidi" w:hAnsiTheme="majorBidi"/>
          <w:sz w:val="24"/>
          <w:szCs w:val="24"/>
          <w:lang w:val="fr-FR"/>
        </w:rPr>
      </w:pPr>
      <w:r w:rsidRPr="00733446">
        <w:rPr>
          <w:rFonts w:asciiTheme="majorBidi" w:hAnsiTheme="majorBidi"/>
          <w:sz w:val="24"/>
          <w:szCs w:val="24"/>
          <w:lang w:val="fr-FR"/>
        </w:rPr>
        <w:t>Type de références</w:t>
      </w:r>
      <w:r w:rsidR="00C6656C" w:rsidRPr="00733446">
        <w:rPr>
          <w:rFonts w:asciiTheme="majorBidi" w:hAnsiTheme="majorBidi"/>
          <w:sz w:val="24"/>
          <w:szCs w:val="24"/>
          <w:lang w:val="fr-FR"/>
        </w:rPr>
        <w:t xml:space="preserve"> (Revues-Congrès-ouvrages…..).</w:t>
      </w:r>
    </w:p>
    <w:p w:rsidR="001F17E6" w:rsidRPr="00733446" w:rsidRDefault="00C6656C" w:rsidP="00733446">
      <w:pPr>
        <w:tabs>
          <w:tab w:val="left" w:pos="4962"/>
        </w:tabs>
        <w:spacing w:after="60" w:line="240" w:lineRule="auto"/>
        <w:jc w:val="both"/>
        <w:rPr>
          <w:rFonts w:asciiTheme="majorBidi" w:hAnsiTheme="majorBidi"/>
          <w:sz w:val="24"/>
          <w:szCs w:val="24"/>
          <w:lang w:val="fr-FR"/>
        </w:rPr>
      </w:pPr>
      <w:r w:rsidRPr="00733446">
        <w:rPr>
          <w:rFonts w:asciiTheme="majorBidi" w:hAnsiTheme="majorBidi"/>
          <w:sz w:val="24"/>
          <w:szCs w:val="24"/>
          <w:lang w:val="fr-FR"/>
        </w:rPr>
        <w:t>4/</w:t>
      </w:r>
      <w:r w:rsidR="001F17E6" w:rsidRPr="00733446">
        <w:rPr>
          <w:rFonts w:asciiTheme="majorBidi" w:hAnsiTheme="majorBidi"/>
          <w:sz w:val="24"/>
          <w:szCs w:val="24"/>
          <w:lang w:val="fr-FR"/>
        </w:rPr>
        <w:t xml:space="preserve">- Précisez la référence de l’article.                                                             </w:t>
      </w:r>
    </w:p>
    <w:sectPr w:rsidR="001F17E6" w:rsidRPr="00733446" w:rsidSect="00722C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A2E02"/>
    <w:multiLevelType w:val="hybridMultilevel"/>
    <w:tmpl w:val="C688DF20"/>
    <w:lvl w:ilvl="0" w:tplc="AF18980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B82199"/>
    <w:multiLevelType w:val="hybridMultilevel"/>
    <w:tmpl w:val="6700FE04"/>
    <w:lvl w:ilvl="0" w:tplc="CECC0F9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92D22"/>
    <w:multiLevelType w:val="hybridMultilevel"/>
    <w:tmpl w:val="A1DCF802"/>
    <w:lvl w:ilvl="0" w:tplc="F4642B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80CC5"/>
    <w:rsid w:val="00000B10"/>
    <w:rsid w:val="000437B8"/>
    <w:rsid w:val="00046A7C"/>
    <w:rsid w:val="000554D5"/>
    <w:rsid w:val="000655C2"/>
    <w:rsid w:val="00076058"/>
    <w:rsid w:val="000850E6"/>
    <w:rsid w:val="000B39A2"/>
    <w:rsid w:val="000D036B"/>
    <w:rsid w:val="000E2032"/>
    <w:rsid w:val="000F5263"/>
    <w:rsid w:val="001266C7"/>
    <w:rsid w:val="00133834"/>
    <w:rsid w:val="001466A3"/>
    <w:rsid w:val="00180CC5"/>
    <w:rsid w:val="00183FB9"/>
    <w:rsid w:val="001A3DDB"/>
    <w:rsid w:val="001F17E6"/>
    <w:rsid w:val="001F2710"/>
    <w:rsid w:val="001F2C95"/>
    <w:rsid w:val="002044BE"/>
    <w:rsid w:val="002229DE"/>
    <w:rsid w:val="00250D07"/>
    <w:rsid w:val="0025200A"/>
    <w:rsid w:val="00276190"/>
    <w:rsid w:val="0028227B"/>
    <w:rsid w:val="002B20CF"/>
    <w:rsid w:val="002D3689"/>
    <w:rsid w:val="002D4A7F"/>
    <w:rsid w:val="002F61E8"/>
    <w:rsid w:val="00311D79"/>
    <w:rsid w:val="00317FF2"/>
    <w:rsid w:val="00321720"/>
    <w:rsid w:val="0032536A"/>
    <w:rsid w:val="003368FF"/>
    <w:rsid w:val="00341354"/>
    <w:rsid w:val="00356C9D"/>
    <w:rsid w:val="003701AE"/>
    <w:rsid w:val="00374FF5"/>
    <w:rsid w:val="00381994"/>
    <w:rsid w:val="00386AF3"/>
    <w:rsid w:val="003908CB"/>
    <w:rsid w:val="003A4041"/>
    <w:rsid w:val="003B1340"/>
    <w:rsid w:val="003C33AE"/>
    <w:rsid w:val="003D451C"/>
    <w:rsid w:val="003D7462"/>
    <w:rsid w:val="003F2653"/>
    <w:rsid w:val="003F3FBB"/>
    <w:rsid w:val="00420696"/>
    <w:rsid w:val="00427FD2"/>
    <w:rsid w:val="00470902"/>
    <w:rsid w:val="00484118"/>
    <w:rsid w:val="004C2650"/>
    <w:rsid w:val="004F401B"/>
    <w:rsid w:val="005153FC"/>
    <w:rsid w:val="00565BFD"/>
    <w:rsid w:val="005A02D3"/>
    <w:rsid w:val="005D2BE4"/>
    <w:rsid w:val="005D4B09"/>
    <w:rsid w:val="005F20FA"/>
    <w:rsid w:val="0060183E"/>
    <w:rsid w:val="006269FA"/>
    <w:rsid w:val="00635E04"/>
    <w:rsid w:val="00654E53"/>
    <w:rsid w:val="00657FEE"/>
    <w:rsid w:val="00662419"/>
    <w:rsid w:val="00692E83"/>
    <w:rsid w:val="006A2BE1"/>
    <w:rsid w:val="006A5E07"/>
    <w:rsid w:val="006D3651"/>
    <w:rsid w:val="00707B32"/>
    <w:rsid w:val="00722C8B"/>
    <w:rsid w:val="00727595"/>
    <w:rsid w:val="00730E9C"/>
    <w:rsid w:val="00733446"/>
    <w:rsid w:val="007457C2"/>
    <w:rsid w:val="00772E4D"/>
    <w:rsid w:val="00794A3C"/>
    <w:rsid w:val="007B3E8C"/>
    <w:rsid w:val="007C59C8"/>
    <w:rsid w:val="007D6D5D"/>
    <w:rsid w:val="00841CE9"/>
    <w:rsid w:val="00844295"/>
    <w:rsid w:val="00861138"/>
    <w:rsid w:val="008736B5"/>
    <w:rsid w:val="00890D5B"/>
    <w:rsid w:val="008A3738"/>
    <w:rsid w:val="008B0748"/>
    <w:rsid w:val="008E0733"/>
    <w:rsid w:val="008E6A86"/>
    <w:rsid w:val="008F308C"/>
    <w:rsid w:val="008F6E23"/>
    <w:rsid w:val="009033F6"/>
    <w:rsid w:val="00916106"/>
    <w:rsid w:val="00935C8A"/>
    <w:rsid w:val="009401B8"/>
    <w:rsid w:val="009524E8"/>
    <w:rsid w:val="00970AD8"/>
    <w:rsid w:val="00993926"/>
    <w:rsid w:val="009958B2"/>
    <w:rsid w:val="009B2004"/>
    <w:rsid w:val="009B57C8"/>
    <w:rsid w:val="009C2DED"/>
    <w:rsid w:val="009C49D4"/>
    <w:rsid w:val="009F108C"/>
    <w:rsid w:val="00A00F8B"/>
    <w:rsid w:val="00A10958"/>
    <w:rsid w:val="00A27B37"/>
    <w:rsid w:val="00A36A59"/>
    <w:rsid w:val="00A36ACF"/>
    <w:rsid w:val="00A47C9B"/>
    <w:rsid w:val="00A71ABF"/>
    <w:rsid w:val="00A83F24"/>
    <w:rsid w:val="00A97194"/>
    <w:rsid w:val="00AA0FC9"/>
    <w:rsid w:val="00AB676E"/>
    <w:rsid w:val="00AD285F"/>
    <w:rsid w:val="00AF16F8"/>
    <w:rsid w:val="00B05493"/>
    <w:rsid w:val="00B05578"/>
    <w:rsid w:val="00B21EFC"/>
    <w:rsid w:val="00B30286"/>
    <w:rsid w:val="00B63FF7"/>
    <w:rsid w:val="00B7309D"/>
    <w:rsid w:val="00B91E99"/>
    <w:rsid w:val="00BA660E"/>
    <w:rsid w:val="00BB3D2F"/>
    <w:rsid w:val="00BB79EE"/>
    <w:rsid w:val="00BD55CE"/>
    <w:rsid w:val="00BE1E4E"/>
    <w:rsid w:val="00C004B2"/>
    <w:rsid w:val="00C30173"/>
    <w:rsid w:val="00C35D6A"/>
    <w:rsid w:val="00C62F76"/>
    <w:rsid w:val="00C6656C"/>
    <w:rsid w:val="00CA226E"/>
    <w:rsid w:val="00CD3FE7"/>
    <w:rsid w:val="00CE0C53"/>
    <w:rsid w:val="00D02407"/>
    <w:rsid w:val="00D24829"/>
    <w:rsid w:val="00D470F3"/>
    <w:rsid w:val="00D52807"/>
    <w:rsid w:val="00D6094E"/>
    <w:rsid w:val="00D72D6B"/>
    <w:rsid w:val="00D82C25"/>
    <w:rsid w:val="00DA2376"/>
    <w:rsid w:val="00DA257D"/>
    <w:rsid w:val="00DA33DF"/>
    <w:rsid w:val="00E518A5"/>
    <w:rsid w:val="00E51B09"/>
    <w:rsid w:val="00E562FD"/>
    <w:rsid w:val="00E6505B"/>
    <w:rsid w:val="00E75C5D"/>
    <w:rsid w:val="00E9579E"/>
    <w:rsid w:val="00EA5725"/>
    <w:rsid w:val="00EB2678"/>
    <w:rsid w:val="00EB4B35"/>
    <w:rsid w:val="00EB4E2C"/>
    <w:rsid w:val="00EE1A9A"/>
    <w:rsid w:val="00F5078D"/>
    <w:rsid w:val="00F71915"/>
    <w:rsid w:val="00FB01FE"/>
    <w:rsid w:val="00FB59C1"/>
    <w:rsid w:val="00FC1516"/>
    <w:rsid w:val="00FC2C29"/>
    <w:rsid w:val="00FD27DA"/>
    <w:rsid w:val="00FE2E22"/>
    <w:rsid w:val="00FF2E7D"/>
    <w:rsid w:val="00FF3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C8A"/>
  </w:style>
  <w:style w:type="paragraph" w:styleId="Titre1">
    <w:name w:val="heading 1"/>
    <w:basedOn w:val="Normal"/>
    <w:next w:val="Normal"/>
    <w:link w:val="Titre1Car"/>
    <w:qFormat/>
    <w:rsid w:val="00935C8A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nhideWhenUsed/>
    <w:qFormat/>
    <w:rsid w:val="00935C8A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nhideWhenUsed/>
    <w:qFormat/>
    <w:rsid w:val="00935C8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nhideWhenUsed/>
    <w:qFormat/>
    <w:rsid w:val="00935C8A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nhideWhenUsed/>
    <w:qFormat/>
    <w:rsid w:val="00935C8A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nhideWhenUsed/>
    <w:qFormat/>
    <w:rsid w:val="00935C8A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itre7">
    <w:name w:val="heading 7"/>
    <w:basedOn w:val="Normal"/>
    <w:next w:val="Normal"/>
    <w:link w:val="Titre7Car"/>
    <w:unhideWhenUsed/>
    <w:qFormat/>
    <w:rsid w:val="00935C8A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itre8">
    <w:name w:val="heading 8"/>
    <w:basedOn w:val="Normal"/>
    <w:next w:val="Normal"/>
    <w:link w:val="Titre8Car"/>
    <w:unhideWhenUsed/>
    <w:qFormat/>
    <w:rsid w:val="00935C8A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Titre9">
    <w:name w:val="heading 9"/>
    <w:basedOn w:val="Normal"/>
    <w:next w:val="Normal"/>
    <w:link w:val="Titre9Car"/>
    <w:unhideWhenUsed/>
    <w:qFormat/>
    <w:rsid w:val="00935C8A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35C8A"/>
    <w:rPr>
      <w:smallCaps/>
      <w:spacing w:val="5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935C8A"/>
    <w:rPr>
      <w:smallCap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935C8A"/>
    <w:rPr>
      <w:i/>
      <w:iCs/>
      <w:smallCaps/>
      <w:spacing w:val="5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935C8A"/>
    <w:rPr>
      <w:b/>
      <w:bCs/>
      <w:spacing w:val="5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935C8A"/>
    <w:rPr>
      <w:i/>
      <w:i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935C8A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itre7Car">
    <w:name w:val="Titre 7 Car"/>
    <w:basedOn w:val="Policepardfaut"/>
    <w:link w:val="Titre7"/>
    <w:uiPriority w:val="9"/>
    <w:semiHidden/>
    <w:rsid w:val="00935C8A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935C8A"/>
    <w:rPr>
      <w:b/>
      <w:bCs/>
      <w:color w:val="7F7F7F" w:themeColor="text1" w:themeTint="8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935C8A"/>
    <w:rPr>
      <w:b/>
      <w:bCs/>
      <w:i/>
      <w:iCs/>
      <w:color w:val="7F7F7F" w:themeColor="text1" w:themeTint="8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935C8A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35C8A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5C8A"/>
    <w:rPr>
      <w:i/>
      <w:iCs/>
      <w:smallCaps/>
      <w:spacing w:val="1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35C8A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935C8A"/>
    <w:rPr>
      <w:b/>
      <w:bCs/>
    </w:rPr>
  </w:style>
  <w:style w:type="character" w:styleId="Accentuation">
    <w:name w:val="Emphasis"/>
    <w:uiPriority w:val="20"/>
    <w:qFormat/>
    <w:rsid w:val="00935C8A"/>
    <w:rPr>
      <w:b/>
      <w:bCs/>
      <w:i/>
      <w:iCs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935C8A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935C8A"/>
  </w:style>
  <w:style w:type="paragraph" w:styleId="Paragraphedeliste">
    <w:name w:val="List Paragraph"/>
    <w:basedOn w:val="Normal"/>
    <w:uiPriority w:val="34"/>
    <w:qFormat/>
    <w:rsid w:val="00935C8A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35C8A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935C8A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35C8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35C8A"/>
    <w:rPr>
      <w:i/>
      <w:iCs/>
    </w:rPr>
  </w:style>
  <w:style w:type="character" w:styleId="Emphaseple">
    <w:name w:val="Subtle Emphasis"/>
    <w:uiPriority w:val="19"/>
    <w:qFormat/>
    <w:rsid w:val="00935C8A"/>
    <w:rPr>
      <w:i/>
      <w:iCs/>
    </w:rPr>
  </w:style>
  <w:style w:type="character" w:styleId="Emphaseintense">
    <w:name w:val="Intense Emphasis"/>
    <w:uiPriority w:val="21"/>
    <w:qFormat/>
    <w:rsid w:val="00935C8A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935C8A"/>
    <w:rPr>
      <w:smallCaps/>
    </w:rPr>
  </w:style>
  <w:style w:type="character" w:styleId="Rfrenceintense">
    <w:name w:val="Intense Reference"/>
    <w:uiPriority w:val="32"/>
    <w:qFormat/>
    <w:rsid w:val="00935C8A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935C8A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35C8A"/>
    <w:pPr>
      <w:outlineLvl w:val="9"/>
    </w:pPr>
  </w:style>
  <w:style w:type="table" w:styleId="Grilledutableau">
    <w:name w:val="Table Grid"/>
    <w:basedOn w:val="TableauNormal"/>
    <w:uiPriority w:val="59"/>
    <w:rsid w:val="00180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rsid w:val="00654E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2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merdji_halim@yahoo.fr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INFOPLUS</cp:lastModifiedBy>
  <cp:revision>2</cp:revision>
  <cp:lastPrinted>2019-07-03T06:52:00Z</cp:lastPrinted>
  <dcterms:created xsi:type="dcterms:W3CDTF">2020-03-25T21:31:00Z</dcterms:created>
  <dcterms:modified xsi:type="dcterms:W3CDTF">2020-03-25T21:31:00Z</dcterms:modified>
</cp:coreProperties>
</file>