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E" w:rsidRDefault="00F60A2C" w:rsidP="00F60A2C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بسم الله الرحمن الرحيم</w:t>
      </w:r>
    </w:p>
    <w:p w:rsidR="009E4528" w:rsidRDefault="009E4528" w:rsidP="00F60A2C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9E4528" w:rsidRDefault="00F60A2C" w:rsidP="009E4528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F01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الأعمال التطبيقية الموجهة للطلبة</w:t>
      </w:r>
    </w:p>
    <w:p w:rsidR="009E4528" w:rsidRPr="00AF0157" w:rsidRDefault="009E4528" w:rsidP="00F60A2C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AF0157" w:rsidRDefault="00F60A2C" w:rsidP="00AF0157">
      <w:pPr>
        <w:jc w:val="right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الأحد 5 شعبان 1441ه الموافق 5 </w:t>
      </w:r>
      <w:proofErr w:type="spellStart"/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أفريل</w:t>
      </w:r>
      <w:proofErr w:type="spellEnd"/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2020م</w:t>
      </w:r>
    </w:p>
    <w:p w:rsidR="004B7755" w:rsidRPr="00F60A2C" w:rsidRDefault="004B7755" w:rsidP="00F60A2C">
      <w:pPr>
        <w:jc w:val="right"/>
        <w:rPr>
          <w:rFonts w:ascii="Traditional Arabic" w:hAnsi="Traditional Arabic" w:cs="Traditional Arabic" w:hint="cs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العمل الموجه: بحث</w:t>
      </w:r>
    </w:p>
    <w:p w:rsidR="00F60A2C" w:rsidRDefault="00F60A2C" w:rsidP="00F60A2C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حكم الصلاة في أوقات النهي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حكم صلاة تحية المسجد والإمام يخطب يوم الجمعة</w:t>
      </w:r>
    </w:p>
    <w:p w:rsidR="004B7755" w:rsidRDefault="004B7755" w:rsidP="00F60A2C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8F6E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لمطلوب:</w:t>
      </w:r>
    </w:p>
    <w:p w:rsidR="004B7755" w:rsidRDefault="004B7755" w:rsidP="00AF0157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تحرير</w:t>
      </w:r>
      <w:r w:rsidR="00D47552">
        <w:rPr>
          <w:rFonts w:ascii="Traditional Arabic" w:hAnsi="Traditional Arabic" w:cs="Traditional Arabic" w:hint="cs"/>
          <w:sz w:val="36"/>
          <w:szCs w:val="36"/>
          <w:rtl/>
        </w:rPr>
        <w:t xml:space="preserve"> محل النزاع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أقوال وآراء العلماء في حكم المسألة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سبب الخلاف </w:t>
      </w:r>
      <w:r w:rsidR="00AA2424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A2424">
        <w:rPr>
          <w:rFonts w:ascii="Traditional Arabic" w:hAnsi="Traditional Arabic" w:cs="Traditional Arabic" w:hint="cs"/>
          <w:sz w:val="36"/>
          <w:szCs w:val="36"/>
          <w:rtl/>
        </w:rPr>
        <w:t xml:space="preserve">عرض أدلة المذاهب (مع الإشارة إلى القواعد </w:t>
      </w:r>
      <w:r w:rsidR="008F6E87">
        <w:rPr>
          <w:rFonts w:ascii="Traditional Arabic" w:hAnsi="Traditional Arabic" w:cs="Traditional Arabic" w:hint="cs"/>
          <w:sz w:val="36"/>
          <w:szCs w:val="36"/>
          <w:rtl/>
        </w:rPr>
        <w:t>الفقهية،</w:t>
      </w:r>
      <w:r w:rsidR="008F6E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F6E8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A2424">
        <w:rPr>
          <w:rFonts w:ascii="Traditional Arabic" w:hAnsi="Traditional Arabic" w:cs="Traditional Arabic" w:hint="cs"/>
          <w:sz w:val="36"/>
          <w:szCs w:val="36"/>
          <w:rtl/>
        </w:rPr>
        <w:t>الأصولية</w:t>
      </w:r>
      <w:r w:rsidR="008F6E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A2424">
        <w:rPr>
          <w:rFonts w:ascii="Traditional Arabic" w:hAnsi="Traditional Arabic" w:cs="Traditional Arabic" w:hint="cs"/>
          <w:sz w:val="36"/>
          <w:szCs w:val="36"/>
          <w:rtl/>
        </w:rPr>
        <w:t xml:space="preserve">التي تخدم المسألة) </w:t>
      </w:r>
      <w:r w:rsidR="00AA2424">
        <w:rPr>
          <w:rFonts w:ascii="Traditional Arabic" w:hAnsi="Traditional Arabic" w:cs="Traditional Arabic"/>
          <w:sz w:val="36"/>
          <w:szCs w:val="36"/>
          <w:rtl/>
        </w:rPr>
        <w:t>–</w:t>
      </w:r>
      <w:r w:rsidR="00AA2424">
        <w:rPr>
          <w:rFonts w:ascii="Traditional Arabic" w:hAnsi="Traditional Arabic" w:cs="Traditional Arabic" w:hint="cs"/>
          <w:sz w:val="36"/>
          <w:szCs w:val="36"/>
          <w:rtl/>
        </w:rPr>
        <w:t xml:space="preserve"> المناقشة.</w:t>
      </w:r>
    </w:p>
    <w:p w:rsidR="00AF0157" w:rsidRDefault="00AF0157" w:rsidP="00AF0157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</w:p>
    <w:p w:rsidR="00AA2424" w:rsidRDefault="00AA2424" w:rsidP="00AA2424">
      <w:pPr>
        <w:jc w:val="right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الأحد 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12</w:t>
      </w:r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شعبان 1441ه الموافق 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12</w:t>
      </w:r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</w:t>
      </w:r>
      <w:proofErr w:type="spellStart"/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أفريل</w:t>
      </w:r>
      <w:proofErr w:type="spellEnd"/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2020م</w:t>
      </w:r>
    </w:p>
    <w:p w:rsidR="00AA2424" w:rsidRDefault="00AA2424" w:rsidP="00AA2424">
      <w:pPr>
        <w:jc w:val="right"/>
        <w:rPr>
          <w:rFonts w:ascii="Traditional Arabic" w:hAnsi="Traditional Arabic" w:cs="Traditional Arabic" w:hint="cs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العمل الموجه: بحث</w:t>
      </w:r>
    </w:p>
    <w:p w:rsidR="00AA2424" w:rsidRPr="008F6E87" w:rsidRDefault="00AA2424" w:rsidP="00AA2424">
      <w:pPr>
        <w:jc w:val="right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8F6E8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المفطرات بالداخل إلى الجسم (عن طريق: الفم </w:t>
      </w:r>
      <w:r w:rsidRPr="008F6E87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–</w:t>
      </w:r>
      <w:r w:rsidRPr="008F6E8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الأنف </w:t>
      </w:r>
      <w:r w:rsidRPr="008F6E87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–</w:t>
      </w:r>
      <w:r w:rsidRPr="008F6E8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العين </w:t>
      </w:r>
      <w:r w:rsidRPr="008F6E87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–</w:t>
      </w:r>
      <w:r w:rsidRPr="008F6E8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الحقنة)</w:t>
      </w:r>
    </w:p>
    <w:p w:rsidR="00AA2424" w:rsidRPr="008F6E87" w:rsidRDefault="00AA2424" w:rsidP="00AA2424">
      <w:pPr>
        <w:jc w:val="right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8F6E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المطلوب:</w:t>
      </w:r>
    </w:p>
    <w:p w:rsidR="008F6E87" w:rsidRDefault="008F6E87" w:rsidP="00D47552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تحرير</w:t>
      </w:r>
      <w:r w:rsidR="00D47552">
        <w:rPr>
          <w:rFonts w:ascii="Traditional Arabic" w:hAnsi="Traditional Arabic" w:cs="Traditional Arabic" w:hint="cs"/>
          <w:sz w:val="36"/>
          <w:szCs w:val="36"/>
          <w:rtl/>
        </w:rPr>
        <w:t xml:space="preserve"> محل النزاع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أقوال وآراء العلماء في حكم المسألة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سبب الخلاف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عرض أدلة المذاهب (مع الإشارة إلى القواعد الفقهية، والأصولية التي تخدم المسألة)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المناقشة.</w:t>
      </w:r>
    </w:p>
    <w:p w:rsidR="009E4528" w:rsidRDefault="009E4528" w:rsidP="00AF0157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</w:p>
    <w:p w:rsidR="00AF0157" w:rsidRDefault="00AF0157" w:rsidP="00AF0157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</w:p>
    <w:p w:rsidR="008F6E87" w:rsidRDefault="008F6E87" w:rsidP="008F6E87">
      <w:pPr>
        <w:jc w:val="right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lastRenderedPageBreak/>
        <w:t xml:space="preserve">الأحد 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1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9</w:t>
      </w:r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شعبان 1441ه الموافق 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1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9</w:t>
      </w:r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</w:t>
      </w:r>
      <w:proofErr w:type="spellStart"/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أفريل</w:t>
      </w:r>
      <w:proofErr w:type="spellEnd"/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2020م</w:t>
      </w:r>
    </w:p>
    <w:p w:rsidR="008F6E87" w:rsidRDefault="008F6E87" w:rsidP="008F6E87">
      <w:pPr>
        <w:jc w:val="right"/>
        <w:rPr>
          <w:rFonts w:ascii="Traditional Arabic" w:hAnsi="Traditional Arabic" w:cs="Traditional Arabic" w:hint="cs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العمل الموجه: بحث</w:t>
      </w:r>
    </w:p>
    <w:p w:rsidR="008F6E87" w:rsidRPr="00AF0157" w:rsidRDefault="008F6E87" w:rsidP="008F6E87">
      <w:pPr>
        <w:jc w:val="right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AF015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المفطرات بالخارج من الجسم (الجماع </w:t>
      </w:r>
      <w:r w:rsidRPr="00AF0157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–</w:t>
      </w:r>
      <w:r w:rsidRPr="00AF015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حكم ما يسمى بالعادة السرية </w:t>
      </w:r>
      <w:r w:rsidRPr="00AF0157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–</w:t>
      </w:r>
      <w:r w:rsidRPr="00AF015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من نظر إلى امرأة </w:t>
      </w:r>
      <w:r w:rsidR="00AF0157" w:rsidRPr="00AF015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فأنزل في نهار رمضان </w:t>
      </w:r>
      <w:r w:rsidR="00AF0157" w:rsidRPr="00AF0157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–</w:t>
      </w:r>
      <w:r w:rsidR="00AF0157" w:rsidRPr="00AF015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حكم من فكر بقلبه فأنزل </w:t>
      </w:r>
      <w:r w:rsidR="00AF0157" w:rsidRPr="00AF0157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–</w:t>
      </w:r>
      <w:r w:rsidR="00AF0157" w:rsidRPr="00AF015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الحيض والنفاس)</w:t>
      </w:r>
    </w:p>
    <w:p w:rsidR="00AF0157" w:rsidRPr="00AF0157" w:rsidRDefault="00AF0157" w:rsidP="008F6E87">
      <w:pPr>
        <w:jc w:val="right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AF015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المطلوب:</w:t>
      </w:r>
    </w:p>
    <w:p w:rsidR="00AF0157" w:rsidRDefault="00AF0157" w:rsidP="00AF0157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تحرير</w:t>
      </w:r>
      <w:r w:rsidR="00D47552">
        <w:rPr>
          <w:rFonts w:ascii="Traditional Arabic" w:hAnsi="Traditional Arabic" w:cs="Traditional Arabic" w:hint="cs"/>
          <w:sz w:val="36"/>
          <w:szCs w:val="36"/>
          <w:rtl/>
        </w:rPr>
        <w:t xml:space="preserve"> محل النزاع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أقوال وآراء العلماء في حكم المسألة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سبب الخلاف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عرض أدلة المذاهب (مع الإشارة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إلى القواعد الفقهية، والأصولية التي تخدم المسألة)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المناقشة.</w:t>
      </w:r>
    </w:p>
    <w:p w:rsidR="009E4528" w:rsidRDefault="009E4528" w:rsidP="00AF0157">
      <w:pPr>
        <w:jc w:val="right"/>
        <w:rPr>
          <w:rFonts w:ascii="Traditional Arabic" w:hAnsi="Traditional Arabic" w:cs="Traditional Arabic"/>
          <w:color w:val="FF0000"/>
          <w:sz w:val="36"/>
          <w:szCs w:val="36"/>
          <w:rtl/>
        </w:rPr>
      </w:pPr>
    </w:p>
    <w:p w:rsidR="00AF0157" w:rsidRDefault="00AF0157" w:rsidP="00AF0157">
      <w:pPr>
        <w:jc w:val="right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الأحد 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26</w:t>
      </w:r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شعبان 1441ه الموافق 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26</w:t>
      </w:r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</w:t>
      </w:r>
      <w:proofErr w:type="spellStart"/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أفريل</w:t>
      </w:r>
      <w:proofErr w:type="spellEnd"/>
      <w:r w:rsidRPr="00F60A2C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2020م</w:t>
      </w:r>
    </w:p>
    <w:p w:rsidR="00AF0157" w:rsidRDefault="00AF0157" w:rsidP="00AF0157">
      <w:pPr>
        <w:jc w:val="right"/>
        <w:rPr>
          <w:rFonts w:ascii="Traditional Arabic" w:hAnsi="Traditional Arabic" w:cs="Traditional Arabic" w:hint="cs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العمل الموجه: بحث</w:t>
      </w:r>
    </w:p>
    <w:p w:rsidR="00AF0157" w:rsidRPr="008F6E87" w:rsidRDefault="00AF0157" w:rsidP="00AF0157">
      <w:pPr>
        <w:jc w:val="right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8F6E8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المفطرات بال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خارج من </w:t>
      </w:r>
      <w:r w:rsidRPr="008F6E8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الجسم (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القيء </w:t>
      </w:r>
      <w:r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الحجامة </w:t>
      </w:r>
      <w:r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التبرع بالدم في نهار رمضان)</w:t>
      </w:r>
    </w:p>
    <w:p w:rsidR="00AF0157" w:rsidRPr="008F6E87" w:rsidRDefault="00AF0157" w:rsidP="00AF0157">
      <w:pPr>
        <w:jc w:val="right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8F6E87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المطلوب:</w:t>
      </w:r>
    </w:p>
    <w:p w:rsidR="00AF0157" w:rsidRDefault="00AF0157" w:rsidP="00AF0157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تحرير</w:t>
      </w:r>
      <w:r w:rsidR="00D47552">
        <w:rPr>
          <w:rFonts w:ascii="Traditional Arabic" w:hAnsi="Traditional Arabic" w:cs="Traditional Arabic" w:hint="cs"/>
          <w:sz w:val="36"/>
          <w:szCs w:val="36"/>
          <w:rtl/>
        </w:rPr>
        <w:t xml:space="preserve"> محل النزاع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أقوال وآراء العلماء في حكم المسألة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سبب الخلاف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عرض أدلة المذاهب (مع الإشارة إلى القواعد الفقهية، والأصولية التي تخدم المسألة)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المناقشة.</w:t>
      </w:r>
    </w:p>
    <w:p w:rsidR="008F6E87" w:rsidRDefault="008F6E87" w:rsidP="008F6E87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</w:p>
    <w:p w:rsidR="008F6E87" w:rsidRPr="00F60A2C" w:rsidRDefault="008F6E87" w:rsidP="00AA2424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</w:p>
    <w:sectPr w:rsidR="008F6E87" w:rsidRPr="00F6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2C"/>
    <w:rsid w:val="004B7755"/>
    <w:rsid w:val="0070401E"/>
    <w:rsid w:val="008F6E87"/>
    <w:rsid w:val="009E4528"/>
    <w:rsid w:val="00AA2424"/>
    <w:rsid w:val="00AF0157"/>
    <w:rsid w:val="00D47552"/>
    <w:rsid w:val="00F6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7DEF"/>
  <w15:chartTrackingRefBased/>
  <w15:docId w15:val="{7587B0DD-C51A-43F4-826D-9B958CEB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أنس</dc:creator>
  <cp:keywords/>
  <dc:description/>
  <cp:lastModifiedBy>أبو أنس</cp:lastModifiedBy>
  <cp:revision>2</cp:revision>
  <dcterms:created xsi:type="dcterms:W3CDTF">2020-03-27T21:47:00Z</dcterms:created>
  <dcterms:modified xsi:type="dcterms:W3CDTF">2020-03-27T23:22:00Z</dcterms:modified>
</cp:coreProperties>
</file>