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89" w:rsidRPr="00A85C0C" w:rsidRDefault="00232EBC" w:rsidP="00232EBC">
      <w:pPr>
        <w:bidi/>
        <w:jc w:val="center"/>
        <w:rPr>
          <w:sz w:val="40"/>
          <w:szCs w:val="40"/>
          <w:u w:val="single"/>
          <w:rtl/>
          <w:lang w:bidi="ar-DZ"/>
        </w:rPr>
      </w:pPr>
      <w:r w:rsidRPr="00A85C0C">
        <w:rPr>
          <w:rFonts w:hint="cs"/>
          <w:sz w:val="40"/>
          <w:szCs w:val="40"/>
          <w:u w:val="single"/>
          <w:rtl/>
          <w:lang w:bidi="ar-DZ"/>
        </w:rPr>
        <w:t>مقياس المعلوماتية</w:t>
      </w:r>
    </w:p>
    <w:p w:rsidR="00232EBC" w:rsidRPr="00232EBC" w:rsidRDefault="00232EBC" w:rsidP="00232EBC">
      <w:pPr>
        <w:bidi/>
        <w:jc w:val="center"/>
        <w:rPr>
          <w:sz w:val="36"/>
          <w:szCs w:val="36"/>
          <w:rtl/>
          <w:lang w:bidi="ar-DZ"/>
        </w:rPr>
      </w:pPr>
    </w:p>
    <w:p w:rsidR="00232EBC" w:rsidRPr="00232EBC" w:rsidRDefault="00232EBC" w:rsidP="00232EBC">
      <w:pPr>
        <w:bidi/>
        <w:jc w:val="center"/>
        <w:rPr>
          <w:sz w:val="36"/>
          <w:szCs w:val="36"/>
          <w:rtl/>
          <w:lang w:bidi="ar-DZ"/>
        </w:rPr>
      </w:pPr>
      <w:r w:rsidRPr="00232EBC">
        <w:rPr>
          <w:rFonts w:hint="cs"/>
          <w:sz w:val="36"/>
          <w:szCs w:val="36"/>
          <w:rtl/>
          <w:lang w:bidi="ar-DZ"/>
        </w:rPr>
        <w:t>طلبة ماستر 1، لسانيات تطبيقية (ف1، ف2)</w:t>
      </w:r>
    </w:p>
    <w:p w:rsidR="00232EBC" w:rsidRPr="00232EBC" w:rsidRDefault="00232EBC" w:rsidP="00232EBC">
      <w:pPr>
        <w:bidi/>
        <w:jc w:val="center"/>
        <w:rPr>
          <w:sz w:val="36"/>
          <w:szCs w:val="36"/>
          <w:rtl/>
          <w:lang w:bidi="ar-DZ"/>
        </w:rPr>
      </w:pPr>
      <w:r w:rsidRPr="00232EBC">
        <w:rPr>
          <w:rFonts w:hint="cs"/>
          <w:sz w:val="36"/>
          <w:szCs w:val="36"/>
          <w:rtl/>
          <w:lang w:bidi="ar-DZ"/>
        </w:rPr>
        <w:t>أعمال السداسي الثاني (2019/2020)</w:t>
      </w:r>
    </w:p>
    <w:p w:rsidR="00232EBC" w:rsidRPr="00232EBC" w:rsidRDefault="00232EBC" w:rsidP="00232EBC">
      <w:pPr>
        <w:bidi/>
        <w:jc w:val="center"/>
        <w:rPr>
          <w:sz w:val="36"/>
          <w:szCs w:val="36"/>
          <w:rtl/>
          <w:lang w:bidi="ar-DZ"/>
        </w:rPr>
      </w:pPr>
    </w:p>
    <w:p w:rsidR="00232EBC" w:rsidRPr="00232EBC" w:rsidRDefault="00232EBC" w:rsidP="00232EBC">
      <w:pPr>
        <w:bidi/>
        <w:jc w:val="center"/>
        <w:rPr>
          <w:sz w:val="36"/>
          <w:szCs w:val="36"/>
          <w:rtl/>
          <w:lang w:bidi="ar-DZ"/>
        </w:rPr>
      </w:pPr>
      <w:r w:rsidRPr="00232EBC">
        <w:rPr>
          <w:rFonts w:hint="cs"/>
          <w:sz w:val="36"/>
          <w:szCs w:val="36"/>
          <w:rtl/>
          <w:lang w:bidi="ar-DZ"/>
        </w:rPr>
        <w:t>الهادي شريفي</w:t>
      </w:r>
    </w:p>
    <w:p w:rsid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p>
    <w:p w:rsid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بخصوص مقياسنا، وعن الأعمال التطبيقية الحاسوبية اللغوية التي نحن بصدد الاشتغال عليها،</w:t>
      </w:r>
    </w:p>
    <w:p w:rsid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ف</w:t>
      </w:r>
      <w:r w:rsidRPr="00DA21BC">
        <w:rPr>
          <w:rFonts w:ascii="Traditional Arabic" w:hAnsi="Traditional Arabic" w:cs="Traditional Arabic" w:hint="cs"/>
          <w:color w:val="000000"/>
          <w:sz w:val="40"/>
          <w:szCs w:val="40"/>
          <w:rtl/>
        </w:rPr>
        <w:t>قد تمّ</w:t>
      </w:r>
      <w:r w:rsidRPr="00DA21BC">
        <w:rPr>
          <w:rFonts w:ascii="Traditional Arabic" w:hAnsi="Traditional Arabic" w:cs="Traditional Arabic"/>
          <w:color w:val="000000"/>
          <w:sz w:val="40"/>
          <w:szCs w:val="40"/>
          <w:rtl/>
        </w:rPr>
        <w:t xml:space="preserve"> </w:t>
      </w:r>
      <w:r w:rsidRPr="00DA21BC">
        <w:rPr>
          <w:rFonts w:ascii="Traditional Arabic" w:hAnsi="Traditional Arabic" w:cs="Traditional Arabic" w:hint="cs"/>
          <w:color w:val="000000"/>
          <w:sz w:val="40"/>
          <w:szCs w:val="40"/>
          <w:rtl/>
        </w:rPr>
        <w:t>توزيع الأفعال على الف</w:t>
      </w:r>
      <w:r>
        <w:rPr>
          <w:rFonts w:ascii="Traditional Arabic" w:hAnsi="Traditional Arabic" w:cs="Traditional Arabic" w:hint="cs"/>
          <w:color w:val="000000"/>
          <w:sz w:val="40"/>
          <w:szCs w:val="40"/>
          <w:rtl/>
        </w:rPr>
        <w:t>ِ</w:t>
      </w:r>
      <w:r w:rsidRPr="00DA21BC">
        <w:rPr>
          <w:rFonts w:ascii="Traditional Arabic" w:hAnsi="Traditional Arabic" w:cs="Traditional Arabic" w:hint="cs"/>
          <w:color w:val="000000"/>
          <w:sz w:val="40"/>
          <w:szCs w:val="40"/>
          <w:rtl/>
        </w:rPr>
        <w:t>رق حسب الحقول</w:t>
      </w:r>
      <w:r w:rsidRPr="00DA21BC">
        <w:rPr>
          <w:rFonts w:ascii="Traditional Arabic" w:hAnsi="Traditional Arabic" w:cs="Traditional Arabic"/>
          <w:color w:val="000000"/>
          <w:sz w:val="40"/>
          <w:szCs w:val="40"/>
          <w:rtl/>
        </w:rPr>
        <w:t xml:space="preserve">، وعلى كلّ </w:t>
      </w:r>
      <w:r w:rsidRPr="00DA21BC">
        <w:rPr>
          <w:rFonts w:ascii="Traditional Arabic" w:hAnsi="Traditional Arabic" w:cs="Traditional Arabic" w:hint="cs"/>
          <w:color w:val="000000"/>
          <w:sz w:val="40"/>
          <w:szCs w:val="40"/>
          <w:rtl/>
        </w:rPr>
        <w:t>فرقة</w:t>
      </w:r>
      <w:r>
        <w:rPr>
          <w:rFonts w:ascii="Traditional Arabic" w:hAnsi="Traditional Arabic" w:cs="Traditional Arabic" w:hint="cs"/>
          <w:color w:val="000000"/>
          <w:sz w:val="40"/>
          <w:szCs w:val="40"/>
          <w:rtl/>
        </w:rPr>
        <w:t xml:space="preserve"> أن تبدأ أولا بتنقيح قائمة أفعالها حسب القواعد الإجرائية التي اتفقنا عليها وهي:</w:t>
      </w:r>
    </w:p>
    <w:p w:rsidR="00232EBC" w:rsidRDefault="00232EBC" w:rsidP="00232EBC">
      <w:pPr>
        <w:pStyle w:val="NormalWeb"/>
        <w:numPr>
          <w:ilvl w:val="1"/>
          <w:numId w:val="3"/>
        </w:numPr>
        <w:bidi/>
        <w:spacing w:before="0" w:beforeAutospacing="0" w:after="0" w:afterAutospacing="0"/>
        <w:jc w:val="both"/>
        <w:rPr>
          <w:rFonts w:ascii="Traditional Arabic" w:hAnsi="Traditional Arabic" w:cs="Traditional Arabic"/>
          <w:color w:val="000000"/>
          <w:sz w:val="40"/>
          <w:szCs w:val="40"/>
        </w:rPr>
      </w:pPr>
      <w:r>
        <w:rPr>
          <w:rFonts w:ascii="Traditional Arabic" w:hAnsi="Traditional Arabic" w:cs="Traditional Arabic" w:hint="cs"/>
          <w:color w:val="000000"/>
          <w:sz w:val="40"/>
          <w:szCs w:val="40"/>
          <w:rtl/>
        </w:rPr>
        <w:t>استبعاد الأفعال غير الثلاثية،</w:t>
      </w:r>
    </w:p>
    <w:p w:rsidR="00232EBC" w:rsidRDefault="00232EBC" w:rsidP="00232EBC">
      <w:pPr>
        <w:pStyle w:val="NormalWeb"/>
        <w:numPr>
          <w:ilvl w:val="1"/>
          <w:numId w:val="3"/>
        </w:numPr>
        <w:bidi/>
        <w:spacing w:before="0" w:beforeAutospacing="0" w:after="0" w:afterAutospacing="0"/>
        <w:jc w:val="both"/>
        <w:rPr>
          <w:rFonts w:ascii="Traditional Arabic" w:hAnsi="Traditional Arabic" w:cs="Traditional Arabic"/>
          <w:color w:val="000000"/>
          <w:sz w:val="40"/>
          <w:szCs w:val="40"/>
        </w:rPr>
      </w:pPr>
      <w:r w:rsidRPr="00232EBC">
        <w:rPr>
          <w:rFonts w:ascii="Traditional Arabic" w:hAnsi="Traditional Arabic" w:cs="Traditional Arabic" w:hint="cs"/>
          <w:color w:val="000000"/>
          <w:sz w:val="40"/>
          <w:szCs w:val="40"/>
          <w:rtl/>
        </w:rPr>
        <w:t>استبعاد الأفعال الخارجة عن الحقل الدلالي</w:t>
      </w:r>
      <w:r>
        <w:rPr>
          <w:rFonts w:ascii="Traditional Arabic" w:hAnsi="Traditional Arabic" w:cs="Traditional Arabic" w:hint="cs"/>
          <w:color w:val="000000"/>
          <w:sz w:val="40"/>
          <w:szCs w:val="40"/>
          <w:rtl/>
        </w:rPr>
        <w:t>.</w:t>
      </w:r>
    </w:p>
    <w:p w:rsidR="00232EBC" w:rsidRP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r w:rsidRPr="00232EBC">
        <w:rPr>
          <w:rFonts w:ascii="Traditional Arabic" w:hAnsi="Traditional Arabic" w:cs="Traditional Arabic" w:hint="cs"/>
          <w:color w:val="000000"/>
          <w:sz w:val="40"/>
          <w:szCs w:val="40"/>
          <w:rtl/>
        </w:rPr>
        <w:t>وثانيا</w:t>
      </w:r>
      <w:r w:rsidRPr="00232EBC">
        <w:rPr>
          <w:rFonts w:ascii="Traditional Arabic" w:hAnsi="Traditional Arabic" w:cs="Traditional Arabic"/>
          <w:color w:val="000000"/>
          <w:sz w:val="40"/>
          <w:szCs w:val="40"/>
          <w:rtl/>
        </w:rPr>
        <w:t xml:space="preserve"> </w:t>
      </w:r>
      <w:r w:rsidRPr="00232EBC">
        <w:rPr>
          <w:rFonts w:ascii="Traditional Arabic" w:hAnsi="Traditional Arabic" w:cs="Traditional Arabic" w:hint="cs"/>
          <w:color w:val="000000"/>
          <w:sz w:val="40"/>
          <w:szCs w:val="40"/>
          <w:rtl/>
        </w:rPr>
        <w:t>البحث</w:t>
      </w:r>
      <w:r w:rsidRPr="00232EBC">
        <w:rPr>
          <w:rFonts w:ascii="Traditional Arabic" w:hAnsi="Traditional Arabic" w:cs="Traditional Arabic"/>
          <w:color w:val="000000"/>
          <w:sz w:val="40"/>
          <w:szCs w:val="40"/>
          <w:rtl/>
        </w:rPr>
        <w:t xml:space="preserve"> عن المعاني المختلفة لكلّ فعل من المراجع المذكورة، وكذلك الشّواهد أو الأمثلة السياقية</w:t>
      </w:r>
      <w:r w:rsidR="00A85C0C">
        <w:rPr>
          <w:rFonts w:ascii="Traditional Arabic" w:hAnsi="Traditional Arabic" w:cs="Traditional Arabic" w:hint="cs"/>
          <w:color w:val="000000"/>
          <w:sz w:val="40"/>
          <w:szCs w:val="40"/>
          <w:rtl/>
        </w:rPr>
        <w:t>، وأثناء ذلك، يجب العمل بالقاعدة الثالثة التالية: لا نتبنّى الا المعاني الحقيقية ولا نأخذ بعين الاعتبار المعاني المجازية.</w:t>
      </w:r>
    </w:p>
    <w:p w:rsid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r w:rsidRPr="00DA21BC">
        <w:rPr>
          <w:rFonts w:ascii="Traditional Arabic" w:hAnsi="Traditional Arabic" w:cs="Traditional Arabic" w:hint="cs"/>
          <w:color w:val="000000"/>
          <w:sz w:val="40"/>
          <w:szCs w:val="40"/>
          <w:rtl/>
        </w:rPr>
        <w:t xml:space="preserve"> أم</w:t>
      </w:r>
      <w:r>
        <w:rPr>
          <w:rFonts w:ascii="Traditional Arabic" w:hAnsi="Traditional Arabic" w:cs="Traditional Arabic" w:hint="cs"/>
          <w:color w:val="000000"/>
          <w:sz w:val="40"/>
          <w:szCs w:val="40"/>
          <w:rtl/>
        </w:rPr>
        <w:t>ّ</w:t>
      </w:r>
      <w:r w:rsidRPr="00DA21BC">
        <w:rPr>
          <w:rFonts w:ascii="Traditional Arabic" w:hAnsi="Traditional Arabic" w:cs="Traditional Arabic" w:hint="cs"/>
          <w:color w:val="000000"/>
          <w:sz w:val="40"/>
          <w:szCs w:val="40"/>
          <w:rtl/>
        </w:rPr>
        <w:t>ا الفرقة التي ليس لديها أفعال خاصة بحقله</w:t>
      </w:r>
      <w:r>
        <w:rPr>
          <w:rFonts w:ascii="Traditional Arabic" w:hAnsi="Traditional Arabic" w:cs="Traditional Arabic" w:hint="cs"/>
          <w:color w:val="000000"/>
          <w:sz w:val="40"/>
          <w:szCs w:val="40"/>
          <w:rtl/>
        </w:rPr>
        <w:t xml:space="preserve">ا الدلالي لكي تشتغل عليها، فقد </w:t>
      </w:r>
      <w:r w:rsidRPr="00DA21BC">
        <w:rPr>
          <w:rFonts w:ascii="Traditional Arabic" w:hAnsi="Traditional Arabic" w:cs="Traditional Arabic" w:hint="cs"/>
          <w:color w:val="000000"/>
          <w:sz w:val="40"/>
          <w:szCs w:val="40"/>
          <w:rtl/>
        </w:rPr>
        <w:t>ق</w:t>
      </w:r>
      <w:r>
        <w:rPr>
          <w:rFonts w:ascii="Traditional Arabic" w:hAnsi="Traditional Arabic" w:cs="Traditional Arabic" w:hint="cs"/>
          <w:color w:val="000000"/>
          <w:sz w:val="40"/>
          <w:szCs w:val="40"/>
          <w:rtl/>
        </w:rPr>
        <w:t>م</w:t>
      </w:r>
      <w:r w:rsidRPr="00DA21BC">
        <w:rPr>
          <w:rFonts w:ascii="Traditional Arabic" w:hAnsi="Traditional Arabic" w:cs="Traditional Arabic" w:hint="cs"/>
          <w:color w:val="000000"/>
          <w:sz w:val="40"/>
          <w:szCs w:val="40"/>
          <w:rtl/>
        </w:rPr>
        <w:t>تُ بوضع قائمة الأفعال الثلاثية المجردة على الرابط التالي، وما عليها الا استخراج الأفعال الخاصة بحقلها الدلالي من هذه القائمة.</w:t>
      </w:r>
    </w:p>
    <w:p w:rsidR="00232EBC" w:rsidRDefault="00232EBC" w:rsidP="00232EBC">
      <w:pPr>
        <w:pStyle w:val="NormalWeb"/>
        <w:bidi/>
        <w:spacing w:before="0" w:beforeAutospacing="0" w:after="0" w:afterAutospacing="0"/>
        <w:jc w:val="both"/>
        <w:rPr>
          <w:rFonts w:ascii="Traditional Arabic" w:hAnsi="Traditional Arabic" w:cs="Traditional Arabic"/>
          <w:color w:val="000000"/>
          <w:sz w:val="40"/>
          <w:szCs w:val="40"/>
          <w:rtl/>
        </w:rPr>
      </w:pPr>
      <w:r>
        <w:rPr>
          <w:rFonts w:ascii="Traditional Arabic" w:hAnsi="Traditional Arabic" w:cs="Traditional Arabic" w:hint="cs"/>
          <w:color w:val="000000"/>
          <w:sz w:val="40"/>
          <w:szCs w:val="40"/>
          <w:rtl/>
        </w:rPr>
        <w:t>رابط قائمة الأفعال الثلاثية المجردة المُستنبطة من المعجم الوسيط:</w:t>
      </w:r>
    </w:p>
    <w:p w:rsidR="00232EBC" w:rsidRPr="00DA21BC" w:rsidRDefault="00232EBC" w:rsidP="00232EBC">
      <w:pPr>
        <w:pStyle w:val="NormalWeb"/>
        <w:bidi/>
        <w:spacing w:before="0" w:beforeAutospacing="0" w:after="0" w:afterAutospacing="0"/>
        <w:jc w:val="both"/>
        <w:rPr>
          <w:sz w:val="28"/>
          <w:szCs w:val="28"/>
        </w:rPr>
      </w:pPr>
    </w:p>
    <w:p w:rsidR="00232EBC" w:rsidRPr="00DA21BC" w:rsidRDefault="00CC2AA3" w:rsidP="00232EBC">
      <w:pPr>
        <w:rPr>
          <w:sz w:val="28"/>
          <w:szCs w:val="28"/>
        </w:rPr>
      </w:pPr>
      <w:hyperlink r:id="rId5" w:history="1">
        <w:r w:rsidR="00802FD7">
          <w:rPr>
            <w:rStyle w:val="Lienhypertexte"/>
          </w:rPr>
          <w:t>https://drive.google.com/drive/folders/1NMeJQTFk_ON3scsl-5sFwVBFGxel5Jdo</w:t>
        </w:r>
      </w:hyperlink>
    </w:p>
    <w:p w:rsidR="00232EBC" w:rsidRDefault="00232EBC" w:rsidP="00232EBC">
      <w:pPr>
        <w:bidi/>
        <w:jc w:val="both"/>
        <w:rPr>
          <w:rtl/>
          <w:lang w:bidi="ar-DZ"/>
        </w:rPr>
      </w:pPr>
    </w:p>
    <w:p w:rsidR="00232EBC" w:rsidRPr="00802FD7" w:rsidRDefault="00802FD7" w:rsidP="00802FD7">
      <w:pPr>
        <w:bidi/>
        <w:rPr>
          <w:sz w:val="32"/>
          <w:szCs w:val="32"/>
          <w:lang w:bidi="ar-DZ"/>
        </w:rPr>
      </w:pPr>
      <w:r w:rsidRPr="00802FD7">
        <w:rPr>
          <w:rFonts w:hint="cs"/>
          <w:sz w:val="32"/>
          <w:szCs w:val="32"/>
          <w:rtl/>
          <w:lang w:bidi="ar-DZ"/>
        </w:rPr>
        <w:t>وهنا قائمة</w:t>
      </w:r>
      <w:r w:rsidR="00706F54">
        <w:rPr>
          <w:rFonts w:hint="cs"/>
          <w:sz w:val="32"/>
          <w:szCs w:val="32"/>
          <w:rtl/>
          <w:lang w:bidi="ar-DZ"/>
        </w:rPr>
        <w:t xml:space="preserve"> الأفعال بِحسبِ الحقول الدلالية، وبعدها شرح لطريقة العمل التطبيقي الحاسوبي:</w:t>
      </w:r>
      <w:bookmarkStart w:id="0" w:name="_GoBack"/>
      <w:bookmarkEnd w:id="0"/>
    </w:p>
    <w:p w:rsidR="00802FD7" w:rsidRDefault="00802FD7"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232EBC" w:rsidRDefault="00232EBC" w:rsidP="00802FD7">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الكلام:</w:t>
      </w: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tbl>
      <w:tblPr>
        <w:tblpPr w:leftFromText="141" w:rightFromText="141" w:vertAnchor="page" w:horzAnchor="margin" w:tblpXSpec="right" w:tblpY="2505"/>
        <w:tblW w:w="768" w:type="dxa"/>
        <w:tblCellMar>
          <w:left w:w="0" w:type="dxa"/>
          <w:right w:w="0" w:type="dxa"/>
        </w:tblCellMar>
        <w:tblLook w:val="04A0"/>
      </w:tblPr>
      <w:tblGrid>
        <w:gridCol w:w="768"/>
      </w:tblGrid>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sz w:val="28"/>
                <w:szCs w:val="28"/>
                <w:lang w:eastAsia="fr-FR"/>
              </w:rPr>
            </w:pPr>
            <w:r w:rsidRPr="00424302">
              <w:rPr>
                <w:sz w:val="28"/>
                <w:szCs w:val="28"/>
                <w:rtl/>
                <w:lang w:eastAsia="fr-FR"/>
              </w:rPr>
              <w:t>أَجَمَ</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أَفَّ</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أَمَرَ</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بَثَّ</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بَذِئَ</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بَغَمَ</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بَكَمَ</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706F54" w:rsidP="00802FD7">
            <w:pPr>
              <w:spacing w:line="240" w:lineRule="auto"/>
              <w:jc w:val="right"/>
              <w:rPr>
                <w:rFonts w:ascii="Arial" w:hAnsi="Arial" w:cs="Arial"/>
                <w:sz w:val="28"/>
                <w:szCs w:val="28"/>
                <w:lang w:eastAsia="fr-FR"/>
              </w:rPr>
            </w:pPr>
            <w:r>
              <w:rPr>
                <w:rFonts w:ascii="Arial" w:hAnsi="Arial" w:cs="Arial"/>
                <w:sz w:val="28"/>
                <w:szCs w:val="28"/>
                <w:rtl/>
                <w:lang w:eastAsia="fr-FR"/>
              </w:rPr>
              <w:t>بَكَ</w:t>
            </w:r>
            <w:r w:rsidR="00802FD7" w:rsidRPr="00424302">
              <w:rPr>
                <w:rFonts w:ascii="Arial" w:hAnsi="Arial" w:cs="Arial"/>
                <w:sz w:val="28"/>
                <w:szCs w:val="28"/>
                <w:rtl/>
                <w:lang w:eastAsia="fr-FR"/>
              </w:rPr>
              <w:t>مَ</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بَلُغَ</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تَأَرَ</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Pr>
                <w:rFonts w:ascii="Arial" w:hAnsi="Arial" w:cs="Arial"/>
                <w:sz w:val="28"/>
                <w:szCs w:val="28"/>
                <w:rtl/>
                <w:lang w:eastAsia="fr-FR"/>
              </w:rPr>
              <w:t>تَ</w:t>
            </w:r>
            <w:r w:rsidRPr="00424302">
              <w:rPr>
                <w:rFonts w:ascii="Arial" w:hAnsi="Arial" w:cs="Arial"/>
                <w:sz w:val="28"/>
                <w:szCs w:val="28"/>
                <w:rtl/>
                <w:lang w:eastAsia="fr-FR"/>
              </w:rPr>
              <w:t>لَا</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جَدَلَ</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جَهَرَ</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حَكَى</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حَمَدَ</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خَرَطَ</w:t>
            </w:r>
          </w:p>
        </w:tc>
      </w:tr>
      <w:tr w:rsidR="00802FD7" w:rsidRPr="00424302" w:rsidTr="00802FD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02FD7" w:rsidRPr="00424302" w:rsidRDefault="00802FD7" w:rsidP="00802FD7">
            <w:pPr>
              <w:spacing w:line="240" w:lineRule="auto"/>
              <w:jc w:val="right"/>
              <w:rPr>
                <w:rFonts w:ascii="Arial" w:hAnsi="Arial" w:cs="Arial"/>
                <w:sz w:val="28"/>
                <w:szCs w:val="28"/>
                <w:lang w:eastAsia="fr-FR"/>
              </w:rPr>
            </w:pPr>
            <w:r w:rsidRPr="00424302">
              <w:rPr>
                <w:rFonts w:ascii="Arial" w:hAnsi="Arial" w:cs="Arial"/>
                <w:sz w:val="28"/>
                <w:szCs w:val="28"/>
                <w:rtl/>
                <w:lang w:eastAsia="fr-FR"/>
              </w:rPr>
              <w:t>خَصِمَ</w:t>
            </w:r>
          </w:p>
        </w:tc>
      </w:tr>
    </w:tbl>
    <w:p w:rsidR="00232EBC" w:rsidRDefault="00232EBC" w:rsidP="00232EBC"/>
    <w:tbl>
      <w:tblPr>
        <w:tblpPr w:leftFromText="141" w:rightFromText="141" w:horzAnchor="page" w:tblpX="9230" w:tblpY="401"/>
        <w:tblW w:w="768" w:type="dxa"/>
        <w:tblCellMar>
          <w:left w:w="0" w:type="dxa"/>
          <w:right w:w="0" w:type="dxa"/>
        </w:tblCellMar>
        <w:tblLook w:val="04A0"/>
      </w:tblPr>
      <w:tblGrid>
        <w:gridCol w:w="768"/>
      </w:tblGrid>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خَسَأَ</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خَطَبَ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خَطَبََ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خَفَتَ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دعا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دنَّ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ذَرَعَ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ذَلَقَ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ذَلُقَ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رَتَّ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6"/>
                <w:szCs w:val="36"/>
                <w:lang w:eastAsia="fr-FR"/>
              </w:rPr>
            </w:pPr>
            <w:r w:rsidRPr="00424302">
              <w:rPr>
                <w:rFonts w:ascii="Arial" w:hAnsi="Arial" w:cs="Arial"/>
                <w:sz w:val="36"/>
                <w:szCs w:val="36"/>
                <w:rtl/>
                <w:lang w:eastAsia="fr-FR"/>
              </w:rPr>
              <w:t>رثا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رَثِمَ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رَجَم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6"/>
                <w:szCs w:val="36"/>
                <w:lang w:eastAsia="fr-FR"/>
              </w:rPr>
            </w:pPr>
            <w:r w:rsidRPr="00424302">
              <w:rPr>
                <w:rFonts w:ascii="Arial" w:hAnsi="Arial" w:cs="Arial"/>
                <w:sz w:val="36"/>
                <w:szCs w:val="36"/>
                <w:rtl/>
                <w:lang w:eastAsia="fr-FR"/>
              </w:rPr>
              <w:t>رَجِيَ</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سكت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سرِد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سرَد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6"/>
                <w:szCs w:val="36"/>
                <w:lang w:eastAsia="fr-FR"/>
              </w:rPr>
            </w:pPr>
            <w:r w:rsidRPr="00424302">
              <w:rPr>
                <w:rFonts w:ascii="Arial" w:hAnsi="Arial" w:cs="Arial"/>
                <w:sz w:val="36"/>
                <w:szCs w:val="36"/>
                <w:rtl/>
                <w:lang w:eastAsia="fr-FR"/>
              </w:rPr>
              <w:t>سأل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lastRenderedPageBreak/>
              <w:t>روِيَ</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36"/>
                <w:szCs w:val="36"/>
                <w:lang w:eastAsia="fr-FR"/>
              </w:rPr>
            </w:pPr>
            <w:r w:rsidRPr="00424302">
              <w:rPr>
                <w:rFonts w:ascii="Arial" w:hAnsi="Arial" w:cs="Arial"/>
                <w:b/>
                <w:bCs/>
                <w:sz w:val="36"/>
                <w:szCs w:val="36"/>
                <w:rtl/>
                <w:lang w:eastAsia="fr-FR"/>
              </w:rPr>
              <w:t>روَى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6"/>
                <w:szCs w:val="36"/>
                <w:lang w:eastAsia="fr-FR"/>
              </w:rPr>
            </w:pPr>
            <w:r w:rsidRPr="00424302">
              <w:rPr>
                <w:rFonts w:ascii="Arial" w:hAnsi="Arial" w:cs="Arial"/>
                <w:sz w:val="36"/>
                <w:szCs w:val="36"/>
                <w:rtl/>
                <w:lang w:eastAsia="fr-FR"/>
              </w:rPr>
              <w:t>سجعَ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6"/>
                <w:szCs w:val="36"/>
                <w:lang w:eastAsia="fr-FR"/>
              </w:rPr>
            </w:pPr>
            <w:r w:rsidRPr="00424302">
              <w:rPr>
                <w:rFonts w:ascii="Arial" w:hAnsi="Arial" w:cs="Arial"/>
                <w:sz w:val="36"/>
                <w:szCs w:val="36"/>
                <w:rtl/>
                <w:lang w:eastAsia="fr-FR"/>
              </w:rPr>
              <w:t>سَبَّ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سمع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شرح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شعر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صرخ</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صمت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صات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صاح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ضجَّ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صدح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232EBC" w:rsidRPr="00424302" w:rsidRDefault="00232EBC" w:rsidP="00232EBC">
            <w:pPr>
              <w:spacing w:line="240" w:lineRule="auto"/>
              <w:jc w:val="right"/>
              <w:rPr>
                <w:rFonts w:ascii="Arial" w:hAnsi="Arial" w:cs="Arial"/>
                <w:sz w:val="28"/>
                <w:szCs w:val="28"/>
                <w:rtl/>
                <w:lang w:eastAsia="fr-FR"/>
              </w:rPr>
            </w:pP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طرب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34"/>
                <w:szCs w:val="34"/>
                <w:lang w:eastAsia="fr-FR"/>
              </w:rPr>
            </w:pPr>
            <w:r w:rsidRPr="00424302">
              <w:rPr>
                <w:rFonts w:ascii="Arial" w:hAnsi="Arial" w:cs="Arial"/>
                <w:sz w:val="34"/>
                <w:szCs w:val="34"/>
                <w:rtl/>
                <w:lang w:eastAsia="fr-FR"/>
              </w:rPr>
              <w:t>فاه</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فوه</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قصَّ</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قال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كتم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كلم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لجَّ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لحن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lastRenderedPageBreak/>
              <w:t>لسن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لمَّ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مدح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فحش</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فشا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فصح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قسم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ذمّ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sz w:val="28"/>
                <w:szCs w:val="28"/>
                <w:lang w:eastAsia="fr-FR"/>
              </w:rPr>
            </w:pPr>
            <w:r w:rsidRPr="00424302">
              <w:rPr>
                <w:rFonts w:ascii="Arial" w:hAnsi="Arial" w:cs="Arial"/>
                <w:sz w:val="28"/>
                <w:szCs w:val="28"/>
                <w:rtl/>
                <w:lang w:eastAsia="fr-FR"/>
              </w:rPr>
              <w:t>قدح</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232EBC" w:rsidRDefault="00232EBC" w:rsidP="00232EBC">
      <w:pPr>
        <w:rPr>
          <w:rFonts w:ascii="Traditional Arabic" w:hAnsi="Traditional Arabic" w:cs="Traditional Arabic"/>
          <w:b/>
          <w:bCs/>
          <w:color w:val="000000"/>
          <w:sz w:val="36"/>
          <w:szCs w:val="36"/>
          <w:u w:val="single"/>
          <w:rtl/>
          <w:lang w:eastAsia="fr-FR"/>
        </w:rPr>
      </w:pPr>
      <w:r>
        <w:rPr>
          <w:rFonts w:ascii="Traditional Arabic" w:hAnsi="Traditional Arabic" w:cs="Traditional Arabic"/>
          <w:b/>
          <w:bCs/>
          <w:color w:val="000000"/>
          <w:sz w:val="36"/>
          <w:szCs w:val="36"/>
          <w:u w:val="single"/>
          <w:rtl/>
        </w:rPr>
        <w:br w:type="page"/>
      </w: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lastRenderedPageBreak/>
        <w:t>حقل العلاقات الإنسانية:</w:t>
      </w:r>
    </w:p>
    <w:tbl>
      <w:tblPr>
        <w:tblW w:w="0" w:type="dxa"/>
        <w:tblCellMar>
          <w:left w:w="0" w:type="dxa"/>
          <w:right w:w="0" w:type="dxa"/>
        </w:tblCellMar>
        <w:tblLook w:val="04A0"/>
      </w:tblPr>
      <w:tblGrid>
        <w:gridCol w:w="565"/>
        <w:gridCol w:w="656"/>
        <w:gridCol w:w="559"/>
        <w:gridCol w:w="96"/>
        <w:gridCol w:w="640"/>
      </w:tblGrid>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أَبَى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حَرَمَ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وَخَى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أَثَرَ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حَرَشَ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غَدَرَ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وَضَعَ</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أَبَهَ</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حَرَدَ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غَمَزَ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غَضَرَ</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أَدَبَ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حَقَدَ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غَاثَ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غَارَ</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أَذِنَ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حَشَدَ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غَفَرَ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غَلَظَ</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أَزَرَ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حَضَنَ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عَتُقَ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يَدِيَ</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أَسِفَ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عَتَبَ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وَرِثَ</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أَنِفَ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حَلُمَ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فَخَرَ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28"/>
                <w:szCs w:val="28"/>
                <w:lang w:eastAsia="fr-FR"/>
              </w:rPr>
            </w:pPr>
            <w:r w:rsidRPr="00424302">
              <w:rPr>
                <w:rFonts w:ascii="Arial" w:hAnsi="Arial" w:cs="Arial"/>
                <w:b/>
                <w:bCs/>
                <w:sz w:val="28"/>
                <w:szCs w:val="28"/>
                <w:rtl/>
                <w:lang w:eastAsia="fr-FR"/>
              </w:rPr>
              <w:t>رَزَقَ</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28"/>
                <w:szCs w:val="28"/>
                <w:lang w:eastAsia="fr-FR"/>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sz w:val="20"/>
                <w:szCs w:val="20"/>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rPr>
                <w:sz w:val="20"/>
                <w:szCs w:val="20"/>
                <w:lang w:eastAsia="fr-FR"/>
              </w:rPr>
            </w:pP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أَهَلَ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فَسَخَ</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صَفَحَ</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أَنَسَ</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حَنَا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فَضَحَ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طَمُعَ</w:t>
            </w:r>
            <w:r w:rsidRPr="00424302">
              <w:rPr>
                <w:rFonts w:ascii="Arial" w:hAnsi="Arial" w:cs="Arial"/>
                <w:b/>
                <w:bCs/>
                <w:color w:val="000000"/>
                <w:sz w:val="28"/>
                <w:szCs w:val="28"/>
                <w:lang w:eastAsia="fr-FR"/>
              </w:rPr>
              <w:t xml:space="preserve"> </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أَوَى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حَنَى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فَاشَ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طَمِعَ</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أَلِفَ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حَرَصَ</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فَصَلَ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ظَلَمَ</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بَخِلَ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حَفِظَ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فَتِئَ</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ظَنَّ</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ثَنَى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حَاجَ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قَهَرَ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طَبَا</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جحد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حَاقَ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قَرِنَ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طَرَدَ</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أَفِقَ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جَبَرَ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كَفَلَ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طَغَا</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أَفَكَ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جَذَبَ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كَفِلَ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طَغَى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خَبُثَ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كَلَحَ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طَلَبَ</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أَلَبَ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خَدَعَ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كَنَى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طَلَقَ</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أَلَا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خَدَمَ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كَهَنَ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ضَمِنَ</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أَمُنَ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خَانَ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كَفَأَ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عَقَّ</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امن</w:t>
            </w:r>
            <w:r w:rsidRPr="00424302">
              <w:rPr>
                <w:rFonts w:ascii="Arial" w:hAnsi="Arial" w:cs="Arial"/>
                <w:b/>
                <w:bCs/>
                <w:color w:val="000000"/>
                <w:sz w:val="28"/>
                <w:szCs w:val="28"/>
                <w:lang w:eastAsia="fr-FR"/>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ذَلَّ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كَسَا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عَصَى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ارج</w:t>
            </w:r>
            <w:r w:rsidRPr="00424302">
              <w:rPr>
                <w:rFonts w:ascii="Arial" w:hAnsi="Arial" w:cs="Arial"/>
                <w:b/>
                <w:bCs/>
                <w:color w:val="000000"/>
                <w:sz w:val="28"/>
                <w:szCs w:val="28"/>
                <w:lang w:eastAsia="fr-FR"/>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رَحِمَ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كَرُمَ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عَرَا</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lastRenderedPageBreak/>
              <w:t>آلَ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رَجَا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كَشَرَ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عَرَى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بَدَرَ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رَقَّ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لَطَفَ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قَشَعَ</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راعى</w:t>
            </w:r>
            <w:r w:rsidRPr="00424302">
              <w:rPr>
                <w:rFonts w:ascii="Arial" w:hAnsi="Arial" w:cs="Arial"/>
                <w:b/>
                <w:bCs/>
                <w:color w:val="000000"/>
                <w:sz w:val="28"/>
                <w:szCs w:val="28"/>
                <w:lang w:eastAsia="fr-FR"/>
              </w:rPr>
              <w:t xml:space="preserve">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لَمَزَ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كَظَمَ</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زَكَا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لَقِيَ</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لَغَا</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زَارَ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لَجَأَ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لَغِيَ</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بَاحَ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سَئِمَ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مَنَحَ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نَدِمَ</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بَطَشَ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سَخِطَ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لَامَ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نَفَقَ</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بَغَضَ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سَخِيَ</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مَهَرَ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نَمَّ</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سَخَا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مَزَحَ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مَكَرَ</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بَسَمَ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سَخُوَ</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مَدَحَ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نَبَسَ</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تَلَا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سَعَفَ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نَصَحَ</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نَقَدَ</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تَفَّ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سَعَى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نَبَذَ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نَهَى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تَاقَ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شَفِقَ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وَزَرَ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نَكِرَ</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ثَبَرَ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شَكَّ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نَبَزَ</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ثَلَبَ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شَكَا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وَدَجَ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حَمَى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ثَلَمَ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صَبَرَ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وَثِقَ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حَمِيَ</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جَزَلَ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عَذَرَ</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وَشَى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sz w:val="28"/>
                <w:szCs w:val="28"/>
                <w:lang w:eastAsia="fr-FR"/>
              </w:rPr>
            </w:pPr>
            <w:r w:rsidRPr="00424302">
              <w:rPr>
                <w:rFonts w:ascii="Arial" w:hAnsi="Arial" w:cs="Arial"/>
                <w:b/>
                <w:bCs/>
                <w:sz w:val="28"/>
                <w:szCs w:val="28"/>
                <w:rtl/>
                <w:lang w:eastAsia="fr-FR"/>
              </w:rPr>
              <w:t>اسى</w:t>
            </w:r>
            <w:r w:rsidRPr="00424302">
              <w:rPr>
                <w:rFonts w:ascii="Arial" w:hAnsi="Arial" w:cs="Arial"/>
                <w:b/>
                <w:bCs/>
                <w:sz w:val="28"/>
                <w:szCs w:val="28"/>
                <w:lang w:eastAsia="fr-FR"/>
              </w:rPr>
              <w:t xml:space="preserve"> </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جَمَعَ</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عَذَلَ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وَعَدَ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عَصَبَ</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جَهَمَ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عَدَلَ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وَهَبَ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دَرَى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جَارَ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عَطَفَ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وَقَى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غَشَّ</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حَذَا</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عَرَفَ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وَفَى</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عَشِقَ</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حَدَجَ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عَضَدَ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وَقُرَ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قَرَحَ</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حَجَبَ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عَهِدَ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وَفَرَ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قَسَطَ</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حَبُبَ</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عَادَ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وَسَقَ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قَنَى</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حَقَرَ</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عَلَنَ</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وَصَمَ</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sz w:val="28"/>
                <w:szCs w:val="28"/>
                <w:lang w:eastAsia="fr-FR"/>
              </w:rPr>
            </w:pPr>
            <w:r w:rsidRPr="00424302">
              <w:rPr>
                <w:rFonts w:ascii="Arial" w:hAnsi="Arial" w:cs="Arial"/>
                <w:b/>
                <w:bCs/>
                <w:color w:val="000000"/>
                <w:sz w:val="28"/>
                <w:szCs w:val="28"/>
                <w:rtl/>
                <w:lang w:eastAsia="fr-FR"/>
              </w:rPr>
              <w:t>لَدُنَ</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lastRenderedPageBreak/>
        <w:t>حقل الأكل والشرب 1:</w:t>
      </w:r>
    </w:p>
    <w:tbl>
      <w:tblPr>
        <w:tblW w:w="0" w:type="dxa"/>
        <w:tblCellMar>
          <w:left w:w="0" w:type="dxa"/>
          <w:right w:w="0" w:type="dxa"/>
        </w:tblCellMar>
        <w:tblLook w:val="04A0"/>
      </w:tblPr>
      <w:tblGrid>
        <w:gridCol w:w="601"/>
      </w:tblGrid>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lang w:eastAsia="fr-FR"/>
              </w:rPr>
            </w:pPr>
            <w:r w:rsidRPr="00424302">
              <w:rPr>
                <w:rFonts w:ascii="Arial" w:hAnsi="Arial" w:cs="Arial"/>
                <w:b/>
                <w:bCs/>
                <w:color w:val="000000"/>
                <w:rtl/>
                <w:lang w:eastAsia="fr-FR"/>
              </w:rPr>
              <w:t>أَكَلَ</w:t>
            </w:r>
          </w:p>
        </w:tc>
      </w:tr>
      <w:tr w:rsidR="00232EBC" w:rsidRPr="00424302" w:rsidTr="00232EBC">
        <w:trPr>
          <w:trHeight w:val="315"/>
        </w:trPr>
        <w:tc>
          <w:tcPr>
            <w:tcW w:w="0" w:type="auto"/>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lang w:eastAsia="fr-FR"/>
              </w:rPr>
            </w:pPr>
            <w:r w:rsidRPr="00424302">
              <w:rPr>
                <w:rFonts w:ascii="Arial" w:hAnsi="Arial" w:cs="Arial"/>
                <w:b/>
                <w:bCs/>
                <w:color w:val="000000"/>
                <w:rtl/>
                <w:lang w:eastAsia="fr-FR"/>
              </w:rPr>
              <w:t>بَدُنَ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lang w:eastAsia="fr-FR"/>
              </w:rPr>
            </w:pPr>
            <w:r w:rsidRPr="00424302">
              <w:rPr>
                <w:rFonts w:ascii="Arial" w:hAnsi="Arial" w:cs="Arial"/>
                <w:b/>
                <w:bCs/>
                <w:color w:val="000000"/>
                <w:rtl/>
                <w:lang w:eastAsia="fr-FR"/>
              </w:rPr>
              <w:t>أَجَمَ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lang w:eastAsia="fr-FR"/>
              </w:rPr>
            </w:pPr>
            <w:r w:rsidRPr="00424302">
              <w:rPr>
                <w:rFonts w:ascii="Arial" w:hAnsi="Arial" w:cs="Arial"/>
                <w:b/>
                <w:bCs/>
                <w:color w:val="000000"/>
                <w:rtl/>
                <w:lang w:eastAsia="fr-FR"/>
              </w:rPr>
              <w:t>أَجَنَ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أَنَضَ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أَنُضَ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أَنِفَ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أَنَى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أَهِلَ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أَجِنَ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افَ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الَ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بَثَّ</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بَدَنَ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بَرَدَ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بَرَقَ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بَسَرَ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بَسَلَ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بَِشِعَ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بَضَعَ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بَطُنَ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بَطِنَ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بَلَعَ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بَلَّ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بَنَى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بَاخَ</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بَالَ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تَبَّ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تَفِهَ</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تَاهَ</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تَمَرَ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تَخُنَ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ثَخُنَ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ثَقُلَ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ثَمَلَ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ثَمِلَ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ثَمَّ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جَثَمَ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جَدَعَ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سَجَرَ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غَوَى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جَدِعَ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غَوَّى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جَرَزَ</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جَرُزَ</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i/>
                <w:iCs/>
                <w:lang w:eastAsia="fr-FR"/>
              </w:rPr>
            </w:pPr>
            <w:r w:rsidRPr="00424302">
              <w:rPr>
                <w:rFonts w:ascii="Arial" w:hAnsi="Arial" w:cs="Arial"/>
                <w:b/>
                <w:bCs/>
                <w:i/>
                <w:iCs/>
                <w:rtl/>
                <w:lang w:eastAsia="fr-FR"/>
              </w:rPr>
              <w:t>جَرَعَ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جَرِعَ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جَرَفَ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جَزُلَ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جَزَمَ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جَسُمَ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جَشَأَ</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جَشِمَ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جَاعَ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حَبَسَ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حَبِطَ</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حَدَرَ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حَرِضَ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حَرُفَ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حَزُرَ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حَزَرَ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حَزِمَ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حَسَا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حَشَمَ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حَطِبَ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حَلاَ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حَلُوَ</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حَلِيَ</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حَمُضَ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حَاشَ</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حَامَ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حَذَقَ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color w:val="000000"/>
                <w:lang w:eastAsia="fr-FR"/>
              </w:rPr>
            </w:pPr>
            <w:r w:rsidRPr="00424302">
              <w:rPr>
                <w:rFonts w:ascii="Arial" w:hAnsi="Arial" w:cs="Arial"/>
                <w:b/>
                <w:bCs/>
                <w:color w:val="000000"/>
                <w:rtl/>
                <w:lang w:eastAsia="fr-FR"/>
              </w:rPr>
              <w:t>حَذَا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حَذَى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قَضَمَ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قَطَمَ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قَطِمَ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قَطَرَ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قَعَرَ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كَبَّ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لَحَسَ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لََذَّ</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مَضَغَ</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نَحُفَ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مََزَجَ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مَلُحَ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مَرَقَ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مَعَدَ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مَعََنَ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مَغَسَ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كَدَرَ</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الأكل والشرب2:</w:t>
      </w:r>
    </w:p>
    <w:tbl>
      <w:tblPr>
        <w:tblW w:w="0" w:type="dxa"/>
        <w:tblCellMar>
          <w:left w:w="0" w:type="dxa"/>
          <w:right w:w="0" w:type="dxa"/>
        </w:tblCellMar>
        <w:tblLook w:val="04A0"/>
      </w:tblPr>
      <w:tblGrid>
        <w:gridCol w:w="617"/>
      </w:tblGrid>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Pr>
                <w:rFonts w:ascii="Arial" w:hAnsi="Arial" w:cs="Arial"/>
                <w:b/>
                <w:bCs/>
                <w:rtl/>
                <w:lang w:eastAsia="fr-FR"/>
              </w:rPr>
              <w:t>لَحَ</w:t>
            </w:r>
            <w:r w:rsidRPr="00424302">
              <w:rPr>
                <w:rFonts w:ascii="Arial" w:hAnsi="Arial" w:cs="Arial"/>
                <w:b/>
                <w:bCs/>
                <w:rtl/>
                <w:lang w:eastAsia="fr-FR"/>
              </w:rPr>
              <w:t>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مَزَّ</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نََجَعَ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خَبَرَ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خَثَر</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خَزُن</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خَضَم</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خلط</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خَمج</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خَمَصَ</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خَنز</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دسِمَ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ذرََح</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رَغن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رفس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رفش</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رضع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رشف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سَحَقَ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سَخَنَ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رَوَى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رَابَ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رَاشَ</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سَرِبَ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سَكَبَ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سَمِنَ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سَالَ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شَبِعَ</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شَحِمَ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شَحُِمَ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شَحَمَ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شَدِقَ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شَرَبَ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Pr>
                <w:rFonts w:ascii="Arial" w:hAnsi="Arial" w:cs="Arial"/>
                <w:b/>
                <w:bCs/>
                <w:rtl/>
                <w:lang w:eastAsia="fr-FR"/>
              </w:rPr>
              <w:t>شَرَ</w:t>
            </w:r>
            <w:r w:rsidRPr="00424302">
              <w:rPr>
                <w:rFonts w:ascii="Arial" w:hAnsi="Arial" w:cs="Arial"/>
                <w:b/>
                <w:bCs/>
                <w:rtl/>
                <w:lang w:eastAsia="fr-FR"/>
              </w:rPr>
              <w:t>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شَهَا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Pr>
                <w:rFonts w:ascii="Arial" w:hAnsi="Arial" w:cs="Arial"/>
                <w:b/>
                <w:bCs/>
                <w:rtl/>
                <w:lang w:eastAsia="fr-FR"/>
              </w:rPr>
              <w:t>شَهَ</w:t>
            </w:r>
            <w:r w:rsidRPr="00424302">
              <w:rPr>
                <w:rFonts w:ascii="Arial" w:hAnsi="Arial" w:cs="Arial"/>
                <w:b/>
                <w:bCs/>
                <w:rtl/>
                <w:lang w:eastAsia="fr-FR"/>
              </w:rPr>
              <w:t>يَ</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صَامَ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سَمَنَ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Pr>
                <w:rFonts w:ascii="Arial" w:hAnsi="Arial" w:cs="Arial"/>
                <w:b/>
                <w:bCs/>
                <w:rtl/>
                <w:lang w:eastAsia="fr-FR"/>
              </w:rPr>
              <w:t>سَرِ</w:t>
            </w:r>
            <w:r w:rsidRPr="00424302">
              <w:rPr>
                <w:rFonts w:ascii="Arial" w:hAnsi="Arial" w:cs="Arial"/>
                <w:b/>
                <w:bCs/>
                <w:rtl/>
                <w:lang w:eastAsia="fr-FR"/>
              </w:rPr>
              <w:t>طَ</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سَرِطَ</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سَكَبَ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سَكِرَ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رَوِيَ</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زَبَدَ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زَعُقَ</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زَقَمَ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سَخُنَ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سَخِنَ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طَحَنَ</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طَعِمَ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طَنِفَ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عَجَفَ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عَسَلَ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عَشِبَ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عَشَِا</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عَطِشَ</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قَدَحَ</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عَلَكَ</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عَلَبَ</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عَنِتَ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عَافَ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غَثَّ</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غَرَضَ</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غَرَفَ</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غَصَّ</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غَمَسَ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فَتَّ</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فََتَرَ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فَتَلَ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lastRenderedPageBreak/>
              <w:t>فَدَغَ</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فَسَدَ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قَحَّ</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فَطََمَ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فَقَصَ</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فَقَسَ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فَقِمَ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فَلَجَ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فَلَى</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قَتَِرَ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قَتَرَ</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نَشََلَ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نَضجَ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نَعِج</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نَهِلَ</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نَهَِزَ</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نَهِمَ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نَاء</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هَرَدَ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هَرِدَ</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هَرََسَ</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هَضَمَ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وخِم</w:t>
            </w:r>
            <w:r w:rsidRPr="00424302">
              <w:rPr>
                <w:rFonts w:ascii="Arial" w:hAnsi="Arial" w:cs="Arial"/>
                <w:b/>
                <w:bCs/>
                <w:lang w:eastAsia="fr-FR"/>
              </w:rPr>
              <w:t xml:space="preserve"> </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تَخَُم</w:t>
            </w:r>
          </w:p>
        </w:tc>
      </w:tr>
      <w:tr w:rsidR="00232EBC" w:rsidRPr="00424302"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4302" w:rsidRDefault="00232EBC" w:rsidP="00232EBC">
            <w:pPr>
              <w:spacing w:line="240" w:lineRule="auto"/>
              <w:jc w:val="right"/>
              <w:rPr>
                <w:rFonts w:ascii="Arial" w:hAnsi="Arial" w:cs="Arial"/>
                <w:b/>
                <w:bCs/>
                <w:lang w:eastAsia="fr-FR"/>
              </w:rPr>
            </w:pPr>
            <w:r w:rsidRPr="00424302">
              <w:rPr>
                <w:rFonts w:ascii="Arial" w:hAnsi="Arial" w:cs="Arial"/>
                <w:b/>
                <w:bCs/>
                <w:rtl/>
                <w:lang w:eastAsia="fr-FR"/>
              </w:rPr>
              <w:t>جَثَمَ</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العنف:</w:t>
      </w:r>
    </w:p>
    <w:tbl>
      <w:tblPr>
        <w:tblW w:w="2718" w:type="dxa"/>
        <w:tblCellMar>
          <w:left w:w="0" w:type="dxa"/>
          <w:right w:w="0" w:type="dxa"/>
        </w:tblCellMar>
        <w:tblLook w:val="04A0"/>
      </w:tblPr>
      <w:tblGrid>
        <w:gridCol w:w="591"/>
        <w:gridCol w:w="536"/>
        <w:gridCol w:w="507"/>
        <w:gridCol w:w="499"/>
        <w:gridCol w:w="585"/>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أبأ</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نطح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نعز</w:t>
            </w:r>
            <w:r w:rsidRPr="00634CF9">
              <w:rPr>
                <w:rFonts w:ascii="Arial" w:hAnsi="Arial" w:cs="Arial"/>
                <w:b/>
                <w:bCs/>
                <w:lang w:eastAsia="fr-FR"/>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زئر</w:t>
            </w:r>
            <w:r w:rsidRPr="00634CF9">
              <w:rPr>
                <w:rFonts w:ascii="Arial" w:hAnsi="Arial" w:cs="Arial"/>
                <w:b/>
                <w:bCs/>
                <w:lang w:eastAsia="fr-FR"/>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Impact" w:hAnsi="Impact" w:cs="Arial"/>
                <w:b/>
                <w:bCs/>
                <w:lang w:eastAsia="fr-FR"/>
              </w:rPr>
            </w:pPr>
            <w:r w:rsidRPr="00634CF9">
              <w:rPr>
                <w:rFonts w:ascii="Impact" w:hAnsi="Impact" w:cs="Arial"/>
                <w:b/>
                <w:bCs/>
                <w:rtl/>
                <w:lang w:eastAsia="fr-FR"/>
              </w:rPr>
              <w:t>ضَرِسَ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أثِمَ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حدج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نقس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زبد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ضَلَعَ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أذيَ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نقف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زبن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حذّ</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نكأ</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زجر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طَرَحَ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أسِرَ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حدم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نكز</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زخّ</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طَغَا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بتر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حذّق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نكى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زخر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طَغى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بزق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حرب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نمر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طَلَمَ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ثقب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حرش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نهب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زرق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ظَلَمَ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جرَح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حرُن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نهش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زعج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عَتَلَ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جلد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حشاّ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هبش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زعط</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عَتُلَ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حقد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هجم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زعف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عَتِلَ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حطم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خبّ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هزع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زعق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عَتا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حبس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خزّ</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هزم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زعل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عَثا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جلَد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خسِف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زفت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عَدا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جلُد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خلع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هصر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زقا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جرِح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خنق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هاش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كدم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دبش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هاج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زلع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عَرَمَ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دبح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هاص</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زمت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عَرِمَ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جثم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دحّ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وأد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زمج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عَسَفَ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ثار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دحّس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وأر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ثأر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وجر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عٓضٓلٓ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بطش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وجع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عٓظٓا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بطح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وحر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بصق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وحن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عٓفٓسٓ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بشع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وخز</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عٓنُفٓ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بخس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ودأ</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عٓنٓزٓ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وذر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وذن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عارٓ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وعث</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عاثٓ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وغر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غٓزا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وقح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فٓشٓمٓ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غٓصٓبٓ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غٓضِبٓ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غٓلِظٓ</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غٓلُظٓ</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غٓفٓقٓ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غٓفٓقٓ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فٓأى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فٓطٓحٓ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فٓظّٓ</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فٓظُعٓ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قٓتٓلٓ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عٓنٓا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عٓبٓأٓ</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فٓتٓكٓ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فٓجٓأٓ</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فٓحٓشٓ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0"/>
                <w:szCs w:val="20"/>
                <w:lang w:eastAsia="fr-FR"/>
              </w:rPr>
            </w:pPr>
            <w:r w:rsidRPr="00634CF9">
              <w:rPr>
                <w:rFonts w:ascii="Arial" w:hAnsi="Arial" w:cs="Arial"/>
                <w:b/>
                <w:bCs/>
                <w:sz w:val="20"/>
                <w:szCs w:val="20"/>
                <w:rtl/>
                <w:lang w:eastAsia="fr-FR"/>
              </w:rPr>
              <w:t>فٓحُشٓ</w:t>
            </w:r>
          </w:p>
        </w:tc>
      </w:tr>
    </w:tbl>
    <w:p w:rsidR="00232EBC" w:rsidRDefault="00232EBC" w:rsidP="00232EBC">
      <w:pPr>
        <w:pStyle w:val="NormalWeb"/>
        <w:bidi/>
        <w:spacing w:before="0" w:beforeAutospacing="0" w:after="0" w:afterAutospacing="0"/>
        <w:rPr>
          <w:rFonts w:ascii="Arial" w:hAnsi="Arial" w:cs="Arial"/>
          <w:b/>
          <w:bCs/>
          <w:sz w:val="28"/>
          <w:szCs w:val="28"/>
          <w:rtl/>
        </w:rPr>
      </w:pPr>
      <w:r>
        <w:rPr>
          <w:rFonts w:ascii="Arial" w:hAnsi="Arial" w:cs="Arial"/>
          <w:b/>
          <w:bCs/>
          <w:sz w:val="28"/>
          <w:szCs w:val="28"/>
          <w:rtl/>
        </w:rPr>
        <w:t>حقل أفعال الشعور والإدراك والأحاسيس</w:t>
      </w:r>
      <w:r>
        <w:rPr>
          <w:rFonts w:ascii="Arial" w:hAnsi="Arial" w:cs="Arial" w:hint="cs"/>
          <w:b/>
          <w:bCs/>
          <w:sz w:val="28"/>
          <w:szCs w:val="28"/>
          <w:rtl/>
        </w:rPr>
        <w:t>:</w:t>
      </w:r>
    </w:p>
    <w:tbl>
      <w:tblPr>
        <w:tblW w:w="932" w:type="dxa"/>
        <w:tblCellMar>
          <w:left w:w="0" w:type="dxa"/>
          <w:right w:w="0" w:type="dxa"/>
        </w:tblCellMar>
        <w:tblLook w:val="04A0"/>
      </w:tblPr>
      <w:tblGrid>
        <w:gridCol w:w="932"/>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خَافَ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آمَنَ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طَوِعَ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حَزِنَ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خَشِيَ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كَفَرَ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صَدَّقَ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أَحَبَّ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إِتَّقَى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نَقِمَ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غَضِبَ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هَوَى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اسْتَغْفَرَ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أَطَاعَ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سَخَّرَ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شرح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اقشعر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شهد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محص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أتى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زاد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تقلب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اشمئز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ظن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استأنس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ابتغى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ارتاب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نسي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حسب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ضاق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مرض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توكل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اهتز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ابتسم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رأى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أحاط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صدق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فرح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نظر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جهل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سكن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اهتدى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أنعم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آنس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زاغ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ترقب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ولى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تفكر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أنذر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عفى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صفح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ادَّعَى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نَسِيَ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تَضَرَّعَ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أَفَلَ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تَذَكَّرَ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أَوْحَى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شَاءَ</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تَذََكَّرَ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وَسْوَسَ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نَصَحَ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اضَّرَّعَ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فَقِهَ</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أَلْحَدَ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تَفَكَّرَ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نَزَغَ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فَتَنَ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بَغِيَ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سَعِدَ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حَصْحَصَ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بَرهن</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أوحى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أبدى</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أخفى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اطمأنَّ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أَدْرَكَ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استَنْبَطَ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وَعَضَ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زَعَمَ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أَمَرَ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أَفَْلَحَ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يَقِنَ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تَنَاهَى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شَاءَ</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عَبَدَ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نَدَمَ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يََئِسَ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تَوَكَّلَ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خَافَ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آمَنَ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طَوِعَ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حَزِنَ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خَشِيَ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صَدَّقَ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أَحَبَّ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إِتَّقَى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نَقِمَ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غَضِبَ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هَوَى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اسْتَغْفَرَ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أَطَاعَ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سَخَّرَ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شرح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اقشعر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شهد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محص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أتى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زاد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تقلب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اشمئز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ظن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استأنس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ابتغى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ارتاب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نسي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حسب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ضاق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مرض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توكل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اهتز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ابتسم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رأى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أحاط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صدق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كذب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فرح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نظر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جهل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سكن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اهتدى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أنعم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آنس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زاغ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ترقب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ولى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تفكر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أنذر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عفى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صفح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ادَّعَى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نَسِيَ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تَضَرَّعَ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أَفَلَ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تَذَكَّرَ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اتَّبَعَ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أَوْحَى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شَاءَ</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تَذََكَّرَ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وَسْوَسَ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نَصَحَ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اضَّرَّعَ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فَقِهَ</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أَلْحَدَ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تَفَكَّرَ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نَزَغَ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فَتَنَ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بَغِيَ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سَعِدَ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حَصْحَصَ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بَرهن</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أوحى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أبدى</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أخفى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اطمأنَّ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أَدْرَكَ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استَنْبَطَ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وَعَضَ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زَعَمَ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أَمَرَ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أَفَْلَحَ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يَقِنَ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تاب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تَنَاهَى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شَاءَ</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عَقِلََ</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عَبَدَ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نَدَمَ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يََئِسَ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تَوَكَّلَ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أَرِبَ</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الحركة والسكون:</w:t>
      </w:r>
    </w:p>
    <w:tbl>
      <w:tblPr>
        <w:tblW w:w="2546" w:type="dxa"/>
        <w:tblCellMar>
          <w:left w:w="0" w:type="dxa"/>
          <w:right w:w="0" w:type="dxa"/>
        </w:tblCellMar>
        <w:tblLook w:val="04A0"/>
      </w:tblPr>
      <w:tblGrid>
        <w:gridCol w:w="2546"/>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بَطَحَ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جَلاَ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خَزَقَ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خَصَفَ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لَطَسَ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بَطَحَ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جَلاَ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خَصَبَ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خَفَتَ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بَلُدَ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حَصلَ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خَدَرَ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خَفَضَ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ثَملَ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حَبَسَ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حَجاَ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بَلَعَ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حَساَ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كَدَمَ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خَضَمَ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ثَملَ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خَدَرَ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بَصَقَ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تَفلَ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جَذَفَ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بَطَحَ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جَلاَ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خَدَرَ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اَجَمَ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اَجَمَ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اَنَسَ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حَسَا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كَدَمَ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خَضَمَ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اَربَ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جَدَفَ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حَفيَ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بَزَقَ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بَصَقَ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تَفلَ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بَزَقَ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بَصَقَ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حَصَلَ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حَجَا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بَلَعَ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حَسَا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خَضَمَ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جَدَفَ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حَفيَ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جَهَشَ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جَازَ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حَفيَ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جَهَشَ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حَجَا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ثَقفَ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حَرَنَ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نَقَرَ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تَبعَ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بَقيَ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جَذَلَ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حَجَا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حَدَجَ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بَلُدَ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خَصَفَ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خَصَفَ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بَكُمَ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حَصرَ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جَهَشَ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حَرَثَ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اَنَسَ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بَلُدَ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ثَلجَ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بَاضَ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ثَبَتَ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جَثَمَ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حَاكَ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lastRenderedPageBreak/>
              <w:t>خَصَفَ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خَرَزَ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حَطً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232EBC" w:rsidRPr="00634CF9" w:rsidRDefault="00232EBC" w:rsidP="00232EBC">
            <w:pPr>
              <w:spacing w:line="240" w:lineRule="auto"/>
              <w:jc w:val="right"/>
              <w:rPr>
                <w:rFonts w:ascii="Arial" w:hAnsi="Arial" w:cs="Arial"/>
                <w:sz w:val="48"/>
                <w:szCs w:val="48"/>
                <w:lang w:eastAsia="fr-FR"/>
              </w:rPr>
            </w:pPr>
            <w:r w:rsidRPr="00634CF9">
              <w:rPr>
                <w:rFonts w:ascii="Arial" w:hAnsi="Arial" w:cs="Arial"/>
                <w:sz w:val="48"/>
                <w:szCs w:val="48"/>
                <w:rtl/>
                <w:lang w:eastAsia="fr-FR"/>
              </w:rPr>
              <w:t>خَطً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سَكَتَ</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اِرتَفَعَ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اِرتَفَعَ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اِرتَفَعَ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اِرتَفَعَ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أَحَدَّ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أَخَذَ</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رَسَبَ</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تَقَلَّصَ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قَادَ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lastRenderedPageBreak/>
              <w:t>جَرَى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جَرَى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شَبَّ النار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فَرَّقَ</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رَبَطَ</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غَسَلَ</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مَالَ</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تَحَرَكَ</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قَطَعَ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اِرتَفَعَ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رَفَعَ</w:t>
            </w:r>
            <w:r w:rsidRPr="00634CF9">
              <w:rPr>
                <w:rFonts w:ascii="Arial" w:hAnsi="Arial" w:cs="Arial"/>
                <w:b/>
                <w:bCs/>
                <w:sz w:val="48"/>
                <w:szCs w:val="4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غَسَلَ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هَجَمَ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ذَهَبَ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rPr>
                <w:sz w:val="20"/>
                <w:szCs w:val="20"/>
                <w:lang w:eastAsia="fr-FR"/>
              </w:rPr>
            </w:pP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Pr>
                <w:rFonts w:ascii="Arial" w:hAnsi="Arial" w:cs="Arial"/>
                <w:b/>
                <w:bCs/>
                <w:sz w:val="48"/>
                <w:szCs w:val="48"/>
                <w:rtl/>
                <w:lang w:eastAsia="fr-FR"/>
              </w:rPr>
              <w:t>صنع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هَطَلَ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48"/>
                <w:szCs w:val="48"/>
                <w:lang w:eastAsia="fr-FR"/>
              </w:rPr>
            </w:pPr>
            <w:r w:rsidRPr="00634CF9">
              <w:rPr>
                <w:rFonts w:ascii="Arial" w:hAnsi="Arial" w:cs="Arial"/>
                <w:b/>
                <w:bCs/>
                <w:sz w:val="48"/>
                <w:szCs w:val="48"/>
                <w:rtl/>
                <w:lang w:eastAsia="fr-FR"/>
              </w:rPr>
              <w:t>صَاحَ</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232EBC" w:rsidRDefault="00232EBC" w:rsidP="00232EBC">
      <w:pPr>
        <w:rPr>
          <w:rFonts w:ascii="Traditional Arabic" w:hAnsi="Traditional Arabic" w:cs="Traditional Arabic"/>
          <w:b/>
          <w:bCs/>
          <w:color w:val="000000"/>
          <w:sz w:val="36"/>
          <w:szCs w:val="36"/>
          <w:u w:val="single"/>
          <w:rtl/>
          <w:lang w:eastAsia="fr-FR"/>
        </w:rPr>
      </w:pPr>
      <w:r>
        <w:rPr>
          <w:rFonts w:ascii="Traditional Arabic" w:hAnsi="Traditional Arabic" w:cs="Traditional Arabic"/>
          <w:b/>
          <w:bCs/>
          <w:color w:val="000000"/>
          <w:sz w:val="36"/>
          <w:szCs w:val="36"/>
          <w:u w:val="single"/>
          <w:rtl/>
        </w:rPr>
        <w:br w:type="page"/>
      </w: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lastRenderedPageBreak/>
        <w:t>حقل البيع والشراء والمعاملات التجارية:</w:t>
      </w:r>
    </w:p>
    <w:tbl>
      <w:tblPr>
        <w:tblW w:w="0" w:type="dxa"/>
        <w:tblCellMar>
          <w:left w:w="0" w:type="dxa"/>
          <w:right w:w="0" w:type="dxa"/>
        </w:tblCellMar>
        <w:tblLook w:val="04A0"/>
      </w:tblPr>
      <w:tblGrid>
        <w:gridCol w:w="683"/>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أَجَر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أخَذ</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بخَل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برَم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باع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تَجَر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ترك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ثرا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ثرِيَ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ثمَنَ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ثَمُنَ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جمع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حجَز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حسب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حصِيَ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خسَر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خلِس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دان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ربح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رخُص</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رزق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رفَض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رهَن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زكا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زكِيَ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شرى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شرِي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عرض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عقر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غلا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غلى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غنِيَ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فاز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قبِل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قسط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كرا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كرِي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منح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نجح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نزع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وهب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وكَل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وفق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ورث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نهب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نكث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نزع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نحى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نحا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نتش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مهن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منح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ملك</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لقط</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لزم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كمش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كفل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فشل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فسخ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وزن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نهك</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الزمن والوقت والحالة:</w:t>
      </w:r>
    </w:p>
    <w:tbl>
      <w:tblPr>
        <w:tblW w:w="2394" w:type="dxa"/>
        <w:tblCellMar>
          <w:left w:w="0" w:type="dxa"/>
          <w:right w:w="0" w:type="dxa"/>
        </w:tblCellMar>
        <w:tblLook w:val="04A0"/>
      </w:tblPr>
      <w:tblGrid>
        <w:gridCol w:w="756"/>
        <w:gridCol w:w="1638"/>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أَرِقَ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أزِف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أسِيَ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أوِبَ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lastRenderedPageBreak/>
              <w:t>بَسُلَ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بَشَُرَ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بَشٍعَ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بَصٍرَ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بَطَرَ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بَهاَ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بَهُجَ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تاقَ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تاه</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تَعِسَ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تَفِهَ</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ثَئِبَ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ثَارَ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ثَبَرَ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ثخُنَ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ثقُفَ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ثَقُلَ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ثَلَجَ</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ثَلَِمَ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ثَمَلَ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ثَوَى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جَبُنَ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جَذِلَ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جَذِمَ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جَرِبَ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جَرِعَ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جَرَمَ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جَزِعَ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lastRenderedPageBreak/>
              <w:t>جَسَرَ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جَسُمَ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جَشَّأَ</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جَفاَ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جَفَلَ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جَفَنَ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جَمَدَ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جَمَزَ</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جَهِدَ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جَهَشَ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جَوِيَ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حَثَّ</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حَدَرَ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حَذِرَ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حَرِبَ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حَرَدَ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حَرِضَ</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color w:val="666666"/>
                <w:lang w:eastAsia="fr-FR"/>
              </w:rPr>
            </w:pPr>
            <w:r w:rsidRPr="00634CF9">
              <w:rPr>
                <w:rFonts w:ascii="Arial" w:hAnsi="Arial" w:cs="Arial"/>
                <w:b/>
                <w:bCs/>
                <w:color w:val="666666"/>
                <w:rtl/>
                <w:lang w:eastAsia="fr-FR"/>
              </w:rPr>
              <w:t>حَيِيَ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color w:val="666666"/>
                <w:lang w:eastAsia="fr-FR"/>
              </w:rPr>
            </w:pPr>
            <w:r w:rsidRPr="00634CF9">
              <w:rPr>
                <w:rFonts w:ascii="Arial" w:hAnsi="Arial" w:cs="Arial"/>
                <w:b/>
                <w:bCs/>
                <w:color w:val="666666"/>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خَبَّ</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رانَ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رَوِعَ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زمر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سئم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فرح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ضَمُرَ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lastRenderedPageBreak/>
              <w:t>ضَنُكَ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ضَوِيَ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طَاشَ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طَغَا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ظَلِمَ</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قَلِقَ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قَنَطَ</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كَدُرَ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sz w:val="20"/>
                <w:szCs w:val="20"/>
                <w:lang w:eastAsia="fr-FR"/>
              </w:rPr>
            </w:pPr>
            <w:r w:rsidRPr="00634CF9">
              <w:rPr>
                <w:rFonts w:ascii="Roboto" w:hAnsi="Roboto" w:cs="Arial"/>
                <w:color w:val="000000"/>
                <w:sz w:val="20"/>
                <w:szCs w:val="20"/>
                <w:rtl/>
                <w:lang w:eastAsia="fr-FR"/>
              </w:rPr>
              <w:t>كَلَّ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sz w:val="20"/>
                <w:szCs w:val="20"/>
                <w:lang w:eastAsia="fr-FR"/>
              </w:rPr>
            </w:pPr>
            <w:r w:rsidRPr="00634CF9">
              <w:rPr>
                <w:rFonts w:ascii="Roboto" w:hAnsi="Roboto" w:cs="Arial"/>
                <w:color w:val="000000"/>
                <w:sz w:val="20"/>
                <w:szCs w:val="20"/>
                <w:rtl/>
                <w:lang w:eastAsia="fr-FR"/>
              </w:rPr>
              <w:t>كَمِدَ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lang w:eastAsia="fr-FR"/>
              </w:rPr>
            </w:pPr>
            <w:r w:rsidRPr="00634CF9">
              <w:rPr>
                <w:rFonts w:ascii="Roboto" w:hAnsi="Roboto" w:cs="Arial"/>
                <w:color w:val="000000"/>
                <w:rtl/>
                <w:lang w:eastAsia="fr-FR"/>
              </w:rPr>
              <w:t>مَادَ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lang w:eastAsia="fr-FR"/>
              </w:rPr>
            </w:pPr>
            <w:r w:rsidRPr="00634CF9">
              <w:rPr>
                <w:rFonts w:ascii="Roboto" w:hAnsi="Roboto" w:cs="Arial"/>
                <w:color w:val="000000"/>
                <w:rtl/>
                <w:lang w:eastAsia="fr-FR"/>
              </w:rPr>
              <w:t>مَاسَ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000000"/>
                <w:lang w:eastAsia="fr-FR"/>
              </w:rPr>
            </w:pPr>
            <w:r w:rsidRPr="00634CF9">
              <w:rPr>
                <w:rFonts w:ascii="Arial" w:hAnsi="Arial" w:cs="Arial"/>
                <w:color w:val="000000"/>
                <w:rtl/>
                <w:lang w:eastAsia="fr-FR"/>
              </w:rPr>
              <w:t>مَرِحَ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مَغِصَ</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مَقَتَ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lang w:eastAsia="fr-FR"/>
              </w:rPr>
            </w:pPr>
            <w:r w:rsidRPr="00634CF9">
              <w:rPr>
                <w:rFonts w:ascii="Roboto" w:hAnsi="Roboto" w:cs="Arial"/>
                <w:color w:val="000000"/>
                <w:rtl/>
                <w:lang w:eastAsia="fr-FR"/>
              </w:rPr>
              <w:t>مَهَدَ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نبَذَ</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lang w:eastAsia="fr-FR"/>
              </w:rPr>
            </w:pPr>
            <w:r w:rsidRPr="00634CF9">
              <w:rPr>
                <w:rFonts w:ascii="Roboto" w:hAnsi="Roboto" w:cs="Arial"/>
                <w:color w:val="000000"/>
                <w:rtl/>
                <w:lang w:eastAsia="fr-FR"/>
              </w:rPr>
              <w:t>نَتَّ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وجَسَ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وَجِعَ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وجِلَ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وَجُلَ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يَئِسَ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وهِنَ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طََفَا</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الحالة.الوقت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lastRenderedPageBreak/>
              <w:t>آنَ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أصُلَ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أَنِفَ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أنَى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بدأ</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بَرُِدَ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بَزَغَ</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بَزَقَ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تَلِدَ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تَلَعَ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تَليَ</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جَاشَ</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جَنَحَ</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حَرِسَ</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كَادَ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مَضَى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sz w:val="20"/>
                <w:szCs w:val="20"/>
                <w:lang w:eastAsia="fr-FR"/>
              </w:rPr>
            </w:pPr>
            <w:r w:rsidRPr="00634CF9">
              <w:rPr>
                <w:rFonts w:ascii="Roboto" w:hAnsi="Roboto" w:cs="Arial"/>
                <w:color w:val="000000"/>
                <w:sz w:val="20"/>
                <w:szCs w:val="20"/>
                <w:rtl/>
                <w:lang w:eastAsia="fr-FR"/>
              </w:rPr>
              <w:t>مَلَّ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miri" w:hAnsi="amiri" w:cs="Arial"/>
                <w:color w:val="333333"/>
                <w:sz w:val="28"/>
                <w:szCs w:val="28"/>
                <w:lang w:eastAsia="fr-FR"/>
              </w:rPr>
            </w:pPr>
            <w:r w:rsidRPr="00634CF9">
              <w:rPr>
                <w:rFonts w:ascii="amiri" w:hAnsi="amiri" w:cs="Arial"/>
                <w:color w:val="333333"/>
                <w:sz w:val="28"/>
                <w:szCs w:val="28"/>
                <w:rtl/>
                <w:lang w:eastAsia="fr-FR"/>
              </w:rPr>
              <w:t>وَشُكَ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 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بَاتَ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بَصُرَ</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بَضَعَ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بَعَثَ</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بَعُدَ</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جَدَلَ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جَرَى</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حَانَ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سبت</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lastRenderedPageBreak/>
              <w:t>ضرع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طَالَ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طَلََعَ</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color w:val="333333"/>
                <w:sz w:val="28"/>
                <w:szCs w:val="28"/>
                <w:lang w:eastAsia="fr-FR"/>
              </w:rPr>
            </w:pPr>
            <w:r w:rsidRPr="00634CF9">
              <w:rPr>
                <w:rFonts w:ascii="Arial" w:hAnsi="Arial" w:cs="Arial"/>
                <w:color w:val="333333"/>
                <w:sz w:val="28"/>
                <w:szCs w:val="28"/>
                <w:rtl/>
                <w:lang w:eastAsia="fr-FR"/>
              </w:rPr>
              <w:t>غسق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Roboto" w:hAnsi="Roboto" w:cs="Arial"/>
                <w:color w:val="000000"/>
                <w:sz w:val="20"/>
                <w:szCs w:val="20"/>
                <w:lang w:eastAsia="fr-FR"/>
              </w:rPr>
            </w:pPr>
            <w:r w:rsidRPr="00634CF9">
              <w:rPr>
                <w:rFonts w:ascii="Roboto" w:hAnsi="Roboto" w:cs="Arial"/>
                <w:color w:val="000000"/>
                <w:sz w:val="20"/>
                <w:szCs w:val="20"/>
                <w:rtl/>
                <w:lang w:eastAsia="fr-FR"/>
              </w:rPr>
              <w:t>كَانَ</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نالَ</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نَصَّفَ</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lang w:eastAsia="fr-FR"/>
              </w:rPr>
            </w:pPr>
            <w:r w:rsidRPr="00634CF9">
              <w:rPr>
                <w:rFonts w:ascii="Arial" w:hAnsi="Arial" w:cs="Arial"/>
                <w:rtl/>
                <w:lang w:eastAsia="fr-FR"/>
              </w:rPr>
              <w:t>الوقت والزمان</w:t>
            </w:r>
          </w:p>
        </w:tc>
      </w:tr>
    </w:tbl>
    <w:p w:rsidR="00232EBC" w:rsidRDefault="00232EBC" w:rsidP="00232EBC">
      <w:pPr>
        <w:pStyle w:val="NormalWeb"/>
        <w:bidi/>
        <w:spacing w:before="0" w:beforeAutospacing="0" w:after="0" w:afterAutospacing="0"/>
        <w:rPr>
          <w:rFonts w:ascii="Arial" w:hAnsi="Arial" w:cs="Arial"/>
          <w:b/>
          <w:bCs/>
          <w:sz w:val="28"/>
          <w:szCs w:val="28"/>
          <w:rtl/>
        </w:rPr>
      </w:pPr>
      <w:r>
        <w:rPr>
          <w:rFonts w:ascii="Arial" w:hAnsi="Arial" w:cs="Arial"/>
          <w:b/>
          <w:bCs/>
          <w:sz w:val="28"/>
          <w:szCs w:val="28"/>
          <w:rtl/>
        </w:rPr>
        <w:t>حقل أفعال الظواهر الطبيعية وعلاقة الانسان بالكون</w:t>
      </w:r>
      <w:r>
        <w:rPr>
          <w:rFonts w:ascii="Arial" w:hAnsi="Arial" w:cs="Arial" w:hint="cs"/>
          <w:b/>
          <w:bCs/>
          <w:sz w:val="28"/>
          <w:szCs w:val="28"/>
          <w:rtl/>
        </w:rPr>
        <w:t>:</w:t>
      </w:r>
    </w:p>
    <w:tbl>
      <w:tblPr>
        <w:tblW w:w="0" w:type="dxa"/>
        <w:tblCellMar>
          <w:left w:w="0" w:type="dxa"/>
          <w:right w:w="0" w:type="dxa"/>
        </w:tblCellMar>
        <w:tblLook w:val="04A0"/>
      </w:tblPr>
      <w:tblGrid>
        <w:gridCol w:w="765"/>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خلق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أنزل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أمات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أحيا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هزّ</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هوى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سخَّر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رَبا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وَلَجَ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استوى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دنا</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تدلَّى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غَشِيَ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زاغ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طغى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أكْدَى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فجَّرَ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التقى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وقَع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بُسَّ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صدَّعَ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فار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ذرى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دَرَأَ</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أخْلَفَ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أغْرَق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صرّف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خسف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ترقَّب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أوقد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أمسى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أصبح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قدّر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أطّلع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غطى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سَبَغَ</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مَتَعَ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جَحَدَ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نَفَخَ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دَرَّ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زُلْزِلَ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قلَّبَ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أَسالَ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أشْفَقَ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سلخ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طَمَسَ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كوَّرَ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استغلظ</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هاج</w:t>
            </w:r>
            <w:r w:rsidRPr="00634CF9">
              <w:rPr>
                <w:rFonts w:ascii="Arial" w:hAnsi="Arial" w:cs="Arial"/>
                <w:sz w:val="28"/>
                <w:szCs w:val="28"/>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اقشعرّ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أشرق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سيق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صفا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سَحَبَ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تفطَّرَ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أنشر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حَبِرَ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افْتَرَّ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ظفَّرَ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فَرَشَ</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أتمَّ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lastRenderedPageBreak/>
              <w:t>فاض</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أقبل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شدَّ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أبصر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صعق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عرج</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sz w:val="28"/>
                <w:szCs w:val="28"/>
                <w:lang w:eastAsia="fr-FR"/>
              </w:rPr>
            </w:pPr>
            <w:r w:rsidRPr="00634CF9">
              <w:rPr>
                <w:rFonts w:ascii="Arial" w:hAnsi="Arial" w:cs="Arial"/>
                <w:sz w:val="28"/>
                <w:szCs w:val="28"/>
                <w:rtl/>
                <w:lang w:eastAsia="fr-FR"/>
              </w:rPr>
              <w:t>غَرَّ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بعث</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lang w:eastAsia="fr-FR"/>
              </w:rPr>
            </w:pPr>
            <w:r w:rsidRPr="00634CF9">
              <w:rPr>
                <w:rFonts w:ascii="Arial" w:hAnsi="Arial" w:cs="Arial"/>
                <w:b/>
                <w:bCs/>
                <w:rtl/>
                <w:lang w:eastAsia="fr-FR"/>
              </w:rPr>
              <w:t>نفخ</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ترجف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أدبر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أسفر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طمست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نسفت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كورت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ذكى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انكدرت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عطلت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سجرت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نشرت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كشطت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سعرت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عسعس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تنفس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انفطر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lastRenderedPageBreak/>
              <w:t>انتثرت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وسق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اتسق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دكت</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جلاها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تلظى</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sz w:val="28"/>
                <w:szCs w:val="28"/>
                <w:lang w:eastAsia="fr-FR"/>
              </w:rPr>
            </w:pPr>
            <w:r w:rsidRPr="00634CF9">
              <w:rPr>
                <w:rFonts w:ascii="Arial" w:hAnsi="Arial" w:cs="Arial"/>
                <w:b/>
                <w:bCs/>
                <w:sz w:val="28"/>
                <w:szCs w:val="28"/>
                <w:rtl/>
                <w:lang w:eastAsia="fr-FR"/>
              </w:rPr>
              <w:t>ثقلت</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الأخلاق:</w:t>
      </w:r>
    </w:p>
    <w:tbl>
      <w:tblPr>
        <w:tblW w:w="624" w:type="dxa"/>
        <w:tblCellMar>
          <w:left w:w="0" w:type="dxa"/>
          <w:right w:w="0" w:type="dxa"/>
        </w:tblCellMar>
        <w:tblLook w:val="04A0"/>
      </w:tblPr>
      <w:tblGrid>
        <w:gridCol w:w="624"/>
      </w:tblGrid>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أَدَبَ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أَدُبَ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أَزَرَ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أَلِفَ</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أَنِسَ</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حَبُبَ</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حَسُنَ</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حَشِمَ</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حَمِدَ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حَيَّ</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خَجِلَ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خَلُقَ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دَعا</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lastRenderedPageBreak/>
              <w:t>رَكَعَ</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سَجَد</w:t>
            </w:r>
            <w:r w:rsidRPr="00634CF9">
              <w:rPr>
                <w:rFonts w:ascii="Arial" w:hAnsi="Arial" w:cs="Arial"/>
                <w:b/>
                <w:bCs/>
                <w:i/>
                <w:iCs/>
                <w:sz w:val="26"/>
                <w:szCs w:val="26"/>
                <w:lang w:eastAsia="fr-FR"/>
              </w:rPr>
              <w:t xml:space="preserve"> </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سَمَحَ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شَكَرَ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صَبَرَ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صَدَقَ</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صَفَحَ</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صَلَّ</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طَهُرَ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عَبَدَ</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غَفَرَ</w:t>
            </w:r>
          </w:p>
        </w:tc>
      </w:tr>
      <w:tr w:rsidR="00232EBC" w:rsidRPr="00634CF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634CF9" w:rsidRDefault="00232EBC" w:rsidP="00232EBC">
            <w:pPr>
              <w:spacing w:line="240" w:lineRule="auto"/>
              <w:jc w:val="right"/>
              <w:rPr>
                <w:rFonts w:ascii="Arial" w:hAnsi="Arial" w:cs="Arial"/>
                <w:b/>
                <w:bCs/>
                <w:i/>
                <w:iCs/>
                <w:sz w:val="26"/>
                <w:szCs w:val="26"/>
                <w:lang w:eastAsia="fr-FR"/>
              </w:rPr>
            </w:pPr>
            <w:r w:rsidRPr="00634CF9">
              <w:rPr>
                <w:rFonts w:ascii="Arial" w:hAnsi="Arial" w:cs="Arial"/>
                <w:b/>
                <w:bCs/>
                <w:i/>
                <w:iCs/>
                <w:sz w:val="26"/>
                <w:szCs w:val="26"/>
                <w:rtl/>
                <w:lang w:eastAsia="fr-FR"/>
              </w:rPr>
              <w:t>ثَبَت</w:t>
            </w:r>
            <w:r w:rsidRPr="00634CF9">
              <w:rPr>
                <w:rFonts w:ascii="Arial" w:hAnsi="Arial" w:cs="Arial"/>
                <w:b/>
                <w:bCs/>
                <w:i/>
                <w:iCs/>
                <w:sz w:val="26"/>
                <w:szCs w:val="26"/>
                <w:lang w:eastAsia="fr-FR"/>
              </w:rPr>
              <w:t xml:space="preserve"> </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أَرِقَ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أَزَرَ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أزر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أَسِفَ</w:t>
            </w:r>
            <w:r w:rsidRPr="0042275F">
              <w:rPr>
                <w:rFonts w:ascii="Arial" w:hAnsi="Arial" w:cs="Arial"/>
                <w:b/>
                <w:bCs/>
                <w:i/>
                <w:iCs/>
                <w:sz w:val="26"/>
                <w:szCs w:val="26"/>
                <w:lang w:eastAsia="fr-FR"/>
              </w:rPr>
              <w:t xml:space="preserve"> </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أَسِيَ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أَفِقَ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أَفِقَ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أَفَكَ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أَفِكَ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أَلِمَ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أَلِهَ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أَمِن َ</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أَمُوَ</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َأبَى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أبِيَ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أثِمَ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أجَنَ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أجِنَ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أخَذَ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أخَذَ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أَدَبَ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أَدُبَ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أَذِنَ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أَذِيَ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أَرِجَ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أنَى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أَهَلَ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أهِلَ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أَوِبَ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أَوِدَ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أوَى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أيِسَ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آنَ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بَئِسَ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بِئْسَ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بَجَسَ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بخِسَ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بَذَأَ</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بذُؤَ</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بَذِئَ</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بَذَخَ</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بذُخَ</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بذِخَ</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بذَلَ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بَرِئَ</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بَرِحَ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بَرُزَ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بَزَغَ</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بَزَقَ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بَسَطَ</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بَسُطَ</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بَسَمَ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بَشَرَ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بشُرَ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بشِرَ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بَشِعَ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بَصُرَ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بَصَقَ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بَصِرَ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بَطِرَ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بَطِشَ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بَطَلَ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بَطُلَ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بَغَضَ</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بَغاَ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بَغىَ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بَغَىَ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بَغَىَ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بَقِعَ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بَكَمَ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بكُمَ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بَكَى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بَلَجَ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بَلُغَ</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بَلِهَ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بَهَرَ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بَاحَ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بَاحَ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بَاسَ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بَالَ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بَانَ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تَبِعَ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تَرِحَ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تَعِسَ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تَعَسَ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تَفِهَ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تَلا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تَلا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تَلِيَ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تَابَ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تَاقَ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تَوِيَ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ثَأرَ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ثَئِي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ثَبَتَ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ثَبَرَ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ثَبَطَ</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تَخُنَ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ثَرَبَ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ثَرِيَ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ثَقَفَ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ثَقَفَ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ثَقُفَ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ثَكِلَ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ثَلِمَ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ثَمَلَ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ثَمِلَ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ثَنَى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ثارَ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جَأَرَ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جَأَشَ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جَأَى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جبَهَ</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جدَرَ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جَدُرَ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جَذَبَ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بَجَحَ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جَحَذَ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رَفَثَ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سَأَمَ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سَحَتَ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سَلَبَ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طَنَزَ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غَمَرَ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غَوَى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كَبَتَ</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نَبَذَ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جَرُؤَ</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جَرُمَ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جَزُأَ</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جَزُلَ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جَزَى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جَشَأَ</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جَشَعَ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جَشَمَ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جَصَّ</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جَعَبَ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جَعَلَ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جَفَا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جَلَدَ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جَلُدَ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جَمَعَ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جَمُلَ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جَمَلَ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جَنَى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جَهَشَ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جَهِلَ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جَهَمَ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جَهُمَ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جَهِمَ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جَاحَ</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جَادَ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جَاعَ</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جَوِيَ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جَيِدَ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جَاشَ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حَبُبَ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جَبَذَ</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حَبَا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حَبَلَ</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حَبَا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حَدَسَ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حَدَقَ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حَذِرَ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حَذَقَ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حَذِقَ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حَذَقَ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حَذَى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حَرَثَ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حَرِجَ</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حَرِشَ</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حَرَضَ</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حَرِضَ</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حَرَى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حَزِنَ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حَسُبَ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حَسِبَ</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حَسُنَ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حَشَمَ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حَشَمَ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حَشِمَ</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حَصَرَ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حَصَفَ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حَصُفَ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حَصِيَ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حَضَنَ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حَضَّ</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حَفِظَ</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حَفِيَ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حَفِيَ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حَقَدَ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حَقِدَ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حَقَرَ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حَقُرَ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lastRenderedPageBreak/>
              <w:t>حَكَرَ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حَكِرَ</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حَلَفَ</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حَمِدَ</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حَنِثَ</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حَنِقَ</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حَنَكَ</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حَنَا</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حَنَى</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حَطَأَ</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حَظَّ</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حَظِيَ</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حَصُنَ</w:t>
            </w:r>
          </w:p>
        </w:tc>
      </w:tr>
      <w:tr w:rsidR="00232EBC" w:rsidRPr="0042275F"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42275F" w:rsidRDefault="00232EBC" w:rsidP="00232EBC">
            <w:pPr>
              <w:spacing w:line="240" w:lineRule="auto"/>
              <w:jc w:val="right"/>
              <w:rPr>
                <w:rFonts w:ascii="Arial" w:hAnsi="Arial" w:cs="Arial"/>
                <w:b/>
                <w:bCs/>
                <w:i/>
                <w:iCs/>
                <w:sz w:val="26"/>
                <w:szCs w:val="26"/>
                <w:lang w:eastAsia="fr-FR"/>
              </w:rPr>
            </w:pPr>
            <w:r w:rsidRPr="0042275F">
              <w:rPr>
                <w:rFonts w:ascii="Arial" w:hAnsi="Arial" w:cs="Arial"/>
                <w:b/>
                <w:bCs/>
                <w:i/>
                <w:iCs/>
                <w:sz w:val="26"/>
                <w:szCs w:val="26"/>
                <w:rtl/>
                <w:lang w:eastAsia="fr-FR"/>
              </w:rPr>
              <w:t>جَلَطَ</w:t>
            </w:r>
          </w:p>
        </w:tc>
      </w:tr>
    </w:tbl>
    <w:p w:rsidR="00232EBC" w:rsidRDefault="00232EBC" w:rsidP="00232EBC">
      <w:pPr>
        <w:pStyle w:val="NormalWeb"/>
        <w:bidi/>
        <w:spacing w:before="0" w:beforeAutospacing="0" w:after="0" w:afterAutospacing="0"/>
        <w:rPr>
          <w:rFonts w:ascii="Arial" w:hAnsi="Arial" w:cs="Arial"/>
          <w:b/>
          <w:bCs/>
          <w:sz w:val="28"/>
          <w:szCs w:val="28"/>
          <w:rtl/>
        </w:rPr>
      </w:pPr>
      <w:r>
        <w:rPr>
          <w:rFonts w:ascii="Arial" w:hAnsi="Arial" w:cs="Arial"/>
          <w:b/>
          <w:bCs/>
          <w:sz w:val="28"/>
          <w:szCs w:val="28"/>
          <w:rtl/>
        </w:rPr>
        <w:t>الحقل الدلالي للدراسة والتعليم وطلب العلم والبحث</w:t>
      </w:r>
      <w:r>
        <w:rPr>
          <w:rFonts w:ascii="Arial" w:hAnsi="Arial" w:cs="Arial" w:hint="cs"/>
          <w:b/>
          <w:bCs/>
          <w:sz w:val="28"/>
          <w:szCs w:val="28"/>
          <w:rtl/>
        </w:rPr>
        <w:t>:</w:t>
      </w:r>
    </w:p>
    <w:tbl>
      <w:tblPr>
        <w:tblW w:w="613" w:type="dxa"/>
        <w:tblCellMar>
          <w:left w:w="0" w:type="dxa"/>
          <w:right w:w="0" w:type="dxa"/>
        </w:tblCellMar>
        <w:tblLook w:val="04A0"/>
      </w:tblPr>
      <w:tblGrid>
        <w:gridCol w:w="613"/>
      </w:tblGrid>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بَحَثَ</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بَدَعَ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جَهِلَ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جَهَرَ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حَضَرَ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حَفِظَ</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حَسِبَ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جَدَّ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جَهَدَ</w:t>
            </w:r>
          </w:p>
        </w:tc>
      </w:tr>
    </w:tbl>
    <w:p w:rsidR="00232EBC" w:rsidRDefault="00232EBC" w:rsidP="00232EBC">
      <w:pPr>
        <w:pStyle w:val="NormalWeb"/>
        <w:bidi/>
        <w:spacing w:before="0" w:beforeAutospacing="0" w:after="0" w:afterAutospacing="0"/>
        <w:rPr>
          <w:rFonts w:ascii="Arial" w:hAnsi="Arial" w:cs="Arial"/>
          <w:b/>
          <w:bCs/>
          <w:sz w:val="28"/>
          <w:szCs w:val="28"/>
          <w:rtl/>
        </w:rPr>
      </w:pPr>
      <w:r>
        <w:rPr>
          <w:rFonts w:ascii="Arial" w:hAnsi="Arial" w:cs="Arial"/>
          <w:b/>
          <w:bCs/>
          <w:sz w:val="28"/>
          <w:szCs w:val="28"/>
          <w:rtl/>
        </w:rPr>
        <w:t>حقل أفعال الحرف</w:t>
      </w:r>
      <w:r>
        <w:rPr>
          <w:rFonts w:ascii="Arial" w:hAnsi="Arial" w:cs="Arial" w:hint="cs"/>
          <w:b/>
          <w:bCs/>
          <w:sz w:val="28"/>
          <w:szCs w:val="28"/>
          <w:rtl/>
        </w:rPr>
        <w:t xml:space="preserve"> والمهن</w:t>
      </w:r>
      <w:r>
        <w:rPr>
          <w:rFonts w:ascii="Arial" w:hAnsi="Arial" w:cs="Arial"/>
          <w:b/>
          <w:bCs/>
          <w:sz w:val="28"/>
          <w:szCs w:val="28"/>
          <w:rtl/>
        </w:rPr>
        <w:t xml:space="preserve"> والصناعات</w:t>
      </w:r>
      <w:r>
        <w:rPr>
          <w:rFonts w:ascii="Arial" w:hAnsi="Arial" w:cs="Arial" w:hint="cs"/>
          <w:b/>
          <w:bCs/>
          <w:sz w:val="28"/>
          <w:szCs w:val="28"/>
          <w:rtl/>
        </w:rPr>
        <w:t>:</w:t>
      </w:r>
    </w:p>
    <w:tbl>
      <w:tblPr>
        <w:tblW w:w="0" w:type="dxa"/>
        <w:tblCellMar>
          <w:left w:w="0" w:type="dxa"/>
          <w:right w:w="0" w:type="dxa"/>
        </w:tblCellMar>
        <w:tblLook w:val="04A0"/>
      </w:tblPr>
      <w:tblGrid>
        <w:gridCol w:w="657"/>
      </w:tblGrid>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نجر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خبز</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صنع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كشط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خاط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نسج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غزل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نسخ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نسج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وزن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وقد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نسك</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طبخ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طبع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طحن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طرز</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دبغ</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صبغ</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طبل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طبخ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طبع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طحن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طرب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طها</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عزف</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عس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فحص</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قبر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طرس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غسل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اجن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بذر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برم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برى</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باع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جنى</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حبك</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حذا</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حرث</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حصد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حطب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حفر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حلب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حلق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قَرَنَ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قَسَمَ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قَصَ</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قَصَلَ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قَصَمَ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قَضَبَ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قَضَ</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قَطَرَ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قَطَعَ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قَطَف</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قَلَبَ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قَلَمَ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قَاسَ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كَبَسَ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كَتَلَ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كَدَا</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كَرَا</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كَسَحَ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كَسَرَ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كَشَ</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كَشَطَ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كَمَدَ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كَارَ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كَوَى</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كَالَ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لَبَسَ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لبَدَ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لَجَمَ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لَحَمَ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لَزَقَ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لَصَقَ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لَطَمَ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لَقَطَ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لاَطَ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مَتَحَ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مَحَصَ</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مَدَقَ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مَزَجَ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مَزَقَ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مَسَحَ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مَسَكَ</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مَشَجَ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مَطَلَ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مَغَطَ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مَلأَ</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مَلَدَ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مَاهَ</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مَاصَ</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لَوِيَ</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مَشَقَ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نَبَثَ</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نَبَشَ</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نَجَرَ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نَجَا</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نَجَلَ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نَحَتَ</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نَدَفَ</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الجمع واللّم:</w:t>
      </w: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t>حقل التجريد:</w:t>
      </w:r>
    </w:p>
    <w:tbl>
      <w:tblPr>
        <w:tblW w:w="0" w:type="dxa"/>
        <w:tblCellMar>
          <w:left w:w="0" w:type="dxa"/>
          <w:right w:w="0" w:type="dxa"/>
        </w:tblCellMar>
        <w:tblLook w:val="04A0"/>
      </w:tblPr>
      <w:tblGrid>
        <w:gridCol w:w="549"/>
      </w:tblGrid>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زج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زعج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زق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زل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زنم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سلب</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سلت</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سلخ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سل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قَشَرَ</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قشط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قلع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lastRenderedPageBreak/>
              <w:t>كَسَحَ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كَشط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قطف</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رمد</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رمَّ</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فل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8"/>
                <w:szCs w:val="28"/>
                <w:lang w:eastAsia="fr-FR"/>
              </w:rPr>
            </w:pPr>
            <w:r w:rsidRPr="00B45529">
              <w:rPr>
                <w:rFonts w:ascii="Arial" w:hAnsi="Arial" w:cs="Arial"/>
                <w:sz w:val="28"/>
                <w:szCs w:val="28"/>
                <w:rtl/>
                <w:lang w:eastAsia="fr-FR"/>
              </w:rPr>
              <w:t>قذ</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نفخ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نفَسَ</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نَفَشَ</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نَفَضَ</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نفَطَ</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نَظُفَ</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نطلّ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نَظَر</w:t>
            </w:r>
            <w:r w:rsidRPr="00B45529">
              <w:rPr>
                <w:rFonts w:ascii="Arial" w:hAnsi="Arial" w:cs="Arial"/>
                <w:sz w:val="20"/>
                <w:szCs w:val="20"/>
                <w:lang w:eastAsia="fr-FR"/>
              </w:rPr>
              <w:t xml:space="preserve"> </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نطَقَ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نعَقَ</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نصَعَ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نضَجَ</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نطَحَ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نَسَخَ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نَزِلَ</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نَزَحَ</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نَزَعَ</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وَزُنَ</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وَسِخَ</w:t>
            </w:r>
          </w:p>
        </w:tc>
      </w:tr>
      <w:tr w:rsidR="00232EBC" w:rsidRPr="00B45529" w:rsidTr="00232EB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232EBC" w:rsidRPr="00B45529" w:rsidRDefault="00232EBC" w:rsidP="00232EBC">
            <w:pPr>
              <w:spacing w:line="240" w:lineRule="auto"/>
              <w:jc w:val="right"/>
              <w:rPr>
                <w:rFonts w:ascii="Arial" w:hAnsi="Arial" w:cs="Arial"/>
                <w:sz w:val="20"/>
                <w:szCs w:val="20"/>
                <w:lang w:eastAsia="fr-FR"/>
              </w:rPr>
            </w:pPr>
            <w:r w:rsidRPr="00B45529">
              <w:rPr>
                <w:rFonts w:ascii="Arial" w:hAnsi="Arial" w:cs="Arial"/>
                <w:sz w:val="20"/>
                <w:szCs w:val="20"/>
                <w:rtl/>
                <w:lang w:eastAsia="fr-FR"/>
              </w:rPr>
              <w:t>وَسُعَ</w:t>
            </w:r>
          </w:p>
        </w:tc>
      </w:tr>
    </w:tbl>
    <w:p w:rsidR="00232EBC" w:rsidRDefault="00232EBC" w:rsidP="00232EBC">
      <w:pPr>
        <w:pStyle w:val="NormalWeb"/>
        <w:bidi/>
        <w:spacing w:before="0" w:beforeAutospacing="0" w:after="0" w:afterAutospacing="0"/>
        <w:rPr>
          <w:rFonts w:ascii="Traditional Arabic" w:hAnsi="Traditional Arabic" w:cs="Traditional Arabic"/>
          <w:b/>
          <w:bCs/>
          <w:color w:val="000000"/>
          <w:sz w:val="36"/>
          <w:szCs w:val="36"/>
          <w:u w:val="single"/>
          <w:rtl/>
        </w:rPr>
      </w:pPr>
    </w:p>
    <w:p w:rsidR="00802FD7" w:rsidRDefault="00802FD7" w:rsidP="00802FD7">
      <w:pPr>
        <w:pStyle w:val="NormalWeb"/>
        <w:bidi/>
        <w:spacing w:before="0" w:beforeAutospacing="0" w:after="0" w:afterAutospacing="0"/>
        <w:ind w:left="1440"/>
        <w:jc w:val="center"/>
        <w:rPr>
          <w:rFonts w:ascii="Traditional Arabic" w:hAnsi="Traditional Arabic" w:cs="Traditional Arabic"/>
          <w:b/>
          <w:bCs/>
          <w:color w:val="000000"/>
          <w:sz w:val="36"/>
          <w:szCs w:val="36"/>
          <w:u w:val="single"/>
          <w:rtl/>
        </w:rPr>
      </w:pPr>
      <w:r>
        <w:rPr>
          <w:rFonts w:ascii="Traditional Arabic" w:hAnsi="Traditional Arabic" w:cs="Traditional Arabic" w:hint="cs"/>
          <w:b/>
          <w:bCs/>
          <w:color w:val="000000"/>
          <w:sz w:val="36"/>
          <w:szCs w:val="36"/>
          <w:u w:val="single"/>
          <w:rtl/>
        </w:rPr>
        <w:lastRenderedPageBreak/>
        <w:t>طريقة العمل</w:t>
      </w:r>
    </w:p>
    <w:p w:rsidR="00232EBC" w:rsidRDefault="00232EBC" w:rsidP="00802FD7">
      <w:pPr>
        <w:pStyle w:val="NormalWeb"/>
        <w:bidi/>
        <w:spacing w:before="0" w:beforeAutospacing="0" w:after="0" w:afterAutospacing="0"/>
        <w:jc w:val="both"/>
        <w:rPr>
          <w:rtl/>
        </w:rPr>
      </w:pPr>
      <w:r>
        <w:rPr>
          <w:rFonts w:ascii="Traditional Arabic" w:hAnsi="Traditional Arabic" w:cs="Traditional Arabic"/>
          <w:b/>
          <w:bCs/>
          <w:color w:val="000000"/>
          <w:sz w:val="36"/>
          <w:szCs w:val="36"/>
          <w:u w:val="single"/>
          <w:rtl/>
        </w:rPr>
        <w:t>ﻣﺼﺎﺩﺭ المعاني:</w:t>
      </w:r>
      <w:r>
        <w:rPr>
          <w:rFonts w:ascii="Traditional Arabic" w:hAnsi="Traditional Arabic" w:cs="Traditional Arabic"/>
          <w:color w:val="000000"/>
          <w:sz w:val="36"/>
          <w:szCs w:val="36"/>
          <w:rtl/>
        </w:rPr>
        <w:t xml:space="preserve"> ﻣﻌﺠﻤﺎﺕ ﺍﻟﻠﻐﺔ ﺍﻟﻌﺮﺑﻴﺔ، ﺍﻟﻘﺪﳝﺔ ﻭﺍﳊﺪﻳﺜﺔ.</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6"/>
          <w:szCs w:val="36"/>
          <w:rtl/>
        </w:rPr>
        <w:t>ﻭﺍﳉﺪﻳﺮ ﺑﺎﻟﺬﻛﺮ ﺃﻥ</w:t>
      </w:r>
      <w:r>
        <w:rPr>
          <w:rFonts w:ascii="Traditional Arabic" w:hAnsi="Traditional Arabic" w:cs="Traditional Arabic" w:hint="cs"/>
          <w:color w:val="000000"/>
          <w:sz w:val="36"/>
          <w:szCs w:val="36"/>
          <w:rtl/>
        </w:rPr>
        <w:t>ّ</w:t>
      </w:r>
      <w:r>
        <w:rPr>
          <w:rFonts w:ascii="Traditional Arabic" w:hAnsi="Traditional Arabic" w:cs="Traditional Arabic"/>
          <w:color w:val="000000"/>
          <w:sz w:val="36"/>
          <w:szCs w:val="36"/>
          <w:rtl/>
        </w:rPr>
        <w:t xml:space="preserve"> ﻣﻌﻈﻢ ﻫﺬﻩ ﺍﳌﺼﺎﺩﺭ ﻣﺘﻮﻓﺮ ﻋﻠﻰ ﻣﻮﺍﻗﻊ  ﳐﺘﻠﻔﺔ ﰲ الشابكة، ﻭﻫﺬﺍ ﻳﺴﻬّﻞ ﻋﻤﻠﻴﺔ ﺍﺳﺘﻼﻝ ﺍﳌﻌﺎﺭﻑ ﺍﳌﻌﺠﻤﻴﺔ ﻣﻦ ﻣﻈﺎﻧِّﻬﺎ، ﻋﻠﻰ ﺃﻧﻪ ﻟﻴﺲ ﻣﻦ ﺍﻟﻀﺮﻭﺭﻱ ﺃﻥ ﻧﺄﺧﺬ هﺬﻩ ﺍﳌصادر ﲨﻴﻌﻬا؛ ﻓﺒﻌﻀﻬﺎ ﺃﺳﺎﺳﻲ، ﻭﺑﻌﻀﻬﺎ ﺛﺎﻧﻮﻱ ﺫﹸﻛﺮ لمجرﺩ ﺍﻻﺳﺘﺌﻨﺎﺱ، ﻭﻓﻴﻤﺎ ﻳﻠﻲ ﻃﺎﺋﻔﺔ ﻣﻦ ﻫﺬﻩ ﺍﳌﺼﺎﺩﺭ.</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6"/>
          <w:szCs w:val="36"/>
          <w:rtl/>
        </w:rPr>
        <w:t>ﻭﻃﻠﺒا ﻟﻼﺧﺘﺼﺎﺭ، ﻓﻘﺪ ﺫﻛﺮﻧﺎ ﺍﺳﻢ ﺍﳌﺼﺪﺭ ﻭﻣﺆﻟﱢﻔﻪ، ﻭﺃﳘﻠﻨﺎ ﺍﺳﻢ ﺩﺍﺭ ﺍﻟﻨﺸﺮ، ﻭﻣﻜﺎﻥ ﺍﻟﻨﺸﺮ، ﻭﺭﻗﻢ  ﺍﻟﻄﺒﻌﺔ، ﻭﺳﻨﺔ ﺍﻟﻄﺒﻊ، ﻭﱂ ﻧﺮﺗّﺐ ﻫﺬﻩ ﺍﳌﺼﺎﺩﺭ ﺗﺒﻌﺎ ﻷﳘﻴﺘﻬﺎ، ﺑﻞ ﺭﺗﺒﻨﺎﻫﺎ حسب سنة وفاة المؤلف.</w:t>
      </w:r>
    </w:p>
    <w:p w:rsidR="00232EBC" w:rsidRDefault="00232EBC" w:rsidP="00232EBC">
      <w:pPr>
        <w:pStyle w:val="NormalWeb"/>
        <w:bidi/>
        <w:spacing w:before="0" w:beforeAutospacing="0" w:after="0" w:afterAutospacing="0"/>
        <w:jc w:val="center"/>
        <w:rPr>
          <w:rtl/>
        </w:rPr>
      </w:pPr>
      <w:r>
        <w:rPr>
          <w:rFonts w:ascii="Traditional Arabic" w:hAnsi="Traditional Arabic" w:cs="Traditional Arabic"/>
          <w:noProof/>
          <w:color w:val="000000"/>
          <w:sz w:val="28"/>
          <w:szCs w:val="28"/>
          <w:bdr w:val="none" w:sz="0" w:space="0" w:color="auto" w:frame="1"/>
        </w:rPr>
        <w:drawing>
          <wp:inline distT="0" distB="0" distL="0" distR="0">
            <wp:extent cx="4334510" cy="3960495"/>
            <wp:effectExtent l="0" t="0" r="8890" b="1905"/>
            <wp:docPr id="3" name="Image 3" descr="https://lh3.googleusercontent.com/UaDion3EBSKgmiLhwh4lp82PO82WqShx3K_aGja5YA5YwMIXARvw4Gtbs5X3miL4fKozT3BE8Cwh8T8yYgGNagbPz_DmLGQFSgPwjq6AXPITjMsV5YDMCAaOaU_QAIgggA61qG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UaDion3EBSKgmiLhwh4lp82PO82WqShx3K_aGja5YA5YwMIXARvw4Gtbs5X3miL4fKozT3BE8Cwh8T8yYgGNagbPz_DmLGQFSgPwjq6AXPITjMsV5YDMCAaOaU_QAIgggA61qGqw"/>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4510" cy="3960495"/>
                    </a:xfrm>
                    <a:prstGeom prst="rect">
                      <a:avLst/>
                    </a:prstGeom>
                    <a:noFill/>
                    <a:ln>
                      <a:noFill/>
                    </a:ln>
                  </pic:spPr>
                </pic:pic>
              </a:graphicData>
            </a:graphic>
          </wp:inline>
        </w:drawing>
      </w:r>
      <w:r>
        <w:rPr>
          <w:rFonts w:ascii="Arial" w:hAnsi="Arial" w:cs="Arial"/>
          <w:color w:val="000000"/>
          <w:sz w:val="32"/>
          <w:szCs w:val="32"/>
          <w:u w:val="single"/>
          <w:rtl/>
        </w:rPr>
        <w:t>  </w:t>
      </w:r>
    </w:p>
    <w:p w:rsidR="00232EBC" w:rsidRDefault="00232EBC" w:rsidP="00232EBC">
      <w:pPr>
        <w:spacing w:after="240"/>
        <w:rPr>
          <w:rtl/>
        </w:rPr>
      </w:pPr>
      <w:r>
        <w:br/>
      </w:r>
    </w:p>
    <w:p w:rsidR="00802FD7" w:rsidRDefault="00802FD7">
      <w:pPr>
        <w:rPr>
          <w:rFonts w:ascii="Traditional Arabic" w:eastAsia="Times New Roman" w:hAnsi="Traditional Arabic" w:cs="Traditional Arabic"/>
          <w:color w:val="000000"/>
          <w:sz w:val="36"/>
          <w:szCs w:val="36"/>
          <w:rtl/>
          <w:lang w:eastAsia="fr-FR"/>
        </w:rPr>
      </w:pPr>
      <w:r>
        <w:rPr>
          <w:rFonts w:ascii="Traditional Arabic" w:hAnsi="Traditional Arabic" w:cs="Traditional Arabic"/>
          <w:color w:val="000000"/>
          <w:sz w:val="36"/>
          <w:szCs w:val="36"/>
          <w:rtl/>
        </w:rPr>
        <w:br w:type="page"/>
      </w:r>
    </w:p>
    <w:p w:rsidR="00232EBC" w:rsidRDefault="00232EBC" w:rsidP="00232EBC">
      <w:pPr>
        <w:pStyle w:val="NormalWeb"/>
        <w:bidi/>
        <w:spacing w:before="0" w:beforeAutospacing="0" w:after="0" w:afterAutospacing="0"/>
        <w:jc w:val="both"/>
      </w:pPr>
      <w:r>
        <w:rPr>
          <w:rFonts w:ascii="Traditional Arabic" w:hAnsi="Traditional Arabic" w:cs="Traditional Arabic"/>
          <w:color w:val="000000"/>
          <w:sz w:val="36"/>
          <w:szCs w:val="36"/>
          <w:rtl/>
        </w:rPr>
        <w:t>تكون العمل على هذا الشكل:</w:t>
      </w:r>
    </w:p>
    <w:tbl>
      <w:tblPr>
        <w:bidiVisual/>
        <w:tblW w:w="0" w:type="auto"/>
        <w:jc w:val="right"/>
        <w:tblCellMar>
          <w:top w:w="15" w:type="dxa"/>
          <w:left w:w="15" w:type="dxa"/>
          <w:bottom w:w="15" w:type="dxa"/>
          <w:right w:w="15" w:type="dxa"/>
        </w:tblCellMar>
        <w:tblLook w:val="04A0"/>
      </w:tblPr>
      <w:tblGrid>
        <w:gridCol w:w="558"/>
        <w:gridCol w:w="632"/>
        <w:gridCol w:w="588"/>
        <w:gridCol w:w="1840"/>
        <w:gridCol w:w="1083"/>
        <w:gridCol w:w="596"/>
        <w:gridCol w:w="1106"/>
        <w:gridCol w:w="774"/>
        <w:gridCol w:w="1284"/>
      </w:tblGrid>
      <w:tr w:rsidR="00232EBC" w:rsidTr="00232EB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الرقم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الفعل</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الوزن</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النوع (لازم أو متعد)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عدد المعاني</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المعنى</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مرجع المعنى</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الشاهد</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pStyle w:val="NormalWeb"/>
              <w:bidi/>
              <w:spacing w:before="0" w:beforeAutospacing="0" w:after="0" w:afterAutospacing="0"/>
              <w:rPr>
                <w:rtl/>
              </w:rPr>
            </w:pPr>
            <w:r>
              <w:rPr>
                <w:rFonts w:ascii="Traditional Arabic" w:hAnsi="Traditional Arabic" w:cs="Traditional Arabic"/>
                <w:color w:val="000000"/>
                <w:sz w:val="32"/>
                <w:szCs w:val="32"/>
                <w:rtl/>
              </w:rPr>
              <w:t>مرجع الشاهد</w:t>
            </w:r>
          </w:p>
        </w:tc>
      </w:tr>
      <w:tr w:rsidR="00232EBC" w:rsidTr="00232EB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pPr>
              <w:rPr>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r>
      <w:tr w:rsidR="00232EBC" w:rsidTr="00232EBC">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32EBC" w:rsidRDefault="00232EBC" w:rsidP="00232EBC"/>
        </w:tc>
      </w:tr>
    </w:tbl>
    <w:p w:rsidR="00232EBC" w:rsidRDefault="00232EBC" w:rsidP="00232EBC">
      <w:pPr>
        <w:pStyle w:val="NormalWeb"/>
        <w:bidi/>
        <w:spacing w:before="0" w:beforeAutospacing="0" w:after="0" w:afterAutospacing="0"/>
        <w:jc w:val="both"/>
      </w:pPr>
      <w:r>
        <w:rPr>
          <w:rFonts w:ascii="Traditional Arabic" w:hAnsi="Traditional Arabic" w:cs="Traditional Arabic"/>
          <w:color w:val="000000"/>
          <w:sz w:val="32"/>
          <w:szCs w:val="32"/>
          <w:rtl/>
        </w:rPr>
        <w:t>ﺗﻮﺿﻊ ﺍﳌﻌﻠﻮﻣﺎﺕ ﺍﻟﻠﻐﻮﻳﺔ ﺍﳌﺴﺘﻘﺎﺓ ﻣﻦ ﺍﳌﺼﺎﺩﺭ ﺍﻟﺴﺎﺑﻘﺔ ﰲ ﻗﺎﻋﺪﺓ ﻣﻌﻄﻴﺎﺕ أكسل  ﺃﻣﺎ ﻣﻨﻬﺞ ﺍﺳﺘﻘﺎﺀ المعاني ﻓﻴﻌﺘﻤﺪ ﻋﻠﻰ المبادئ ﺍﻵﺗﻴﺔ :</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 ﻣﻜﺎﻣﻠﺔ ﺍلمعاني والمعلومات اللغوية ﻣﻦ ﺍﳌﺼﺎﺩﺭ ﺍﳌﺬﻛﻮﺭﺓ ﺁﻧﻔﹰﺎ .</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 ﺗﻼﰲ ﻣﺎ ﻋﻠﻴﻬﺎ ﻣﻦ ﻣﺂﺧﺬ، ﻭﻣﺎ ﻓﻴﻬﺎ ﻣﻦ ﺃﺧﻄﺎﺀ  </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 ﺍﺳﺘﺒﻌﺎﺩ ﺍﳌﻌﺎﱐ ﻏﲑ ﺍﻟﺸﺎﺋﻌﺔ ﻭﻏﲑ ﺍﳌﺄﻟﻮﻓﺔ .</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 ﺇﻏﻨﺎﺀ معاني الأفعال ﺑﺎﻷﻣﺜﻠﺔ ﻭﺍﻟﺸﻮﺍﻫﺪ ﺍﻟﱵ ﺗﺒّﲔ ﻭﺟﻮﻩ ﺍﺳﺘﻌﻤﺎﻝ الفعل ﺍﺳﺘﻌﻤﺎﻻﹰ ﺻﺤﻴﺤﺎ. ﻭﻫﺬﻩ</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ﺍﻷﻣﺜﻠﺔ ﻫﻲ ﺇﺣﺪﻯ ﻣﺰﺍﻳﺎ ﻫﺬه الموسوعة ﻭ ﳚﺐ ﺃﻥ ﺗﻜﻮﻥ ﻭﺍﺿﺤﺔ ﰲ ﻣﻌﻨﺎﻫﺎ، ﺣﻴّﺔﹰ ﰲ ﺍﺳﺘﻌﻤﺎﳍﺎ، ﺗﺆﺩّﻱ ﻣﻌﲎ ﻣﻔﻴﺪﺍﹰ.</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 ﺗُﺴﺘﻘﻰ ﺍﻷﻣﺜﻠﺔ ﻭﺍﻟﺸﻮﺍﻫﺪ : ﻣﻦ ﺍﻟﻘﺮﺁﻥ ﺍﻟﻜﺮﱘ، ﻭﺍﳊﺪﻳﺚ ﺍﻟﺸﺮﻳﻒ (ﺍﻟﻜﺘﺐ ﺍﻟﺴﺘﺔ)، ﻭﺍﻷﻣﺜﺎﻝ،</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ﻭﺍﳊِﻜﹶﻢ، ﻭﺍﳋﻄﺐ، ﻭﺍﻟﺸﻌﺮ، ﻭﺍﻟﺘﺮﺍﻛﻴﺐ ﺍﻟﺒﻼﻏﻴﺔ ﺍﳌﺄﺛﻮﺭﺓ ﻋﻦ ﻓﺼﺤﺎﺀ ﺍﻷﺩﺑﺎﺀ ﻭﺍﻟﻜﺘّﺎﺏ، ﺇﺿﺎﻓﺔ</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ﺇﱃ ﺑﻌﺾ ﺍﻷﻣﺜﻠﺔ ﺍﳌﺴﺘﻌﻤﻠﺔ ﰲ ﺍﳊﻴﺎﺓ ﺍﻟﻴﻮﻣﻴﺔ المستقاة من المدوّنات اللغوية (ﻣﻦ ﺍﻟﺼﺤﻒ، ﻭﺍلمجلّات، ﻭﻧﺸﺮﺍﺕ ﺍﻷﺧﺒﺎﺭ...) والمدونات اللغوية الحاسوبية، وأهم المراجع التي نستقي منها الشواهد:</w:t>
      </w:r>
    </w:p>
    <w:p w:rsidR="00232EBC" w:rsidRDefault="00232EBC" w:rsidP="00232EBC">
      <w:pPr>
        <w:pStyle w:val="NormalWeb"/>
        <w:numPr>
          <w:ilvl w:val="0"/>
          <w:numId w:val="2"/>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موقع المنقّب القرآني للبحث في القرآن الكريم </w:t>
      </w:r>
    </w:p>
    <w:p w:rsidR="00232EBC" w:rsidRDefault="00232EBC" w:rsidP="00232EBC">
      <w:pPr>
        <w:pStyle w:val="NormalWeb"/>
        <w:bidi/>
        <w:spacing w:before="0" w:beforeAutospacing="0" w:after="0" w:afterAutospacing="0"/>
        <w:ind w:left="720"/>
        <w:jc w:val="both"/>
        <w:rPr>
          <w:rtl/>
        </w:rPr>
      </w:pPr>
      <w:r>
        <w:rPr>
          <w:rFonts w:ascii="Traditional Arabic" w:hAnsi="Traditional Arabic" w:cs="Traditional Arabic"/>
          <w:color w:val="000000"/>
          <w:sz w:val="32"/>
          <w:szCs w:val="32"/>
        </w:rPr>
        <w:t>https://www.holyquran.net/search/sindex.php</w:t>
      </w:r>
    </w:p>
    <w:p w:rsidR="00232EBC" w:rsidRDefault="00232EBC" w:rsidP="00232EBC">
      <w:pPr>
        <w:pStyle w:val="NormalWeb"/>
        <w:numPr>
          <w:ilvl w:val="0"/>
          <w:numId w:val="3"/>
        </w:numPr>
        <w:bidi/>
        <w:spacing w:before="0" w:beforeAutospacing="0" w:after="0" w:afterAutospacing="0"/>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الموقع الجامع للحديث الشريف  </w:t>
      </w:r>
      <w:hyperlink r:id="rId7" w:history="1">
        <w:r>
          <w:rPr>
            <w:rStyle w:val="Lienhypertexte"/>
            <w:rFonts w:ascii="Traditional Arabic" w:hAnsi="Traditional Arabic" w:cs="Traditional Arabic"/>
            <w:color w:val="1155CC"/>
            <w:sz w:val="32"/>
            <w:szCs w:val="32"/>
          </w:rPr>
          <w:t>http://www.sonnaonline.com/SearchSarfi.aspx</w:t>
        </w:r>
      </w:hyperlink>
    </w:p>
    <w:p w:rsidR="00232EBC" w:rsidRDefault="00232EBC" w:rsidP="00232EBC">
      <w:pPr>
        <w:pStyle w:val="NormalWeb"/>
        <w:numPr>
          <w:ilvl w:val="0"/>
          <w:numId w:val="3"/>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المدونة العربية لمدينة الملك عبد العزيز للعلوم والتقنية: </w:t>
      </w:r>
    </w:p>
    <w:p w:rsidR="00232EBC" w:rsidRDefault="00232EBC" w:rsidP="00232EBC">
      <w:pPr>
        <w:pStyle w:val="NormalWeb"/>
        <w:bidi/>
        <w:spacing w:before="0" w:beforeAutospacing="0" w:after="0" w:afterAutospacing="0"/>
        <w:ind w:left="720"/>
        <w:jc w:val="center"/>
        <w:rPr>
          <w:rtl/>
        </w:rPr>
      </w:pPr>
      <w:r>
        <w:rPr>
          <w:rFonts w:ascii="Traditional Arabic" w:hAnsi="Traditional Arabic" w:cs="Traditional Arabic"/>
          <w:color w:val="000000"/>
          <w:sz w:val="32"/>
          <w:szCs w:val="32"/>
        </w:rPr>
        <w:t>corpus.kacst.edu.sa</w:t>
      </w:r>
      <w:r>
        <w:rPr>
          <w:rFonts w:ascii="Traditional Arabic" w:hAnsi="Traditional Arabic" w:cs="Traditional Arabic"/>
          <w:color w:val="000000"/>
          <w:sz w:val="32"/>
          <w:szCs w:val="32"/>
          <w:rtl/>
        </w:rPr>
        <w:t>/</w:t>
      </w:r>
    </w:p>
    <w:p w:rsidR="00232EBC" w:rsidRDefault="00232EBC" w:rsidP="00232EBC">
      <w:pPr>
        <w:pStyle w:val="NormalWeb"/>
        <w:numPr>
          <w:ilvl w:val="0"/>
          <w:numId w:val="4"/>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موقع قاموس المعاني  /</w:t>
      </w:r>
      <w:hyperlink r:id="rId8" w:history="1">
        <w:r>
          <w:rPr>
            <w:rStyle w:val="Lienhypertexte"/>
            <w:rFonts w:ascii="Traditional Arabic" w:hAnsi="Traditional Arabic" w:cs="Traditional Arabic"/>
            <w:color w:val="1155CC"/>
            <w:sz w:val="32"/>
            <w:szCs w:val="32"/>
          </w:rPr>
          <w:t>http://www.almaany.com</w:t>
        </w:r>
      </w:hyperlink>
    </w:p>
    <w:p w:rsidR="00232EBC" w:rsidRDefault="00232EBC" w:rsidP="00232EBC">
      <w:pPr>
        <w:pStyle w:val="NormalWeb"/>
        <w:numPr>
          <w:ilvl w:val="0"/>
          <w:numId w:val="4"/>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موقع معاجم اللغة الالكتروني  /</w:t>
      </w:r>
      <w:hyperlink r:id="rId9" w:history="1">
        <w:r>
          <w:rPr>
            <w:rStyle w:val="Lienhypertexte"/>
            <w:rFonts w:ascii="Traditional Arabic" w:hAnsi="Traditional Arabic" w:cs="Traditional Arabic"/>
            <w:color w:val="1155CC"/>
            <w:sz w:val="32"/>
            <w:szCs w:val="32"/>
          </w:rPr>
          <w:t>http://www.maajim.com</w:t>
        </w:r>
      </w:hyperlink>
    </w:p>
    <w:p w:rsidR="00232EBC" w:rsidRDefault="00232EBC" w:rsidP="00232EBC">
      <w:pPr>
        <w:pStyle w:val="NormalWeb"/>
        <w:numPr>
          <w:ilvl w:val="0"/>
          <w:numId w:val="4"/>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موقع الباحث على الرابط </w:t>
      </w:r>
      <w:hyperlink r:id="rId10" w:history="1">
        <w:r>
          <w:rPr>
            <w:rStyle w:val="Lienhypertexte"/>
            <w:rFonts w:ascii="Traditional Arabic" w:hAnsi="Traditional Arabic" w:cs="Traditional Arabic"/>
            <w:color w:val="1155CC"/>
            <w:sz w:val="32"/>
            <w:szCs w:val="32"/>
          </w:rPr>
          <w:t>http://baheth.info</w:t>
        </w:r>
        <w:r>
          <w:rPr>
            <w:rStyle w:val="Lienhypertexte"/>
            <w:rFonts w:ascii="Traditional Arabic" w:hAnsi="Traditional Arabic" w:cs="Traditional Arabic"/>
            <w:color w:val="1155CC"/>
            <w:sz w:val="32"/>
            <w:szCs w:val="32"/>
            <w:rtl/>
          </w:rPr>
          <w:t>/</w:t>
        </w:r>
      </w:hyperlink>
    </w:p>
    <w:p w:rsidR="00232EBC" w:rsidRDefault="00232EBC" w:rsidP="00232EBC">
      <w:pPr>
        <w:pStyle w:val="NormalWeb"/>
        <w:numPr>
          <w:ilvl w:val="0"/>
          <w:numId w:val="4"/>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معجـ‌م الاستشهادات، لعلي‌القاسمي</w:t>
      </w:r>
    </w:p>
    <w:p w:rsidR="00232EBC" w:rsidRDefault="00232EBC" w:rsidP="00232EBC">
      <w:pPr>
        <w:pStyle w:val="NormalWeb"/>
        <w:numPr>
          <w:ilvl w:val="0"/>
          <w:numId w:val="4"/>
        </w:numPr>
        <w:bidi/>
        <w:spacing w:before="0" w:beforeAutospacing="0" w:after="0" w:afterAutospacing="0"/>
        <w:jc w:val="both"/>
        <w:textAlignment w:val="baseline"/>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معجم اللغة العربية المعاصرة لأحمد‌ مختار‌ عمر، معجم لسان العرب، معجم تاج العروس</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2"/>
          <w:szCs w:val="32"/>
          <w:rtl/>
        </w:rPr>
        <w:t>فيما يخص الوزن نقصد به الأوزان الصرفية والتي هي بالنسبة للفعل الثلاثي المجرد، بصيغة الماضي مع المضارع:</w:t>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noProof/>
          <w:color w:val="000000"/>
          <w:sz w:val="36"/>
          <w:szCs w:val="36"/>
          <w:bdr w:val="none" w:sz="0" w:space="0" w:color="auto" w:frame="1"/>
        </w:rPr>
        <w:drawing>
          <wp:inline distT="0" distB="0" distL="0" distR="0">
            <wp:extent cx="6258560" cy="4227830"/>
            <wp:effectExtent l="0" t="0" r="8890" b="1270"/>
            <wp:docPr id="2" name="Image 2" descr="https://lh6.googleusercontent.com/TTs1F2hnyovuSDldJtdjl0HJqlvu5IsWKiVQw1_sBr0A5F5OdfdllcXSpjh0YAdZcBRnPZpggEMxWNoECr7CAFJrOXduleHpJvJQiHtEUb9jhAGad4f6sLqjAZGsXaK5G-c92U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TTs1F2hnyovuSDldJtdjl0HJqlvu5IsWKiVQw1_sBr0A5F5OdfdllcXSpjh0YAdZcBRnPZpggEMxWNoECr7CAFJrOXduleHpJvJQiHtEUb9jhAGad4f6sLqjAZGsXaK5G-c92UuH"/>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8560" cy="4227830"/>
                    </a:xfrm>
                    <a:prstGeom prst="rect">
                      <a:avLst/>
                    </a:prstGeom>
                    <a:noFill/>
                    <a:ln>
                      <a:noFill/>
                    </a:ln>
                  </pic:spPr>
                </pic:pic>
              </a:graphicData>
            </a:graphic>
          </wp:inline>
        </w:drawing>
      </w:r>
    </w:p>
    <w:p w:rsidR="00232EBC" w:rsidRDefault="00232EBC" w:rsidP="00232EBC">
      <w:pPr>
        <w:pStyle w:val="NormalWeb"/>
        <w:bidi/>
        <w:spacing w:before="0" w:beforeAutospacing="0" w:after="0" w:afterAutospacing="0"/>
        <w:jc w:val="both"/>
        <w:rPr>
          <w:rtl/>
        </w:rPr>
      </w:pPr>
      <w:r>
        <w:rPr>
          <w:rFonts w:ascii="Traditional Arabic" w:hAnsi="Traditional Arabic" w:cs="Traditional Arabic"/>
          <w:color w:val="000000"/>
          <w:sz w:val="36"/>
          <w:szCs w:val="36"/>
        </w:rPr>
        <w:t>‌</w:t>
      </w:r>
      <w:r>
        <w:rPr>
          <w:rFonts w:ascii="Traditional Arabic" w:hAnsi="Traditional Arabic" w:cs="Traditional Arabic"/>
          <w:color w:val="000000"/>
          <w:sz w:val="36"/>
          <w:szCs w:val="36"/>
          <w:rtl/>
        </w:rPr>
        <w:t xml:space="preserve"> ‌وكمثال على ذلك:</w:t>
      </w:r>
    </w:p>
    <w:p w:rsidR="00232EBC" w:rsidRDefault="00232EBC" w:rsidP="00232EBC">
      <w:pPr>
        <w:rPr>
          <w:rtl/>
        </w:rPr>
      </w:pPr>
    </w:p>
    <w:tbl>
      <w:tblPr>
        <w:tblW w:w="0" w:type="auto"/>
        <w:tblLayout w:type="fixed"/>
        <w:tblCellMar>
          <w:top w:w="15" w:type="dxa"/>
          <w:left w:w="15" w:type="dxa"/>
          <w:bottom w:w="15" w:type="dxa"/>
          <w:right w:w="15" w:type="dxa"/>
        </w:tblCellMar>
        <w:tblLook w:val="04A0"/>
      </w:tblPr>
      <w:tblGrid>
        <w:gridCol w:w="572"/>
        <w:gridCol w:w="552"/>
        <w:gridCol w:w="962"/>
        <w:gridCol w:w="606"/>
        <w:gridCol w:w="417"/>
        <w:gridCol w:w="1843"/>
        <w:gridCol w:w="1134"/>
        <w:gridCol w:w="1559"/>
        <w:gridCol w:w="1276"/>
      </w:tblGrid>
      <w:tr w:rsidR="00232EBC" w:rsidTr="00232EBC">
        <w:trPr>
          <w:trHeight w:val="740"/>
        </w:trPr>
        <w:tc>
          <w:tcPr>
            <w:tcW w:w="572" w:type="dxa"/>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pPr>
            <w:r>
              <w:rPr>
                <w:rFonts w:ascii="Arial" w:hAnsi="Arial" w:cs="Arial"/>
                <w:color w:val="000000"/>
                <w:sz w:val="22"/>
                <w:szCs w:val="22"/>
                <w:rtl/>
              </w:rPr>
              <w:t>الرقم</w:t>
            </w:r>
          </w:p>
        </w:tc>
        <w:tc>
          <w:tcPr>
            <w:tcW w:w="552" w:type="dxa"/>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Arial" w:hAnsi="Arial" w:cs="Arial"/>
                <w:b/>
                <w:bCs/>
                <w:color w:val="000000"/>
                <w:sz w:val="32"/>
                <w:szCs w:val="32"/>
                <w:rtl/>
              </w:rPr>
              <w:t>الفعل</w:t>
            </w:r>
          </w:p>
        </w:tc>
        <w:tc>
          <w:tcPr>
            <w:tcW w:w="962" w:type="dxa"/>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Arial" w:hAnsi="Arial" w:cs="Arial"/>
                <w:b/>
                <w:bCs/>
                <w:color w:val="000000"/>
                <w:sz w:val="28"/>
                <w:szCs w:val="28"/>
                <w:rtl/>
              </w:rPr>
              <w:t>الوزن</w:t>
            </w:r>
          </w:p>
        </w:tc>
        <w:tc>
          <w:tcPr>
            <w:tcW w:w="606" w:type="dxa"/>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ل/م</w:t>
            </w:r>
          </w:p>
        </w:tc>
        <w:tc>
          <w:tcPr>
            <w:tcW w:w="417" w:type="dxa"/>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rPr>
                <w:rtl/>
              </w:rPr>
            </w:pPr>
          </w:p>
        </w:tc>
        <w:tc>
          <w:tcPr>
            <w:tcW w:w="1843" w:type="dxa"/>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pPr>
            <w:r>
              <w:rPr>
                <w:rFonts w:ascii="Traditional Arabic" w:hAnsi="Traditional Arabic" w:cs="Traditional Arabic"/>
                <w:color w:val="000000"/>
                <w:sz w:val="36"/>
                <w:szCs w:val="36"/>
                <w:rtl/>
              </w:rPr>
              <w:t>المعنى</w:t>
            </w:r>
          </w:p>
        </w:tc>
        <w:tc>
          <w:tcPr>
            <w:tcW w:w="1134" w:type="dxa"/>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المرجع</w:t>
            </w:r>
          </w:p>
        </w:tc>
        <w:tc>
          <w:tcPr>
            <w:tcW w:w="1559" w:type="dxa"/>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الشاهد</w:t>
            </w:r>
          </w:p>
        </w:tc>
        <w:tc>
          <w:tcPr>
            <w:tcW w:w="1276" w:type="dxa"/>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مرجع الشاهد</w:t>
            </w:r>
          </w:p>
        </w:tc>
      </w:tr>
    </w:tbl>
    <w:p w:rsidR="00232EBC" w:rsidRDefault="00232EBC" w:rsidP="00232EBC">
      <w:pPr>
        <w:rPr>
          <w:rtl/>
        </w:rPr>
      </w:pPr>
    </w:p>
    <w:tbl>
      <w:tblPr>
        <w:tblW w:w="0" w:type="auto"/>
        <w:tblCellMar>
          <w:top w:w="15" w:type="dxa"/>
          <w:left w:w="15" w:type="dxa"/>
          <w:bottom w:w="15" w:type="dxa"/>
          <w:right w:w="15" w:type="dxa"/>
        </w:tblCellMar>
        <w:tblLook w:val="04A0"/>
      </w:tblPr>
      <w:tblGrid>
        <w:gridCol w:w="485"/>
        <w:gridCol w:w="530"/>
        <w:gridCol w:w="1034"/>
        <w:gridCol w:w="660"/>
        <w:gridCol w:w="417"/>
        <w:gridCol w:w="1514"/>
        <w:gridCol w:w="1149"/>
        <w:gridCol w:w="1848"/>
        <w:gridCol w:w="1595"/>
      </w:tblGrid>
      <w:tr w:rsidR="00232EBC" w:rsidTr="00232EBC">
        <w:trPr>
          <w:trHeight w:val="74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pPr>
            <w:r>
              <w:rPr>
                <w:rFonts w:ascii="Arial" w:hAnsi="Arial" w:cs="Arial"/>
                <w:color w:val="000000"/>
                <w:sz w:val="22"/>
                <w:szCs w:val="22"/>
                <w:rtl/>
              </w:rPr>
              <w:t>18</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Arial" w:hAnsi="Arial" w:cs="Arial"/>
                <w:b/>
                <w:bCs/>
                <w:color w:val="000000"/>
                <w:sz w:val="32"/>
                <w:szCs w:val="32"/>
                <w:rtl/>
              </w:rPr>
              <w:t>أَبَهَ</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Arial" w:hAnsi="Arial" w:cs="Arial"/>
                <w:b/>
                <w:bCs/>
                <w:color w:val="000000"/>
                <w:sz w:val="28"/>
                <w:szCs w:val="28"/>
                <w:rtl/>
              </w:rPr>
              <w:t>فَعَلَ-يَفْعَلُ</w:t>
            </w:r>
          </w:p>
          <w:p w:rsidR="00232EBC" w:rsidRDefault="00232EBC" w:rsidP="00232EBC">
            <w:pPr>
              <w:pStyle w:val="NormalWeb"/>
              <w:bidi/>
              <w:spacing w:before="0" w:beforeAutospacing="0" w:after="0" w:afterAutospacing="0"/>
              <w:ind w:left="80"/>
              <w:jc w:val="center"/>
              <w:rPr>
                <w:rtl/>
              </w:rPr>
            </w:pPr>
            <w:r>
              <w:rPr>
                <w:rFonts w:ascii="Arial" w:hAnsi="Arial" w:cs="Arial"/>
                <w:b/>
                <w:bCs/>
                <w:color w:val="000000"/>
                <w:sz w:val="28"/>
                <w:szCs w:val="28"/>
                <w:rtl/>
              </w:rPr>
              <w:t>(الباب3)</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ـ لَهُ، وبه أَبْهاً: فَطِنَ له وتَنَبَّهَ</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فالأمر كان عابراً لم آبه له أصلاً</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من رحيق الذاكرة د. محمود عارف الكفارنه</w:t>
            </w:r>
          </w:p>
        </w:tc>
      </w:tr>
      <w:tr w:rsidR="00232EBC" w:rsidTr="00232EBC">
        <w:trPr>
          <w:trHeight w:val="74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 لَهُ، وبِهِ: لا يُلتفتَ إليهِ لخُمولِه أو حَقارَتِه</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2"/>
                <w:szCs w:val="32"/>
                <w:rtl/>
              </w:rPr>
              <w:t>"ربّ أشعث أغبر ذي طمرين، لا يؤبه له، لو أقسم على الله لأبّره"</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حديث شريف </w:t>
            </w:r>
          </w:p>
        </w:tc>
      </w:tr>
      <w:tr w:rsidR="00232EBC" w:rsidTr="00232EBC">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ـ فلانا بكذا: اتَّهَمَهُ بِهِ</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right"/>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r>
      <w:tr w:rsidR="00232EBC" w:rsidTr="00232EBC">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ـ عليه: تكبَّر</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right"/>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r>
      <w:tr w:rsidR="00232EBC" w:rsidTr="00232EBC">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ـ عنه: تنزَّه وترفَّع</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right"/>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r>
      <w:tr w:rsidR="00232EBC" w:rsidTr="00232EBC">
        <w:trPr>
          <w:trHeight w:val="66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-فلاناً: صار له أباً</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المعجم الوسيط</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right"/>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r>
      <w:tr w:rsidR="00232EBC" w:rsidTr="00232EBC">
        <w:trPr>
          <w:trHeight w:val="740"/>
        </w:trPr>
        <w:tc>
          <w:tcPr>
            <w:tcW w:w="0" w:type="auto"/>
            <w:tcBorders>
              <w:top w:val="single" w:sz="8" w:space="0" w:color="000000"/>
              <w:left w:val="single" w:sz="8" w:space="0" w:color="000000"/>
              <w:bottom w:val="single" w:sz="8" w:space="0" w:color="000000"/>
              <w:right w:val="single" w:sz="8" w:space="0" w:color="000000"/>
            </w:tcBorders>
            <w:shd w:val="clear" w:color="auto" w:fill="CCCC66"/>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66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متعدٍّ</w:t>
            </w:r>
          </w:p>
        </w:tc>
        <w:tc>
          <w:tcPr>
            <w:tcW w:w="0" w:type="auto"/>
            <w:tcBorders>
              <w:top w:val="single" w:sz="8" w:space="0" w:color="000000"/>
              <w:left w:val="single" w:sz="8" w:space="0" w:color="000000"/>
              <w:bottom w:val="single" w:sz="8" w:space="0" w:color="000000"/>
              <w:right w:val="single" w:sz="8" w:space="0" w:color="000000"/>
            </w:tcBorders>
            <w:shd w:val="clear" w:color="auto" w:fill="CCFF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CC99"/>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-له، وبه: اكترثَ له، واهتمَّ  واعتنى</w:t>
            </w:r>
          </w:p>
        </w:tc>
        <w:tc>
          <w:tcPr>
            <w:tcW w:w="0" w:type="auto"/>
            <w:tcBorders>
              <w:top w:val="single" w:sz="8" w:space="0" w:color="000000"/>
              <w:left w:val="single" w:sz="8" w:space="0" w:color="000000"/>
              <w:bottom w:val="single" w:sz="8" w:space="0" w:color="000000"/>
              <w:right w:val="single" w:sz="8" w:space="0" w:color="000000"/>
            </w:tcBorders>
            <w:shd w:val="clear" w:color="auto" w:fill="CCFFCC"/>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rPr>
                <w:rtl/>
              </w:rPr>
            </w:pPr>
            <w:r>
              <w:rPr>
                <w:rFonts w:ascii="Traditional Arabic" w:hAnsi="Traditional Arabic" w:cs="Traditional Arabic"/>
                <w:color w:val="000000"/>
                <w:sz w:val="36"/>
                <w:szCs w:val="36"/>
                <w:rtl/>
              </w:rPr>
              <w:t>معجم تعدي الأفعال</w:t>
            </w:r>
          </w:p>
        </w:tc>
        <w:tc>
          <w:tcPr>
            <w:tcW w:w="0" w:type="auto"/>
            <w:tcBorders>
              <w:top w:val="single" w:sz="8" w:space="0" w:color="000000"/>
              <w:left w:val="single" w:sz="8" w:space="0" w:color="000000"/>
              <w:bottom w:val="single" w:sz="8" w:space="0" w:color="000000"/>
              <w:right w:val="single" w:sz="8" w:space="0" w:color="000000"/>
            </w:tcBorders>
            <w:shd w:val="clear" w:color="auto" w:fill="FFCC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2"/>
                <w:szCs w:val="32"/>
                <w:rtl/>
              </w:rPr>
              <w:t>مسحتُ يديّ عن كل هذا فليتني</w:t>
            </w:r>
            <w:r>
              <w:rPr>
                <w:rStyle w:val="apple-tab-span"/>
                <w:rFonts w:ascii="Traditional Arabic" w:hAnsi="Traditional Arabic" w:cs="Traditional Arabic"/>
                <w:color w:val="000000"/>
                <w:sz w:val="32"/>
                <w:szCs w:val="32"/>
                <w:rtl/>
              </w:rPr>
              <w:tab/>
            </w:r>
            <w:r>
              <w:rPr>
                <w:rFonts w:ascii="Traditional Arabic" w:hAnsi="Traditional Arabic" w:cs="Traditional Arabic"/>
                <w:color w:val="000000"/>
                <w:sz w:val="32"/>
                <w:szCs w:val="32"/>
                <w:rtl/>
              </w:rPr>
              <w:t>أَبِهتُ لشأني قبل شيب المسائح</w:t>
            </w:r>
          </w:p>
        </w:tc>
        <w:tc>
          <w:tcPr>
            <w:tcW w:w="0" w:type="auto"/>
            <w:tcBorders>
              <w:top w:val="single" w:sz="8" w:space="0" w:color="000000"/>
              <w:left w:val="single" w:sz="8" w:space="0" w:color="000000"/>
              <w:bottom w:val="single" w:sz="8" w:space="0" w:color="000000"/>
              <w:right w:val="single" w:sz="8" w:space="0" w:color="000000"/>
            </w:tcBorders>
            <w:shd w:val="clear" w:color="auto" w:fill="CC99FF"/>
            <w:tcMar>
              <w:top w:w="100" w:type="dxa"/>
              <w:left w:w="80" w:type="dxa"/>
              <w:bottom w:w="100" w:type="dxa"/>
              <w:right w:w="80" w:type="dxa"/>
            </w:tcMar>
            <w:hideMark/>
          </w:tcPr>
          <w:p w:rsidR="00232EBC" w:rsidRDefault="00232EBC" w:rsidP="00232EBC">
            <w:pPr>
              <w:pStyle w:val="NormalWeb"/>
              <w:bidi/>
              <w:spacing w:before="0" w:beforeAutospacing="0" w:after="0" w:afterAutospacing="0"/>
              <w:ind w:left="80"/>
              <w:jc w:val="center"/>
              <w:rPr>
                <w:rtl/>
              </w:rPr>
            </w:pPr>
            <w:r>
              <w:rPr>
                <w:rFonts w:ascii="Traditional Arabic" w:hAnsi="Traditional Arabic" w:cs="Traditional Arabic"/>
                <w:color w:val="000000"/>
                <w:sz w:val="36"/>
                <w:szCs w:val="36"/>
                <w:rtl/>
              </w:rPr>
              <w:t>المعرّي</w:t>
            </w:r>
          </w:p>
        </w:tc>
      </w:tr>
    </w:tbl>
    <w:p w:rsidR="00232EBC" w:rsidRDefault="00232EBC" w:rsidP="00232EBC">
      <w:pPr>
        <w:rPr>
          <w:rtl/>
        </w:rPr>
      </w:pPr>
    </w:p>
    <w:p w:rsidR="00232EBC" w:rsidRPr="00DA21BC" w:rsidRDefault="00232EBC" w:rsidP="00232EBC">
      <w:pPr>
        <w:rPr>
          <w:sz w:val="28"/>
          <w:szCs w:val="28"/>
        </w:rPr>
      </w:pPr>
    </w:p>
    <w:p w:rsidR="00232EBC" w:rsidRPr="00802FD7" w:rsidRDefault="00802FD7" w:rsidP="00232EBC">
      <w:pPr>
        <w:bidi/>
        <w:jc w:val="center"/>
        <w:rPr>
          <w:sz w:val="36"/>
          <w:szCs w:val="36"/>
          <w:lang w:bidi="ar-DZ"/>
        </w:rPr>
      </w:pPr>
      <w:r w:rsidRPr="00802FD7">
        <w:rPr>
          <w:rFonts w:hint="cs"/>
          <w:sz w:val="36"/>
          <w:szCs w:val="36"/>
          <w:rtl/>
          <w:lang w:bidi="ar-DZ"/>
        </w:rPr>
        <w:t>والله وليّ التوفيق</w:t>
      </w:r>
    </w:p>
    <w:sectPr w:rsidR="00232EBC" w:rsidRPr="00802FD7" w:rsidSect="00CC2A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altName w:val="Times New Roman"/>
    <w:charset w:val="00"/>
    <w:family w:val="roman"/>
    <w:pitch w:val="default"/>
    <w:sig w:usb0="00000000" w:usb1="00000000" w:usb2="00000000" w:usb3="00000000" w:csb0="00000000" w:csb1="00000000"/>
  </w:font>
  <w:font w:name="ami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D2B1D"/>
    <w:multiLevelType w:val="multilevel"/>
    <w:tmpl w:val="E170207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raditional Arabic" w:eastAsia="Times New Roman" w:hAnsi="Traditional Arabic" w:cs="Traditional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85D33"/>
    <w:multiLevelType w:val="multilevel"/>
    <w:tmpl w:val="8F52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0233D"/>
    <w:multiLevelType w:val="multilevel"/>
    <w:tmpl w:val="420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73E02"/>
    <w:multiLevelType w:val="hybridMultilevel"/>
    <w:tmpl w:val="3E86E4C8"/>
    <w:lvl w:ilvl="0" w:tplc="80D842DC">
      <w:start w:val="1"/>
      <w:numFmt w:val="decimal"/>
      <w:lvlText w:val="[%1]"/>
      <w:lvlJc w:val="left"/>
      <w:pPr>
        <w:ind w:left="1353" w:hanging="360"/>
      </w:pPr>
      <w:rPr>
        <w:rFonts w:hint="default"/>
        <w:i w:val="0"/>
        <w:i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232EBC"/>
    <w:rsid w:val="00232EBC"/>
    <w:rsid w:val="00435B89"/>
    <w:rsid w:val="00706F54"/>
    <w:rsid w:val="00802FD7"/>
    <w:rsid w:val="00A85C0C"/>
    <w:rsid w:val="00CC2AA3"/>
    <w:rsid w:val="00E878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A3"/>
  </w:style>
  <w:style w:type="paragraph" w:styleId="Titre3">
    <w:name w:val="heading 3"/>
    <w:basedOn w:val="Normal"/>
    <w:link w:val="Titre3Car"/>
    <w:uiPriority w:val="9"/>
    <w:qFormat/>
    <w:rsid w:val="00232E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32EBC"/>
    <w:rPr>
      <w:rFonts w:ascii="Times New Roman" w:eastAsia="Times New Roman" w:hAnsi="Times New Roman" w:cs="Times New Roman"/>
      <w:b/>
      <w:bCs/>
      <w:sz w:val="27"/>
      <w:szCs w:val="27"/>
      <w:lang w:eastAsia="fr-FR"/>
    </w:rPr>
  </w:style>
  <w:style w:type="character" w:styleId="Lienhypertexte">
    <w:name w:val="Hyperlink"/>
    <w:basedOn w:val="Policepardfaut"/>
    <w:rsid w:val="00232EBC"/>
    <w:rPr>
      <w:color w:val="0000FF"/>
      <w:u w:val="single"/>
    </w:rPr>
  </w:style>
  <w:style w:type="paragraph" w:styleId="Paragraphedeliste">
    <w:name w:val="List Paragraph"/>
    <w:basedOn w:val="Normal"/>
    <w:qFormat/>
    <w:rsid w:val="00232EBC"/>
    <w:pPr>
      <w:widowControl w:val="0"/>
      <w:suppressAutoHyphens/>
      <w:autoSpaceDN w:val="0"/>
      <w:bidi/>
      <w:spacing w:after="0" w:line="360" w:lineRule="atLeast"/>
      <w:ind w:left="720"/>
      <w:contextualSpacing/>
      <w:jc w:val="both"/>
      <w:textAlignment w:val="baseline"/>
    </w:pPr>
    <w:rPr>
      <w:rFonts w:ascii="Times New Roman" w:eastAsia="Times New Roman" w:hAnsi="Times New Roman" w:cs="Times New Roman"/>
      <w:sz w:val="24"/>
      <w:szCs w:val="24"/>
      <w:lang w:val="en-GB" w:bidi="ar-SY"/>
    </w:rPr>
  </w:style>
  <w:style w:type="character" w:customStyle="1" w:styleId="personname">
    <w:name w:val="person_name"/>
    <w:basedOn w:val="Policepardfaut"/>
    <w:rsid w:val="00232EBC"/>
  </w:style>
  <w:style w:type="character" w:styleId="Accentuation">
    <w:name w:val="Emphasis"/>
    <w:basedOn w:val="Policepardfaut"/>
    <w:uiPriority w:val="20"/>
    <w:qFormat/>
    <w:rsid w:val="00232EBC"/>
    <w:rPr>
      <w:i/>
      <w:iCs/>
    </w:rPr>
  </w:style>
  <w:style w:type="table" w:styleId="Grilledutableau">
    <w:name w:val="Table Grid"/>
    <w:basedOn w:val="TableauNormal"/>
    <w:uiPriority w:val="39"/>
    <w:rsid w:val="00232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Policepardfaut"/>
    <w:rsid w:val="00232EBC"/>
  </w:style>
  <w:style w:type="paragraph" w:styleId="NormalWeb">
    <w:name w:val="Normal (Web)"/>
    <w:basedOn w:val="Normal"/>
    <w:uiPriority w:val="99"/>
    <w:semiHidden/>
    <w:unhideWhenUsed/>
    <w:rsid w:val="00232EB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232EB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onnaonline.com/SearchSarfi.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drive.google.com/drive/folders/1NMeJQTFk_ON3scsl-5sFwVBFGxel5Jdo" TargetMode="External"/><Relationship Id="rId10" Type="http://schemas.openxmlformats.org/officeDocument/2006/relationships/hyperlink" Target="http://baheth.info/" TargetMode="External"/><Relationship Id="rId4" Type="http://schemas.openxmlformats.org/officeDocument/2006/relationships/webSettings" Target="webSettings.xml"/><Relationship Id="rId9" Type="http://schemas.openxmlformats.org/officeDocument/2006/relationships/hyperlink" Target="http://www.maaji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3039</Words>
  <Characters>16719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Al-Hadi Charifi</dc:creator>
  <cp:lastModifiedBy>User</cp:lastModifiedBy>
  <cp:revision>2</cp:revision>
  <dcterms:created xsi:type="dcterms:W3CDTF">2020-03-28T12:38:00Z</dcterms:created>
  <dcterms:modified xsi:type="dcterms:W3CDTF">2020-03-28T12:38:00Z</dcterms:modified>
</cp:coreProperties>
</file>