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86" w:rsidRDefault="00EE7186" w:rsidP="00BF2A0A">
      <w:pPr>
        <w:tabs>
          <w:tab w:val="left" w:pos="8306"/>
        </w:tabs>
        <w:bidi/>
        <w:spacing w:after="0" w:line="240" w:lineRule="auto"/>
        <w:jc w:val="both"/>
        <w:rPr>
          <w:rFonts w:ascii="Traditional Arabic" w:eastAsia="Times New Roman" w:hAnsi="Traditional Arabic" w:cs="Traditional Arabic"/>
          <w:b/>
          <w:bCs/>
          <w:sz w:val="44"/>
          <w:szCs w:val="44"/>
          <w:rtl/>
          <w:lang w:val="en-US"/>
        </w:rPr>
      </w:pPr>
      <w:r>
        <w:rPr>
          <w:rFonts w:ascii="Traditional Arabic" w:eastAsia="Times New Roman" w:hAnsi="Traditional Arabic" w:cs="Traditional Arabic" w:hint="cs"/>
          <w:b/>
          <w:bCs/>
          <w:sz w:val="44"/>
          <w:szCs w:val="44"/>
          <w:rtl/>
          <w:lang w:val="en-US"/>
        </w:rPr>
        <w:t xml:space="preserve">محاضرات مقياس </w:t>
      </w:r>
      <w:r w:rsidR="006E2EE9">
        <w:rPr>
          <w:rFonts w:ascii="Traditional Arabic" w:eastAsia="Times New Roman" w:hAnsi="Traditional Arabic" w:cs="Traditional Arabic" w:hint="cs"/>
          <w:b/>
          <w:bCs/>
          <w:sz w:val="44"/>
          <w:szCs w:val="44"/>
          <w:rtl/>
          <w:lang w:val="en-US"/>
        </w:rPr>
        <w:t xml:space="preserve"> :     </w:t>
      </w:r>
      <w:r>
        <w:rPr>
          <w:rFonts w:ascii="Traditional Arabic" w:eastAsia="Times New Roman" w:hAnsi="Traditional Arabic" w:cs="Traditional Arabic" w:hint="cs"/>
          <w:b/>
          <w:bCs/>
          <w:sz w:val="44"/>
          <w:szCs w:val="44"/>
          <w:rtl/>
          <w:lang w:val="en-US"/>
        </w:rPr>
        <w:t>الأدب العالمي السنة أولى ماستر أدب عربي</w:t>
      </w:r>
    </w:p>
    <w:p w:rsidR="00E5098B" w:rsidRDefault="00E5098B" w:rsidP="00E5098B">
      <w:pPr>
        <w:tabs>
          <w:tab w:val="left" w:pos="8306"/>
        </w:tabs>
        <w:bidi/>
        <w:spacing w:after="0" w:line="240" w:lineRule="auto"/>
        <w:jc w:val="both"/>
        <w:rPr>
          <w:rFonts w:ascii="Traditional Arabic" w:eastAsia="Times New Roman" w:hAnsi="Traditional Arabic" w:cs="Traditional Arabic"/>
          <w:b/>
          <w:bCs/>
          <w:sz w:val="44"/>
          <w:szCs w:val="44"/>
          <w:rtl/>
          <w:lang w:val="en-US"/>
        </w:rPr>
      </w:pPr>
      <w:r>
        <w:rPr>
          <w:rFonts w:ascii="Traditional Arabic" w:eastAsia="Times New Roman" w:hAnsi="Traditional Arabic" w:cs="Traditional Arabic" w:hint="cs"/>
          <w:b/>
          <w:bCs/>
          <w:sz w:val="44"/>
          <w:szCs w:val="44"/>
          <w:rtl/>
          <w:lang w:val="en-US"/>
        </w:rPr>
        <w:t>الأستاذة: فاطمة بور</w:t>
      </w:r>
      <w:bookmarkStart w:id="0" w:name="_GoBack"/>
      <w:bookmarkEnd w:id="0"/>
    </w:p>
    <w:p w:rsidR="005E0D5E" w:rsidRPr="00743C52" w:rsidRDefault="005E0D5E" w:rsidP="00EE7186">
      <w:pPr>
        <w:tabs>
          <w:tab w:val="left" w:pos="8306"/>
        </w:tabs>
        <w:bidi/>
        <w:spacing w:after="0" w:line="240" w:lineRule="auto"/>
        <w:jc w:val="both"/>
        <w:rPr>
          <w:rFonts w:ascii="Traditional Arabic" w:eastAsia="Times New Roman" w:hAnsi="Traditional Arabic" w:cs="Traditional Arabic"/>
          <w:b/>
          <w:bCs/>
          <w:sz w:val="44"/>
          <w:szCs w:val="44"/>
          <w:rtl/>
          <w:lang w:val="en-US"/>
        </w:rPr>
      </w:pPr>
      <w:r w:rsidRPr="00743C52">
        <w:rPr>
          <w:rFonts w:ascii="Traditional Arabic" w:eastAsia="Times New Roman" w:hAnsi="Traditional Arabic" w:cs="Traditional Arabic"/>
          <w:b/>
          <w:bCs/>
          <w:sz w:val="44"/>
          <w:szCs w:val="44"/>
          <w:rtl/>
          <w:lang w:val="en-US"/>
        </w:rPr>
        <w:t>المحاضرة</w:t>
      </w:r>
      <w:r w:rsidR="00E01372">
        <w:rPr>
          <w:rFonts w:ascii="Traditional Arabic" w:eastAsia="Times New Roman" w:hAnsi="Traditional Arabic" w:cs="Traditional Arabic" w:hint="cs"/>
          <w:b/>
          <w:bCs/>
          <w:sz w:val="44"/>
          <w:szCs w:val="44"/>
          <w:rtl/>
          <w:lang w:val="en-US"/>
        </w:rPr>
        <w:t xml:space="preserve"> </w:t>
      </w:r>
      <w:r w:rsidR="00BF2A0A">
        <w:rPr>
          <w:rFonts w:ascii="Traditional Arabic" w:eastAsia="Times New Roman" w:hAnsi="Traditional Arabic" w:cs="Traditional Arabic" w:hint="cs"/>
          <w:b/>
          <w:bCs/>
          <w:sz w:val="44"/>
          <w:szCs w:val="44"/>
          <w:rtl/>
          <w:lang w:val="en-US"/>
        </w:rPr>
        <w:t>الأولى</w:t>
      </w:r>
      <w:r w:rsidRPr="00743C52">
        <w:rPr>
          <w:rFonts w:ascii="Traditional Arabic" w:eastAsia="Times New Roman" w:hAnsi="Traditional Arabic" w:cs="Traditional Arabic"/>
          <w:b/>
          <w:bCs/>
          <w:sz w:val="44"/>
          <w:szCs w:val="44"/>
          <w:rtl/>
          <w:lang w:val="en-US"/>
        </w:rPr>
        <w:t xml:space="preserve">: </w:t>
      </w:r>
      <w:r w:rsidR="006E2EE9">
        <w:rPr>
          <w:rFonts w:ascii="Traditional Arabic" w:eastAsia="Times New Roman" w:hAnsi="Traditional Arabic" w:cs="Traditional Arabic" w:hint="cs"/>
          <w:b/>
          <w:bCs/>
          <w:sz w:val="44"/>
          <w:szCs w:val="44"/>
          <w:rtl/>
          <w:lang w:val="en-US"/>
        </w:rPr>
        <w:t xml:space="preserve">          </w:t>
      </w:r>
      <w:r w:rsidRPr="00743C52">
        <w:rPr>
          <w:rFonts w:ascii="Traditional Arabic" w:eastAsia="Times New Roman" w:hAnsi="Traditional Arabic" w:cs="Traditional Arabic"/>
          <w:b/>
          <w:bCs/>
          <w:sz w:val="44"/>
          <w:szCs w:val="44"/>
          <w:rtl/>
          <w:lang w:val="en-US"/>
        </w:rPr>
        <w:t>الأدب الفرنسي</w:t>
      </w:r>
      <w:r w:rsidR="00BF2A0A">
        <w:rPr>
          <w:rFonts w:ascii="Traditional Arabic" w:eastAsia="Times New Roman" w:hAnsi="Traditional Arabic" w:cs="Traditional Arabic" w:hint="cs"/>
          <w:b/>
          <w:bCs/>
          <w:sz w:val="44"/>
          <w:szCs w:val="44"/>
          <w:rtl/>
          <w:lang w:val="en-US"/>
        </w:rPr>
        <w:t>:</w:t>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بدأ الأدب الفرنسي في القرن التاسع الميلادي، خلال</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العصور الوسطى. وكان الشعر يطغى عليه. وبالتدريج برز نوعان من الشعر: أولهما: الشعر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الغنائي الذي ازدهر بين القرنين الثاني عشر والخامس عشر الميلاديين، والثاني هو</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الشعر القصصي الذي يشتمل على أربعة أنماط مهمة، منها القصائد الملحمية، التي تسرد</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حكايات عن الحروب والأعمال البطولية، وأشهرها أغنية رولان في القرن الثاني عشر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الميلادي. ومن الأنماط الأخرى القصة الخيالية والرومانسية. وهي حكاية طويلة تمتلئ</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غالبًا بالمغامرات الخيالية. ومن أشهر ما كُتب فيها قصة الوردة، التي ألفها غيوم دو</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لوري وجان دو مون في القرن الثالث عشر الميلادي. والنمطان الآخران هما الحكاية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الشعرية القصيرة والقصة الخرافية</w:t>
      </w:r>
      <w:r w:rsidRPr="00E616D9">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lang w:val="en-US"/>
        </w:rPr>
        <w:br/>
      </w:r>
      <w:r w:rsidRPr="00E616D9">
        <w:rPr>
          <w:rFonts w:ascii="Traditional Arabic" w:eastAsia="Times New Roman" w:hAnsi="Traditional Arabic" w:cs="Traditional Arabic"/>
          <w:sz w:val="36"/>
          <w:szCs w:val="36"/>
          <w:rtl/>
          <w:lang w:val="en-US"/>
        </w:rPr>
        <w:t>كما كتبت بعض القصص الخيالية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الرومانسية نثرًا. وكانت المسرحية في أول ظهورها شعرية دينية، ومن أنواعها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المسرحية الدينية ومسرحية المعجزات والمسرحية الأخلاقية</w:t>
      </w:r>
      <w:r>
        <w:rPr>
          <w:rFonts w:ascii="Traditional Arabic" w:eastAsia="Times New Roman" w:hAnsi="Traditional Arabic" w:cs="Traditional Arabic" w:hint="cs"/>
          <w:sz w:val="36"/>
          <w:szCs w:val="36"/>
          <w:rtl/>
          <w:lang w:val="en-US"/>
        </w:rPr>
        <w:t>.</w:t>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 xml:space="preserve">أما في </w:t>
      </w:r>
      <w:r w:rsidRPr="0083701B">
        <w:rPr>
          <w:rFonts w:ascii="Traditional Arabic" w:eastAsia="Times New Roman" w:hAnsi="Traditional Arabic" w:cs="Traditional Arabic"/>
          <w:sz w:val="36"/>
          <w:szCs w:val="36"/>
          <w:rtl/>
          <w:lang w:val="en-US"/>
        </w:rPr>
        <w:t>عصر</w:t>
      </w:r>
      <w:r w:rsidRPr="0083701B">
        <w:rPr>
          <w:rFonts w:ascii="Traditional Arabic" w:eastAsia="Times New Roman" w:hAnsi="Traditional Arabic" w:cs="Traditional Arabic"/>
          <w:sz w:val="36"/>
          <w:szCs w:val="36"/>
          <w:lang w:val="en-US"/>
        </w:rPr>
        <w:t xml:space="preserve"> </w:t>
      </w:r>
      <w:r w:rsidRPr="0083701B">
        <w:rPr>
          <w:rFonts w:ascii="Traditional Arabic" w:eastAsia="Times New Roman" w:hAnsi="Traditional Arabic" w:cs="Traditional Arabic"/>
          <w:sz w:val="36"/>
          <w:szCs w:val="36"/>
          <w:rtl/>
          <w:lang w:val="en-US"/>
        </w:rPr>
        <w:t>النهضة</w:t>
      </w:r>
      <w:r w:rsidRPr="0083701B">
        <w:rPr>
          <w:rFonts w:ascii="Traditional Arabic" w:eastAsia="Times New Roman" w:hAnsi="Traditional Arabic" w:cs="Traditional Arabic"/>
          <w:sz w:val="36"/>
          <w:szCs w:val="36"/>
          <w:lang w:val="en-US"/>
        </w:rPr>
        <w:t xml:space="preserve"> </w:t>
      </w:r>
      <w:r w:rsidRPr="0083701B">
        <w:rPr>
          <w:rFonts w:ascii="Traditional Arabic" w:eastAsia="Times New Roman" w:hAnsi="Traditional Arabic" w:cs="Traditional Arabic"/>
          <w:sz w:val="36"/>
          <w:szCs w:val="36"/>
          <w:rtl/>
          <w:lang w:val="en-US"/>
        </w:rPr>
        <w:t>وهو</w:t>
      </w:r>
      <w:r w:rsidRPr="00E616D9">
        <w:rPr>
          <w:rFonts w:ascii="Traditional Arabic" w:eastAsia="Times New Roman" w:hAnsi="Traditional Arabic" w:cs="Traditional Arabic"/>
          <w:sz w:val="36"/>
          <w:szCs w:val="36"/>
          <w:rtl/>
          <w:lang w:val="en-US"/>
        </w:rPr>
        <w:t xml:space="preserve"> يغطي القرن السادس عشر الميلادي بأكمله تقريبًا في</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sz w:val="36"/>
          <w:szCs w:val="36"/>
          <w:rtl/>
          <w:lang w:val="en-US"/>
        </w:rPr>
        <w:t xml:space="preserve">فرنسا. </w:t>
      </w:r>
      <w:r>
        <w:rPr>
          <w:rFonts w:ascii="Traditional Arabic" w:eastAsia="Times New Roman" w:hAnsi="Traditional Arabic" w:cs="Traditional Arabic" w:hint="cs"/>
          <w:sz w:val="36"/>
          <w:szCs w:val="36"/>
          <w:rtl/>
          <w:lang w:val="en-US"/>
        </w:rPr>
        <w:t>ف</w:t>
      </w:r>
      <w:r w:rsidRPr="00E616D9">
        <w:rPr>
          <w:rFonts w:ascii="Traditional Arabic" w:eastAsia="Times New Roman" w:hAnsi="Traditional Arabic" w:cs="Traditional Arabic"/>
          <w:sz w:val="36"/>
          <w:szCs w:val="36"/>
          <w:rtl/>
          <w:lang w:val="en-US"/>
        </w:rPr>
        <w:t>قد ازدهر فيه العلم والمعرفة بتأثير من الأدب الإيطالي والنماذج الإغريقية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والرومانية القديمة. ويعرف كُتاب وعلماء هذا العصر باسم</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الإنسانيين</w:t>
      </w:r>
      <w:r>
        <w:rPr>
          <w:rFonts w:ascii="Traditional Arabic" w:eastAsia="Times New Roman" w:hAnsi="Traditional Arabic" w:cs="Traditional Arabic"/>
          <w:sz w:val="36"/>
          <w:szCs w:val="36"/>
          <w:lang w:val="en-US"/>
        </w:rPr>
        <w:t>.</w:t>
      </w:r>
      <w:r>
        <w:rPr>
          <w:rFonts w:ascii="Traditional Arabic" w:eastAsia="Times New Roman" w:hAnsi="Traditional Arabic" w:cs="Traditional Arabic" w:hint="cs"/>
          <w:sz w:val="36"/>
          <w:szCs w:val="36"/>
          <w:rtl/>
          <w:lang w:val="en-US"/>
        </w:rPr>
        <w:t xml:space="preserve"> و</w:t>
      </w:r>
      <w:r w:rsidRPr="00E616D9">
        <w:rPr>
          <w:rFonts w:ascii="Traditional Arabic" w:eastAsia="Times New Roman" w:hAnsi="Traditional Arabic" w:cs="Traditional Arabic"/>
          <w:sz w:val="36"/>
          <w:szCs w:val="36"/>
          <w:rtl/>
          <w:lang w:val="en-US"/>
        </w:rPr>
        <w:t xml:space="preserve">يعتبر </w:t>
      </w:r>
      <w:r>
        <w:rPr>
          <w:rFonts w:ascii="Traditional Arabic" w:eastAsia="Times New Roman" w:hAnsi="Traditional Arabic" w:cs="Traditional Arabic" w:hint="cs"/>
          <w:sz w:val="36"/>
          <w:szCs w:val="36"/>
          <w:rtl/>
          <w:lang w:val="en-US"/>
        </w:rPr>
        <w:t>(</w:t>
      </w:r>
      <w:r w:rsidRPr="0083701B">
        <w:rPr>
          <w:rFonts w:ascii="Traditional Arabic" w:eastAsia="Times New Roman" w:hAnsi="Traditional Arabic" w:cs="Traditional Arabic"/>
          <w:sz w:val="36"/>
          <w:szCs w:val="36"/>
          <w:rtl/>
          <w:lang w:val="en-US"/>
        </w:rPr>
        <w:t>فرانسوا رابيليه</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أهم الكُتَّاب الروائيين في هذا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العصر، وأهم أعماله: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جارجنتوا وبَنْتَ</w:t>
      </w:r>
      <w:r>
        <w:rPr>
          <w:rFonts w:ascii="Traditional Arabic" w:eastAsia="Times New Roman" w:hAnsi="Traditional Arabic" w:cs="Traditional Arabic" w:hint="cs"/>
          <w:sz w:val="36"/>
          <w:szCs w:val="36"/>
          <w:rtl/>
          <w:lang w:val="en-US"/>
        </w:rPr>
        <w:t>ا</w:t>
      </w:r>
      <w:r w:rsidRPr="00E616D9">
        <w:rPr>
          <w:rFonts w:ascii="Traditional Arabic" w:eastAsia="Times New Roman" w:hAnsi="Traditional Arabic" w:cs="Traditional Arabic"/>
          <w:sz w:val="36"/>
          <w:szCs w:val="36"/>
          <w:rtl/>
          <w:lang w:val="en-US"/>
        </w:rPr>
        <w:t>جرو</w:t>
      </w:r>
      <w:r>
        <w:rPr>
          <w:rFonts w:ascii="Traditional Arabic" w:eastAsia="Times New Roman" w:hAnsi="Traditional Arabic" w:cs="Traditional Arabic" w:hint="cs"/>
          <w:sz w:val="36"/>
          <w:szCs w:val="36"/>
          <w:rtl/>
          <w:lang w:val="en-US"/>
        </w:rPr>
        <w:t>ي</w:t>
      </w:r>
      <w:r w:rsidRPr="00E616D9">
        <w:rPr>
          <w:rFonts w:ascii="Traditional Arabic" w:eastAsia="Times New Roman" w:hAnsi="Traditional Arabic" w:cs="Traditional Arabic"/>
          <w:sz w:val="36"/>
          <w:szCs w:val="36"/>
          <w:rtl/>
          <w:lang w:val="en-US"/>
        </w:rPr>
        <w:t>ل</w:t>
      </w:r>
      <w:r>
        <w:rPr>
          <w:rFonts w:ascii="Traditional Arabic" w:eastAsia="Times New Roman" w:hAnsi="Traditional Arabic" w:cs="Traditional Arabic" w:hint="cs"/>
          <w:sz w:val="36"/>
          <w:szCs w:val="36"/>
          <w:rtl/>
          <w:lang w:val="en-US"/>
        </w:rPr>
        <w:t>" وهي عبارة عن قصص مضحكة أحياناً، تحتوي على صور كثيرة من التراث الشعبي والفلكلوري لفرنسا، ومن حقائق التاريخ الفرنسي في ذلك الوقت كما تحتوي هذه القصص على معلومات قيمة في القانون والطب والفلسفة. أما</w:t>
      </w:r>
      <w:r w:rsidRPr="00E616D9">
        <w:rPr>
          <w:rFonts w:ascii="Traditional Arabic" w:eastAsia="Times New Roman" w:hAnsi="Traditional Arabic" w:cs="Traditional Arabic"/>
          <w:sz w:val="36"/>
          <w:szCs w:val="36"/>
          <w:rtl/>
          <w:lang w:val="en-US"/>
        </w:rPr>
        <w:t xml:space="preserve"> في الشعر فقد برزت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مجموعة من سبعة شعراء عُرفوا باسم نجوم الثرَّيا وتزعمهم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بيير دو</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hint="cs"/>
          <w:sz w:val="36"/>
          <w:szCs w:val="36"/>
          <w:rtl/>
          <w:lang w:val="en-US"/>
        </w:rPr>
        <w:t>رونسار</w:t>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lang w:val="en-US"/>
        </w:rPr>
        <w:t xml:space="preserve"> Pierre Ronsard.</w:t>
      </w:r>
      <w:r>
        <w:rPr>
          <w:rFonts w:ascii="Traditional Arabic" w:eastAsia="Times New Roman" w:hAnsi="Traditional Arabic" w:cs="Traditional Arabic" w:hint="cs"/>
          <w:sz w:val="36"/>
          <w:szCs w:val="36"/>
          <w:rtl/>
          <w:lang w:val="en-US"/>
        </w:rPr>
        <w:t xml:space="preserve">  أما البقية فهم:(بواقيم دي بوليليه</w:t>
      </w:r>
      <w:r>
        <w:rPr>
          <w:rFonts w:ascii="Traditional Arabic" w:eastAsia="Times New Roman" w:hAnsi="Traditional Arabic" w:cs="Traditional Arabic"/>
          <w:sz w:val="36"/>
          <w:szCs w:val="36"/>
          <w:lang w:val="en-US"/>
        </w:rPr>
        <w:t xml:space="preserve">Joachim du Bellay) </w:t>
      </w:r>
      <w:r>
        <w:rPr>
          <w:rFonts w:ascii="Traditional Arabic" w:eastAsia="Times New Roman" w:hAnsi="Traditional Arabic" w:cs="Traditional Arabic" w:hint="cs"/>
          <w:sz w:val="36"/>
          <w:szCs w:val="36"/>
          <w:rtl/>
          <w:lang w:val="en-US"/>
        </w:rPr>
        <w:t xml:space="preserve"> </w:t>
      </w:r>
      <w:r>
        <w:rPr>
          <w:rFonts w:ascii="Traditional Arabic" w:eastAsia="Times New Roman" w:hAnsi="Traditional Arabic" w:cs="Traditional Arabic"/>
          <w:sz w:val="36"/>
          <w:szCs w:val="36"/>
          <w:rtl/>
          <w:lang w:val="en-US"/>
        </w:rPr>
        <w:t>و</w:t>
      </w:r>
      <w:r>
        <w:rPr>
          <w:rFonts w:ascii="Traditional Arabic" w:eastAsia="Times New Roman" w:hAnsi="Traditional Arabic" w:cs="Traditional Arabic" w:hint="cs"/>
          <w:sz w:val="36"/>
          <w:szCs w:val="36"/>
          <w:rtl/>
          <w:lang w:val="en-US"/>
        </w:rPr>
        <w:t>(يونتوس دي تيار</w:t>
      </w:r>
      <w:r>
        <w:rPr>
          <w:rFonts w:ascii="Traditional Arabic" w:eastAsia="Times New Roman" w:hAnsi="Traditional Arabic" w:cs="Traditional Arabic"/>
          <w:sz w:val="36"/>
          <w:szCs w:val="36"/>
          <w:lang w:val="en-US"/>
        </w:rPr>
        <w:t xml:space="preserve"> Ponthus de Tyard</w:t>
      </w:r>
      <w:r>
        <w:rPr>
          <w:rFonts w:ascii="Traditional Arabic" w:eastAsia="Times New Roman" w:hAnsi="Traditional Arabic" w:cs="Traditional Arabic" w:hint="cs"/>
          <w:sz w:val="36"/>
          <w:szCs w:val="36"/>
          <w:rtl/>
          <w:lang w:val="en-US"/>
        </w:rPr>
        <w:t>) و(باييف</w:t>
      </w:r>
      <w:r>
        <w:rPr>
          <w:rFonts w:ascii="Traditional Arabic" w:eastAsia="Times New Roman" w:hAnsi="Traditional Arabic" w:cs="Traditional Arabic"/>
          <w:sz w:val="36"/>
          <w:szCs w:val="36"/>
          <w:lang w:val="en-US"/>
        </w:rPr>
        <w:t xml:space="preserve"> Baif</w:t>
      </w:r>
      <w:r>
        <w:rPr>
          <w:rFonts w:ascii="Traditional Arabic" w:eastAsia="Times New Roman" w:hAnsi="Traditional Arabic" w:cs="Traditional Arabic" w:hint="cs"/>
          <w:sz w:val="36"/>
          <w:szCs w:val="36"/>
          <w:rtl/>
          <w:lang w:val="en-US"/>
        </w:rPr>
        <w:t>) و(بلتير</w:t>
      </w:r>
      <w:r>
        <w:rPr>
          <w:rFonts w:ascii="Traditional Arabic" w:eastAsia="Times New Roman" w:hAnsi="Traditional Arabic" w:cs="Traditional Arabic"/>
          <w:sz w:val="36"/>
          <w:szCs w:val="36"/>
          <w:lang w:val="en-US"/>
        </w:rPr>
        <w:t xml:space="preserve"> Peletier</w:t>
      </w:r>
      <w:r>
        <w:rPr>
          <w:rFonts w:ascii="Traditional Arabic" w:eastAsia="Times New Roman" w:hAnsi="Traditional Arabic" w:cs="Traditional Arabic" w:hint="cs"/>
          <w:sz w:val="36"/>
          <w:szCs w:val="36"/>
          <w:rtl/>
          <w:lang w:val="en-US"/>
        </w:rPr>
        <w:t>) و(ب</w:t>
      </w:r>
      <w:r>
        <w:rPr>
          <w:rFonts w:ascii="Traditional Arabic" w:eastAsia="Times New Roman" w:hAnsi="Traditional Arabic" w:cs="Traditional Arabic" w:hint="cs"/>
          <w:sz w:val="36"/>
          <w:szCs w:val="36"/>
          <w:rtl/>
          <w:lang w:val="en-US" w:bidi="ar-MA"/>
        </w:rPr>
        <w:t>ل</w:t>
      </w:r>
      <w:r>
        <w:rPr>
          <w:rFonts w:ascii="Traditional Arabic" w:eastAsia="Times New Roman" w:hAnsi="Traditional Arabic" w:cs="Traditional Arabic" w:hint="cs"/>
          <w:sz w:val="36"/>
          <w:szCs w:val="36"/>
          <w:rtl/>
          <w:lang w:val="en-US"/>
        </w:rPr>
        <w:t>لو</w:t>
      </w:r>
      <w:r>
        <w:rPr>
          <w:rFonts w:ascii="Traditional Arabic" w:eastAsia="Times New Roman" w:hAnsi="Traditional Arabic" w:cs="Traditional Arabic"/>
          <w:sz w:val="36"/>
          <w:szCs w:val="36"/>
          <w:lang w:val="en-US"/>
        </w:rPr>
        <w:t xml:space="preserve">Belleau </w:t>
      </w:r>
      <w:r>
        <w:rPr>
          <w:rFonts w:ascii="Traditional Arabic" w:eastAsia="Times New Roman" w:hAnsi="Traditional Arabic" w:cs="Traditional Arabic" w:hint="cs"/>
          <w:sz w:val="36"/>
          <w:szCs w:val="36"/>
          <w:rtl/>
          <w:lang w:val="en-US"/>
        </w:rPr>
        <w:t>) و(جوديف</w:t>
      </w:r>
      <w:r>
        <w:rPr>
          <w:rFonts w:ascii="Traditional Arabic" w:eastAsia="Times New Roman" w:hAnsi="Traditional Arabic" w:cs="Traditional Arabic"/>
          <w:sz w:val="36"/>
          <w:szCs w:val="36"/>
          <w:lang w:val="en-US"/>
        </w:rPr>
        <w:t xml:space="preserve">Jodelle </w:t>
      </w:r>
      <w:r>
        <w:rPr>
          <w:rFonts w:ascii="Traditional Arabic" w:eastAsia="Times New Roman" w:hAnsi="Traditional Arabic" w:cs="Traditional Arabic" w:hint="cs"/>
          <w:sz w:val="36"/>
          <w:szCs w:val="36"/>
          <w:rtl/>
          <w:lang w:val="en-US"/>
        </w:rPr>
        <w:t>)</w:t>
      </w:r>
      <w:r>
        <w:rPr>
          <w:rStyle w:val="Appelnotedebasdep"/>
          <w:rFonts w:ascii="Traditional Arabic" w:eastAsia="Times New Roman" w:hAnsi="Traditional Arabic" w:cs="Traditional Arabic"/>
          <w:sz w:val="36"/>
          <w:szCs w:val="36"/>
          <w:rtl/>
          <w:lang w:val="en-US"/>
        </w:rPr>
        <w:footnoteReference w:id="1"/>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وكان آخر كُتَّاب عصر النهضة الكبار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ميشيل دو مونتانه</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الذي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ابتدع المقالة الشخصية، وأضافها إلى الأشكال الأدبية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المعروفة</w:t>
      </w:r>
      <w:r>
        <w:rPr>
          <w:rFonts w:ascii="Traditional Arabic" w:eastAsia="Times New Roman" w:hAnsi="Traditional Arabic" w:cs="Traditional Arabic"/>
          <w:sz w:val="36"/>
          <w:szCs w:val="36"/>
          <w:lang w:val="en-US"/>
        </w:rPr>
        <w:t>.</w:t>
      </w:r>
      <w:r>
        <w:rPr>
          <w:rStyle w:val="Appelnotedebasdep"/>
          <w:rFonts w:ascii="Traditional Arabic" w:eastAsia="Times New Roman" w:hAnsi="Traditional Arabic" w:cs="Traditional Arabic"/>
          <w:sz w:val="36"/>
          <w:szCs w:val="36"/>
          <w:lang w:val="en-US"/>
        </w:rPr>
        <w:footnoteReference w:id="2"/>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lastRenderedPageBreak/>
        <w:t>كما (</w:t>
      </w:r>
      <w:r w:rsidRPr="00E616D9">
        <w:rPr>
          <w:rFonts w:ascii="Traditional Arabic" w:eastAsia="Times New Roman" w:hAnsi="Traditional Arabic" w:cs="Traditional Arabic"/>
          <w:sz w:val="36"/>
          <w:szCs w:val="36"/>
          <w:rtl/>
          <w:lang w:val="en-US"/>
        </w:rPr>
        <w:t>كان فرانسوا دو ماليرب</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أول شاعر كلاسيكي له أهميته،</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كما كان أكثر الشعراء نفوذًا في هذا الباب. وفي أوائل القرن السابع عشر الميلادي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كان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ماليرب</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يكتب شعرًا يتصف بالوضوح والمعقولية واليقظة، وأصبحت هذه الصفات هي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المميزات والأسلوب الأساسي للشعر الكلاسيكي. كذلك فقد كان كل من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دي لا فونتين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ديسبرو نيقولا </w:t>
      </w:r>
      <w:r w:rsidRPr="00E616D9">
        <w:rPr>
          <w:rFonts w:ascii="Traditional Arabic" w:eastAsia="Times New Roman" w:hAnsi="Traditional Arabic" w:cs="Traditional Arabic" w:hint="cs"/>
          <w:sz w:val="36"/>
          <w:szCs w:val="36"/>
          <w:rtl/>
          <w:lang w:val="en-US"/>
        </w:rPr>
        <w:t>بوالو)</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من أبرز الشخصيات القيادية بوصفهم شعراء كلاسيكيين. وكتب</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لافونتين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مجموعة مشهورة من قصص الحيوان شعرًا، وأطلق عليها اسم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الخرافات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وذلك في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الفترة بين عامي 1668 و1694م. وكتب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بوالو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كتابًا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فن الشعر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(1674م). وفي هذا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الكتاب الذي أُلِّف في نقد الشعر وصف المؤلف الأسس الأدبية الخاصة بالاعتدال ونبل</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الأسلوب وهي الصفات التي تحلى بها الشعر الكلاسيكي في الفترة التي كتب</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فيها</w:t>
      </w:r>
      <w:r w:rsidRPr="00E616D9">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lang w:val="en-US"/>
        </w:rPr>
        <w:br/>
      </w:r>
      <w:r>
        <w:rPr>
          <w:rFonts w:ascii="Traditional Arabic" w:eastAsia="Times New Roman" w:hAnsi="Traditional Arabic" w:cs="Traditional Arabic" w:hint="cs"/>
          <w:sz w:val="36"/>
          <w:szCs w:val="36"/>
          <w:rtl/>
          <w:lang w:val="en-US"/>
        </w:rPr>
        <w:t xml:space="preserve">كما </w:t>
      </w:r>
      <w:r w:rsidRPr="00E616D9">
        <w:rPr>
          <w:rFonts w:ascii="Traditional Arabic" w:eastAsia="Times New Roman" w:hAnsi="Traditional Arabic" w:cs="Traditional Arabic"/>
          <w:sz w:val="36"/>
          <w:szCs w:val="36"/>
          <w:rtl/>
          <w:lang w:val="en-US"/>
        </w:rPr>
        <w:t>برزت المسرحية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الكلاسيكية بوصفها أحسن تعبير للكلاسيكية الفرنسية</w:t>
      </w:r>
      <w:r>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وكان أساتذة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المسرحية الكلاسيكية هم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بـيير كورني</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راسين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موليير</w:t>
      </w:r>
      <w:r>
        <w:rPr>
          <w:rFonts w:ascii="Traditional Arabic" w:eastAsia="Times New Roman" w:hAnsi="Traditional Arabic" w:cs="Traditional Arabic" w:hint="cs"/>
          <w:sz w:val="36"/>
          <w:szCs w:val="36"/>
          <w:rtl/>
          <w:lang w:val="en-US"/>
        </w:rPr>
        <w:t>)، وكان</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كورنيّ</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أول كاتب كلاسيكي مشهور للمأساة. ونجد أن مسرحياته تقدم لنا شخصيات نبيلة قد</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تورطت في نزاعات مع الواجب، والولاء والحب. وكان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hint="cs"/>
          <w:sz w:val="36"/>
          <w:szCs w:val="36"/>
          <w:rtl/>
          <w:lang w:val="en-US"/>
        </w:rPr>
        <w:t>كورني)</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يهتم بأهمية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العزيمة، والسيطرة على النفس، والشرف، والحرية. ومن بين مؤلفاته المأساوية التي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كتبها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السّيد</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(1636 أو 1637م)؛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هوراس</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(1640م)؛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بولي يوكْتْ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1642</w:t>
      </w:r>
      <w:r>
        <w:rPr>
          <w:rFonts w:ascii="Traditional Arabic" w:eastAsia="Times New Roman" w:hAnsi="Traditional Arabic" w:cs="Traditional Arabic" w:hint="cs"/>
          <w:sz w:val="36"/>
          <w:szCs w:val="36"/>
          <w:rtl/>
          <w:lang w:val="en-US"/>
        </w:rPr>
        <w:t xml:space="preserve">م) </w:t>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 xml:space="preserve">أما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راسين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فقد كان أشهر كتّاب المأساة الكلاسيكية. وتظهر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مسرحياته شخصيات في قبضة عواطف لا يستطيعون السيطرة عليها. وتغلب على أعماله مسحة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التشاؤم الدينية التي تصبغ مؤلفاته. واستطاع راسين أن يطوّع الموضوعات الإغريقية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والرومانية العتيقة في بعض أعماله الممتازة مثل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أندروماك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(1667م)؛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رفيدْر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1677</w:t>
      </w:r>
      <w:r>
        <w:rPr>
          <w:rFonts w:ascii="Traditional Arabic" w:eastAsia="Times New Roman" w:hAnsi="Traditional Arabic" w:cs="Traditional Arabic" w:hint="cs"/>
          <w:sz w:val="36"/>
          <w:szCs w:val="36"/>
          <w:rtl/>
          <w:lang w:val="en-US"/>
        </w:rPr>
        <w:t>م).</w:t>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 xml:space="preserve">وعُرف </w:t>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rtl/>
          <w:lang w:val="en-US"/>
        </w:rPr>
        <w:t>موليير</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بأنه أشهر كتاب الملهاة في المسرحية الفرنسية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وكانت أشهر مسرحياته تتسم بالسخرية، وتظهر شخصيات قوية في نزاع مع التقاليد</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الاجتماعية. وألّف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موليير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أشهر مسرحياته الهزلية نحو عام 1665م. وكان من بين تلك</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المسرحيات الهزلية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طرطوف</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دون جوان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مبغض الشر</w:t>
      </w:r>
      <w:r w:rsidRPr="00E616D9">
        <w:rPr>
          <w:rFonts w:ascii="Traditional Arabic" w:eastAsia="Times New Roman" w:hAnsi="Traditional Arabic" w:cs="Traditional Arabic"/>
          <w:sz w:val="36"/>
          <w:szCs w:val="36"/>
          <w:lang w:val="en-US"/>
        </w:rPr>
        <w:t>.</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br/>
      </w:r>
      <w:r w:rsidRPr="00D0093C">
        <w:rPr>
          <w:rFonts w:ascii="Traditional Arabic" w:eastAsia="Times New Roman" w:hAnsi="Traditional Arabic" w:cs="Traditional Arabic" w:hint="cs"/>
          <w:sz w:val="36"/>
          <w:szCs w:val="36"/>
          <w:rtl/>
          <w:lang w:val="en-US"/>
        </w:rPr>
        <w:t xml:space="preserve">أما </w:t>
      </w:r>
      <w:r w:rsidRPr="00E616D9">
        <w:rPr>
          <w:rFonts w:ascii="Traditional Arabic" w:eastAsia="Times New Roman" w:hAnsi="Traditional Arabic" w:cs="Traditional Arabic"/>
          <w:sz w:val="36"/>
          <w:szCs w:val="36"/>
          <w:rtl/>
          <w:lang w:val="en-US"/>
        </w:rPr>
        <w:t xml:space="preserve">في النثر الكلاسيكي فقد كتب </w:t>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rtl/>
          <w:lang w:val="en-US"/>
        </w:rPr>
        <w:t>رينيه ديكارت</w:t>
      </w:r>
      <w:r>
        <w:rPr>
          <w:rFonts w:ascii="Traditional Arabic" w:eastAsia="Times New Roman" w:hAnsi="Traditional Arabic" w:cs="Traditional Arabic" w:hint="cs"/>
          <w:sz w:val="36"/>
          <w:szCs w:val="36"/>
          <w:rtl/>
          <w:lang w:val="en-US"/>
        </w:rPr>
        <w:t>) "</w:t>
      </w:r>
      <w:r w:rsidRPr="00E616D9">
        <w:rPr>
          <w:rFonts w:ascii="Traditional Arabic" w:eastAsia="Times New Roman" w:hAnsi="Traditional Arabic" w:cs="Traditional Arabic"/>
          <w:sz w:val="36"/>
          <w:szCs w:val="36"/>
          <w:rtl/>
          <w:lang w:val="en-US"/>
        </w:rPr>
        <w:t>حديث عن الطريقة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(1637م)، وكان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هذا الكتاب نموذجًا للتفكير العقلي. وكتب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بليس باسكال</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أعمالاً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نثرية تكشف عن عقيدته النصرانية العميقة. وأوسع أعمال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باسكال</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الدينية انتشارًا هي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مجموعة الأفكار المعروفة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بنزيس</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وقد </w:t>
      </w:r>
      <w:r w:rsidRPr="00E616D9">
        <w:rPr>
          <w:rFonts w:ascii="Traditional Arabic" w:eastAsia="Times New Roman" w:hAnsi="Traditional Arabic" w:cs="Traditional Arabic"/>
          <w:sz w:val="36"/>
          <w:szCs w:val="36"/>
          <w:rtl/>
          <w:lang w:val="en-US"/>
        </w:rPr>
        <w:lastRenderedPageBreak/>
        <w:t>نُشرت هذه المجموعة لأول مرة عام</w:t>
      </w:r>
      <w:r w:rsidRPr="00E616D9">
        <w:rPr>
          <w:rFonts w:ascii="Traditional Arabic" w:eastAsia="Times New Roman" w:hAnsi="Traditional Arabic" w:cs="Traditional Arabic"/>
          <w:sz w:val="36"/>
          <w:szCs w:val="36"/>
          <w:lang w:val="en-US"/>
        </w:rPr>
        <w:t xml:space="preserve"> 1670</w:t>
      </w:r>
      <w:r w:rsidRPr="00E616D9">
        <w:rPr>
          <w:rFonts w:ascii="Traditional Arabic" w:eastAsia="Times New Roman" w:hAnsi="Traditional Arabic" w:cs="Traditional Arabic"/>
          <w:sz w:val="36"/>
          <w:szCs w:val="36"/>
          <w:rtl/>
          <w:lang w:val="en-US"/>
        </w:rPr>
        <w:t>م، إلا أن المجموعة الكاملة لم تنشر بأكملها إلا عام 1844م</w:t>
      </w:r>
      <w:r>
        <w:rPr>
          <w:rFonts w:ascii="Traditional Arabic" w:eastAsia="Times New Roman" w:hAnsi="Traditional Arabic" w:cs="Traditional Arabic" w:hint="cs"/>
          <w:sz w:val="36"/>
          <w:szCs w:val="36"/>
          <w:rtl/>
          <w:lang w:val="en-US"/>
        </w:rPr>
        <w:t>.</w:t>
      </w:r>
    </w:p>
    <w:p w:rsidR="005E0D5E"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 xml:space="preserve">ثم </w:t>
      </w:r>
      <w:r w:rsidRPr="00E616D9">
        <w:rPr>
          <w:rFonts w:ascii="Traditional Arabic" w:eastAsia="Times New Roman" w:hAnsi="Traditional Arabic" w:cs="Traditional Arabic"/>
          <w:sz w:val="36"/>
          <w:szCs w:val="36"/>
          <w:rtl/>
          <w:lang w:val="en-US"/>
        </w:rPr>
        <w:t>ظهرت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جماعة من الكتاب تُدْعى بالأخلاقيين، وكانت هذه الجماعة تصف الأخلاق الإنسانية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والسلوك في رسائل وأقوال سميت بالمبادئ الأساسية وغير ذلك من صيغ النثر الأخرى،</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ويعتبر الكتاب الساخر: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شخصيات ثيوفراتسْ</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(1688م) الذي ألفه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لا برويير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نموذجًا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للأدب الأخلاقي، فهو يضم مبادئ الناس الأساسية بالصور الأدبية والأنواع الاجتماعية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في ذلك العهد</w:t>
      </w:r>
      <w:r>
        <w:rPr>
          <w:rFonts w:ascii="Traditional Arabic" w:eastAsia="Times New Roman" w:hAnsi="Traditional Arabic" w:cs="Traditional Arabic"/>
          <w:sz w:val="36"/>
          <w:szCs w:val="36"/>
          <w:lang w:val="en-US"/>
        </w:rPr>
        <w:t>.</w:t>
      </w:r>
    </w:p>
    <w:p w:rsidR="005E0D5E" w:rsidRPr="00E616D9" w:rsidRDefault="005E0D5E" w:rsidP="005E0D5E">
      <w:pPr>
        <w:tabs>
          <w:tab w:val="left" w:pos="8306"/>
        </w:tabs>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و</w:t>
      </w:r>
      <w:r w:rsidRPr="00E616D9">
        <w:rPr>
          <w:rFonts w:ascii="Traditional Arabic" w:eastAsia="Times New Roman" w:hAnsi="Traditional Arabic" w:cs="Traditional Arabic"/>
          <w:sz w:val="36"/>
          <w:szCs w:val="36"/>
          <w:rtl/>
          <w:lang w:val="en-US"/>
        </w:rPr>
        <w:t xml:space="preserve">كتبت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مدام لا فاييت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واحدة من أولى الروايات المهمة في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الأدب الفرنسي، وكانت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أميرة كليفز</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(1678م). وقد لقيت هذه الرواية ثناءً على</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ما احتوت من تحليل نفسي ومعالجة تتّسم بالمهارة</w:t>
      </w:r>
      <w:r w:rsidRPr="00E616D9">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lang w:val="en-US"/>
        </w:rPr>
        <w:br/>
      </w:r>
      <w:r>
        <w:rPr>
          <w:rFonts w:ascii="Traditional Arabic" w:eastAsia="Times New Roman" w:hAnsi="Traditional Arabic" w:cs="Traditional Arabic" w:hint="cs"/>
          <w:sz w:val="36"/>
          <w:szCs w:val="36"/>
          <w:rtl/>
          <w:lang w:val="en-US"/>
        </w:rPr>
        <w:t>أما (</w:t>
      </w:r>
      <w:r w:rsidRPr="00E616D9">
        <w:rPr>
          <w:rFonts w:ascii="Traditional Arabic" w:eastAsia="Times New Roman" w:hAnsi="Traditional Arabic" w:cs="Traditional Arabic"/>
          <w:sz w:val="36"/>
          <w:szCs w:val="36"/>
          <w:rtl/>
          <w:lang w:val="en-US"/>
        </w:rPr>
        <w:t>جاك بوسيه</w:t>
      </w:r>
      <w:r>
        <w:rPr>
          <w:rFonts w:ascii="Traditional Arabic" w:eastAsia="Times New Roman" w:hAnsi="Traditional Arabic" w:cs="Traditional Arabic" w:hint="cs"/>
          <w:sz w:val="36"/>
          <w:szCs w:val="36"/>
          <w:rtl/>
          <w:lang w:val="en-US"/>
        </w:rPr>
        <w:t>) فكان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مؤرخًا وراهبًا من رهبان الروم الكاثوليك، وقد عُرف بصلواته التي كان يعقدها والتي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برع في تقديمها بطريقة تحرك المشاعر. وكان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فرانسوا دو فينيلون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من كبار الأساقفة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الكاثوليك. وكانت شهرته الأدبية تعتمد أساسًا على روايته العاطفية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تيلماشو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(1699م</w:t>
      </w:r>
      <w:r w:rsidRPr="00E616D9">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وكانت قصة عاطفية مليئة بأفكار المؤلف عن التعليم والأخلاق والسياسة والدين</w:t>
      </w:r>
      <w:r>
        <w:rPr>
          <w:rFonts w:ascii="Traditional Arabic" w:eastAsia="Times New Roman" w:hAnsi="Traditional Arabic" w:cs="Traditional Arabic" w:hint="cs"/>
          <w:sz w:val="36"/>
          <w:szCs w:val="36"/>
          <w:rtl/>
          <w:lang w:val="en-US"/>
        </w:rPr>
        <w:t>.</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 xml:space="preserve">أما الأدب الفرنسي في القرن الثامن عشر ميلادي والذي يطلق عليه اسم </w:t>
      </w:r>
      <w:r w:rsidRPr="00E616D9">
        <w:rPr>
          <w:rFonts w:ascii="Traditional Arabic" w:eastAsia="Times New Roman" w:hAnsi="Traditional Arabic" w:cs="Traditional Arabic"/>
          <w:sz w:val="36"/>
          <w:szCs w:val="36"/>
          <w:rtl/>
          <w:lang w:val="en-US"/>
        </w:rPr>
        <w:t>عصر العقل أو عصر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التنوير. ففي خلال هذا القرن صب الفلاسفة كبير اهتمامهم على العقل على أنه أحسن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الطرق لمعرفة الحقيقة وكان معظم الأدب فلسفيًا يخرجه مفكرون كبار من أمثال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فولتير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دينيس ديدرو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جاك روسو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lang w:val="en-US"/>
        </w:rPr>
        <w:br/>
      </w:r>
      <w:r w:rsidRPr="00E616D9">
        <w:rPr>
          <w:rFonts w:ascii="Traditional Arabic" w:eastAsia="Times New Roman" w:hAnsi="Traditional Arabic" w:cs="Traditional Arabic"/>
          <w:sz w:val="36"/>
          <w:szCs w:val="36"/>
          <w:rtl/>
          <w:lang w:val="en-US"/>
        </w:rPr>
        <w:t xml:space="preserve">وكان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فولتير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أشهر رجال الأدب في عصره. وكان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يستخدم مهاراته الأدبية لمحاربة الاستبداد والتعصب الأعمى، والترويج للعقلانية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وكانت أكثر أعماله شهرة هي روايته الساخرة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كانديد</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(1759م). كذلك فقد كتب</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فولتير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بعض المـآسي التي كانت إلى حد ما واقعة تحت تأثير مسرحيات وليم </w:t>
      </w:r>
      <w:r w:rsidRPr="00E616D9">
        <w:rPr>
          <w:rFonts w:ascii="Traditional Arabic" w:eastAsia="Times New Roman" w:hAnsi="Traditional Arabic" w:cs="Traditional Arabic" w:hint="cs"/>
          <w:sz w:val="36"/>
          <w:szCs w:val="36"/>
          <w:rtl/>
          <w:lang w:val="en-US"/>
        </w:rPr>
        <w:t>شكسبير</w:t>
      </w:r>
      <w:r>
        <w:rPr>
          <w:rFonts w:ascii="Traditional Arabic" w:eastAsia="Times New Roman" w:hAnsi="Traditional Arabic" w:cs="Traditional Arabic" w:hint="cs"/>
          <w:sz w:val="36"/>
          <w:szCs w:val="36"/>
          <w:rtl/>
          <w:lang w:val="en-US"/>
        </w:rPr>
        <w:t>.</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 xml:space="preserve">ويعرف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دينيس</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ديدرو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إلى حدٍ كبير لكونه محررًا للموسوعة (1751 </w:t>
      </w:r>
      <w:r w:rsidRPr="00E616D9">
        <w:rPr>
          <w:rFonts w:ascii="Traditional Arabic" w:eastAsia="Times New Roman" w:hAnsi="Traditional Arabic" w:cs="Traditional Arabic" w:hint="cs"/>
          <w:sz w:val="36"/>
          <w:szCs w:val="36"/>
          <w:rtl/>
          <w:lang w:val="en-US"/>
        </w:rPr>
        <w:t>-1772</w:t>
      </w:r>
      <w:r w:rsidRPr="00E616D9">
        <w:rPr>
          <w:rFonts w:ascii="Traditional Arabic" w:eastAsia="Times New Roman" w:hAnsi="Traditional Arabic" w:cs="Traditional Arabic"/>
          <w:sz w:val="36"/>
          <w:szCs w:val="36"/>
          <w:rtl/>
          <w:lang w:val="en-US"/>
        </w:rPr>
        <w:t>م)، وهي من الإنجازات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العلمية لعصر العقل. وكانت الموسوعة هذه مجموعة من المقالات العلمية المتعمقة أسهم</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بها كُتَّاب في مختلف التخصصات، ومنهم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فولتير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مونتسكيو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جاك روسو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وكان هذا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العمل يهدف إلى أن توضح بطريقة عقلية آخر الاكتشافات العلمية. </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lastRenderedPageBreak/>
        <w:t>واقترح</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جان جاك روسو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تغييرات في المجتمع الفرنسي في روايته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إلوازا الجديدة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(1761م)، وفي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التعليم في روايته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إميل</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(1762م). وساعدت سيرة حياة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روسو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اعترافات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التي نشرت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عامي 1782 </w:t>
      </w:r>
      <w:r w:rsidRPr="00E616D9">
        <w:rPr>
          <w:rFonts w:ascii="Traditional Arabic" w:eastAsia="Times New Roman" w:hAnsi="Traditional Arabic" w:cs="Traditional Arabic" w:hint="cs"/>
          <w:sz w:val="36"/>
          <w:szCs w:val="36"/>
          <w:rtl/>
          <w:lang w:val="en-US"/>
        </w:rPr>
        <w:t>و1789م بعد</w:t>
      </w:r>
      <w:r w:rsidRPr="00E616D9">
        <w:rPr>
          <w:rFonts w:ascii="Traditional Arabic" w:eastAsia="Times New Roman" w:hAnsi="Traditional Arabic" w:cs="Traditional Arabic"/>
          <w:sz w:val="36"/>
          <w:szCs w:val="36"/>
          <w:rtl/>
          <w:lang w:val="en-US"/>
        </w:rPr>
        <w:t xml:space="preserve"> مماته على بيان دور الأدب الحديث في مجال النقد الذاتي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وكانت حساسية روسو نحو الطبيعة قد أعادت إدخال مشاعر من التفكير العميق والشعر في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الأدب الفرنسي. وتظهر هذه الحساسية بوضوح أكبر في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أحلام اليقظة للمتجول الوحيد</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1782</w:t>
      </w:r>
      <w:r w:rsidRPr="00E616D9">
        <w:rPr>
          <w:rFonts w:ascii="Traditional Arabic" w:eastAsia="Times New Roman" w:hAnsi="Traditional Arabic" w:cs="Traditional Arabic"/>
          <w:sz w:val="36"/>
          <w:szCs w:val="36"/>
          <w:rtl/>
          <w:lang w:val="en-US"/>
        </w:rPr>
        <w:t>م</w:t>
      </w:r>
      <w:r>
        <w:rPr>
          <w:rFonts w:ascii="Traditional Arabic" w:eastAsia="Times New Roman" w:hAnsi="Traditional Arabic" w:cs="Traditional Arabic" w:hint="cs"/>
          <w:sz w:val="36"/>
          <w:szCs w:val="36"/>
          <w:rtl/>
          <w:lang w:val="en-US"/>
        </w:rPr>
        <w:t>.</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وهناك عدد آخر من الكتاب أسهموا في عصر العقل، فقد كتب</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hint="cs"/>
          <w:sz w:val="36"/>
          <w:szCs w:val="36"/>
          <w:rtl/>
          <w:lang w:val="en-US"/>
        </w:rPr>
        <w:t>مونتسكيو)</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 xml:space="preserve">نقدًا اجتماعيًا ساخرًا في رسائله الفارسية (1721م). وألف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ألين رينيه</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ليساج</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رواية ساخرة مشهورة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جيلْ بْلاسْ</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(1715 </w:t>
      </w:r>
      <w:r w:rsidRPr="00E616D9">
        <w:rPr>
          <w:rFonts w:ascii="Traditional Arabic" w:eastAsia="Times New Roman" w:hAnsi="Traditional Arabic" w:cs="Traditional Arabic" w:hint="cs"/>
          <w:sz w:val="36"/>
          <w:szCs w:val="36"/>
          <w:rtl/>
          <w:lang w:val="en-US"/>
        </w:rPr>
        <w:t>-1735</w:t>
      </w:r>
      <w:r w:rsidRPr="00E616D9">
        <w:rPr>
          <w:rFonts w:ascii="Traditional Arabic" w:eastAsia="Times New Roman" w:hAnsi="Traditional Arabic" w:cs="Traditional Arabic"/>
          <w:sz w:val="36"/>
          <w:szCs w:val="36"/>
          <w:rtl/>
          <w:lang w:val="en-US"/>
        </w:rPr>
        <w:t xml:space="preserve">م). </w:t>
      </w:r>
      <w:r w:rsidRPr="00E616D9">
        <w:rPr>
          <w:rFonts w:ascii="Traditional Arabic" w:eastAsia="Times New Roman" w:hAnsi="Traditional Arabic" w:cs="Traditional Arabic" w:hint="cs"/>
          <w:sz w:val="36"/>
          <w:szCs w:val="36"/>
          <w:rtl/>
          <w:lang w:val="en-US"/>
        </w:rPr>
        <w:t>وألف</w:t>
      </w:r>
      <w:r>
        <w:rPr>
          <w:rFonts w:ascii="Traditional Arabic" w:eastAsia="Times New Roman" w:hAnsi="Traditional Arabic" w:cs="Traditional Arabic" w:hint="cs"/>
          <w:sz w:val="36"/>
          <w:szCs w:val="36"/>
          <w:rtl/>
          <w:lang w:val="en-US"/>
        </w:rPr>
        <w:t xml:space="preserve"> </w:t>
      </w:r>
      <w:r>
        <w:rPr>
          <w:rFonts w:ascii="Traditional Arabic" w:eastAsia="Times New Roman" w:hAnsi="Traditional Arabic" w:cs="Traditional Arabic"/>
          <w:sz w:val="36"/>
          <w:szCs w:val="36"/>
          <w:rtl/>
          <w:lang w:val="en-US"/>
        </w:rPr>
        <w:t>(</w:t>
      </w:r>
      <w:r w:rsidRPr="00E616D9">
        <w:rPr>
          <w:rFonts w:ascii="Traditional Arabic" w:eastAsia="Times New Roman" w:hAnsi="Traditional Arabic" w:cs="Traditional Arabic" w:hint="cs"/>
          <w:sz w:val="36"/>
          <w:szCs w:val="36"/>
          <w:rtl/>
          <w:lang w:val="en-US"/>
        </w:rPr>
        <w:t>الأب</w:t>
      </w:r>
      <w:r w:rsidRPr="00E616D9">
        <w:rPr>
          <w:rFonts w:ascii="Traditional Arabic" w:eastAsia="Times New Roman" w:hAnsi="Traditional Arabic" w:cs="Traditional Arabic"/>
          <w:sz w:val="36"/>
          <w:szCs w:val="36"/>
          <w:rtl/>
          <w:lang w:val="en-US"/>
        </w:rPr>
        <w:t xml:space="preserve"> بريفو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رواية عاطفية محببة إلى النفوس بعنوان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مانون لسكوت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(1731م). وكتب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بيير ماريفو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روايات عن الطبقة الوسطى، كما كتب بعض الهزليات اللطيفة عن مشكلات الحب كما تراها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النساء. وكتب</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بيير بو مارشيه</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بعض الهزليات الساخرة مثل: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حلاق إشبيليا</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(1775م)؛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زواج</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فيجارُو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(1784م). وكلتا الروايتين تعالج طبيعة الامتيازات الأرستقراطية غير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المعقولة وأسهمتا في الأفكار التي أدَّت إلى تكوين وعي اجتماعي بضرورة الإصلاح، ثم</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في اندلاع الثورة الفرنسية (1789</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-1799</w:t>
      </w:r>
      <w:r w:rsidRPr="00E616D9">
        <w:rPr>
          <w:rFonts w:ascii="Traditional Arabic" w:eastAsia="Times New Roman" w:hAnsi="Traditional Arabic" w:cs="Traditional Arabic"/>
          <w:sz w:val="36"/>
          <w:szCs w:val="36"/>
          <w:rtl/>
          <w:lang w:val="en-US"/>
        </w:rPr>
        <w:t>م</w:t>
      </w:r>
      <w:r>
        <w:rPr>
          <w:rFonts w:ascii="Traditional Arabic" w:eastAsia="Times New Roman" w:hAnsi="Traditional Arabic" w:cs="Traditional Arabic" w:hint="cs"/>
          <w:sz w:val="36"/>
          <w:szCs w:val="36"/>
          <w:rtl/>
          <w:lang w:val="en-US"/>
        </w:rPr>
        <w:t>)، و</w:t>
      </w:r>
      <w:r w:rsidRPr="00E616D9">
        <w:rPr>
          <w:rFonts w:ascii="Traditional Arabic" w:eastAsia="Times New Roman" w:hAnsi="Traditional Arabic" w:cs="Traditional Arabic"/>
          <w:sz w:val="36"/>
          <w:szCs w:val="36"/>
          <w:rtl/>
          <w:lang w:val="en-US"/>
        </w:rPr>
        <w:t xml:space="preserve">في أوائل القرن التاسع </w:t>
      </w:r>
      <w:r>
        <w:rPr>
          <w:rFonts w:ascii="Traditional Arabic" w:eastAsia="Times New Roman" w:hAnsi="Traditional Arabic" w:cs="Traditional Arabic" w:hint="cs"/>
          <w:sz w:val="36"/>
          <w:szCs w:val="36"/>
          <w:rtl/>
          <w:lang w:val="en-US"/>
        </w:rPr>
        <w:t xml:space="preserve">كانت </w:t>
      </w:r>
      <w:r w:rsidRPr="00E616D9">
        <w:rPr>
          <w:rFonts w:ascii="Traditional Arabic" w:eastAsia="Times New Roman" w:hAnsi="Traditional Arabic" w:cs="Traditional Arabic"/>
          <w:sz w:val="36"/>
          <w:szCs w:val="36"/>
          <w:rtl/>
          <w:lang w:val="en-US"/>
        </w:rPr>
        <w:t>الرومانسية إلى حد ما رد فعل ضد الكلاسيكية وعصر العقل. وكان الكتاب الرومانسيون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يرفضون ما اعتبروا أنه العقلانية المفرطة والشكل الأدبي الذي فقد الحياة ـ ذلك</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الأدب الذي انتشر في الفترات السابقة. وكان الرومانسيون يؤكِّدون إبراز العواطف</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والخيال ليتغلبوا على العقل، كما أنهم ابتكروا صيغًا من حرية التعبير الأدبي أكثر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حرية من غيرها. وكان الكتاب الرومانسيون منطوين على أنفسهم إلى حد بعيد إذ كانت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شخصية الكاتب في أغلب الأحيان أهم عنصر في أي عمل أدبي</w:t>
      </w:r>
      <w:r>
        <w:rPr>
          <w:rFonts w:ascii="Traditional Arabic" w:eastAsia="Times New Roman" w:hAnsi="Traditional Arabic" w:cs="Traditional Arabic"/>
          <w:sz w:val="36"/>
          <w:szCs w:val="36"/>
          <w:lang w:val="en-US"/>
        </w:rPr>
        <w:t>.</w:t>
      </w:r>
      <w:r>
        <w:rPr>
          <w:rStyle w:val="Appelnotedebasdep"/>
          <w:rFonts w:ascii="Traditional Arabic" w:eastAsia="Times New Roman" w:hAnsi="Traditional Arabic" w:cs="Traditional Arabic"/>
          <w:sz w:val="36"/>
          <w:szCs w:val="36"/>
          <w:lang w:val="en-US"/>
        </w:rPr>
        <w:footnoteReference w:id="3"/>
      </w:r>
      <w:r>
        <w:rPr>
          <w:rFonts w:ascii="Traditional Arabic" w:eastAsia="Times New Roman" w:hAnsi="Traditional Arabic" w:cs="Traditional Arabic" w:hint="cs"/>
          <w:sz w:val="36"/>
          <w:szCs w:val="36"/>
          <w:rtl/>
          <w:lang w:val="en-US"/>
        </w:rPr>
        <w:t xml:space="preserve"> </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 xml:space="preserve">وقد خلفت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مدام دي ستايل</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أثرها الكبير على نظرية النقد الرومانسي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الفرنسي حين أصدرت كتابها عن الأدب وذلك عام 1800م. وقد أدخلت الرومانسية الألمانية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إلى فرنسا عندما كتبت كتابها عن ألمانيا (1810م). أما الشاعر</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أندريه شينيير</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فإنه</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أدخل عددًا من العناصر الفنية في شعره، ثم أخذها عنه الشعراء الرومانسيون وطبقوها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في أعمالهم</w:t>
      </w:r>
      <w:r>
        <w:rPr>
          <w:rFonts w:ascii="Traditional Arabic" w:eastAsia="Times New Roman" w:hAnsi="Traditional Arabic" w:cs="Traditional Arabic"/>
          <w:sz w:val="36"/>
          <w:szCs w:val="36"/>
          <w:lang w:val="en-US"/>
        </w:rPr>
        <w:t>.</w:t>
      </w:r>
      <w:r>
        <w:rPr>
          <w:rFonts w:ascii="Traditional Arabic" w:eastAsia="Times New Roman" w:hAnsi="Traditional Arabic" w:cs="Traditional Arabic" w:hint="cs"/>
          <w:sz w:val="36"/>
          <w:szCs w:val="36"/>
          <w:rtl/>
          <w:lang w:val="en-US"/>
        </w:rPr>
        <w:t xml:space="preserve"> وقد بدأ </w:t>
      </w:r>
      <w:r w:rsidRPr="008D6D62">
        <w:rPr>
          <w:rFonts w:ascii="Traditional Arabic" w:eastAsia="Times New Roman" w:hAnsi="Traditional Arabic" w:cs="Traditional Arabic"/>
          <w:sz w:val="36"/>
          <w:szCs w:val="36"/>
          <w:rtl/>
          <w:lang w:val="en-US"/>
        </w:rPr>
        <w:t>الشعر الرومانسي</w:t>
      </w:r>
      <w:r w:rsidRPr="008D6D62">
        <w:rPr>
          <w:rFonts w:ascii="Traditional Arabic" w:eastAsia="Times New Roman" w:hAnsi="Traditional Arabic" w:cs="Traditional Arabic" w:hint="cs"/>
          <w:sz w:val="36"/>
          <w:szCs w:val="36"/>
          <w:rtl/>
          <w:lang w:val="en-US"/>
        </w:rPr>
        <w:t xml:space="preserve"> </w:t>
      </w:r>
      <w:r w:rsidRPr="008D6D62">
        <w:rPr>
          <w:rFonts w:ascii="Traditional Arabic" w:eastAsia="Times New Roman" w:hAnsi="Traditional Arabic" w:cs="Traditional Arabic"/>
          <w:sz w:val="36"/>
          <w:szCs w:val="36"/>
          <w:rtl/>
          <w:lang w:val="en-US"/>
        </w:rPr>
        <w:t>عام</w:t>
      </w:r>
      <w:r w:rsidRPr="00E616D9">
        <w:rPr>
          <w:rFonts w:ascii="Traditional Arabic" w:eastAsia="Times New Roman" w:hAnsi="Traditional Arabic" w:cs="Traditional Arabic"/>
          <w:sz w:val="36"/>
          <w:szCs w:val="36"/>
          <w:rtl/>
          <w:lang w:val="en-US"/>
        </w:rPr>
        <w:t xml:space="preserve"> 1820م</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وذلك عندما نشر ألفونس </w:t>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rtl/>
          <w:lang w:val="en-US"/>
        </w:rPr>
        <w:t>دو لامارتين</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 xml:space="preserve">كتابه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تأملات شعرية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وكانت قصائده الحزينة تعالج</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الطبيعة والحب والوحدة</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lastRenderedPageBreak/>
        <w:t xml:space="preserve">وكان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فيكتور هوجو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أكبر الشخصيات في الرومانسية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الفرنسية، وكان متفوقًا في أعماله الشعرية والمسرحية والروائية مثل: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تحايا</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وقصائد</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متنوعة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(1822م) 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أوراق الخريف</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(1831م</w:t>
      </w:r>
      <w:r>
        <w:rPr>
          <w:rFonts w:ascii="Traditional Arabic" w:eastAsia="Times New Roman" w:hAnsi="Traditional Arabic" w:cs="Traditional Arabic" w:hint="cs"/>
          <w:sz w:val="36"/>
          <w:szCs w:val="36"/>
          <w:rtl/>
          <w:lang w:val="en-US"/>
        </w:rPr>
        <w:t>).</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sidRPr="00E616D9">
        <w:rPr>
          <w:rFonts w:ascii="Traditional Arabic" w:eastAsia="Times New Roman" w:hAnsi="Traditional Arabic" w:cs="Traditional Arabic"/>
          <w:sz w:val="36"/>
          <w:szCs w:val="36"/>
          <w:rtl/>
          <w:lang w:val="en-US"/>
        </w:rPr>
        <w:t xml:space="preserve">وعُرف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ألفرد دو فيني</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بديوانه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قصائد</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عتيقة وحديثة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(1826م). وتتسم هذه القصائد بأنها فلسفية، وفي كثير من الأحيان درامية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مثيرة وهي تتحدث عن أهمية الشقاء الإنساني وعزلة الفرد الراقي</w:t>
      </w:r>
      <w:r w:rsidRPr="00E616D9">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lang w:val="en-US"/>
        </w:rPr>
        <w:br/>
      </w:r>
      <w:r w:rsidRPr="00E616D9">
        <w:rPr>
          <w:rFonts w:ascii="Traditional Arabic" w:eastAsia="Times New Roman" w:hAnsi="Traditional Arabic" w:cs="Traditional Arabic"/>
          <w:sz w:val="36"/>
          <w:szCs w:val="36"/>
          <w:rtl/>
          <w:lang w:val="en-US"/>
        </w:rPr>
        <w:t>وامتاز</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ألفرد</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sz w:val="36"/>
          <w:szCs w:val="36"/>
          <w:rtl/>
          <w:lang w:val="en-US"/>
        </w:rPr>
        <w:t>دو موسيه</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بموهبته الشعرية الفذة. وتتحدث قصائده الحزينة المكتئبة عن الحب والمعاناة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والوحدة. وفي قصائده بعنوان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الأمسيات</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(1835 </w:t>
      </w:r>
      <w:r w:rsidRPr="00E616D9">
        <w:rPr>
          <w:rFonts w:ascii="Traditional Arabic" w:eastAsia="Times New Roman" w:hAnsi="Traditional Arabic" w:cs="Traditional Arabic" w:hint="cs"/>
          <w:sz w:val="36"/>
          <w:szCs w:val="36"/>
          <w:rtl/>
          <w:lang w:val="en-US"/>
        </w:rPr>
        <w:t>-1837</w:t>
      </w:r>
      <w:r w:rsidRPr="00E616D9">
        <w:rPr>
          <w:rFonts w:ascii="Traditional Arabic" w:eastAsia="Times New Roman" w:hAnsi="Traditional Arabic" w:cs="Traditional Arabic"/>
          <w:sz w:val="36"/>
          <w:szCs w:val="36"/>
          <w:rtl/>
          <w:lang w:val="en-US"/>
        </w:rPr>
        <w:t>م)، وصف موسيه القسوة التي عاناها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بفقد حبيبته</w:t>
      </w:r>
      <w:r>
        <w:rPr>
          <w:rFonts w:ascii="Traditional Arabic" w:eastAsia="Times New Roman" w:hAnsi="Traditional Arabic" w:cs="Traditional Arabic" w:hint="cs"/>
          <w:sz w:val="36"/>
          <w:szCs w:val="36"/>
          <w:rtl/>
          <w:lang w:val="en-US"/>
        </w:rPr>
        <w:t>.</w:t>
      </w:r>
    </w:p>
    <w:p w:rsidR="005E0D5E" w:rsidRDefault="005E0D5E" w:rsidP="005E0D5E">
      <w:pPr>
        <w:bidi/>
        <w:spacing w:after="0" w:line="240" w:lineRule="auto"/>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أما</w:t>
      </w:r>
      <w:r w:rsidRPr="00E616D9">
        <w:rPr>
          <w:rFonts w:ascii="Traditional Arabic" w:eastAsia="Times New Roman" w:hAnsi="Traditional Arabic" w:cs="Traditional Arabic"/>
          <w:sz w:val="36"/>
          <w:szCs w:val="36"/>
          <w:rtl/>
          <w:lang w:val="en-US"/>
        </w:rPr>
        <w:t xml:space="preserve"> المسرحية</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الرومانسية </w:t>
      </w:r>
      <w:r>
        <w:rPr>
          <w:rFonts w:ascii="Traditional Arabic" w:eastAsia="Times New Roman" w:hAnsi="Traditional Arabic" w:cs="Traditional Arabic" w:hint="cs"/>
          <w:sz w:val="36"/>
          <w:szCs w:val="36"/>
          <w:rtl/>
          <w:lang w:val="en-US"/>
        </w:rPr>
        <w:t xml:space="preserve">فعالجت </w:t>
      </w:r>
      <w:r w:rsidRPr="00E616D9">
        <w:rPr>
          <w:rFonts w:ascii="Traditional Arabic" w:eastAsia="Times New Roman" w:hAnsi="Traditional Arabic" w:cs="Traditional Arabic"/>
          <w:sz w:val="36"/>
          <w:szCs w:val="36"/>
          <w:rtl/>
          <w:lang w:val="en-US"/>
        </w:rPr>
        <w:t>موضوعات تاريخية ومواقف مثيرة جدًا، وفي أغلب الأحيان تخلط الهزل</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بالمأساة. وتبرز هذه المسرحيات بشكل واضح الألوان والمشاهد، وذلك بخلاف ما تقوم به</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المسرحيا</w:t>
      </w:r>
      <w:r>
        <w:rPr>
          <w:rFonts w:ascii="Traditional Arabic" w:eastAsia="Times New Roman" w:hAnsi="Traditional Arabic" w:cs="Traditional Arabic"/>
          <w:sz w:val="36"/>
          <w:szCs w:val="36"/>
          <w:rtl/>
          <w:lang w:val="en-US"/>
        </w:rPr>
        <w:t>ت الكلاسيكية ومسرحيات عصر العقل</w:t>
      </w:r>
      <w:r w:rsidRPr="00E616D9">
        <w:rPr>
          <w:rFonts w:ascii="Traditional Arabic" w:eastAsia="Times New Roman" w:hAnsi="Traditional Arabic" w:cs="Traditional Arabic"/>
          <w:sz w:val="36"/>
          <w:szCs w:val="36"/>
          <w:rtl/>
          <w:lang w:val="en-US"/>
        </w:rPr>
        <w:t>. وكتب</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فيكتور هوجو أول مسرحية رومانسية لها مكانتها وهي المسرحية التاريخية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هرناني</w:t>
      </w:r>
      <w:r>
        <w:rPr>
          <w:rFonts w:ascii="Traditional Arabic" w:eastAsia="Times New Roman" w:hAnsi="Traditional Arabic" w:cs="Traditional Arabic" w:hint="cs"/>
          <w:sz w:val="36"/>
          <w:szCs w:val="36"/>
          <w:rtl/>
          <w:lang w:val="en-US"/>
        </w:rPr>
        <w:t xml:space="preserve"> " (</w:t>
      </w:r>
      <w:r w:rsidRPr="00E616D9">
        <w:rPr>
          <w:rFonts w:ascii="Traditional Arabic" w:eastAsia="Times New Roman" w:hAnsi="Traditional Arabic" w:cs="Traditional Arabic"/>
          <w:sz w:val="36"/>
          <w:szCs w:val="36"/>
          <w:lang w:val="en-US"/>
        </w:rPr>
        <w:t>1830</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وكانت مسرحية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ألفرد دو فيني</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شاترتون</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(1835م) تبرز شخصية محبوبة في الأدب الرومانسي وهي شخصية الفنان الذي</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تجاهله الناس. وكتب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ألفرد</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sz w:val="36"/>
          <w:szCs w:val="36"/>
          <w:rtl/>
          <w:lang w:val="en-US"/>
        </w:rPr>
        <w:t>دو</w:t>
      </w:r>
      <w:r w:rsidRPr="00E616D9">
        <w:rPr>
          <w:rFonts w:ascii="Traditional Arabic" w:eastAsia="Times New Roman" w:hAnsi="Traditional Arabic" w:cs="Traditional Arabic"/>
          <w:sz w:val="36"/>
          <w:szCs w:val="36"/>
          <w:rtl/>
          <w:lang w:val="en-US"/>
        </w:rPr>
        <w:t xml:space="preserve"> موسيه</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بعض الهزليات المتعمقة والتي عُرفت بكلماتها</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اللماحة</w:t>
      </w:r>
      <w:r>
        <w:rPr>
          <w:rStyle w:val="Appelnotedebasdep"/>
          <w:rFonts w:ascii="Traditional Arabic" w:eastAsia="Times New Roman" w:hAnsi="Traditional Arabic" w:cs="Traditional Arabic"/>
          <w:sz w:val="36"/>
          <w:szCs w:val="36"/>
          <w:rtl/>
          <w:lang w:val="en-US"/>
        </w:rPr>
        <w:footnoteReference w:id="4"/>
      </w:r>
      <w:r>
        <w:rPr>
          <w:rFonts w:ascii="Traditional Arabic" w:eastAsia="Times New Roman" w:hAnsi="Traditional Arabic" w:cs="Traditional Arabic" w:hint="cs"/>
          <w:sz w:val="36"/>
          <w:szCs w:val="36"/>
          <w:rtl/>
          <w:lang w:val="en-US"/>
        </w:rPr>
        <w:t>.</w:t>
      </w:r>
    </w:p>
    <w:p w:rsidR="00E01372" w:rsidRDefault="005E0D5E" w:rsidP="005B2C3A">
      <w:pPr>
        <w:bidi/>
        <w:jc w:val="both"/>
        <w:rPr>
          <w:rFonts w:ascii="Traditional Arabic" w:eastAsia="Times New Roman" w:hAnsi="Traditional Arabic" w:cs="Traditional Arabic"/>
          <w:sz w:val="36"/>
          <w:szCs w:val="36"/>
          <w:rtl/>
          <w:lang w:val="en-US"/>
        </w:rPr>
      </w:pPr>
      <w:r w:rsidRPr="000C652E">
        <w:rPr>
          <w:rFonts w:ascii="Traditional Arabic" w:eastAsia="Times New Roman" w:hAnsi="Traditional Arabic" w:cs="Traditional Arabic" w:hint="cs"/>
          <w:sz w:val="36"/>
          <w:szCs w:val="36"/>
          <w:rtl/>
          <w:lang w:val="en-US"/>
        </w:rPr>
        <w:t>أما</w:t>
      </w:r>
      <w:r>
        <w:rPr>
          <w:rFonts w:ascii="Traditional Arabic" w:eastAsia="Times New Roman" w:hAnsi="Traditional Arabic" w:cs="Traditional Arabic" w:hint="cs"/>
          <w:sz w:val="36"/>
          <w:szCs w:val="36"/>
          <w:rtl/>
          <w:lang w:val="en-US"/>
        </w:rPr>
        <w:t xml:space="preserve"> </w:t>
      </w:r>
      <w:r w:rsidRPr="000C652E">
        <w:rPr>
          <w:rFonts w:ascii="Traditional Arabic" w:eastAsia="Times New Roman" w:hAnsi="Traditional Arabic" w:cs="Traditional Arabic"/>
          <w:sz w:val="36"/>
          <w:szCs w:val="36"/>
          <w:rtl/>
          <w:lang w:val="en-US"/>
        </w:rPr>
        <w:t>القصة الرومانسية</w:t>
      </w:r>
      <w:r>
        <w:rPr>
          <w:rFonts w:ascii="Traditional Arabic" w:eastAsia="Times New Roman" w:hAnsi="Traditional Arabic" w:cs="Traditional Arabic" w:hint="cs"/>
          <w:sz w:val="36"/>
          <w:szCs w:val="36"/>
          <w:rtl/>
          <w:lang w:val="en-US"/>
        </w:rPr>
        <w:t xml:space="preserve"> فقد </w:t>
      </w:r>
      <w:r w:rsidRPr="000C652E">
        <w:rPr>
          <w:rFonts w:ascii="Traditional Arabic" w:eastAsia="Times New Roman" w:hAnsi="Traditional Arabic" w:cs="Traditional Arabic"/>
          <w:sz w:val="36"/>
          <w:szCs w:val="36"/>
          <w:rtl/>
          <w:lang w:val="en-US"/>
        </w:rPr>
        <w:t>كتب</w:t>
      </w:r>
      <w:r w:rsidRPr="00E616D9">
        <w:rPr>
          <w:rFonts w:ascii="Traditional Arabic" w:eastAsia="Times New Roman" w:hAnsi="Traditional Arabic" w:cs="Traditional Arabic"/>
          <w:sz w:val="36"/>
          <w:szCs w:val="36"/>
          <w:rtl/>
          <w:lang w:val="en-US"/>
        </w:rPr>
        <w:t xml:space="preserve"> كثير من المؤلفين</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الرومانسيين روايات تاريخية على غرار ما فعله الكاتب الأسكتلندي</w:t>
      </w:r>
      <w:r>
        <w:rPr>
          <w:rFonts w:ascii="Traditional Arabic" w:eastAsia="Times New Roman" w:hAnsi="Traditional Arabic" w:cs="Traditional Arabic" w:hint="cs"/>
          <w:sz w:val="36"/>
          <w:szCs w:val="36"/>
          <w:rtl/>
          <w:lang w:val="en-US"/>
        </w:rPr>
        <w:t xml:space="preserve"> (</w:t>
      </w:r>
      <w:r>
        <w:rPr>
          <w:rFonts w:ascii="Traditional Arabic" w:eastAsia="Times New Roman" w:hAnsi="Traditional Arabic" w:cs="Traditional Arabic"/>
          <w:sz w:val="36"/>
          <w:szCs w:val="36"/>
          <w:rtl/>
          <w:lang w:val="en-US"/>
        </w:rPr>
        <w:t>السير وولتر</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سكوت</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وكتب ألكسندر دوماس (الأب) الرواية التاريخية المشهورة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الفرسان الثلاثة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(1844م</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التي وقعت حوادثها خلال فترة حكم الملك لويس الثالث عشر وذلك في القرن السابع عشر</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الميلادي. وأظهرت رواية فيكتور هوجو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أحدب نوتردام</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(1831م) الذوق الرومانسي المتعطش</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للقرون الوسطى</w:t>
      </w:r>
      <w:r>
        <w:rPr>
          <w:rFonts w:ascii="Traditional Arabic" w:eastAsia="Times New Roman" w:hAnsi="Traditional Arabic" w:cs="Traditional Arabic"/>
          <w:sz w:val="36"/>
          <w:szCs w:val="36"/>
          <w:lang w:val="en-US"/>
        </w:rPr>
        <w:t>.</w:t>
      </w:r>
      <w:r w:rsidRPr="00E616D9">
        <w:rPr>
          <w:rFonts w:ascii="Traditional Arabic" w:eastAsia="Times New Roman" w:hAnsi="Traditional Arabic" w:cs="Traditional Arabic"/>
          <w:sz w:val="36"/>
          <w:szCs w:val="36"/>
          <w:rtl/>
          <w:lang w:val="en-US"/>
        </w:rPr>
        <w:t>واندفع بعض الكُتَّاب الرومانسيين نحو أسلوب آخر في القصص</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 xml:space="preserve">يميل إلى الواقعية. وينضوي في قائمة هؤلاء المؤلفين كل من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أونوريه دو بلزاك</w:t>
      </w:r>
      <w:r>
        <w:rPr>
          <w:rFonts w:ascii="Traditional Arabic" w:eastAsia="Times New Roman" w:hAnsi="Traditional Arabic" w:cs="Traditional Arabic" w:hint="cs"/>
          <w:sz w:val="36"/>
          <w:szCs w:val="36"/>
          <w:rtl/>
          <w:lang w:val="en-US"/>
        </w:rPr>
        <w:t>)</w:t>
      </w:r>
      <w:r w:rsidRPr="000C652E">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 xml:space="preserve">الذي </w:t>
      </w:r>
      <w:r w:rsidRPr="00E616D9">
        <w:rPr>
          <w:rFonts w:ascii="Traditional Arabic" w:eastAsia="Times New Roman" w:hAnsi="Traditional Arabic" w:cs="Traditional Arabic"/>
          <w:sz w:val="36"/>
          <w:szCs w:val="36"/>
          <w:rtl/>
          <w:lang w:val="en-US"/>
        </w:rPr>
        <w:t>كتب ما يقرب من مائة رواية وقصة جُمِعَت فيما بعد تحت عنوان</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الكوميديا الإنسانية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sidRPr="00E616D9">
        <w:rPr>
          <w:rFonts w:ascii="Traditional Arabic" w:eastAsia="Times New Roman" w:hAnsi="Traditional Arabic" w:cs="Traditional Arabic" w:hint="cs"/>
          <w:sz w:val="36"/>
          <w:szCs w:val="36"/>
          <w:rtl/>
          <w:lang w:val="en-US"/>
        </w:rPr>
        <w:t>1842</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lang w:val="en-US"/>
        </w:rPr>
        <w:t>1848</w:t>
      </w:r>
      <w:r w:rsidRPr="00E616D9">
        <w:rPr>
          <w:rFonts w:ascii="Traditional Arabic" w:eastAsia="Times New Roman" w:hAnsi="Traditional Arabic" w:cs="Traditional Arabic"/>
          <w:sz w:val="36"/>
          <w:szCs w:val="36"/>
          <w:rtl/>
          <w:lang w:val="en-US"/>
        </w:rPr>
        <w:t>م). وفي هذه السلسلة حاول المؤلف أن يصف المجتمع</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الفرنسي المعاصر بأكمله، و</w:t>
      </w:r>
      <w:r>
        <w:rPr>
          <w:rFonts w:ascii="Traditional Arabic" w:eastAsia="Times New Roman" w:hAnsi="Traditional Arabic" w:cs="Traditional Arabic" w:hint="cs"/>
          <w:sz w:val="36"/>
          <w:szCs w:val="36"/>
          <w:rtl/>
          <w:lang w:val="en-US"/>
        </w:rPr>
        <w:t>كذلك</w:t>
      </w:r>
      <w:r w:rsidRPr="00E616D9">
        <w:rPr>
          <w:rFonts w:ascii="Traditional Arabic" w:eastAsia="Times New Roman" w:hAnsi="Traditional Arabic" w:cs="Traditional Arabic"/>
          <w:sz w:val="36"/>
          <w:szCs w:val="36"/>
          <w:rtl/>
          <w:lang w:val="en-US"/>
        </w:rPr>
        <w:t xml:space="preserve"> الكاتبة الفرنسية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أمانتين أروري</w:t>
      </w:r>
      <w:r>
        <w:rPr>
          <w:rFonts w:ascii="Traditional Arabic" w:eastAsia="Times New Roman" w:hAnsi="Traditional Arabic" w:cs="Traditional Arabic" w:hint="cs"/>
          <w:sz w:val="36"/>
          <w:szCs w:val="36"/>
          <w:rtl/>
          <w:lang w:val="en-US"/>
        </w:rPr>
        <w:t>) التي كان اسمها المستعار (</w:t>
      </w:r>
      <w:r w:rsidRPr="00E616D9">
        <w:rPr>
          <w:rFonts w:ascii="Traditional Arabic" w:eastAsia="Times New Roman" w:hAnsi="Traditional Arabic" w:cs="Traditional Arabic"/>
          <w:sz w:val="36"/>
          <w:szCs w:val="36"/>
          <w:rtl/>
          <w:lang w:val="en-US"/>
        </w:rPr>
        <w:t>جورج</w:t>
      </w:r>
      <w:r w:rsidRPr="00E616D9">
        <w:rPr>
          <w:rFonts w:ascii="Traditional Arabic" w:eastAsia="Times New Roman" w:hAnsi="Traditional Arabic" w:cs="Traditional Arabic"/>
          <w:sz w:val="36"/>
          <w:szCs w:val="36"/>
          <w:lang w:val="en-US"/>
        </w:rPr>
        <w:t xml:space="preserve"> </w:t>
      </w:r>
      <w:r w:rsidRPr="00E616D9">
        <w:rPr>
          <w:rFonts w:ascii="Traditional Arabic" w:eastAsia="Times New Roman" w:hAnsi="Traditional Arabic" w:cs="Traditional Arabic"/>
          <w:sz w:val="36"/>
          <w:szCs w:val="36"/>
          <w:rtl/>
          <w:lang w:val="en-US"/>
        </w:rPr>
        <w:t>ساند</w:t>
      </w:r>
      <w:r>
        <w:rPr>
          <w:rFonts w:ascii="Traditional Arabic" w:eastAsia="Times New Roman" w:hAnsi="Traditional Arabic" w:cs="Traditional Arabic" w:hint="cs"/>
          <w:sz w:val="36"/>
          <w:szCs w:val="36"/>
          <w:rtl/>
          <w:lang w:val="en-US"/>
        </w:rPr>
        <w:t>) فقد كتبت"</w:t>
      </w:r>
      <w:r w:rsidRPr="00AB0BE4">
        <w:rPr>
          <w:rFonts w:ascii="Traditional Arabic" w:eastAsia="Times New Roman" w:hAnsi="Traditional Arabic" w:cs="Traditional Arabic"/>
          <w:sz w:val="36"/>
          <w:szCs w:val="36"/>
          <w:rtl/>
          <w:lang w:val="en-US"/>
        </w:rPr>
        <w:t xml:space="preserve"> </w:t>
      </w:r>
      <w:r w:rsidRPr="00E616D9">
        <w:rPr>
          <w:rFonts w:ascii="Traditional Arabic" w:eastAsia="Times New Roman" w:hAnsi="Traditional Arabic" w:cs="Traditional Arabic"/>
          <w:sz w:val="36"/>
          <w:szCs w:val="36"/>
          <w:rtl/>
          <w:lang w:val="en-US"/>
        </w:rPr>
        <w:t>إنديانا</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sidRPr="00E616D9">
        <w:rPr>
          <w:rFonts w:ascii="Traditional Arabic" w:eastAsia="Times New Roman" w:hAnsi="Traditional Arabic" w:cs="Traditional Arabic"/>
          <w:sz w:val="36"/>
          <w:szCs w:val="36"/>
          <w:rtl/>
          <w:lang w:val="en-US"/>
        </w:rPr>
        <w:lastRenderedPageBreak/>
        <w:t>(1832)؛</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ليليا</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(1833م)،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البركة المعمورة</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(1846م</w:t>
      </w:r>
      <w:r>
        <w:rPr>
          <w:rFonts w:ascii="Traditional Arabic" w:eastAsia="Times New Roman" w:hAnsi="Traditional Arabic" w:cs="Traditional Arabic" w:hint="cs"/>
          <w:sz w:val="36"/>
          <w:szCs w:val="36"/>
          <w:rtl/>
          <w:lang w:val="en-US"/>
        </w:rPr>
        <w:t xml:space="preserve">)، </w:t>
      </w:r>
      <w:r w:rsidRPr="00E616D9">
        <w:rPr>
          <w:rFonts w:ascii="Traditional Arabic" w:eastAsia="Times New Roman" w:hAnsi="Traditional Arabic" w:cs="Traditional Arabic"/>
          <w:sz w:val="36"/>
          <w:szCs w:val="36"/>
          <w:rtl/>
          <w:lang w:val="en-US"/>
        </w:rPr>
        <w:t>و</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ستندال</w:t>
      </w:r>
      <w:r>
        <w:rPr>
          <w:rFonts w:ascii="Traditional Arabic" w:eastAsia="Times New Roman" w:hAnsi="Traditional Arabic" w:cs="Traditional Arabic" w:hint="cs"/>
          <w:sz w:val="36"/>
          <w:szCs w:val="36"/>
          <w:rtl/>
          <w:lang w:val="en-US"/>
        </w:rPr>
        <w:t>" الذي كانت</w:t>
      </w:r>
      <w:r w:rsidRPr="00E616D9">
        <w:rPr>
          <w:rFonts w:ascii="Traditional Arabic" w:eastAsia="Times New Roman" w:hAnsi="Traditional Arabic" w:cs="Traditional Arabic"/>
          <w:sz w:val="36"/>
          <w:szCs w:val="36"/>
          <w:rtl/>
          <w:lang w:val="en-US"/>
        </w:rPr>
        <w:t xml:space="preserve"> أفضل أعماله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الأحمر</w:t>
      </w:r>
      <w:r w:rsidRPr="00E616D9">
        <w:rPr>
          <w:rFonts w:ascii="Traditional Arabic" w:eastAsia="Times New Roman" w:hAnsi="Traditional Arabic" w:cs="Traditional Arabic"/>
          <w:sz w:val="36"/>
          <w:szCs w:val="36"/>
          <w:lang w:val="en-US"/>
        </w:rPr>
        <w:t xml:space="preserve"> </w:t>
      </w:r>
      <w:r>
        <w:rPr>
          <w:rFonts w:ascii="Traditional Arabic" w:eastAsia="Times New Roman" w:hAnsi="Traditional Arabic" w:cs="Traditional Arabic"/>
          <w:sz w:val="36"/>
          <w:szCs w:val="36"/>
          <w:rtl/>
          <w:lang w:val="en-US"/>
        </w:rPr>
        <w:t>والأزرق</w:t>
      </w:r>
      <w:r>
        <w:rPr>
          <w:rFonts w:ascii="Traditional Arabic" w:eastAsia="Times New Roman" w:hAnsi="Traditional Arabic" w:cs="Traditional Arabic" w:hint="cs"/>
          <w:sz w:val="36"/>
          <w:szCs w:val="36"/>
          <w:rtl/>
          <w:lang w:val="en-US"/>
        </w:rPr>
        <w:t>"</w:t>
      </w:r>
      <w:r>
        <w:rPr>
          <w:rFonts w:ascii="Traditional Arabic" w:eastAsia="Times New Roman" w:hAnsi="Traditional Arabic" w:cs="Traditional Arabic"/>
          <w:sz w:val="36"/>
          <w:szCs w:val="36"/>
          <w:rtl/>
          <w:lang w:val="en-US"/>
        </w:rPr>
        <w:t xml:space="preserve"> (1830م</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 xml:space="preserve">تشارتر هاوس بارما </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rtl/>
          <w:lang w:val="en-US"/>
        </w:rPr>
        <w:t>(1839م</w:t>
      </w:r>
      <w:r>
        <w:rPr>
          <w:rFonts w:ascii="Traditional Arabic" w:eastAsia="Times New Roman" w:hAnsi="Traditional Arabic" w:cs="Traditional Arabic" w:hint="cs"/>
          <w:sz w:val="36"/>
          <w:szCs w:val="36"/>
          <w:rtl/>
          <w:lang w:val="en-US"/>
        </w:rPr>
        <w:t>).</w:t>
      </w:r>
      <w:r w:rsidRPr="00E616D9">
        <w:rPr>
          <w:rFonts w:ascii="Traditional Arabic" w:eastAsia="Times New Roman" w:hAnsi="Traditional Arabic" w:cs="Traditional Arabic"/>
          <w:sz w:val="36"/>
          <w:szCs w:val="36"/>
          <w:vertAlign w:val="superscript"/>
          <w:rtl/>
          <w:lang w:val="en-US"/>
        </w:rPr>
        <w:footnoteReference w:id="5"/>
      </w:r>
    </w:p>
    <w:p w:rsidR="00642540" w:rsidRDefault="00642540" w:rsidP="00E01372">
      <w:pPr>
        <w:bidi/>
        <w:jc w:val="both"/>
        <w:rPr>
          <w:rFonts w:ascii="Traditional Arabic" w:hAnsi="Traditional Arabic" w:cs="Traditional Arabic"/>
          <w:b/>
          <w:bCs/>
          <w:sz w:val="44"/>
          <w:szCs w:val="44"/>
          <w:rtl/>
          <w:lang w:bidi="ar-MA"/>
        </w:rPr>
      </w:pPr>
    </w:p>
    <w:p w:rsidR="00642540" w:rsidRDefault="00642540" w:rsidP="00642540">
      <w:pPr>
        <w:bidi/>
        <w:jc w:val="both"/>
        <w:rPr>
          <w:rFonts w:ascii="Traditional Arabic" w:hAnsi="Traditional Arabic" w:cs="Traditional Arabic"/>
          <w:b/>
          <w:bCs/>
          <w:sz w:val="44"/>
          <w:szCs w:val="44"/>
          <w:rtl/>
          <w:lang w:bidi="ar-MA"/>
        </w:rPr>
      </w:pPr>
    </w:p>
    <w:p w:rsidR="00642540" w:rsidRDefault="00642540" w:rsidP="00642540">
      <w:pPr>
        <w:bidi/>
        <w:jc w:val="both"/>
        <w:rPr>
          <w:rFonts w:ascii="Traditional Arabic" w:hAnsi="Traditional Arabic" w:cs="Traditional Arabic"/>
          <w:b/>
          <w:bCs/>
          <w:sz w:val="44"/>
          <w:szCs w:val="44"/>
          <w:rtl/>
          <w:lang w:bidi="ar-MA"/>
        </w:rPr>
      </w:pPr>
    </w:p>
    <w:p w:rsidR="00642540" w:rsidRDefault="00642540" w:rsidP="00642540">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E2EE9" w:rsidRDefault="006E2EE9" w:rsidP="006E2EE9">
      <w:pPr>
        <w:bidi/>
        <w:jc w:val="both"/>
        <w:rPr>
          <w:rFonts w:ascii="Traditional Arabic" w:hAnsi="Traditional Arabic" w:cs="Traditional Arabic"/>
          <w:b/>
          <w:bCs/>
          <w:sz w:val="44"/>
          <w:szCs w:val="44"/>
          <w:rtl/>
          <w:lang w:bidi="ar-MA"/>
        </w:rPr>
      </w:pPr>
    </w:p>
    <w:p w:rsidR="00642540" w:rsidRDefault="00642540" w:rsidP="00642540">
      <w:pPr>
        <w:bidi/>
        <w:jc w:val="both"/>
        <w:rPr>
          <w:rFonts w:ascii="Traditional Arabic" w:hAnsi="Traditional Arabic" w:cs="Traditional Arabic"/>
          <w:b/>
          <w:bCs/>
          <w:sz w:val="44"/>
          <w:szCs w:val="44"/>
          <w:rtl/>
          <w:lang w:bidi="ar-MA"/>
        </w:rPr>
      </w:pPr>
    </w:p>
    <w:p w:rsidR="005B2C3A" w:rsidRPr="005B2C3A" w:rsidRDefault="005B2C3A" w:rsidP="00642540">
      <w:pPr>
        <w:bidi/>
        <w:jc w:val="both"/>
        <w:rPr>
          <w:rFonts w:ascii="Traditional Arabic" w:hAnsi="Traditional Arabic" w:cs="Traditional Arabic"/>
          <w:b/>
          <w:bCs/>
          <w:sz w:val="44"/>
          <w:szCs w:val="44"/>
          <w:rtl/>
          <w:lang w:bidi="ar-MA"/>
        </w:rPr>
      </w:pPr>
      <w:r w:rsidRPr="005B2C3A">
        <w:rPr>
          <w:rFonts w:ascii="Traditional Arabic" w:hAnsi="Traditional Arabic" w:cs="Traditional Arabic"/>
          <w:b/>
          <w:bCs/>
          <w:sz w:val="44"/>
          <w:szCs w:val="44"/>
          <w:rtl/>
          <w:lang w:bidi="ar-MA"/>
        </w:rPr>
        <w:lastRenderedPageBreak/>
        <w:t xml:space="preserve"> المحاضرة ال</w:t>
      </w:r>
      <w:r w:rsidR="00E01372">
        <w:rPr>
          <w:rFonts w:ascii="Traditional Arabic" w:hAnsi="Traditional Arabic" w:cs="Traditional Arabic" w:hint="cs"/>
          <w:b/>
          <w:bCs/>
          <w:sz w:val="44"/>
          <w:szCs w:val="44"/>
          <w:rtl/>
          <w:lang w:bidi="ar-MA"/>
        </w:rPr>
        <w:t>ثانية</w:t>
      </w:r>
      <w:r w:rsidRPr="005B2C3A">
        <w:rPr>
          <w:rFonts w:ascii="Traditional Arabic" w:hAnsi="Traditional Arabic" w:cs="Traditional Arabic"/>
          <w:b/>
          <w:bCs/>
          <w:sz w:val="44"/>
          <w:szCs w:val="44"/>
          <w:rtl/>
          <w:lang w:bidi="ar-MA"/>
        </w:rPr>
        <w:t>:</w:t>
      </w:r>
      <w:r w:rsidR="006E2EE9">
        <w:rPr>
          <w:rFonts w:ascii="Traditional Arabic" w:hAnsi="Traditional Arabic" w:cs="Traditional Arabic" w:hint="cs"/>
          <w:b/>
          <w:bCs/>
          <w:sz w:val="44"/>
          <w:szCs w:val="44"/>
          <w:rtl/>
          <w:lang w:bidi="ar-MA"/>
        </w:rPr>
        <w:t xml:space="preserve">           </w:t>
      </w:r>
      <w:r w:rsidRPr="005B2C3A">
        <w:rPr>
          <w:rFonts w:ascii="Traditional Arabic" w:hAnsi="Traditional Arabic" w:cs="Traditional Arabic"/>
          <w:b/>
          <w:bCs/>
          <w:sz w:val="44"/>
          <w:szCs w:val="44"/>
          <w:rtl/>
          <w:lang w:bidi="ar-MA"/>
        </w:rPr>
        <w:t xml:space="preserve"> الأدب الأمريكي.</w:t>
      </w:r>
    </w:p>
    <w:p w:rsidR="005B2C3A" w:rsidRPr="005B2C3A" w:rsidRDefault="005B2C3A" w:rsidP="005B2C3A">
      <w:pPr>
        <w:bidi/>
        <w:jc w:val="both"/>
        <w:rPr>
          <w:rFonts w:ascii="Traditional Arabic" w:hAnsi="Traditional Arabic" w:cs="Traditional Arabic"/>
          <w:sz w:val="36"/>
          <w:szCs w:val="36"/>
          <w:lang w:bidi="ar-MA"/>
        </w:rPr>
      </w:pPr>
      <w:r w:rsidRPr="005B2C3A">
        <w:rPr>
          <w:rFonts w:ascii="Traditional Arabic" w:eastAsia="Times New Roman" w:hAnsi="Traditional Arabic" w:cs="Traditional Arabic"/>
          <w:color w:val="000000"/>
          <w:sz w:val="36"/>
          <w:szCs w:val="36"/>
          <w:rtl/>
          <w:lang w:eastAsia="fr-FR"/>
        </w:rPr>
        <w:t>ال</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دب ال</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مريكي هو العمل الأدبي المكتوب الذي تم انتاجه في منطقة الولايات المتحدة أو في مستعمراتها التي سبقت توحيدها، بدأ الأدب الأمريكي كامتداد للأدب الإنجليزي البريطاني، لكن الخصائص التي تميز بها الأدب الأمريكي واتساع انتاجاته جعل له مساراً مستقلاً مميزاً.</w:t>
      </w:r>
    </w:p>
    <w:p w:rsidR="005B2C3A" w:rsidRPr="005B2C3A" w:rsidRDefault="005B2C3A" w:rsidP="005B2C3A">
      <w:pPr>
        <w:bidi/>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rPr>
        <w:t xml:space="preserve">معظم النقاد </w:t>
      </w:r>
      <w:r w:rsidRPr="005B2C3A">
        <w:rPr>
          <w:rFonts w:ascii="Traditional Arabic" w:eastAsia="Times New Roman" w:hAnsi="Traditional Arabic" w:cs="Traditional Arabic" w:hint="cs"/>
          <w:color w:val="000000"/>
          <w:sz w:val="36"/>
          <w:szCs w:val="36"/>
          <w:rtl/>
          <w:lang w:eastAsia="fr-FR"/>
        </w:rPr>
        <w:t>أشاروا</w:t>
      </w:r>
      <w:r w:rsidRPr="005B2C3A">
        <w:rPr>
          <w:rFonts w:ascii="Traditional Arabic" w:eastAsia="Times New Roman" w:hAnsi="Traditional Arabic" w:cs="Traditional Arabic"/>
          <w:color w:val="000000"/>
          <w:sz w:val="36"/>
          <w:szCs w:val="36"/>
          <w:rtl/>
          <w:lang w:eastAsia="fr-FR"/>
        </w:rPr>
        <w:t xml:space="preserve"> ب</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ن تاريخ ال</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دب ال</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 xml:space="preserve">مريكي مقسم </w:t>
      </w:r>
      <w:r w:rsidRPr="005B2C3A">
        <w:rPr>
          <w:rFonts w:ascii="Traditional Arabic" w:eastAsia="Times New Roman" w:hAnsi="Traditional Arabic" w:cs="Traditional Arabic" w:hint="cs"/>
          <w:color w:val="000000"/>
          <w:sz w:val="36"/>
          <w:szCs w:val="36"/>
          <w:rtl/>
          <w:lang w:eastAsia="fr-FR"/>
        </w:rPr>
        <w:t>إ</w:t>
      </w:r>
      <w:r w:rsidRPr="005B2C3A">
        <w:rPr>
          <w:rFonts w:ascii="Traditional Arabic" w:eastAsia="Times New Roman" w:hAnsi="Traditional Arabic" w:cs="Traditional Arabic"/>
          <w:color w:val="000000"/>
          <w:sz w:val="36"/>
          <w:szCs w:val="36"/>
          <w:rtl/>
          <w:lang w:eastAsia="fr-FR"/>
        </w:rPr>
        <w:t>لى ست</w:t>
      </w:r>
      <w:r w:rsidRPr="005B2C3A">
        <w:rPr>
          <w:rFonts w:ascii="Traditional Arabic" w:eastAsia="Times New Roman" w:hAnsi="Traditional Arabic" w:cs="Traditional Arabic" w:hint="cs"/>
          <w:color w:val="000000"/>
          <w:sz w:val="36"/>
          <w:szCs w:val="36"/>
          <w:rtl/>
          <w:lang w:eastAsia="fr-FR"/>
        </w:rPr>
        <w:t>ة</w:t>
      </w:r>
      <w:r w:rsidRPr="005B2C3A">
        <w:rPr>
          <w:rFonts w:ascii="Traditional Arabic" w:eastAsia="Times New Roman" w:hAnsi="Traditional Arabic" w:cs="Traditional Arabic"/>
          <w:color w:val="000000"/>
          <w:sz w:val="36"/>
          <w:szCs w:val="36"/>
          <w:rtl/>
          <w:lang w:eastAsia="fr-FR"/>
        </w:rPr>
        <w:t xml:space="preserve"> </w:t>
      </w:r>
      <w:r w:rsidRPr="005B2C3A">
        <w:rPr>
          <w:rFonts w:ascii="Traditional Arabic" w:eastAsia="Times New Roman" w:hAnsi="Traditional Arabic" w:cs="Traditional Arabic" w:hint="cs"/>
          <w:color w:val="000000"/>
          <w:sz w:val="36"/>
          <w:szCs w:val="36"/>
          <w:rtl/>
          <w:lang w:eastAsia="fr-FR"/>
        </w:rPr>
        <w:t>أ</w:t>
      </w:r>
      <w:r w:rsidRPr="005B2C3A">
        <w:rPr>
          <w:rFonts w:ascii="Traditional Arabic" w:eastAsia="Times New Roman" w:hAnsi="Traditional Arabic" w:cs="Traditional Arabic"/>
          <w:color w:val="000000"/>
          <w:sz w:val="36"/>
          <w:szCs w:val="36"/>
          <w:rtl/>
          <w:lang w:eastAsia="fr-FR"/>
        </w:rPr>
        <w:t>قسام حسب الترتيب الزمني: فترة الاستعمار</w:t>
      </w:r>
      <w:r w:rsidRPr="005B2C3A">
        <w:rPr>
          <w:rFonts w:ascii="Traditional Arabic" w:eastAsia="Times New Roman" w:hAnsi="Traditional Arabic" w:cs="Traditional Arabic" w:hint="cs"/>
          <w:color w:val="000000"/>
          <w:sz w:val="36"/>
          <w:szCs w:val="36"/>
          <w:rtl/>
          <w:lang w:eastAsia="fr-FR"/>
        </w:rPr>
        <w:t>،</w:t>
      </w:r>
      <w:r w:rsidRPr="005B2C3A">
        <w:rPr>
          <w:rFonts w:ascii="Traditional Arabic" w:eastAsia="Times New Roman" w:hAnsi="Traditional Arabic" w:cs="Traditional Arabic"/>
          <w:color w:val="000000"/>
          <w:sz w:val="36"/>
          <w:szCs w:val="36"/>
          <w:rtl/>
          <w:lang w:eastAsia="fr-FR"/>
        </w:rPr>
        <w:t xml:space="preserve"> </w:t>
      </w:r>
      <w:r w:rsidRPr="005B2C3A">
        <w:rPr>
          <w:rFonts w:ascii="Traditional Arabic" w:eastAsia="Times New Roman" w:hAnsi="Traditional Arabic" w:cs="Traditional Arabic" w:hint="cs"/>
          <w:color w:val="000000"/>
          <w:sz w:val="36"/>
          <w:szCs w:val="36"/>
          <w:rtl/>
          <w:lang w:eastAsia="fr-FR"/>
        </w:rPr>
        <w:t>الرومانسية،</w:t>
      </w:r>
      <w:r w:rsidRPr="005B2C3A">
        <w:rPr>
          <w:rFonts w:ascii="Traditional Arabic" w:eastAsia="Times New Roman" w:hAnsi="Traditional Arabic" w:cs="Traditional Arabic"/>
          <w:color w:val="000000"/>
          <w:sz w:val="36"/>
          <w:szCs w:val="36"/>
          <w:rtl/>
          <w:lang w:eastAsia="fr-FR"/>
        </w:rPr>
        <w:t xml:space="preserve"> </w:t>
      </w:r>
      <w:r w:rsidRPr="005B2C3A">
        <w:rPr>
          <w:rFonts w:ascii="Traditional Arabic" w:eastAsia="Times New Roman" w:hAnsi="Traditional Arabic" w:cs="Traditional Arabic" w:hint="cs"/>
          <w:color w:val="000000"/>
          <w:sz w:val="36"/>
          <w:szCs w:val="36"/>
          <w:rtl/>
          <w:lang w:eastAsia="fr-FR"/>
        </w:rPr>
        <w:t>الواقعية،</w:t>
      </w:r>
      <w:r w:rsidRPr="005B2C3A">
        <w:rPr>
          <w:rFonts w:ascii="Traditional Arabic" w:eastAsia="Times New Roman" w:hAnsi="Traditional Arabic" w:cs="Traditional Arabic"/>
          <w:color w:val="000000"/>
          <w:sz w:val="36"/>
          <w:szCs w:val="36"/>
          <w:rtl/>
          <w:lang w:eastAsia="fr-FR"/>
        </w:rPr>
        <w:t xml:space="preserve"> </w:t>
      </w:r>
      <w:r w:rsidRPr="005B2C3A">
        <w:rPr>
          <w:rFonts w:ascii="Traditional Arabic" w:eastAsia="Times New Roman" w:hAnsi="Traditional Arabic" w:cs="Traditional Arabic" w:hint="cs"/>
          <w:color w:val="000000"/>
          <w:sz w:val="36"/>
          <w:szCs w:val="36"/>
          <w:rtl/>
          <w:lang w:eastAsia="fr-FR"/>
        </w:rPr>
        <w:t>الطبيعية،</w:t>
      </w:r>
      <w:r w:rsidRPr="005B2C3A">
        <w:rPr>
          <w:rFonts w:ascii="Traditional Arabic" w:eastAsia="Times New Roman" w:hAnsi="Traditional Arabic" w:cs="Traditional Arabic"/>
          <w:color w:val="000000"/>
          <w:sz w:val="36"/>
          <w:szCs w:val="36"/>
          <w:rtl/>
          <w:lang w:eastAsia="fr-FR"/>
        </w:rPr>
        <w:t xml:space="preserve"> </w:t>
      </w:r>
      <w:r w:rsidRPr="005B2C3A">
        <w:rPr>
          <w:rFonts w:ascii="Traditional Arabic" w:eastAsia="Times New Roman" w:hAnsi="Traditional Arabic" w:cs="Traditional Arabic" w:hint="cs"/>
          <w:color w:val="000000"/>
          <w:sz w:val="36"/>
          <w:szCs w:val="36"/>
          <w:rtl/>
          <w:lang w:eastAsia="fr-FR"/>
        </w:rPr>
        <w:t>الحديثة،</w:t>
      </w:r>
      <w:r w:rsidRPr="005B2C3A">
        <w:rPr>
          <w:rFonts w:ascii="Traditional Arabic" w:eastAsia="Times New Roman" w:hAnsi="Traditional Arabic" w:cs="Traditional Arabic"/>
          <w:color w:val="000000"/>
          <w:sz w:val="36"/>
          <w:szCs w:val="36"/>
          <w:rtl/>
          <w:lang w:eastAsia="fr-FR"/>
        </w:rPr>
        <w:t xml:space="preserve"> ما</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rPr>
        <w:t xml:space="preserve">بعد </w:t>
      </w:r>
      <w:r w:rsidRPr="005B2C3A">
        <w:rPr>
          <w:rFonts w:ascii="Traditional Arabic" w:eastAsia="Times New Roman" w:hAnsi="Traditional Arabic" w:cs="Traditional Arabic" w:hint="cs"/>
          <w:color w:val="000000"/>
          <w:sz w:val="36"/>
          <w:szCs w:val="36"/>
          <w:rtl/>
          <w:lang w:eastAsia="fr-FR"/>
        </w:rPr>
        <w:t>الحداثة.</w:t>
      </w:r>
    </w:p>
    <w:p w:rsidR="005B2C3A" w:rsidRPr="005B2C3A" w:rsidRDefault="005B2C3A" w:rsidP="005B2C3A">
      <w:pPr>
        <w:bidi/>
        <w:jc w:val="both"/>
        <w:rPr>
          <w:rFonts w:ascii="Traditional Arabic" w:eastAsia="Times New Roman" w:hAnsi="Traditional Arabic" w:cs="Traditional Arabic"/>
          <w:b/>
          <w:bCs/>
          <w:sz w:val="36"/>
          <w:szCs w:val="36"/>
          <w:rtl/>
          <w:lang w:eastAsia="fr-FR"/>
        </w:rPr>
      </w:pPr>
      <w:r w:rsidRPr="005B2C3A">
        <w:rPr>
          <w:rFonts w:ascii="Traditional Arabic" w:eastAsia="Times New Roman" w:hAnsi="Traditional Arabic" w:cs="Traditional Arabic" w:hint="cs"/>
          <w:sz w:val="36"/>
          <w:szCs w:val="36"/>
          <w:rtl/>
          <w:lang w:eastAsia="fr-FR"/>
        </w:rPr>
        <w:t>فأ</w:t>
      </w:r>
      <w:r w:rsidRPr="005B2C3A">
        <w:rPr>
          <w:rFonts w:ascii="Traditional Arabic" w:eastAsia="Times New Roman" w:hAnsi="Traditional Arabic" w:cs="Traditional Arabic"/>
          <w:sz w:val="36"/>
          <w:szCs w:val="36"/>
          <w:rtl/>
          <w:lang w:eastAsia="fr-FR"/>
        </w:rPr>
        <w:t>دب الاستعمار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مريكي هو كتاب</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ظهرت من المستعمرين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مريكان الاصليين خلال الفتر</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من 1607</w:t>
      </w:r>
      <w:r w:rsidRPr="005B2C3A">
        <w:rPr>
          <w:rFonts w:ascii="Traditional Arabic" w:eastAsia="Times New Roman" w:hAnsi="Traditional Arabic" w:cs="Traditional Arabic" w:hint="cs"/>
          <w:sz w:val="36"/>
          <w:szCs w:val="36"/>
          <w:rtl/>
          <w:lang w:eastAsia="fr-FR"/>
        </w:rPr>
        <w:t xml:space="preserve">م </w:t>
      </w:r>
      <w:r w:rsidRPr="005B2C3A">
        <w:rPr>
          <w:rFonts w:ascii="Traditional Arabic" w:eastAsia="Times New Roman" w:hAnsi="Traditional Arabic" w:cs="Traditional Arabic"/>
          <w:sz w:val="36"/>
          <w:szCs w:val="36"/>
          <w:rtl/>
          <w:lang w:eastAsia="fr-FR"/>
        </w:rPr>
        <w:t xml:space="preserve">حتى </w:t>
      </w:r>
      <w:r w:rsidRPr="005B2C3A">
        <w:rPr>
          <w:rFonts w:ascii="Traditional Arabic" w:eastAsia="Times New Roman" w:hAnsi="Traditional Arabic" w:cs="Traditional Arabic" w:hint="cs"/>
          <w:sz w:val="36"/>
          <w:szCs w:val="36"/>
          <w:rtl/>
          <w:lang w:eastAsia="fr-FR"/>
        </w:rPr>
        <w:t>أواخر</w:t>
      </w:r>
      <w:r w:rsidRPr="005B2C3A">
        <w:rPr>
          <w:rFonts w:ascii="Traditional Arabic" w:eastAsia="Times New Roman" w:hAnsi="Traditional Arabic" w:cs="Traditional Arabic"/>
          <w:sz w:val="36"/>
          <w:szCs w:val="36"/>
          <w:rtl/>
          <w:lang w:eastAsia="fr-FR"/>
        </w:rPr>
        <w:t xml:space="preserve"> 1700</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hint="cs"/>
          <w:sz w:val="36"/>
          <w:szCs w:val="36"/>
          <w:rtl/>
          <w:lang w:eastAsia="fr-FR"/>
        </w:rPr>
        <w:t>م. و</w:t>
      </w:r>
      <w:r w:rsidRPr="005B2C3A">
        <w:rPr>
          <w:rFonts w:ascii="Traditional Arabic" w:eastAsia="Times New Roman" w:hAnsi="Traditional Arabic" w:cs="Traditional Arabic"/>
          <w:sz w:val="36"/>
          <w:szCs w:val="36"/>
          <w:rtl/>
          <w:lang w:eastAsia="fr-FR"/>
        </w:rPr>
        <w:t xml:space="preserve">كان </w:t>
      </w:r>
      <w:r w:rsidRPr="005B2C3A">
        <w:rPr>
          <w:rFonts w:ascii="Traditional Arabic" w:eastAsia="Times New Roman" w:hAnsi="Traditional Arabic" w:cs="Traditional Arabic" w:hint="cs"/>
          <w:sz w:val="36"/>
          <w:szCs w:val="36"/>
          <w:rtl/>
          <w:lang w:eastAsia="fr-FR"/>
        </w:rPr>
        <w:t>متأثراً</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إ</w:t>
      </w:r>
      <w:r w:rsidRPr="005B2C3A">
        <w:rPr>
          <w:rFonts w:ascii="Traditional Arabic" w:eastAsia="Times New Roman" w:hAnsi="Traditional Arabic" w:cs="Traditional Arabic"/>
          <w:sz w:val="36"/>
          <w:szCs w:val="36"/>
          <w:rtl/>
          <w:lang w:eastAsia="fr-FR"/>
        </w:rPr>
        <w:t>لى حد</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كبير بالكت</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اب البريطانيين</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وتم ابتكاره من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جل </w:t>
      </w:r>
      <w:r w:rsidRPr="005B2C3A">
        <w:rPr>
          <w:rFonts w:ascii="Traditional Arabic" w:eastAsia="Times New Roman" w:hAnsi="Traditional Arabic" w:cs="Traditional Arabic" w:hint="cs"/>
          <w:sz w:val="36"/>
          <w:szCs w:val="36"/>
          <w:rtl/>
          <w:lang w:eastAsia="fr-FR"/>
        </w:rPr>
        <w:t>إ</w:t>
      </w:r>
      <w:r w:rsidRPr="005B2C3A">
        <w:rPr>
          <w:rFonts w:ascii="Traditional Arabic" w:eastAsia="Times New Roman" w:hAnsi="Traditional Arabic" w:cs="Traditional Arabic"/>
          <w:sz w:val="36"/>
          <w:szCs w:val="36"/>
          <w:rtl/>
          <w:lang w:eastAsia="fr-FR"/>
        </w:rPr>
        <w:t>خبار الناس بحياة الاستعمار</w:t>
      </w:r>
      <w:r w:rsidRPr="005B2C3A">
        <w:rPr>
          <w:rFonts w:ascii="Traditional Arabic" w:eastAsia="Times New Roman" w:hAnsi="Traditional Arabic" w:cs="Traditional Arabic" w:hint="cs"/>
          <w:sz w:val="36"/>
          <w:szCs w:val="36"/>
          <w:rtl/>
          <w:lang w:eastAsia="fr-FR"/>
        </w:rPr>
        <w:t>، و</w:t>
      </w:r>
      <w:r w:rsidRPr="005B2C3A">
        <w:rPr>
          <w:rFonts w:ascii="Traditional Arabic" w:eastAsia="Times New Roman" w:hAnsi="Traditional Arabic" w:cs="Traditional Arabic"/>
          <w:sz w:val="36"/>
          <w:szCs w:val="36"/>
          <w:rtl/>
          <w:lang w:eastAsia="fr-FR"/>
        </w:rPr>
        <w:t xml:space="preserve">النزاعات </w:t>
      </w:r>
      <w:r w:rsidRPr="005B2C3A">
        <w:rPr>
          <w:rFonts w:ascii="Traditional Arabic" w:eastAsia="Times New Roman" w:hAnsi="Traditional Arabic" w:cs="Traditional Arabic" w:hint="cs"/>
          <w:sz w:val="36"/>
          <w:szCs w:val="36"/>
          <w:rtl/>
          <w:lang w:eastAsia="fr-FR"/>
        </w:rPr>
        <w:t>الدينية</w:t>
      </w:r>
      <w:r w:rsidRPr="005B2C3A">
        <w:rPr>
          <w:rFonts w:ascii="Traditional Arabic" w:eastAsia="Times New Roman" w:hAnsi="Traditional Arabic" w:cs="Traditional Arabic"/>
          <w:sz w:val="36"/>
          <w:szCs w:val="36"/>
          <w:rtl/>
          <w:lang w:eastAsia="fr-FR"/>
        </w:rPr>
        <w:t xml:space="preserve"> ومشاكل الاستيطان</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hint="cs"/>
          <w:sz w:val="36"/>
          <w:szCs w:val="36"/>
          <w:rtl/>
          <w:lang w:eastAsia="fr-FR"/>
        </w:rPr>
        <w:t xml:space="preserve"> و</w:t>
      </w:r>
      <w:r w:rsidRPr="005B2C3A">
        <w:rPr>
          <w:rFonts w:ascii="Traditional Arabic" w:eastAsia="Times New Roman" w:hAnsi="Traditional Arabic" w:cs="Traditional Arabic"/>
          <w:sz w:val="36"/>
          <w:szCs w:val="36"/>
          <w:rtl/>
          <w:lang w:eastAsia="fr-FR"/>
        </w:rPr>
        <w:t>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مريكي الاستعماري يتضمن كتابات (</w:t>
      </w:r>
      <w:r w:rsidRPr="005B2C3A">
        <w:rPr>
          <w:rFonts w:ascii="Traditional Arabic" w:eastAsia="Times New Roman" w:hAnsi="Traditional Arabic" w:cs="Traditional Arabic"/>
          <w:b/>
          <w:bCs/>
          <w:sz w:val="36"/>
          <w:szCs w:val="36"/>
          <w:rtl/>
          <w:lang w:eastAsia="fr-FR"/>
        </w:rPr>
        <w:t>ميري رولاندسون</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 xml:space="preserve"> ويليام برادفود</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 xml:space="preserve"> آن برادستريت</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 xml:space="preserve"> وجون وينثروب</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hint="cs"/>
          <w:sz w:val="36"/>
          <w:szCs w:val="36"/>
          <w:rtl/>
          <w:lang w:eastAsia="fr-FR"/>
        </w:rPr>
        <w:t xml:space="preserve"> وامتاز هذا الأدب ب</w:t>
      </w:r>
      <w:r w:rsidRPr="005B2C3A">
        <w:rPr>
          <w:rFonts w:ascii="Traditional Arabic" w:eastAsia="Times New Roman" w:hAnsi="Traditional Arabic" w:cs="Traditional Arabic"/>
          <w:sz w:val="36"/>
          <w:szCs w:val="36"/>
          <w:rtl/>
          <w:lang w:eastAsia="fr-FR"/>
        </w:rPr>
        <w:t xml:space="preserve">جوانبه </w:t>
      </w:r>
      <w:r w:rsidRPr="005B2C3A">
        <w:rPr>
          <w:rFonts w:ascii="Traditional Arabic" w:eastAsia="Times New Roman" w:hAnsi="Traditional Arabic" w:cs="Traditional Arabic" w:hint="cs"/>
          <w:sz w:val="36"/>
          <w:szCs w:val="36"/>
          <w:rtl/>
          <w:lang w:eastAsia="fr-FR"/>
        </w:rPr>
        <w:t>التاريخية،</w:t>
      </w:r>
      <w:r w:rsidRPr="005B2C3A">
        <w:rPr>
          <w:rFonts w:ascii="Traditional Arabic" w:eastAsia="Times New Roman" w:hAnsi="Traditional Arabic" w:cs="Traditional Arabic"/>
          <w:sz w:val="36"/>
          <w:szCs w:val="36"/>
          <w:rtl/>
          <w:lang w:eastAsia="fr-FR"/>
        </w:rPr>
        <w:t xml:space="preserve"> والتي نشأت وتطورت خلال 400 عام منذ بدايته. </w:t>
      </w:r>
      <w:r w:rsidRPr="005B2C3A">
        <w:rPr>
          <w:rFonts w:ascii="Traditional Arabic" w:eastAsia="Times New Roman" w:hAnsi="Traditional Arabic" w:cs="Traditional Arabic" w:hint="cs"/>
          <w:sz w:val="36"/>
          <w:szCs w:val="36"/>
          <w:rtl/>
          <w:lang w:eastAsia="fr-FR"/>
        </w:rPr>
        <w:t>ومن أهم الشخصيات التي أسهمت</w:t>
      </w:r>
      <w:r w:rsidRPr="005B2C3A">
        <w:rPr>
          <w:rFonts w:ascii="Traditional Arabic" w:eastAsia="Times New Roman" w:hAnsi="Traditional Arabic" w:cs="Traditional Arabic"/>
          <w:sz w:val="36"/>
          <w:szCs w:val="36"/>
          <w:rtl/>
          <w:lang w:eastAsia="fr-FR"/>
        </w:rPr>
        <w:t xml:space="preserve"> في هذا النوع مثل (</w:t>
      </w:r>
      <w:r w:rsidRPr="005B2C3A">
        <w:rPr>
          <w:rFonts w:ascii="Traditional Arabic" w:eastAsia="Times New Roman" w:hAnsi="Traditional Arabic" w:cs="Traditional Arabic"/>
          <w:b/>
          <w:bCs/>
          <w:sz w:val="36"/>
          <w:szCs w:val="36"/>
          <w:rtl/>
          <w:lang w:eastAsia="fr-FR"/>
        </w:rPr>
        <w:t xml:space="preserve">جون سميث وويليام </w:t>
      </w:r>
      <w:r w:rsidRPr="005B2C3A">
        <w:rPr>
          <w:rFonts w:ascii="Traditional Arabic" w:eastAsia="Times New Roman" w:hAnsi="Traditional Arabic" w:cs="Traditional Arabic" w:hint="cs"/>
          <w:b/>
          <w:bCs/>
          <w:sz w:val="36"/>
          <w:szCs w:val="36"/>
          <w:rtl/>
          <w:lang w:eastAsia="fr-FR"/>
        </w:rPr>
        <w:t>بين</w:t>
      </w:r>
      <w:r w:rsidRPr="005B2C3A">
        <w:rPr>
          <w:rFonts w:ascii="Traditional Arabic" w:eastAsia="Times New Roman" w:hAnsi="Traditional Arabic" w:cs="Traditional Arabic" w:hint="cs"/>
          <w:sz w:val="36"/>
          <w:szCs w:val="36"/>
          <w:rtl/>
          <w:lang w:eastAsia="fr-FR"/>
        </w:rPr>
        <w:t xml:space="preserve">)، وكذلك </w:t>
      </w:r>
      <w:r w:rsidRPr="005B2C3A">
        <w:rPr>
          <w:rFonts w:ascii="Traditional Arabic" w:eastAsia="Times New Roman" w:hAnsi="Traditional Arabic" w:cs="Traditional Arabic"/>
          <w:sz w:val="36"/>
          <w:szCs w:val="36"/>
          <w:rtl/>
          <w:lang w:eastAsia="fr-FR"/>
        </w:rPr>
        <w:t>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عمال </w:t>
      </w:r>
      <w:r w:rsidRPr="005B2C3A">
        <w:rPr>
          <w:rFonts w:ascii="Traditional Arabic" w:eastAsia="Times New Roman" w:hAnsi="Traditional Arabic" w:cs="Traditional Arabic" w:hint="cs"/>
          <w:sz w:val="36"/>
          <w:szCs w:val="36"/>
          <w:rtl/>
          <w:lang w:eastAsia="fr-FR"/>
        </w:rPr>
        <w:t>السردية</w:t>
      </w:r>
      <w:r w:rsidRPr="005B2C3A">
        <w:rPr>
          <w:rFonts w:ascii="Traditional Arabic" w:eastAsia="Times New Roman" w:hAnsi="Traditional Arabic" w:cs="Traditional Arabic"/>
          <w:sz w:val="36"/>
          <w:szCs w:val="36"/>
          <w:rtl/>
          <w:lang w:eastAsia="fr-FR"/>
        </w:rPr>
        <w:t xml:space="preserve"> لـ </w:t>
      </w:r>
      <w:r w:rsidRPr="005B2C3A">
        <w:rPr>
          <w:rFonts w:ascii="Traditional Arabic" w:eastAsia="Times New Roman" w:hAnsi="Traditional Arabic" w:cs="Traditional Arabic"/>
          <w:b/>
          <w:bCs/>
          <w:sz w:val="36"/>
          <w:szCs w:val="36"/>
          <w:rtl/>
          <w:lang w:eastAsia="fr-FR"/>
        </w:rPr>
        <w:t xml:space="preserve">(ميري </w:t>
      </w:r>
      <w:r w:rsidRPr="005B2C3A">
        <w:rPr>
          <w:rFonts w:ascii="Traditional Arabic" w:eastAsia="Times New Roman" w:hAnsi="Traditional Arabic" w:cs="Traditional Arabic" w:hint="cs"/>
          <w:b/>
          <w:bCs/>
          <w:sz w:val="36"/>
          <w:szCs w:val="36"/>
          <w:rtl/>
          <w:lang w:eastAsia="fr-FR"/>
        </w:rPr>
        <w:t>رولاندسون</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 xml:space="preserve">ذا سوفيرنيتي اند قودنيس </w:t>
      </w:r>
      <w:r w:rsidRPr="005B2C3A">
        <w:rPr>
          <w:rFonts w:ascii="Traditional Arabic" w:eastAsia="Times New Roman" w:hAnsi="Traditional Arabic" w:cs="Traditional Arabic" w:hint="cs"/>
          <w:b/>
          <w:bCs/>
          <w:sz w:val="36"/>
          <w:szCs w:val="36"/>
          <w:rtl/>
          <w:lang w:eastAsia="fr-FR"/>
        </w:rPr>
        <w:t>أ</w:t>
      </w:r>
      <w:r w:rsidRPr="005B2C3A">
        <w:rPr>
          <w:rFonts w:ascii="Traditional Arabic" w:eastAsia="Times New Roman" w:hAnsi="Traditional Arabic" w:cs="Traditional Arabic"/>
          <w:b/>
          <w:bCs/>
          <w:sz w:val="36"/>
          <w:szCs w:val="36"/>
          <w:rtl/>
          <w:lang w:eastAsia="fr-FR"/>
        </w:rPr>
        <w:t>وف قاد</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حيث تسرد وتروي تجربتها </w:t>
      </w:r>
      <w:r w:rsidRPr="005B2C3A">
        <w:rPr>
          <w:rFonts w:ascii="Traditional Arabic" w:eastAsia="Times New Roman" w:hAnsi="Traditional Arabic" w:cs="Traditional Arabic" w:hint="cs"/>
          <w:sz w:val="36"/>
          <w:szCs w:val="36"/>
          <w:rtl/>
          <w:lang w:eastAsia="fr-FR"/>
        </w:rPr>
        <w:t>الشخصية</w:t>
      </w:r>
      <w:r w:rsidRPr="005B2C3A">
        <w:rPr>
          <w:rFonts w:ascii="Traditional Arabic" w:eastAsia="Times New Roman" w:hAnsi="Traditional Arabic" w:cs="Traditional Arabic"/>
          <w:sz w:val="36"/>
          <w:szCs w:val="36"/>
          <w:rtl/>
          <w:lang w:eastAsia="fr-FR"/>
        </w:rPr>
        <w:t xml:space="preserve"> في ا</w:t>
      </w:r>
      <w:r w:rsidRPr="005B2C3A">
        <w:rPr>
          <w:rFonts w:ascii="Traditional Arabic" w:eastAsia="Times New Roman" w:hAnsi="Traditional Arabic" w:cs="Traditional Arabic" w:hint="cs"/>
          <w:sz w:val="36"/>
          <w:szCs w:val="36"/>
          <w:rtl/>
          <w:lang w:eastAsia="fr-FR"/>
        </w:rPr>
        <w:t>لأ</w:t>
      </w:r>
      <w:r w:rsidRPr="005B2C3A">
        <w:rPr>
          <w:rFonts w:ascii="Traditional Arabic" w:eastAsia="Times New Roman" w:hAnsi="Traditional Arabic" w:cs="Traditional Arabic"/>
          <w:sz w:val="36"/>
          <w:szCs w:val="36"/>
          <w:rtl/>
          <w:lang w:eastAsia="fr-FR"/>
        </w:rPr>
        <w:t>سر من قبل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مريكيين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صليين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و الهنود الحمر</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 xml:space="preserve">وتصف فيها </w:t>
      </w:r>
      <w:r w:rsidRPr="005B2C3A">
        <w:rPr>
          <w:rFonts w:ascii="Traditional Arabic" w:eastAsia="Times New Roman" w:hAnsi="Traditional Arabic" w:cs="Traditional Arabic" w:hint="cs"/>
          <w:sz w:val="36"/>
          <w:szCs w:val="36"/>
          <w:rtl/>
          <w:lang w:eastAsia="fr-FR"/>
        </w:rPr>
        <w:t>العداوة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الكبيرة</w:t>
      </w:r>
      <w:r w:rsidRPr="005B2C3A">
        <w:rPr>
          <w:rFonts w:ascii="Traditional Arabic" w:eastAsia="Times New Roman" w:hAnsi="Traditional Arabic" w:cs="Traditional Arabic"/>
          <w:sz w:val="36"/>
          <w:szCs w:val="36"/>
          <w:rtl/>
          <w:lang w:eastAsia="fr-FR"/>
        </w:rPr>
        <w:t xml:space="preserve"> بين الهنود الحمر والمستعمرين. </w:t>
      </w:r>
      <w:r w:rsidRPr="005B2C3A">
        <w:rPr>
          <w:rFonts w:ascii="Traditional Arabic" w:eastAsia="Times New Roman" w:hAnsi="Traditional Arabic" w:cs="Traditional Arabic" w:hint="cs"/>
          <w:sz w:val="36"/>
          <w:szCs w:val="36"/>
          <w:rtl/>
          <w:lang w:eastAsia="fr-FR"/>
        </w:rPr>
        <w:t>و</w:t>
      </w:r>
      <w:r w:rsidRPr="005B2C3A">
        <w:rPr>
          <w:rFonts w:ascii="Traditional Arabic" w:eastAsia="Times New Roman" w:hAnsi="Traditional Arabic" w:cs="Traditional Arabic"/>
          <w:sz w:val="36"/>
          <w:szCs w:val="36"/>
          <w:rtl/>
          <w:lang w:eastAsia="fr-FR"/>
        </w:rPr>
        <w:t xml:space="preserve">صنفت قصتها على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نها سيره ذاتي</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ورواية</w:t>
      </w:r>
      <w:r w:rsidRPr="005B2C3A">
        <w:rPr>
          <w:rFonts w:ascii="Traditional Arabic" w:eastAsia="Times New Roman" w:hAnsi="Traditional Arabic" w:cs="Traditional Arabic"/>
          <w:sz w:val="36"/>
          <w:szCs w:val="36"/>
          <w:rtl/>
          <w:lang w:eastAsia="fr-FR"/>
        </w:rPr>
        <w:t xml:space="preserve"> تحكي </w:t>
      </w:r>
      <w:r w:rsidRPr="005B2C3A">
        <w:rPr>
          <w:rFonts w:ascii="Traditional Arabic" w:eastAsia="Times New Roman" w:hAnsi="Traditional Arabic" w:cs="Traditional Arabic" w:hint="cs"/>
          <w:sz w:val="36"/>
          <w:szCs w:val="36"/>
          <w:rtl/>
          <w:lang w:eastAsia="fr-FR"/>
        </w:rPr>
        <w:t>الأسر</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sz w:val="36"/>
          <w:szCs w:val="36"/>
          <w:rtl/>
          <w:lang w:eastAsia="fr-FR"/>
        </w:rPr>
        <w:t>أما</w:t>
      </w:r>
      <w:r w:rsidRPr="005B2C3A">
        <w:rPr>
          <w:rFonts w:ascii="Traditional Arabic" w:eastAsia="Times New Roman" w:hAnsi="Traditional Arabic" w:cs="Traditional Arabic" w:hint="cs"/>
          <w:sz w:val="36"/>
          <w:szCs w:val="36"/>
          <w:rtl/>
          <w:lang w:eastAsia="fr-FR"/>
        </w:rPr>
        <w:t xml:space="preserve"> الأعمال التي كتبت</w:t>
      </w:r>
      <w:r w:rsidRPr="005B2C3A">
        <w:rPr>
          <w:rFonts w:ascii="Traditional Arabic" w:eastAsia="Times New Roman" w:hAnsi="Traditional Arabic" w:cs="Traditional Arabic"/>
          <w:sz w:val="36"/>
          <w:szCs w:val="36"/>
          <w:rtl/>
          <w:lang w:eastAsia="fr-FR"/>
        </w:rPr>
        <w:t xml:space="preserve"> على شكل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شعار. كتاب (</w:t>
      </w:r>
      <w:r w:rsidRPr="005B2C3A">
        <w:rPr>
          <w:rFonts w:ascii="Traditional Arabic" w:eastAsia="Times New Roman" w:hAnsi="Traditional Arabic" w:cs="Traditional Arabic"/>
          <w:b/>
          <w:bCs/>
          <w:sz w:val="36"/>
          <w:szCs w:val="36"/>
          <w:rtl/>
          <w:lang w:eastAsia="fr-FR"/>
        </w:rPr>
        <w:t xml:space="preserve">آن </w:t>
      </w:r>
      <w:r w:rsidRPr="005B2C3A">
        <w:rPr>
          <w:rFonts w:ascii="Traditional Arabic" w:eastAsia="Times New Roman" w:hAnsi="Traditional Arabic" w:cs="Traditional Arabic" w:hint="cs"/>
          <w:b/>
          <w:bCs/>
          <w:sz w:val="36"/>
          <w:szCs w:val="36"/>
          <w:rtl/>
          <w:lang w:eastAsia="fr-FR"/>
        </w:rPr>
        <w:t>برادستريت</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sz w:val="36"/>
          <w:szCs w:val="36"/>
          <w:lang w:eastAsia="fr-FR"/>
        </w:rPr>
        <w:t>Ann Bradstreet</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باي سالم بوك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hint="cs"/>
          <w:sz w:val="36"/>
          <w:szCs w:val="36"/>
          <w:rtl/>
          <w:lang w:eastAsia="fr-FR" w:bidi="ar-MA"/>
        </w:rPr>
        <w:t>وكانت هذه الأخيرة من أهم من حملوا راية الشعر الأمريكي في عصر الاستعمار، وقد صدر ديوانها الأول سنة 1650م دون أن تصرح</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 xml:space="preserve">باسمها ومن أجمل قصائدها" تشوقي إلى السماء"، </w:t>
      </w:r>
      <w:r w:rsidRPr="005B2C3A">
        <w:rPr>
          <w:rFonts w:ascii="Traditional Arabic" w:eastAsia="Times New Roman" w:hAnsi="Traditional Arabic" w:cs="Traditional Arabic"/>
          <w:sz w:val="36"/>
          <w:szCs w:val="36"/>
          <w:rtl/>
          <w:lang w:eastAsia="fr-FR"/>
        </w:rPr>
        <w:t>و</w:t>
      </w:r>
      <w:r w:rsidRPr="005B2C3A">
        <w:rPr>
          <w:rFonts w:ascii="Traditional Arabic" w:eastAsia="Times New Roman" w:hAnsi="Traditional Arabic" w:cs="Traditional Arabic" w:hint="cs"/>
          <w:sz w:val="36"/>
          <w:szCs w:val="36"/>
          <w:rtl/>
          <w:lang w:eastAsia="fr-FR"/>
        </w:rPr>
        <w:t xml:space="preserve">كذلك </w:t>
      </w:r>
      <w:r w:rsidRPr="005B2C3A">
        <w:rPr>
          <w:rFonts w:ascii="Traditional Arabic" w:eastAsia="Times New Roman" w:hAnsi="Traditional Arabic" w:cs="Traditional Arabic"/>
          <w:sz w:val="36"/>
          <w:szCs w:val="36"/>
          <w:rtl/>
          <w:lang w:eastAsia="fr-FR"/>
        </w:rPr>
        <w:t>كتاب القس (</w:t>
      </w:r>
      <w:r w:rsidRPr="005B2C3A">
        <w:rPr>
          <w:rFonts w:ascii="Traditional Arabic" w:eastAsia="Times New Roman" w:hAnsi="Traditional Arabic" w:cs="Traditional Arabic"/>
          <w:b/>
          <w:bCs/>
          <w:sz w:val="36"/>
          <w:szCs w:val="36"/>
          <w:rtl/>
          <w:lang w:eastAsia="fr-FR"/>
        </w:rPr>
        <w:t>ادوارد تايلور</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بريباراتيوري ميدياشين</w:t>
      </w:r>
      <w:r w:rsidRPr="005B2C3A">
        <w:rPr>
          <w:rFonts w:ascii="Traditional Arabic" w:eastAsia="Times New Roman" w:hAnsi="Traditional Arabic" w:cs="Traditional Arabic" w:hint="cs"/>
          <w:sz w:val="36"/>
          <w:szCs w:val="36"/>
          <w:rtl/>
          <w:lang w:eastAsia="fr-FR"/>
        </w:rPr>
        <w:t>" وتجدر الإشارة أن تيلور بقي مجهولاً حتى أكتشفت آثاره الأدبية سنة 1937م ومن بينها ثلاثمائة قصيدة كان قد أودعها جميعاً "إزرا ستاينر" (من رؤساء جامعة ييل السابقين) مكتبة الجامعة</w:t>
      </w:r>
      <w:r w:rsidRPr="005B2C3A">
        <w:rPr>
          <w:rFonts w:ascii="Traditional Arabic" w:eastAsia="Times New Roman" w:hAnsi="Traditional Arabic" w:cs="Traditional Arabic"/>
          <w:sz w:val="36"/>
          <w:szCs w:val="36"/>
          <w:vertAlign w:val="superscript"/>
          <w:rtl/>
          <w:lang w:eastAsia="fr-FR"/>
        </w:rPr>
        <w:footnoteReference w:id="6"/>
      </w:r>
      <w:r w:rsidRPr="005B2C3A">
        <w:rPr>
          <w:rFonts w:ascii="Traditional Arabic" w:eastAsia="Times New Roman" w:hAnsi="Traditional Arabic" w:cs="Traditional Arabic" w:hint="cs"/>
          <w:sz w:val="36"/>
          <w:szCs w:val="36"/>
          <w:rtl/>
          <w:lang w:eastAsia="fr-FR"/>
        </w:rPr>
        <w:t>.</w:t>
      </w:r>
      <w:r w:rsidRPr="005B2C3A">
        <w:rPr>
          <w:rFonts w:ascii="Arial" w:eastAsia="Times New Roman" w:hAnsi="Arial" w:cs="Arial"/>
          <w:sz w:val="27"/>
          <w:szCs w:val="27"/>
          <w:lang w:eastAsia="fr-FR"/>
        </w:rPr>
        <w:t xml:space="preserve"> </w:t>
      </w:r>
      <w:r w:rsidRPr="005B2C3A">
        <w:rPr>
          <w:rFonts w:ascii="Arial" w:eastAsia="Times New Roman" w:hAnsi="Arial" w:cs="Arial"/>
          <w:sz w:val="27"/>
          <w:szCs w:val="27"/>
          <w:rtl/>
          <w:lang w:eastAsia="fr-FR"/>
        </w:rPr>
        <w:t>وفي</w:t>
      </w:r>
      <w:r w:rsidRPr="005B2C3A">
        <w:rPr>
          <w:rFonts w:ascii="Traditional Arabic" w:eastAsia="Times New Roman" w:hAnsi="Traditional Arabic" w:cs="Traditional Arabic"/>
          <w:sz w:val="36"/>
          <w:szCs w:val="36"/>
          <w:rtl/>
          <w:lang w:eastAsia="fr-FR"/>
        </w:rPr>
        <w:t xml:space="preserve"> القرن 18</w:t>
      </w:r>
      <w:r w:rsidRPr="005B2C3A">
        <w:rPr>
          <w:rFonts w:ascii="Traditional Arabic" w:eastAsia="Times New Roman" w:hAnsi="Traditional Arabic" w:cs="Traditional Arabic" w:hint="cs"/>
          <w:sz w:val="36"/>
          <w:szCs w:val="36"/>
          <w:rtl/>
          <w:lang w:eastAsia="fr-FR"/>
        </w:rPr>
        <w:t>م</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ظهرت حركات التنوير تحولا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كبيرا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في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مريكي الاستعماري </w:t>
      </w:r>
      <w:r w:rsidRPr="005B2C3A">
        <w:rPr>
          <w:rFonts w:ascii="Traditional Arabic" w:eastAsia="Times New Roman" w:hAnsi="Traditional Arabic" w:cs="Traditional Arabic" w:hint="cs"/>
          <w:sz w:val="36"/>
          <w:szCs w:val="36"/>
          <w:rtl/>
          <w:lang w:eastAsia="fr-FR"/>
        </w:rPr>
        <w:t xml:space="preserve">نتيجة </w:t>
      </w:r>
      <w:r w:rsidRPr="005B2C3A">
        <w:rPr>
          <w:rFonts w:ascii="Traditional Arabic" w:eastAsia="Times New Roman" w:hAnsi="Traditional Arabic" w:cs="Traditional Arabic"/>
          <w:sz w:val="36"/>
          <w:szCs w:val="36"/>
          <w:rtl/>
          <w:lang w:eastAsia="fr-FR"/>
        </w:rPr>
        <w:t>الوعي الاجتماعي والسياسي</w:t>
      </w:r>
      <w:r w:rsidRPr="005B2C3A">
        <w:rPr>
          <w:rFonts w:ascii="Traditional Arabic" w:eastAsia="Times New Roman" w:hAnsi="Traditional Arabic" w:cs="Traditional Arabic" w:hint="cs"/>
          <w:sz w:val="36"/>
          <w:szCs w:val="36"/>
          <w:rtl/>
          <w:lang w:eastAsia="fr-FR"/>
        </w:rPr>
        <w:t>، ومن أهم الأعمال في</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w:t>
      </w:r>
      <w:r w:rsidRPr="005B2C3A">
        <w:rPr>
          <w:rFonts w:ascii="Traditional Arabic" w:eastAsia="Times New Roman" w:hAnsi="Traditional Arabic" w:cs="Traditional Arabic"/>
          <w:sz w:val="36"/>
          <w:szCs w:val="36"/>
          <w:rtl/>
          <w:lang w:eastAsia="fr-FR"/>
        </w:rPr>
        <w:t xml:space="preserve">شكل </w:t>
      </w:r>
      <w:r w:rsidRPr="005B2C3A">
        <w:rPr>
          <w:rFonts w:ascii="Traditional Arabic" w:eastAsia="Times New Roman" w:hAnsi="Traditional Arabic" w:cs="Traditional Arabic" w:hint="cs"/>
          <w:sz w:val="36"/>
          <w:szCs w:val="36"/>
          <w:rtl/>
          <w:lang w:eastAsia="fr-FR"/>
        </w:rPr>
        <w:t>ال</w:t>
      </w:r>
      <w:r w:rsidRPr="005B2C3A">
        <w:rPr>
          <w:rFonts w:ascii="Traditional Arabic" w:eastAsia="Times New Roman" w:hAnsi="Traditional Arabic" w:cs="Traditional Arabic"/>
          <w:sz w:val="36"/>
          <w:szCs w:val="36"/>
          <w:rtl/>
          <w:lang w:eastAsia="fr-FR"/>
        </w:rPr>
        <w:t>سردي</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hint="cs"/>
          <w:sz w:val="36"/>
          <w:szCs w:val="36"/>
          <w:rtl/>
          <w:lang w:eastAsia="fr-FR"/>
        </w:rPr>
        <w:lastRenderedPageBreak/>
        <w:t>السيرة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الذاتية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لبينجامين فرانكلين</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وكتيب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كومون سينس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b/>
          <w:bCs/>
          <w:sz w:val="36"/>
          <w:szCs w:val="36"/>
          <w:rtl/>
          <w:lang w:eastAsia="fr-FR"/>
        </w:rPr>
        <w:t>ل</w:t>
      </w:r>
      <w:r w:rsidRPr="005B2C3A">
        <w:rPr>
          <w:rFonts w:ascii="Traditional Arabic" w:eastAsia="Times New Roman" w:hAnsi="Traditional Arabic" w:cs="Traditional Arabic"/>
          <w:b/>
          <w:bCs/>
          <w:sz w:val="36"/>
          <w:szCs w:val="36"/>
          <w:rtl/>
          <w:lang w:eastAsia="fr-FR"/>
        </w:rPr>
        <w:t>توماس بين</w:t>
      </w:r>
      <w:r w:rsidRPr="005B2C3A">
        <w:rPr>
          <w:rFonts w:ascii="Traditional Arabic" w:eastAsia="Times New Roman" w:hAnsi="Traditional Arabic" w:cs="Traditional Arabic"/>
          <w:sz w:val="36"/>
          <w:szCs w:val="36"/>
          <w:rtl/>
          <w:lang w:eastAsia="fr-FR"/>
        </w:rPr>
        <w:t>)</w:t>
      </w:r>
      <w:r w:rsidRPr="005B2C3A">
        <w:rPr>
          <w:rFonts w:ascii="Traditional Arabic" w:eastAsia="Times New Roman" w:hAnsi="Traditional Arabic" w:cs="Traditional Arabic" w:hint="cs"/>
          <w:sz w:val="36"/>
          <w:szCs w:val="36"/>
          <w:rtl/>
          <w:lang w:eastAsia="fr-FR"/>
        </w:rPr>
        <w:t xml:space="preserve"> والتي </w:t>
      </w:r>
      <w:r w:rsidRPr="005B2C3A">
        <w:rPr>
          <w:rFonts w:ascii="Traditional Arabic" w:eastAsia="Times New Roman" w:hAnsi="Traditional Arabic" w:cs="Traditional Arabic"/>
          <w:sz w:val="36"/>
          <w:szCs w:val="36"/>
          <w:rtl/>
          <w:lang w:eastAsia="fr-FR"/>
        </w:rPr>
        <w:t>كشفت عن العديد من هذه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فكار </w:t>
      </w:r>
      <w:r w:rsidRPr="005B2C3A">
        <w:rPr>
          <w:rFonts w:ascii="Traditional Arabic" w:eastAsia="Times New Roman" w:hAnsi="Traditional Arabic" w:cs="Traditional Arabic" w:hint="cs"/>
          <w:sz w:val="36"/>
          <w:szCs w:val="36"/>
          <w:rtl/>
          <w:lang w:eastAsia="fr-FR"/>
        </w:rPr>
        <w:t>الجديدة</w:t>
      </w:r>
      <w:r w:rsidRPr="005B2C3A">
        <w:rPr>
          <w:rFonts w:ascii="Traditional Arabic" w:eastAsia="Times New Roman" w:hAnsi="Traditional Arabic" w:cs="Traditional Arabic"/>
          <w:b/>
          <w:bCs/>
          <w:sz w:val="36"/>
          <w:szCs w:val="36"/>
          <w:rtl/>
          <w:lang w:eastAsia="fr-FR"/>
        </w:rPr>
        <w:t>.</w:t>
      </w:r>
      <w:r w:rsidRPr="005B2C3A">
        <w:rPr>
          <w:rFonts w:ascii="Traditional Arabic" w:eastAsia="Times New Roman" w:hAnsi="Traditional Arabic" w:cs="Traditional Arabic"/>
          <w:b/>
          <w:bCs/>
          <w:sz w:val="36"/>
          <w:szCs w:val="36"/>
          <w:vertAlign w:val="superscript"/>
          <w:rtl/>
          <w:lang w:eastAsia="fr-FR"/>
        </w:rPr>
        <w:footnoteReference w:id="7"/>
      </w:r>
      <w:r w:rsidRPr="005B2C3A">
        <w:rPr>
          <w:rFonts w:ascii="Traditional Arabic" w:eastAsia="Times New Roman" w:hAnsi="Traditional Arabic" w:cs="Traditional Arabic"/>
          <w:b/>
          <w:bCs/>
          <w:sz w:val="36"/>
          <w:szCs w:val="36"/>
          <w:rtl/>
          <w:lang w:eastAsia="fr-FR"/>
        </w:rPr>
        <w:t xml:space="preserve"> </w:t>
      </w:r>
      <w:r w:rsidRPr="005B2C3A">
        <w:rPr>
          <w:rFonts w:ascii="Traditional Arabic" w:eastAsia="Times New Roman" w:hAnsi="Traditional Arabic" w:cs="Traditional Arabic"/>
          <w:b/>
          <w:bCs/>
          <w:sz w:val="36"/>
          <w:szCs w:val="36"/>
          <w:lang w:eastAsia="fr-FR"/>
        </w:rPr>
        <w:br/>
      </w:r>
      <w:r w:rsidRPr="005B2C3A">
        <w:rPr>
          <w:rFonts w:ascii="Traditional Arabic" w:eastAsia="Times New Roman" w:hAnsi="Traditional Arabic" w:cs="Traditional Arabic"/>
          <w:b/>
          <w:bCs/>
          <w:sz w:val="36"/>
          <w:szCs w:val="36"/>
          <w:lang w:eastAsia="fr-FR"/>
        </w:rPr>
        <w:br/>
      </w:r>
      <w:r w:rsidRPr="005B2C3A">
        <w:rPr>
          <w:rFonts w:ascii="Traditional Arabic" w:eastAsia="Times New Roman" w:hAnsi="Traditional Arabic" w:cs="Traditional Arabic" w:hint="cs"/>
          <w:sz w:val="36"/>
          <w:szCs w:val="36"/>
          <w:rtl/>
          <w:lang w:eastAsia="fr-FR"/>
        </w:rPr>
        <w:t>أما الحركة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الرومانسية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الأوروبية</w:t>
      </w:r>
      <w:r w:rsidRPr="005B2C3A">
        <w:rPr>
          <w:rFonts w:ascii="Traditional Arabic" w:eastAsia="Times New Roman" w:hAnsi="Traditional Arabic" w:cs="Traditional Arabic"/>
          <w:sz w:val="36"/>
          <w:szCs w:val="36"/>
          <w:rtl/>
          <w:lang w:eastAsia="fr-FR"/>
        </w:rPr>
        <w:t xml:space="preserve"> وصلت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مريكا في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وائل القرن 19</w:t>
      </w:r>
      <w:r w:rsidRPr="005B2C3A">
        <w:rPr>
          <w:rFonts w:ascii="Traditional Arabic" w:eastAsia="Times New Roman" w:hAnsi="Traditional Arabic" w:cs="Traditional Arabic" w:hint="cs"/>
          <w:sz w:val="36"/>
          <w:szCs w:val="36"/>
          <w:rtl/>
          <w:lang w:eastAsia="fr-FR"/>
        </w:rPr>
        <w:t xml:space="preserve">م. </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صبحت </w:t>
      </w:r>
      <w:r w:rsidRPr="005B2C3A">
        <w:rPr>
          <w:rFonts w:ascii="Traditional Arabic" w:eastAsia="Times New Roman" w:hAnsi="Traditional Arabic" w:cs="Traditional Arabic" w:hint="cs"/>
          <w:sz w:val="36"/>
          <w:szCs w:val="36"/>
          <w:rtl/>
          <w:lang w:eastAsia="fr-FR"/>
        </w:rPr>
        <w:t>الرومانسية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منتشرة</w:t>
      </w:r>
      <w:r w:rsidRPr="005B2C3A">
        <w:rPr>
          <w:rFonts w:ascii="Traditional Arabic" w:eastAsia="Times New Roman" w:hAnsi="Traditional Arabic" w:cs="Traditional Arabic"/>
          <w:sz w:val="36"/>
          <w:szCs w:val="36"/>
          <w:rtl/>
          <w:lang w:eastAsia="fr-FR"/>
        </w:rPr>
        <w:t xml:space="preserve"> في </w:t>
      </w:r>
      <w:r w:rsidRPr="005B2C3A">
        <w:rPr>
          <w:rFonts w:ascii="Traditional Arabic" w:eastAsia="Times New Roman" w:hAnsi="Traditional Arabic" w:cs="Traditional Arabic" w:hint="cs"/>
          <w:sz w:val="36"/>
          <w:szCs w:val="36"/>
          <w:rtl/>
          <w:lang w:eastAsia="fr-FR"/>
        </w:rPr>
        <w:t>السياسة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الأمريكية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والفلسفة</w:t>
      </w:r>
      <w:r w:rsidRPr="005B2C3A">
        <w:rPr>
          <w:rFonts w:ascii="Traditional Arabic" w:eastAsia="Times New Roman" w:hAnsi="Traditional Arabic" w:cs="Traditional Arabic"/>
          <w:sz w:val="36"/>
          <w:szCs w:val="36"/>
          <w:rtl/>
          <w:lang w:eastAsia="fr-FR"/>
        </w:rPr>
        <w:t xml:space="preserve"> والفن. هذه </w:t>
      </w:r>
      <w:r w:rsidRPr="005B2C3A">
        <w:rPr>
          <w:rFonts w:ascii="Traditional Arabic" w:eastAsia="Times New Roman" w:hAnsi="Traditional Arabic" w:cs="Traditional Arabic" w:hint="cs"/>
          <w:sz w:val="36"/>
          <w:szCs w:val="36"/>
          <w:rtl/>
          <w:lang w:eastAsia="fr-FR"/>
        </w:rPr>
        <w:t>الحركة</w:t>
      </w:r>
      <w:r w:rsidRPr="005B2C3A">
        <w:rPr>
          <w:rFonts w:ascii="Traditional Arabic" w:eastAsia="Times New Roman" w:hAnsi="Traditional Arabic" w:cs="Traditional Arabic"/>
          <w:sz w:val="36"/>
          <w:szCs w:val="36"/>
          <w:rtl/>
          <w:lang w:eastAsia="fr-FR"/>
        </w:rPr>
        <w:t xml:space="preserve"> استحثت الروح </w:t>
      </w:r>
      <w:r w:rsidRPr="005B2C3A">
        <w:rPr>
          <w:rFonts w:ascii="Traditional Arabic" w:eastAsia="Times New Roman" w:hAnsi="Traditional Arabic" w:cs="Traditional Arabic" w:hint="cs"/>
          <w:sz w:val="36"/>
          <w:szCs w:val="36"/>
          <w:rtl/>
          <w:lang w:eastAsia="fr-FR"/>
        </w:rPr>
        <w:t>الثورية</w:t>
      </w:r>
      <w:r w:rsidRPr="005B2C3A">
        <w:rPr>
          <w:rFonts w:ascii="Traditional Arabic" w:eastAsia="Times New Roman" w:hAnsi="Traditional Arabic" w:cs="Traditional Arabic"/>
          <w:sz w:val="36"/>
          <w:szCs w:val="36"/>
          <w:rtl/>
          <w:lang w:eastAsia="fr-FR"/>
        </w:rPr>
        <w:t xml:space="preserve"> في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مريكا </w:t>
      </w:r>
      <w:r w:rsidRPr="005B2C3A">
        <w:rPr>
          <w:rFonts w:ascii="Traditional Arabic" w:eastAsia="Times New Roman" w:hAnsi="Traditional Arabic" w:cs="Traditional Arabic" w:hint="cs"/>
          <w:sz w:val="36"/>
          <w:szCs w:val="36"/>
          <w:rtl/>
          <w:lang w:eastAsia="fr-FR"/>
        </w:rPr>
        <w:t>ولأولئك</w:t>
      </w:r>
      <w:r w:rsidRPr="005B2C3A">
        <w:rPr>
          <w:rFonts w:ascii="Traditional Arabic" w:eastAsia="Times New Roman" w:hAnsi="Traditional Arabic" w:cs="Traditional Arabic"/>
          <w:sz w:val="36"/>
          <w:szCs w:val="36"/>
          <w:rtl/>
          <w:lang w:eastAsia="fr-FR"/>
        </w:rPr>
        <w:t xml:space="preserve"> الذين يتوقون </w:t>
      </w:r>
      <w:r w:rsidRPr="005B2C3A">
        <w:rPr>
          <w:rFonts w:ascii="Traditional Arabic" w:eastAsia="Times New Roman" w:hAnsi="Traditional Arabic" w:cs="Traditional Arabic" w:hint="cs"/>
          <w:sz w:val="36"/>
          <w:szCs w:val="36"/>
          <w:rtl/>
          <w:lang w:eastAsia="fr-FR"/>
        </w:rPr>
        <w:t>إ</w:t>
      </w:r>
      <w:r w:rsidRPr="005B2C3A">
        <w:rPr>
          <w:rFonts w:ascii="Traditional Arabic" w:eastAsia="Times New Roman" w:hAnsi="Traditional Arabic" w:cs="Traditional Arabic"/>
          <w:sz w:val="36"/>
          <w:szCs w:val="36"/>
          <w:rtl/>
          <w:lang w:eastAsia="fr-FR"/>
        </w:rPr>
        <w:t xml:space="preserve">لى التحرر من القيود </w:t>
      </w:r>
      <w:r w:rsidRPr="005B2C3A">
        <w:rPr>
          <w:rFonts w:ascii="Traditional Arabic" w:eastAsia="Times New Roman" w:hAnsi="Traditional Arabic" w:cs="Traditional Arabic" w:hint="cs"/>
          <w:sz w:val="36"/>
          <w:szCs w:val="36"/>
          <w:rtl/>
          <w:lang w:eastAsia="fr-FR"/>
        </w:rPr>
        <w:t>الدينية</w:t>
      </w:r>
      <w:r w:rsidRPr="005B2C3A">
        <w:rPr>
          <w:rFonts w:ascii="Traditional Arabic" w:eastAsia="Times New Roman" w:hAnsi="Traditional Arabic" w:cs="Traditional Arabic"/>
          <w:sz w:val="36"/>
          <w:szCs w:val="36"/>
          <w:rtl/>
          <w:lang w:eastAsia="fr-FR"/>
        </w:rPr>
        <w:t xml:space="preserve"> منذ بداية الاستيطان. </w:t>
      </w:r>
      <w:r w:rsidRPr="005B2C3A">
        <w:rPr>
          <w:rFonts w:ascii="Traditional Arabic" w:eastAsia="Times New Roman" w:hAnsi="Traditional Arabic" w:cs="Traditional Arabic" w:hint="cs"/>
          <w:sz w:val="36"/>
          <w:szCs w:val="36"/>
          <w:rtl/>
          <w:lang w:eastAsia="fr-FR"/>
        </w:rPr>
        <w:t>ا</w:t>
      </w:r>
      <w:r w:rsidRPr="005B2C3A">
        <w:rPr>
          <w:rFonts w:ascii="Traditional Arabic" w:eastAsia="Times New Roman" w:hAnsi="Traditional Arabic" w:cs="Traditional Arabic"/>
          <w:sz w:val="36"/>
          <w:szCs w:val="36"/>
          <w:rtl/>
          <w:lang w:eastAsia="fr-FR"/>
        </w:rPr>
        <w:t>نشغل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مريكي </w:t>
      </w:r>
      <w:r w:rsidRPr="005B2C3A">
        <w:rPr>
          <w:rFonts w:ascii="Traditional Arabic" w:eastAsia="Times New Roman" w:hAnsi="Traditional Arabic" w:cs="Traditional Arabic" w:hint="cs"/>
          <w:sz w:val="36"/>
          <w:szCs w:val="36"/>
          <w:rtl/>
          <w:lang w:eastAsia="fr-FR"/>
        </w:rPr>
        <w:t>بالحرية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فأ</w:t>
      </w:r>
      <w:r w:rsidRPr="005B2C3A">
        <w:rPr>
          <w:rFonts w:ascii="Traditional Arabic" w:eastAsia="Times New Roman" w:hAnsi="Traditional Arabic" w:cs="Traditional Arabic"/>
          <w:sz w:val="36"/>
          <w:szCs w:val="36"/>
          <w:rtl/>
          <w:lang w:eastAsia="fr-FR"/>
        </w:rPr>
        <w:t>صبح</w:t>
      </w:r>
      <w:r w:rsidRPr="005B2C3A">
        <w:rPr>
          <w:rFonts w:ascii="Traditional Arabic" w:eastAsia="Times New Roman" w:hAnsi="Traditional Arabic" w:cs="Traditional Arabic" w:hint="cs"/>
          <w:sz w:val="36"/>
          <w:szCs w:val="36"/>
          <w:rtl/>
          <w:lang w:eastAsia="fr-FR"/>
        </w:rPr>
        <w:t>ت</w:t>
      </w:r>
      <w:r w:rsidRPr="005B2C3A">
        <w:rPr>
          <w:rFonts w:ascii="Traditional Arabic" w:eastAsia="Times New Roman" w:hAnsi="Traditional Arabic" w:cs="Traditional Arabic"/>
          <w:sz w:val="36"/>
          <w:szCs w:val="36"/>
          <w:rtl/>
          <w:lang w:eastAsia="fr-FR"/>
        </w:rPr>
        <w:t xml:space="preserve"> مصدرا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عظيما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لتحفيز كتاب </w:t>
      </w:r>
      <w:r w:rsidRPr="005B2C3A">
        <w:rPr>
          <w:rFonts w:ascii="Traditional Arabic" w:eastAsia="Times New Roman" w:hAnsi="Traditional Arabic" w:cs="Traditional Arabic" w:hint="cs"/>
          <w:sz w:val="36"/>
          <w:szCs w:val="36"/>
          <w:rtl/>
          <w:lang w:eastAsia="fr-FR"/>
        </w:rPr>
        <w:t>الرومنسية أمثال (</w:t>
      </w:r>
      <w:r w:rsidRPr="005B2C3A">
        <w:rPr>
          <w:rFonts w:ascii="Traditional Arabic" w:eastAsia="Times New Roman" w:hAnsi="Traditional Arabic" w:cs="Traditional Arabic" w:hint="cs"/>
          <w:b/>
          <w:bCs/>
          <w:sz w:val="36"/>
          <w:szCs w:val="36"/>
          <w:rtl/>
          <w:lang w:eastAsia="fr-FR"/>
        </w:rPr>
        <w:t>إدغار ألان بو</w:t>
      </w:r>
      <w:r w:rsidRPr="005B2C3A">
        <w:rPr>
          <w:rFonts w:ascii="Traditional Arabic" w:eastAsia="Times New Roman" w:hAnsi="Traditional Arabic" w:cs="Traditional Arabic" w:hint="cs"/>
          <w:sz w:val="36"/>
          <w:szCs w:val="36"/>
          <w:rtl/>
          <w:lang w:eastAsia="fr-FR"/>
        </w:rPr>
        <w:t>) (</w:t>
      </w:r>
      <w:r w:rsidRPr="005B2C3A">
        <w:rPr>
          <w:rFonts w:ascii="Traditional Arabic" w:eastAsia="Times New Roman" w:hAnsi="Traditional Arabic" w:cs="Traditional Arabic"/>
          <w:b/>
          <w:bCs/>
          <w:sz w:val="36"/>
          <w:szCs w:val="36"/>
          <w:rtl/>
          <w:lang w:eastAsia="fr-FR"/>
        </w:rPr>
        <w:t>ايميرسون</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و</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هوثورن</w:t>
      </w:r>
      <w:r w:rsidRPr="005B2C3A">
        <w:rPr>
          <w:rFonts w:ascii="Traditional Arabic" w:eastAsia="Times New Roman" w:hAnsi="Traditional Arabic" w:cs="Traditional Arabic" w:hint="cs"/>
          <w:sz w:val="36"/>
          <w:szCs w:val="36"/>
          <w:rtl/>
          <w:lang w:eastAsia="fr-FR"/>
        </w:rPr>
        <w:t>) هذه</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الأمثلة</w:t>
      </w:r>
      <w:r w:rsidRPr="005B2C3A">
        <w:rPr>
          <w:rFonts w:ascii="Traditional Arabic" w:eastAsia="Times New Roman" w:hAnsi="Traditional Arabic" w:cs="Traditional Arabic"/>
          <w:sz w:val="36"/>
          <w:szCs w:val="36"/>
          <w:rtl/>
          <w:lang w:eastAsia="fr-FR"/>
        </w:rPr>
        <w:t xml:space="preserve">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قرب لتمثيل </w:t>
      </w:r>
      <w:r w:rsidRPr="005B2C3A">
        <w:rPr>
          <w:rFonts w:ascii="Traditional Arabic" w:eastAsia="Times New Roman" w:hAnsi="Traditional Arabic" w:cs="Traditional Arabic" w:hint="cs"/>
          <w:sz w:val="36"/>
          <w:szCs w:val="36"/>
          <w:rtl/>
          <w:lang w:eastAsia="fr-FR"/>
        </w:rPr>
        <w:t>الرومنسية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w:t>
      </w:r>
      <w:r w:rsidRPr="005B2C3A">
        <w:rPr>
          <w:rFonts w:ascii="Traditional Arabic" w:eastAsia="Times New Roman" w:hAnsi="Traditional Arabic" w:cs="Traditional Arabic"/>
          <w:sz w:val="36"/>
          <w:szCs w:val="36"/>
          <w:rtl/>
          <w:lang w:eastAsia="fr-FR"/>
        </w:rPr>
        <w:t xml:space="preserve">قد تكون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ذا رافين </w:t>
      </w:r>
      <w:r w:rsidRPr="005B2C3A">
        <w:rPr>
          <w:rFonts w:ascii="Traditional Arabic" w:eastAsia="Times New Roman" w:hAnsi="Traditional Arabic" w:cs="Traditional Arabic" w:hint="cs"/>
          <w:sz w:val="36"/>
          <w:szCs w:val="36"/>
          <w:rtl/>
          <w:lang w:eastAsia="fr-FR"/>
        </w:rPr>
        <w:t>" لكاتبها (إدغار ألان بو)</w:t>
      </w:r>
      <w:r w:rsidRPr="005B2C3A">
        <w:rPr>
          <w:rFonts w:ascii="Traditional Arabic" w:eastAsia="Times New Roman" w:hAnsi="Traditional Arabic" w:cs="Traditional Arabic"/>
          <w:sz w:val="36"/>
          <w:szCs w:val="36"/>
          <w:rtl/>
          <w:lang w:eastAsia="fr-FR"/>
        </w:rPr>
        <w:t xml:space="preserve"> تتحدث عن راوي يجافيه النوم ويلاحقه الغراب</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هذا الرجل ينعى موت (لينور) وهو حزين جدا. يظهر الغراب ولا</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يغادر ابدا</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 xml:space="preserve"> يس</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ل الرجل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س</w:t>
      </w:r>
      <w:r w:rsidRPr="005B2C3A">
        <w:rPr>
          <w:rFonts w:ascii="Traditional Arabic" w:eastAsia="Times New Roman" w:hAnsi="Traditional Arabic" w:cs="Traditional Arabic" w:hint="cs"/>
          <w:sz w:val="36"/>
          <w:szCs w:val="36"/>
          <w:rtl/>
          <w:lang w:eastAsia="fr-FR"/>
        </w:rPr>
        <w:t>ئ</w:t>
      </w:r>
      <w:r w:rsidRPr="005B2C3A">
        <w:rPr>
          <w:rFonts w:ascii="Traditional Arabic" w:eastAsia="Times New Roman" w:hAnsi="Traditional Arabic" w:cs="Traditional Arabic"/>
          <w:sz w:val="36"/>
          <w:szCs w:val="36"/>
          <w:rtl/>
          <w:lang w:eastAsia="fr-FR"/>
        </w:rPr>
        <w:t>ل</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عن الحزن لكن الغراب يجيب دائما</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(ليس بعد اليوم)</w:t>
      </w:r>
      <w:r w:rsidRPr="005B2C3A">
        <w:rPr>
          <w:rFonts w:ascii="Traditional Arabic" w:eastAsia="Times New Roman" w:hAnsi="Traditional Arabic" w:cs="Traditional Arabic" w:hint="cs"/>
          <w:sz w:val="36"/>
          <w:szCs w:val="36"/>
          <w:rtl/>
          <w:lang w:eastAsia="fr-FR"/>
        </w:rPr>
        <w:t>، كما كتب قصة" سقوط بيت أوشر" و" حكاية شهرزاد الثانية بعد الألف"</w:t>
      </w:r>
      <w:r w:rsidRPr="005B2C3A">
        <w:rPr>
          <w:rFonts w:ascii="Traditional Arabic" w:eastAsia="Times New Roman" w:hAnsi="Traditional Arabic" w:cs="Traditional Arabic"/>
          <w:sz w:val="36"/>
          <w:szCs w:val="36"/>
          <w:vertAlign w:val="superscript"/>
          <w:rtl/>
          <w:lang w:eastAsia="fr-FR"/>
        </w:rPr>
        <w:footnoteReference w:id="8"/>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w:t>
      </w:r>
      <w:r w:rsidRPr="005B2C3A">
        <w:rPr>
          <w:rFonts w:ascii="Traditional Arabic" w:eastAsia="Times New Roman" w:hAnsi="Traditional Arabic" w:cs="Traditional Arabic"/>
          <w:sz w:val="36"/>
          <w:szCs w:val="36"/>
          <w:rtl/>
          <w:lang w:eastAsia="fr-FR"/>
        </w:rPr>
        <w:t>في</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سيلف ريليانس</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يتبنى </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ايميرسون</w:t>
      </w:r>
      <w:r w:rsidRPr="005B2C3A">
        <w:rPr>
          <w:rFonts w:ascii="Traditional Arabic" w:eastAsia="Times New Roman" w:hAnsi="Traditional Arabic" w:cs="Traditional Arabic" w:hint="cs"/>
          <w:sz w:val="36"/>
          <w:szCs w:val="36"/>
          <w:rtl/>
          <w:lang w:eastAsia="fr-FR"/>
        </w:rPr>
        <w:t>) أ</w:t>
      </w:r>
      <w:r w:rsidRPr="005B2C3A">
        <w:rPr>
          <w:rFonts w:ascii="Traditional Arabic" w:eastAsia="Times New Roman" w:hAnsi="Traditional Arabic" w:cs="Traditional Arabic"/>
          <w:sz w:val="36"/>
          <w:szCs w:val="36"/>
          <w:rtl/>
          <w:lang w:eastAsia="fr-FR"/>
        </w:rPr>
        <w:t xml:space="preserve">فكار التعالي </w:t>
      </w:r>
      <w:r w:rsidRPr="005B2C3A">
        <w:rPr>
          <w:rFonts w:ascii="Traditional Arabic" w:eastAsia="Times New Roman" w:hAnsi="Traditional Arabic" w:cs="Traditional Arabic" w:hint="cs"/>
          <w:sz w:val="36"/>
          <w:szCs w:val="36"/>
          <w:rtl/>
          <w:lang w:eastAsia="fr-FR"/>
        </w:rPr>
        <w:t>أو التسامي</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w:t>
      </w:r>
      <w:r w:rsidRPr="005B2C3A">
        <w:rPr>
          <w:rFonts w:ascii="Traditional Arabic" w:eastAsia="Times New Roman" w:hAnsi="Traditional Arabic" w:cs="Traditional Arabic"/>
          <w:sz w:val="36"/>
          <w:szCs w:val="36"/>
          <w:rtl/>
          <w:lang w:eastAsia="fr-FR"/>
        </w:rPr>
        <w:t>في قصص (</w:t>
      </w:r>
      <w:r w:rsidRPr="005B2C3A">
        <w:rPr>
          <w:rFonts w:ascii="Traditional Arabic" w:eastAsia="Times New Roman" w:hAnsi="Traditional Arabic" w:cs="Traditional Arabic"/>
          <w:b/>
          <w:bCs/>
          <w:sz w:val="36"/>
          <w:szCs w:val="36"/>
          <w:rtl/>
          <w:lang w:eastAsia="fr-FR"/>
        </w:rPr>
        <w:t>هاوثورن</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القصيرة،</w:t>
      </w:r>
      <w:r w:rsidRPr="005B2C3A">
        <w:rPr>
          <w:rFonts w:ascii="Traditional Arabic" w:eastAsia="Times New Roman" w:hAnsi="Traditional Arabic" w:cs="Traditional Arabic"/>
          <w:sz w:val="36"/>
          <w:szCs w:val="36"/>
          <w:rtl/>
          <w:lang w:eastAsia="fr-FR"/>
        </w:rPr>
        <w:t xml:space="preserve"> هذه الصفات او المعايير </w:t>
      </w:r>
      <w:r w:rsidRPr="005B2C3A">
        <w:rPr>
          <w:rFonts w:ascii="Traditional Arabic" w:eastAsia="Times New Roman" w:hAnsi="Traditional Arabic" w:cs="Traditional Arabic" w:hint="cs"/>
          <w:sz w:val="36"/>
          <w:szCs w:val="36"/>
          <w:rtl/>
          <w:lang w:eastAsia="fr-FR"/>
        </w:rPr>
        <w:t>المجردة</w:t>
      </w:r>
      <w:r w:rsidRPr="005B2C3A">
        <w:rPr>
          <w:rFonts w:ascii="Traditional Arabic" w:eastAsia="Times New Roman" w:hAnsi="Traditional Arabic" w:cs="Traditional Arabic"/>
          <w:sz w:val="36"/>
          <w:szCs w:val="36"/>
          <w:rtl/>
          <w:lang w:eastAsia="fr-FR"/>
        </w:rPr>
        <w:t xml:space="preserve"> تتخذ معنى رمزي. في (</w:t>
      </w:r>
      <w:r w:rsidRPr="005B2C3A">
        <w:rPr>
          <w:rFonts w:ascii="Traditional Arabic" w:eastAsia="Times New Roman" w:hAnsi="Traditional Arabic" w:cs="Traditional Arabic"/>
          <w:b/>
          <w:bCs/>
          <w:sz w:val="36"/>
          <w:szCs w:val="36"/>
          <w:rtl/>
          <w:lang w:eastAsia="fr-FR"/>
        </w:rPr>
        <w:t>بيرثمارك)</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w:t>
      </w:r>
      <w:r w:rsidRPr="005B2C3A">
        <w:rPr>
          <w:rFonts w:ascii="Traditional Arabic" w:eastAsia="Times New Roman" w:hAnsi="Traditional Arabic" w:cs="Traditional Arabic"/>
          <w:b/>
          <w:bCs/>
          <w:sz w:val="36"/>
          <w:szCs w:val="36"/>
          <w:rtl/>
          <w:lang w:eastAsia="fr-FR"/>
        </w:rPr>
        <w:t>ألايمر</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 xml:space="preserve">والذي </w:t>
      </w:r>
      <w:r w:rsidRPr="005B2C3A">
        <w:rPr>
          <w:rFonts w:ascii="Traditional Arabic" w:eastAsia="Times New Roman" w:hAnsi="Traditional Arabic" w:cs="Traditional Arabic"/>
          <w:sz w:val="36"/>
          <w:szCs w:val="36"/>
          <w:rtl/>
          <w:lang w:eastAsia="fr-FR"/>
        </w:rPr>
        <w:t xml:space="preserve">كان مهتما </w:t>
      </w:r>
      <w:r w:rsidRPr="005B2C3A">
        <w:rPr>
          <w:rFonts w:ascii="Traditional Arabic" w:eastAsia="Times New Roman" w:hAnsi="Traditional Arabic" w:cs="Traditional Arabic" w:hint="cs"/>
          <w:sz w:val="36"/>
          <w:szCs w:val="36"/>
          <w:rtl/>
          <w:lang w:eastAsia="fr-FR"/>
        </w:rPr>
        <w:t xml:space="preserve">فيهما </w:t>
      </w:r>
      <w:r w:rsidRPr="005B2C3A">
        <w:rPr>
          <w:rFonts w:ascii="Traditional Arabic" w:eastAsia="Times New Roman" w:hAnsi="Traditional Arabic" w:cs="Traditional Arabic"/>
          <w:sz w:val="36"/>
          <w:szCs w:val="36"/>
          <w:rtl/>
          <w:lang w:eastAsia="fr-FR"/>
        </w:rPr>
        <w:t>جدا بتحقيق الكمال</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vertAlign w:val="superscript"/>
          <w:rtl/>
          <w:lang w:eastAsia="fr-FR"/>
        </w:rPr>
        <w:footnoteReference w:id="9"/>
      </w:r>
    </w:p>
    <w:p w:rsidR="005B2C3A" w:rsidRPr="005B2C3A" w:rsidRDefault="005B2C3A" w:rsidP="005B2C3A">
      <w:pPr>
        <w:bidi/>
        <w:jc w:val="both"/>
        <w:rPr>
          <w:rFonts w:ascii="Traditional Arabic" w:eastAsia="Times New Roman" w:hAnsi="Traditional Arabic" w:cs="Traditional Arabic"/>
          <w:sz w:val="36"/>
          <w:szCs w:val="36"/>
          <w:rtl/>
          <w:lang w:eastAsia="fr-FR"/>
        </w:rPr>
      </w:pPr>
      <w:r w:rsidRPr="005B2C3A">
        <w:rPr>
          <w:rFonts w:ascii="Traditional Arabic" w:eastAsia="Times New Roman" w:hAnsi="Traditional Arabic" w:cs="Traditional Arabic" w:hint="cs"/>
          <w:sz w:val="36"/>
          <w:szCs w:val="36"/>
          <w:rtl/>
          <w:lang w:eastAsia="fr-FR"/>
        </w:rPr>
        <w:t>أما الواقعية</w:t>
      </w:r>
      <w:r w:rsidRPr="005B2C3A">
        <w:rPr>
          <w:rFonts w:ascii="Traditional Arabic" w:eastAsia="Times New Roman" w:hAnsi="Traditional Arabic" w:cs="Traditional Arabic"/>
          <w:sz w:val="36"/>
          <w:szCs w:val="36"/>
          <w:rtl/>
          <w:lang w:eastAsia="fr-FR"/>
        </w:rPr>
        <w:t xml:space="preserve"> في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 الامريكي 1860-1890</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 xml:space="preserve">فاشتهر فيها </w:t>
      </w:r>
      <w:r w:rsidRPr="005B2C3A">
        <w:rPr>
          <w:rFonts w:ascii="Traditional Arabic" w:eastAsia="Times New Roman" w:hAnsi="Traditional Arabic" w:cs="Traditional Arabic"/>
          <w:sz w:val="36"/>
          <w:szCs w:val="36"/>
          <w:rtl/>
          <w:lang w:eastAsia="fr-FR"/>
        </w:rPr>
        <w:t>كتاب مثل (</w:t>
      </w:r>
      <w:r w:rsidRPr="005B2C3A">
        <w:rPr>
          <w:rFonts w:ascii="Traditional Arabic" w:eastAsia="Times New Roman" w:hAnsi="Traditional Arabic" w:cs="Traditional Arabic"/>
          <w:b/>
          <w:bCs/>
          <w:sz w:val="36"/>
          <w:szCs w:val="36"/>
          <w:rtl/>
          <w:lang w:eastAsia="fr-FR"/>
        </w:rPr>
        <w:t>ويليام دين هولز</w:t>
      </w:r>
      <w:r w:rsidRPr="005B2C3A">
        <w:rPr>
          <w:rFonts w:ascii="Traditional Arabic" w:eastAsia="Times New Roman" w:hAnsi="Traditional Arabic" w:cs="Traditional Arabic" w:hint="cs"/>
          <w:b/>
          <w:bCs/>
          <w:sz w:val="36"/>
          <w:szCs w:val="36"/>
          <w:rtl/>
          <w:lang w:eastAsia="fr-FR"/>
        </w:rPr>
        <w:t xml:space="preserve">، </w:t>
      </w:r>
      <w:r w:rsidRPr="005B2C3A">
        <w:rPr>
          <w:rFonts w:ascii="Traditional Arabic" w:eastAsia="Times New Roman" w:hAnsi="Traditional Arabic" w:cs="Traditional Arabic"/>
          <w:b/>
          <w:bCs/>
          <w:sz w:val="36"/>
          <w:szCs w:val="36"/>
          <w:rtl/>
          <w:lang w:eastAsia="fr-FR"/>
        </w:rPr>
        <w:t>ريبيكا هاردينق ديفيس</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 xml:space="preserve"> هنري جيمس</w:t>
      </w:r>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rtl/>
          <w:lang w:eastAsia="fr-FR"/>
        </w:rPr>
        <w:t xml:space="preserve"> مارك توين</w:t>
      </w:r>
      <w:r w:rsidRPr="005B2C3A">
        <w:rPr>
          <w:rFonts w:ascii="Traditional Arabic" w:eastAsia="Times New Roman" w:hAnsi="Traditional Arabic" w:cs="Traditional Arabic"/>
          <w:sz w:val="36"/>
          <w:szCs w:val="36"/>
          <w:rtl/>
          <w:lang w:eastAsia="fr-FR"/>
        </w:rPr>
        <w:t>) كتبوا خيال</w:t>
      </w:r>
      <w:r w:rsidRPr="005B2C3A">
        <w:rPr>
          <w:rFonts w:ascii="Traditional Arabic" w:eastAsia="Times New Roman" w:hAnsi="Traditional Arabic" w:cs="Traditional Arabic" w:hint="cs"/>
          <w:sz w:val="36"/>
          <w:szCs w:val="36"/>
          <w:rtl/>
          <w:lang w:eastAsia="fr-FR"/>
        </w:rPr>
        <w:t>اً</w:t>
      </w:r>
      <w:r w:rsidRPr="005B2C3A">
        <w:rPr>
          <w:rFonts w:ascii="Traditional Arabic" w:eastAsia="Times New Roman" w:hAnsi="Traditional Arabic" w:cs="Traditional Arabic"/>
          <w:sz w:val="36"/>
          <w:szCs w:val="36"/>
          <w:rtl/>
          <w:lang w:eastAsia="fr-FR"/>
        </w:rPr>
        <w:t xml:space="preserve"> كرس للتمثيل الدقيق والاكتشاف</w:t>
      </w:r>
      <w:r w:rsidRPr="005B2C3A">
        <w:rPr>
          <w:rFonts w:ascii="Traditional Arabic" w:eastAsia="Times New Roman" w:hAnsi="Traditional Arabic" w:cs="Traditional Arabic" w:hint="cs"/>
          <w:sz w:val="36"/>
          <w:szCs w:val="36"/>
          <w:rtl/>
          <w:lang w:eastAsia="fr-FR"/>
        </w:rPr>
        <w:t xml:space="preserve"> الحقيقي</w:t>
      </w:r>
      <w:r w:rsidRPr="005B2C3A">
        <w:rPr>
          <w:rFonts w:ascii="Traditional Arabic" w:eastAsia="Times New Roman" w:hAnsi="Traditional Arabic" w:cs="Traditional Arabic"/>
          <w:sz w:val="36"/>
          <w:szCs w:val="36"/>
          <w:rtl/>
          <w:lang w:eastAsia="fr-FR"/>
        </w:rPr>
        <w:t xml:space="preserve"> لحياة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مريكيين في سياقات </w:t>
      </w:r>
      <w:r w:rsidRPr="005B2C3A">
        <w:rPr>
          <w:rFonts w:ascii="Traditional Arabic" w:eastAsia="Times New Roman" w:hAnsi="Traditional Arabic" w:cs="Traditional Arabic" w:hint="cs"/>
          <w:sz w:val="36"/>
          <w:szCs w:val="36"/>
          <w:rtl/>
          <w:lang w:eastAsia="fr-FR"/>
        </w:rPr>
        <w:t>متنوعة</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sz w:val="36"/>
          <w:szCs w:val="36"/>
          <w:vertAlign w:val="superscript"/>
          <w:lang w:eastAsia="fr-FR"/>
        </w:rPr>
        <w:footnoteReference w:id="10"/>
      </w:r>
    </w:p>
    <w:p w:rsidR="005B2C3A" w:rsidRPr="005B2C3A" w:rsidRDefault="005B2C3A" w:rsidP="005B2C3A">
      <w:pPr>
        <w:shd w:val="clear" w:color="auto" w:fill="FFFFFF"/>
        <w:bidi/>
        <w:spacing w:before="120" w:after="12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rtl/>
          <w:lang w:eastAsia="fr-FR"/>
        </w:rPr>
        <w:t xml:space="preserve">أعتبر </w:t>
      </w:r>
      <w:r w:rsidRPr="005B2C3A">
        <w:rPr>
          <w:rFonts w:ascii="Traditional Arabic" w:eastAsia="Times New Roman" w:hAnsi="Traditional Arabic" w:cs="Traditional Arabic"/>
          <w:b/>
          <w:bCs/>
          <w:sz w:val="36"/>
          <w:szCs w:val="36"/>
          <w:rtl/>
          <w:lang w:eastAsia="fr-FR"/>
        </w:rPr>
        <w:t>مارك توين</w:t>
      </w:r>
      <w:r w:rsidRPr="005B2C3A">
        <w:rPr>
          <w:rFonts w:ascii="Traditional Arabic" w:eastAsia="Times New Roman" w:hAnsi="Traditional Arabic" w:cs="Traditional Arabic"/>
          <w:sz w:val="36"/>
          <w:szCs w:val="36"/>
          <w:rtl/>
          <w:lang w:eastAsia="fr-FR"/>
        </w:rPr>
        <w:t xml:space="preserve"> (الاسم المستعار </w:t>
      </w:r>
      <w:hyperlink r:id="rId7" w:tooltip="مارك توين" w:history="1">
        <w:r w:rsidRPr="005B2C3A">
          <w:rPr>
            <w:rFonts w:ascii="Traditional Arabic" w:eastAsia="Times New Roman" w:hAnsi="Traditional Arabic" w:cs="Traditional Arabic"/>
            <w:sz w:val="36"/>
            <w:szCs w:val="36"/>
            <w:rtl/>
            <w:lang w:eastAsia="fr-FR"/>
          </w:rPr>
          <w:t>لصموئيل لانجورن كليمنس</w:t>
        </w:r>
      </w:hyperlink>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hint="cs"/>
          <w:sz w:val="36"/>
          <w:szCs w:val="36"/>
          <w:rtl/>
          <w:lang w:eastAsia="fr-FR"/>
        </w:rPr>
        <w:t xml:space="preserve">أهم الروائيين الواقعيين، </w:t>
      </w:r>
      <w:r w:rsidRPr="005B2C3A">
        <w:rPr>
          <w:rFonts w:ascii="Traditional Arabic" w:eastAsia="Times New Roman" w:hAnsi="Traditional Arabic" w:cs="Traditional Arabic"/>
          <w:sz w:val="36"/>
          <w:szCs w:val="36"/>
          <w:rtl/>
          <w:lang w:eastAsia="fr-FR"/>
        </w:rPr>
        <w:t>ومن روائعه "مذكرات </w:t>
      </w:r>
      <w:hyperlink r:id="rId8" w:tooltip="الحياة على ضفاف ميسيسيبي (الصفحة غير موجودة)" w:history="1">
        <w:r w:rsidRPr="005B2C3A">
          <w:rPr>
            <w:rFonts w:ascii="Traditional Arabic" w:eastAsia="Times New Roman" w:hAnsi="Traditional Arabic" w:cs="Traditional Arabic"/>
            <w:spacing w:val="11"/>
            <w:sz w:val="36"/>
            <w:szCs w:val="36"/>
            <w:rtl/>
            <w:lang w:eastAsia="fr-FR"/>
          </w:rPr>
          <w:t xml:space="preserve">الحياة على ضفاف </w:t>
        </w:r>
        <w:r w:rsidRPr="005B2C3A">
          <w:rPr>
            <w:rFonts w:ascii="Traditional Arabic" w:eastAsia="Times New Roman" w:hAnsi="Traditional Arabic" w:cs="Traditional Arabic" w:hint="cs"/>
            <w:spacing w:val="11"/>
            <w:sz w:val="36"/>
            <w:szCs w:val="36"/>
            <w:rtl/>
            <w:lang w:eastAsia="fr-FR"/>
          </w:rPr>
          <w:t>المسيسيبي</w:t>
        </w:r>
      </w:hyperlink>
      <w:r w:rsidRPr="005B2C3A">
        <w:rPr>
          <w:rFonts w:ascii="Traditional Arabic" w:eastAsia="Times New Roman" w:hAnsi="Traditional Arabic" w:cs="Traditional Arabic"/>
          <w:spacing w:val="11"/>
          <w:sz w:val="36"/>
          <w:szCs w:val="36"/>
          <w:rtl/>
          <w:lang w:eastAsia="fr-FR"/>
        </w:rPr>
        <w:t>"</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sz w:val="36"/>
          <w:szCs w:val="36"/>
          <w:rtl/>
          <w:lang w:eastAsia="fr-FR"/>
        </w:rPr>
        <w:t>ورواية "</w:t>
      </w:r>
      <w:hyperlink r:id="rId9" w:tooltip="مغامرات التوت الفنلندي (الصفحة غير موجودة)" w:history="1">
        <w:r w:rsidRPr="005B2C3A">
          <w:rPr>
            <w:rFonts w:ascii="Traditional Arabic" w:eastAsia="Times New Roman" w:hAnsi="Traditional Arabic" w:cs="Traditional Arabic"/>
            <w:spacing w:val="11"/>
            <w:sz w:val="36"/>
            <w:szCs w:val="36"/>
            <w:rtl/>
            <w:lang w:eastAsia="fr-FR"/>
          </w:rPr>
          <w:t>مغامرات التوت الفنلندي</w:t>
        </w:r>
      </w:hyperlink>
      <w:r w:rsidRPr="005B2C3A">
        <w:rPr>
          <w:rFonts w:ascii="Traditional Arabic" w:eastAsia="Times New Roman" w:hAnsi="Traditional Arabic" w:cs="Traditional Arabic" w:hint="cs"/>
          <w:spacing w:val="11"/>
          <w:sz w:val="36"/>
          <w:szCs w:val="36"/>
          <w:rtl/>
          <w:lang w:eastAsia="fr-FR"/>
        </w:rPr>
        <w:t xml:space="preserve">" </w:t>
      </w:r>
      <w:r w:rsidRPr="005B2C3A">
        <w:rPr>
          <w:rFonts w:ascii="Traditional Arabic" w:eastAsia="Times New Roman" w:hAnsi="Traditional Arabic" w:cs="Traditional Arabic"/>
          <w:sz w:val="36"/>
          <w:szCs w:val="36"/>
          <w:rtl/>
          <w:lang w:eastAsia="fr-FR"/>
        </w:rPr>
        <w:t>كما مثل </w:t>
      </w:r>
      <w:r w:rsidRPr="005B2C3A">
        <w:rPr>
          <w:rFonts w:ascii="Traditional Arabic" w:eastAsia="Times New Roman" w:hAnsi="Traditional Arabic" w:cs="Traditional Arabic" w:hint="cs"/>
          <w:sz w:val="36"/>
          <w:szCs w:val="36"/>
          <w:rtl/>
          <w:lang w:eastAsia="fr-FR"/>
        </w:rPr>
        <w:t>(</w:t>
      </w:r>
      <w:hyperlink r:id="rId10" w:tooltip="وليم دين هاولز" w:history="1">
        <w:r w:rsidRPr="005B2C3A">
          <w:rPr>
            <w:rFonts w:ascii="Traditional Arabic" w:eastAsia="Times New Roman" w:hAnsi="Traditional Arabic" w:cs="Traditional Arabic"/>
            <w:sz w:val="36"/>
            <w:szCs w:val="36"/>
            <w:rtl/>
            <w:lang w:eastAsia="fr-FR"/>
          </w:rPr>
          <w:t>وليم دين هاولز</w:t>
        </w:r>
      </w:hyperlink>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sz w:val="36"/>
          <w:szCs w:val="36"/>
          <w:rtl/>
          <w:lang w:eastAsia="fr-FR"/>
        </w:rPr>
        <w:t>التقاليد الواقعية من خلال رواياته مثل"</w:t>
      </w:r>
      <w:r w:rsidRPr="005B2C3A">
        <w:rPr>
          <w:rFonts w:ascii="Traditional Arabic" w:eastAsia="Times New Roman" w:hAnsi="Traditional Arabic" w:cs="Traditional Arabic"/>
          <w:sz w:val="36"/>
          <w:szCs w:val="36"/>
          <w:lang w:eastAsia="fr-FR"/>
        </w:rPr>
        <w:t>: </w:t>
      </w:r>
      <w:hyperlink r:id="rId11" w:tooltip="صعود سيلاس لافام (الصفحة غير موجودة)" w:history="1">
        <w:r w:rsidRPr="005B2C3A">
          <w:rPr>
            <w:rFonts w:ascii="Traditional Arabic" w:eastAsia="Times New Roman" w:hAnsi="Traditional Arabic" w:cs="Traditional Arabic"/>
            <w:spacing w:val="11"/>
            <w:sz w:val="36"/>
            <w:szCs w:val="36"/>
            <w:rtl/>
            <w:lang w:eastAsia="fr-FR"/>
          </w:rPr>
          <w:t>صعود سيلاس لافا</w:t>
        </w:r>
        <w:r w:rsidRPr="005B2C3A">
          <w:rPr>
            <w:rFonts w:ascii="Traditional Arabic" w:eastAsia="Times New Roman" w:hAnsi="Traditional Arabic" w:cs="Traditional Arabic" w:hint="cs"/>
            <w:spacing w:val="11"/>
            <w:sz w:val="36"/>
            <w:szCs w:val="36"/>
            <w:rtl/>
            <w:lang w:eastAsia="fr-FR"/>
          </w:rPr>
          <w:t>م</w:t>
        </w:r>
        <w:r w:rsidRPr="005B2C3A">
          <w:rPr>
            <w:rFonts w:ascii="Traditional Arabic" w:eastAsia="Times New Roman" w:hAnsi="Traditional Arabic" w:cs="Traditional Arabic"/>
            <w:spacing w:val="11"/>
            <w:sz w:val="36"/>
            <w:szCs w:val="36"/>
            <w:rtl/>
            <w:lang w:eastAsia="fr-FR"/>
          </w:rPr>
          <w:t>"</w:t>
        </w:r>
      </w:hyperlink>
      <w:r w:rsidRPr="005B2C3A">
        <w:rPr>
          <w:rFonts w:ascii="Traditional Arabic" w:eastAsia="Times New Roman" w:hAnsi="Traditional Arabic" w:cs="Traditional Arabic"/>
          <w:sz w:val="36"/>
          <w:szCs w:val="36"/>
          <w:rtl/>
          <w:lang w:eastAsia="fr-FR"/>
        </w:rPr>
        <w:t>، وتحريره لمجلة </w:t>
      </w:r>
      <w:hyperlink r:id="rId12" w:tooltip="الأطلسي الشهرية (الصفحة غير موجودة)" w:history="1">
        <w:r w:rsidRPr="005B2C3A">
          <w:rPr>
            <w:rFonts w:ascii="Traditional Arabic" w:eastAsia="Times New Roman" w:hAnsi="Traditional Arabic" w:cs="Traditional Arabic"/>
            <w:spacing w:val="11"/>
            <w:sz w:val="36"/>
            <w:szCs w:val="36"/>
            <w:rtl/>
            <w:lang w:eastAsia="fr-FR"/>
          </w:rPr>
          <w:t>المحيط الأطلسي الشهرية</w:t>
        </w:r>
      </w:hyperlink>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sz w:val="36"/>
          <w:szCs w:val="36"/>
          <w:vertAlign w:val="superscript"/>
          <w:lang w:eastAsia="fr-FR"/>
        </w:rPr>
        <w:footnoteReference w:id="11"/>
      </w:r>
    </w:p>
    <w:p w:rsidR="005B2C3A" w:rsidRPr="005B2C3A" w:rsidRDefault="005B2C3A" w:rsidP="005B2C3A">
      <w:pPr>
        <w:shd w:val="clear" w:color="auto" w:fill="FFFFFF"/>
        <w:bidi/>
        <w:spacing w:before="120" w:after="120" w:line="240" w:lineRule="auto"/>
        <w:jc w:val="both"/>
        <w:rPr>
          <w:rFonts w:ascii="Arial" w:eastAsia="Times New Roman" w:hAnsi="Arial" w:cs="Arial"/>
          <w:sz w:val="23"/>
          <w:szCs w:val="23"/>
          <w:lang w:eastAsia="fr-FR"/>
        </w:rPr>
      </w:pPr>
      <w:r w:rsidRPr="005B2C3A">
        <w:rPr>
          <w:rFonts w:ascii="Traditional Arabic" w:eastAsia="Times New Roman" w:hAnsi="Traditional Arabic" w:cs="Traditional Arabic"/>
          <w:sz w:val="36"/>
          <w:szCs w:val="36"/>
          <w:rtl/>
          <w:lang w:eastAsia="fr-FR"/>
        </w:rPr>
        <w:lastRenderedPageBreak/>
        <w:t>وواجه </w:t>
      </w:r>
      <w:r w:rsidRPr="005B2C3A">
        <w:rPr>
          <w:rFonts w:ascii="Traditional Arabic" w:eastAsia="Times New Roman" w:hAnsi="Traditional Arabic" w:cs="Traditional Arabic" w:hint="cs"/>
          <w:sz w:val="36"/>
          <w:szCs w:val="36"/>
          <w:rtl/>
          <w:lang w:eastAsia="fr-FR"/>
        </w:rPr>
        <w:t>(</w:t>
      </w:r>
      <w:hyperlink r:id="rId13" w:tooltip="هنري جيمس" w:history="1">
        <w:r w:rsidRPr="005B2C3A">
          <w:rPr>
            <w:rFonts w:ascii="Traditional Arabic" w:eastAsia="Times New Roman" w:hAnsi="Traditional Arabic" w:cs="Traditional Arabic"/>
            <w:sz w:val="36"/>
            <w:szCs w:val="36"/>
            <w:rtl/>
            <w:lang w:eastAsia="fr-FR"/>
          </w:rPr>
          <w:t>هنري جيمس</w:t>
        </w:r>
      </w:hyperlink>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sz w:val="36"/>
          <w:szCs w:val="36"/>
          <w:rtl/>
          <w:lang w:eastAsia="fr-FR"/>
        </w:rPr>
        <w:t>العالم القديم بالعالم الجديد من خلال كتابته المباشرة عن ذلك. وتميزت قصص جيمس بجملها المعقدة والمركبة التي تحلل الفروق النفسية والعاطفية.</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ومن ضمن أعماله رواتي</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sz w:val="36"/>
          <w:szCs w:val="36"/>
          <w:rtl/>
          <w:lang w:eastAsia="fr-FR"/>
        </w:rPr>
        <w:t>"</w:t>
      </w:r>
      <w:hyperlink r:id="rId14" w:tooltip="ديزي ميلر (الصفحة غير موجودة)" w:history="1">
        <w:r w:rsidRPr="005B2C3A">
          <w:rPr>
            <w:rFonts w:ascii="Traditional Arabic" w:eastAsia="Times New Roman" w:hAnsi="Traditional Arabic" w:cs="Traditional Arabic"/>
            <w:spacing w:val="11"/>
            <w:sz w:val="36"/>
            <w:szCs w:val="36"/>
            <w:rtl/>
            <w:lang w:eastAsia="fr-FR"/>
          </w:rPr>
          <w:t>ديزي ميلر</w:t>
        </w:r>
      </w:hyperlink>
      <w:r w:rsidRPr="005B2C3A">
        <w:rPr>
          <w:rFonts w:ascii="Traditional Arabic" w:eastAsia="Times New Roman" w:hAnsi="Traditional Arabic" w:cs="Traditional Arabic"/>
          <w:spacing w:val="11"/>
          <w:sz w:val="36"/>
          <w:szCs w:val="36"/>
          <w:rtl/>
          <w:lang w:eastAsia="fr-FR"/>
        </w:rPr>
        <w:t>"</w:t>
      </w:r>
      <w:r w:rsidRPr="005B2C3A">
        <w:rPr>
          <w:rFonts w:ascii="Traditional Arabic" w:eastAsia="Times New Roman" w:hAnsi="Traditional Arabic" w:cs="Traditional Arabic"/>
          <w:sz w:val="36"/>
          <w:szCs w:val="36"/>
          <w:lang w:eastAsia="fr-FR"/>
        </w:rPr>
        <w:t> </w:t>
      </w:r>
      <w:r w:rsidRPr="005B2C3A">
        <w:rPr>
          <w:rFonts w:ascii="Traditional Arabic" w:eastAsia="Times New Roman" w:hAnsi="Traditional Arabic" w:cs="Traditional Arabic"/>
          <w:sz w:val="36"/>
          <w:szCs w:val="36"/>
          <w:rtl/>
          <w:lang w:eastAsia="fr-FR"/>
        </w:rPr>
        <w:t>التي تحكى عن ساحرة أمريكية صغيرة في أوروبا، "و</w:t>
      </w:r>
      <w:hyperlink r:id="rId15" w:tooltip="مطلع المسمار (الصفحة غير موجودة)" w:history="1">
        <w:r w:rsidRPr="005B2C3A">
          <w:rPr>
            <w:rFonts w:ascii="Traditional Arabic" w:eastAsia="Times New Roman" w:hAnsi="Traditional Arabic" w:cs="Traditional Arabic"/>
            <w:spacing w:val="11"/>
            <w:sz w:val="36"/>
            <w:szCs w:val="36"/>
            <w:rtl/>
            <w:lang w:eastAsia="fr-FR"/>
          </w:rPr>
          <w:t>تحول المسمار</w:t>
        </w:r>
      </w:hyperlink>
      <w:r w:rsidRPr="005B2C3A">
        <w:rPr>
          <w:rFonts w:ascii="Traditional Arabic" w:eastAsia="Times New Roman" w:hAnsi="Traditional Arabic" w:cs="Traditional Arabic"/>
          <w:spacing w:val="11"/>
          <w:sz w:val="36"/>
          <w:szCs w:val="36"/>
          <w:rtl/>
          <w:lang w:eastAsia="fr-FR"/>
        </w:rPr>
        <w:t>"</w:t>
      </w:r>
      <w:r w:rsidRPr="005B2C3A">
        <w:rPr>
          <w:rFonts w:ascii="Traditional Arabic" w:eastAsia="Times New Roman" w:hAnsi="Traditional Arabic" w:cs="Traditional Arabic"/>
          <w:sz w:val="36"/>
          <w:szCs w:val="36"/>
          <w:rtl/>
          <w:lang w:eastAsia="fr-FR"/>
        </w:rPr>
        <w:t>، وهي تحكي لغزا عن شبح</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vertAlign w:val="superscript"/>
          <w:rtl/>
          <w:lang w:eastAsia="fr-FR"/>
        </w:rPr>
        <w:footnoteReference w:id="12"/>
      </w:r>
      <w:r w:rsidRPr="005B2C3A">
        <w:rPr>
          <w:rFonts w:ascii="Arial" w:eastAsia="Times New Roman" w:hAnsi="Arial" w:cs="Arial"/>
          <w:sz w:val="23"/>
          <w:szCs w:val="23"/>
          <w:lang w:eastAsia="fr-FR"/>
        </w:rPr>
        <w:t>.</w:t>
      </w:r>
    </w:p>
    <w:p w:rsidR="005B2C3A" w:rsidRPr="005B2C3A" w:rsidRDefault="005B2C3A" w:rsidP="005B2C3A">
      <w:pPr>
        <w:bidi/>
        <w:jc w:val="both"/>
        <w:rPr>
          <w:rFonts w:ascii="Traditional Arabic" w:eastAsia="Times New Roman" w:hAnsi="Traditional Arabic" w:cs="Traditional Arabic"/>
          <w:b/>
          <w:bCs/>
          <w:sz w:val="36"/>
          <w:szCs w:val="36"/>
          <w:rtl/>
          <w:lang w:eastAsia="fr-FR"/>
        </w:rPr>
      </w:pPr>
      <w:r w:rsidRPr="005B2C3A">
        <w:rPr>
          <w:rFonts w:ascii="Traditional Arabic" w:eastAsia="Times New Roman" w:hAnsi="Traditional Arabic" w:cs="Traditional Arabic"/>
          <w:sz w:val="36"/>
          <w:szCs w:val="36"/>
          <w:rtl/>
          <w:lang w:eastAsia="fr-FR"/>
        </w:rPr>
        <w:t>كما قام </w:t>
      </w:r>
      <w:r w:rsidRPr="005B2C3A">
        <w:rPr>
          <w:rFonts w:ascii="Traditional Arabic" w:eastAsia="Times New Roman" w:hAnsi="Traditional Arabic" w:cs="Traditional Arabic" w:hint="cs"/>
          <w:sz w:val="36"/>
          <w:szCs w:val="36"/>
          <w:rtl/>
          <w:lang w:eastAsia="fr-FR"/>
        </w:rPr>
        <w:t>(</w:t>
      </w:r>
      <w:hyperlink r:id="rId16" w:tooltip="يوجين أونيل" w:history="1">
        <w:r w:rsidRPr="005B2C3A">
          <w:rPr>
            <w:rFonts w:ascii="Traditional Arabic" w:eastAsia="Times New Roman" w:hAnsi="Traditional Arabic" w:cs="Traditional Arabic"/>
            <w:b/>
            <w:bCs/>
            <w:sz w:val="36"/>
            <w:szCs w:val="36"/>
            <w:rtl/>
            <w:lang w:eastAsia="fr-FR"/>
          </w:rPr>
          <w:t>يوجين أونيل</w:t>
        </w:r>
      </w:hyperlink>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بثورة في المسرح بفضل المواضيع الواقعية التي تناولها والتقنية الشجاعة التي استخدمها في مسرحياته. وقد اكتسب شهرة قومية وعالمية عام </w:t>
      </w:r>
      <w:hyperlink r:id="rId17" w:tooltip="1920" w:history="1">
        <w:r w:rsidRPr="005B2C3A">
          <w:rPr>
            <w:rFonts w:ascii="Traditional Arabic" w:eastAsia="Times New Roman" w:hAnsi="Traditional Arabic" w:cs="Traditional Arabic"/>
            <w:sz w:val="36"/>
            <w:szCs w:val="36"/>
            <w:rtl/>
            <w:lang w:eastAsia="fr-FR"/>
          </w:rPr>
          <w:t>1920م</w:t>
        </w:r>
      </w:hyperlink>
      <w:r w:rsidRPr="005B2C3A">
        <w:rPr>
          <w:rFonts w:ascii="Traditional Arabic" w:eastAsia="Times New Roman" w:hAnsi="Traditional Arabic" w:cs="Traditional Arabic"/>
          <w:sz w:val="36"/>
          <w:szCs w:val="36"/>
          <w:rtl/>
          <w:lang w:eastAsia="fr-FR"/>
        </w:rPr>
        <w:t xml:space="preserve"> بمسرحيته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وراء الأفق</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وهي مسرحية واقعية جدًا. أما أعماله التالية فتشمل تراجيديا الرمز مثل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b/>
          <w:bCs/>
          <w:sz w:val="36"/>
          <w:szCs w:val="36"/>
          <w:rtl/>
          <w:lang w:eastAsia="fr-FR"/>
        </w:rPr>
        <w:t>القرد الكثيف الشعر</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w:t>
      </w:r>
      <w:hyperlink r:id="rId18" w:tooltip="1922" w:history="1">
        <w:r w:rsidRPr="005B2C3A">
          <w:rPr>
            <w:rFonts w:ascii="Traditional Arabic" w:eastAsia="Times New Roman" w:hAnsi="Traditional Arabic" w:cs="Traditional Arabic"/>
            <w:sz w:val="36"/>
            <w:szCs w:val="36"/>
            <w:rtl/>
            <w:lang w:eastAsia="fr-FR"/>
          </w:rPr>
          <w:t>1922م</w:t>
        </w:r>
      </w:hyperlink>
      <w:r w:rsidRPr="005B2C3A">
        <w:rPr>
          <w:rFonts w:ascii="Traditional Arabic" w:eastAsia="Times New Roman" w:hAnsi="Traditional Arabic" w:cs="Traditional Arabic"/>
          <w:sz w:val="36"/>
          <w:szCs w:val="36"/>
          <w:rtl/>
          <w:lang w:eastAsia="fr-FR"/>
        </w:rPr>
        <w:t xml:space="preserve">) ومسرحيات تتسم بالتحليل النفسي العميق مثل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الحداد يليق بألكترا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(1931م) وتقع أحداثها إبان </w:t>
      </w:r>
      <w:hyperlink r:id="rId19" w:tooltip="الحرب الأهلية الأمريكية" w:history="1">
        <w:r w:rsidRPr="005B2C3A">
          <w:rPr>
            <w:rFonts w:ascii="Traditional Arabic" w:eastAsia="Times New Roman" w:hAnsi="Traditional Arabic" w:cs="Traditional Arabic"/>
            <w:sz w:val="36"/>
            <w:szCs w:val="36"/>
            <w:rtl/>
            <w:lang w:eastAsia="fr-FR"/>
          </w:rPr>
          <w:t>الحرب الأهلية الأمريكية</w:t>
        </w:r>
      </w:hyperlink>
      <w:r w:rsidRPr="005B2C3A">
        <w:rPr>
          <w:rFonts w:ascii="Traditional Arabic" w:eastAsia="Times New Roman" w:hAnsi="Traditional Arabic" w:cs="Traditional Arabic" w:hint="cs"/>
          <w:b/>
          <w:bCs/>
          <w:sz w:val="36"/>
          <w:szCs w:val="36"/>
          <w:rtl/>
          <w:lang w:eastAsia="fr-FR"/>
        </w:rPr>
        <w:t>.</w:t>
      </w:r>
      <w:r w:rsidRPr="005B2C3A">
        <w:rPr>
          <w:rFonts w:ascii="Traditional Arabic" w:eastAsia="Times New Roman" w:hAnsi="Traditional Arabic" w:cs="Traditional Arabic"/>
          <w:b/>
          <w:bCs/>
          <w:sz w:val="36"/>
          <w:szCs w:val="36"/>
          <w:vertAlign w:val="superscript"/>
          <w:rtl/>
          <w:lang w:eastAsia="fr-FR"/>
        </w:rPr>
        <w:footnoteReference w:id="13"/>
      </w:r>
    </w:p>
    <w:p w:rsidR="005B2C3A" w:rsidRPr="005B2C3A" w:rsidRDefault="005B2C3A" w:rsidP="005B2C3A">
      <w:pPr>
        <w:bidi/>
        <w:jc w:val="both"/>
        <w:rPr>
          <w:rFonts w:ascii="Traditional Arabic" w:eastAsia="Times New Roman" w:hAnsi="Traditional Arabic" w:cs="Traditional Arabic"/>
          <w:b/>
          <w:bCs/>
          <w:sz w:val="36"/>
          <w:szCs w:val="36"/>
          <w:rtl/>
          <w:lang w:eastAsia="fr-FR"/>
        </w:rPr>
      </w:pPr>
      <w:r w:rsidRPr="005B2C3A">
        <w:rPr>
          <w:rFonts w:ascii="Traditional Arabic" w:eastAsia="Times New Roman" w:hAnsi="Traditional Arabic" w:cs="Traditional Arabic" w:hint="cs"/>
          <w:sz w:val="36"/>
          <w:szCs w:val="36"/>
          <w:rtl/>
          <w:lang w:eastAsia="fr-FR"/>
        </w:rPr>
        <w:t xml:space="preserve">أما </w:t>
      </w:r>
      <w:r w:rsidRPr="005B2C3A">
        <w:rPr>
          <w:rFonts w:ascii="Traditional Arabic" w:eastAsia="Times New Roman" w:hAnsi="Traditional Arabic" w:cs="Traditional Arabic"/>
          <w:sz w:val="36"/>
          <w:szCs w:val="36"/>
          <w:rtl/>
          <w:lang w:eastAsia="fr-FR"/>
        </w:rPr>
        <w:t xml:space="preserve">كتاب </w:t>
      </w:r>
      <w:r w:rsidRPr="005B2C3A">
        <w:rPr>
          <w:rFonts w:ascii="Traditional Arabic" w:eastAsia="Times New Roman" w:hAnsi="Traditional Arabic" w:cs="Traditional Arabic" w:hint="cs"/>
          <w:sz w:val="36"/>
          <w:szCs w:val="36"/>
          <w:rtl/>
          <w:lang w:eastAsia="fr-FR"/>
        </w:rPr>
        <w:t>الطبيعية</w:t>
      </w:r>
      <w:r w:rsidRPr="005B2C3A">
        <w:rPr>
          <w:rFonts w:ascii="Traditional Arabic" w:eastAsia="Times New Roman" w:hAnsi="Traditional Arabic" w:cs="Traditional Arabic"/>
          <w:sz w:val="36"/>
          <w:szCs w:val="36"/>
          <w:rtl/>
          <w:lang w:eastAsia="fr-FR"/>
        </w:rPr>
        <w:t xml:space="preserve"> في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مريكي </w:t>
      </w:r>
      <w:r w:rsidRPr="005B2C3A">
        <w:rPr>
          <w:rFonts w:ascii="Traditional Arabic" w:eastAsia="Times New Roman" w:hAnsi="Traditional Arabic" w:cs="Traditional Arabic" w:hint="cs"/>
          <w:sz w:val="36"/>
          <w:szCs w:val="36"/>
          <w:rtl/>
          <w:lang w:eastAsia="fr-FR"/>
        </w:rPr>
        <w:t xml:space="preserve">فكانوا </w:t>
      </w:r>
      <w:r w:rsidRPr="005B2C3A">
        <w:rPr>
          <w:rFonts w:ascii="Traditional Arabic" w:eastAsia="Times New Roman" w:hAnsi="Traditional Arabic" w:cs="Traditional Arabic"/>
          <w:sz w:val="36"/>
          <w:szCs w:val="36"/>
          <w:rtl/>
          <w:lang w:eastAsia="fr-FR"/>
        </w:rPr>
        <w:t xml:space="preserve">يؤمنون بمبدأ واضح هو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ن </w:t>
      </w:r>
      <w:r w:rsidRPr="005B2C3A">
        <w:rPr>
          <w:rFonts w:ascii="Traditional Arabic" w:eastAsia="Times New Roman" w:hAnsi="Traditional Arabic" w:cs="Traditional Arabic" w:hint="cs"/>
          <w:sz w:val="36"/>
          <w:szCs w:val="36"/>
          <w:rtl/>
          <w:lang w:eastAsia="fr-FR"/>
        </w:rPr>
        <w:t>الوراثة</w:t>
      </w:r>
      <w:r w:rsidRPr="005B2C3A">
        <w:rPr>
          <w:rFonts w:ascii="Traditional Arabic" w:eastAsia="Times New Roman" w:hAnsi="Traditional Arabic" w:cs="Traditional Arabic"/>
          <w:sz w:val="36"/>
          <w:szCs w:val="36"/>
          <w:rtl/>
          <w:lang w:eastAsia="fr-FR"/>
        </w:rPr>
        <w:t xml:space="preserve"> وعوامل </w:t>
      </w:r>
      <w:r w:rsidRPr="005B2C3A">
        <w:rPr>
          <w:rFonts w:ascii="Traditional Arabic" w:eastAsia="Times New Roman" w:hAnsi="Traditional Arabic" w:cs="Traditional Arabic" w:hint="cs"/>
          <w:sz w:val="36"/>
          <w:szCs w:val="36"/>
          <w:rtl/>
          <w:lang w:eastAsia="fr-FR"/>
        </w:rPr>
        <w:t>الطبيعة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والبيئة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الاجتماعية</w:t>
      </w:r>
      <w:r w:rsidRPr="005B2C3A">
        <w:rPr>
          <w:rFonts w:ascii="Traditional Arabic" w:eastAsia="Times New Roman" w:hAnsi="Traditional Arabic" w:cs="Traditional Arabic"/>
          <w:sz w:val="36"/>
          <w:szCs w:val="36"/>
          <w:rtl/>
          <w:lang w:eastAsia="fr-FR"/>
        </w:rPr>
        <w:t xml:space="preserve"> تحدد بشكل كبير جدا شخصية </w:t>
      </w:r>
      <w:r w:rsidRPr="005B2C3A">
        <w:rPr>
          <w:rFonts w:ascii="Traditional Arabic" w:eastAsia="Times New Roman" w:hAnsi="Traditional Arabic" w:cs="Traditional Arabic" w:hint="cs"/>
          <w:sz w:val="36"/>
          <w:szCs w:val="36"/>
          <w:rtl/>
          <w:lang w:eastAsia="fr-FR"/>
        </w:rPr>
        <w:t>الإنسان</w:t>
      </w:r>
      <w:r w:rsidRPr="005B2C3A">
        <w:rPr>
          <w:rFonts w:ascii="Traditional Arabic" w:eastAsia="Times New Roman" w:hAnsi="Traditional Arabic" w:cs="Traditional Arabic"/>
          <w:sz w:val="36"/>
          <w:szCs w:val="36"/>
          <w:lang w:eastAsia="fr-FR"/>
        </w:rPr>
        <w:t>.</w:t>
      </w:r>
      <w:r w:rsidRPr="005B2C3A">
        <w:rPr>
          <w:rFonts w:ascii="Traditional Arabic" w:eastAsia="Times New Roman" w:hAnsi="Traditional Arabic" w:cs="Traditional Arabic" w:hint="cs"/>
          <w:sz w:val="36"/>
          <w:szCs w:val="36"/>
          <w:rtl/>
          <w:lang w:eastAsia="fr-FR"/>
        </w:rPr>
        <w:t xml:space="preserve"> والطبيعية </w:t>
      </w:r>
      <w:r w:rsidRPr="005B2C3A">
        <w:rPr>
          <w:rFonts w:ascii="Traditional Arabic" w:eastAsia="Times New Roman" w:hAnsi="Traditional Arabic" w:cs="Traditional Arabic"/>
          <w:sz w:val="36"/>
          <w:szCs w:val="36"/>
          <w:rtl/>
          <w:lang w:eastAsia="fr-FR"/>
        </w:rPr>
        <w:t>حرك</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دبي</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اشتهرت في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مريكا في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واخر القرن 19</w:t>
      </w:r>
      <w:r w:rsidRPr="005B2C3A">
        <w:rPr>
          <w:rFonts w:ascii="Traditional Arabic" w:eastAsia="Times New Roman" w:hAnsi="Traditional Arabic" w:cs="Traditional Arabic" w:hint="cs"/>
          <w:sz w:val="36"/>
          <w:szCs w:val="36"/>
          <w:rtl/>
          <w:lang w:eastAsia="fr-FR"/>
        </w:rPr>
        <w:t>م</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أطلق</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w:t>
      </w:r>
      <w:r w:rsidRPr="005B2C3A">
        <w:rPr>
          <w:rFonts w:ascii="Traditional Arabic" w:eastAsia="Times New Roman" w:hAnsi="Traditional Arabic" w:cs="Traditional Arabic"/>
          <w:sz w:val="36"/>
          <w:szCs w:val="36"/>
          <w:rtl/>
          <w:lang w:eastAsia="fr-FR"/>
        </w:rPr>
        <w:t xml:space="preserve">مصطلح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ساسا</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من قبل (</w:t>
      </w:r>
      <w:r w:rsidRPr="005B2C3A">
        <w:rPr>
          <w:rFonts w:ascii="Traditional Arabic" w:eastAsia="Times New Roman" w:hAnsi="Traditional Arabic" w:cs="Traditional Arabic" w:hint="cs"/>
          <w:sz w:val="36"/>
          <w:szCs w:val="36"/>
          <w:rtl/>
          <w:lang w:eastAsia="fr-FR"/>
        </w:rPr>
        <w:t>إ</w:t>
      </w:r>
      <w:r w:rsidRPr="005B2C3A">
        <w:rPr>
          <w:rFonts w:ascii="Traditional Arabic" w:eastAsia="Times New Roman" w:hAnsi="Traditional Arabic" w:cs="Traditional Arabic"/>
          <w:sz w:val="36"/>
          <w:szCs w:val="36"/>
          <w:rtl/>
          <w:lang w:eastAsia="fr-FR"/>
        </w:rPr>
        <w:t xml:space="preserve">يميل </w:t>
      </w:r>
      <w:r w:rsidRPr="005B2C3A">
        <w:rPr>
          <w:rFonts w:ascii="Traditional Arabic" w:eastAsia="Times New Roman" w:hAnsi="Traditional Arabic" w:cs="Traditional Arabic" w:hint="cs"/>
          <w:sz w:val="36"/>
          <w:szCs w:val="36"/>
          <w:rtl/>
          <w:lang w:eastAsia="fr-FR"/>
        </w:rPr>
        <w:t xml:space="preserve">زولا) </w:t>
      </w:r>
      <w:r w:rsidRPr="005B2C3A">
        <w:rPr>
          <w:rFonts w:ascii="Traditional Arabic" w:eastAsia="Times New Roman" w:hAnsi="Traditional Arabic" w:cs="Traditional Arabic"/>
          <w:sz w:val="36"/>
          <w:szCs w:val="36"/>
          <w:rtl/>
          <w:lang w:eastAsia="fr-FR"/>
        </w:rPr>
        <w:t xml:space="preserve">الكاتب الفرنسي المشهور. </w:t>
      </w:r>
      <w:r w:rsidRPr="005B2C3A">
        <w:rPr>
          <w:rFonts w:ascii="Traditional Arabic" w:eastAsia="Times New Roman" w:hAnsi="Traditional Arabic" w:cs="Traditional Arabic" w:hint="cs"/>
          <w:sz w:val="36"/>
          <w:szCs w:val="36"/>
          <w:rtl/>
          <w:lang w:eastAsia="fr-FR"/>
        </w:rPr>
        <w:t>ف</w:t>
      </w:r>
      <w:r w:rsidRPr="005B2C3A">
        <w:rPr>
          <w:rFonts w:ascii="Traditional Arabic" w:eastAsia="Times New Roman" w:hAnsi="Traditional Arabic" w:cs="Traditional Arabic"/>
          <w:sz w:val="36"/>
          <w:szCs w:val="36"/>
          <w:rtl/>
          <w:lang w:eastAsia="fr-FR"/>
        </w:rPr>
        <w:t xml:space="preserve">في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واخر القرن التاسع عشر اشتهرت </w:t>
      </w:r>
      <w:r w:rsidRPr="005B2C3A">
        <w:rPr>
          <w:rFonts w:ascii="Traditional Arabic" w:eastAsia="Times New Roman" w:hAnsi="Traditional Arabic" w:cs="Traditional Arabic" w:hint="cs"/>
          <w:sz w:val="36"/>
          <w:szCs w:val="36"/>
          <w:rtl/>
          <w:lang w:eastAsia="fr-FR"/>
        </w:rPr>
        <w:t>هذه الحركة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الأدبية</w:t>
      </w:r>
      <w:r w:rsidRPr="005B2C3A">
        <w:rPr>
          <w:rFonts w:ascii="Traditional Arabic" w:eastAsia="Times New Roman" w:hAnsi="Traditional Arabic" w:cs="Traditional Arabic"/>
          <w:sz w:val="36"/>
          <w:szCs w:val="36"/>
          <w:rtl/>
          <w:lang w:eastAsia="fr-FR"/>
        </w:rPr>
        <w:t xml:space="preserve"> في جميع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نحاء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وروبا من انقلاند وصولا </w:t>
      </w:r>
      <w:r w:rsidRPr="005B2C3A">
        <w:rPr>
          <w:rFonts w:ascii="Traditional Arabic" w:eastAsia="Times New Roman" w:hAnsi="Traditional Arabic" w:cs="Traditional Arabic" w:hint="cs"/>
          <w:sz w:val="36"/>
          <w:szCs w:val="36"/>
          <w:rtl/>
          <w:lang w:eastAsia="fr-FR"/>
        </w:rPr>
        <w:t>إ</w:t>
      </w:r>
      <w:r w:rsidRPr="005B2C3A">
        <w:rPr>
          <w:rFonts w:ascii="Traditional Arabic" w:eastAsia="Times New Roman" w:hAnsi="Traditional Arabic" w:cs="Traditional Arabic"/>
          <w:sz w:val="36"/>
          <w:szCs w:val="36"/>
          <w:rtl/>
          <w:lang w:eastAsia="fr-FR"/>
        </w:rPr>
        <w:t xml:space="preserve">لى </w:t>
      </w:r>
      <w:r w:rsidRPr="005B2C3A">
        <w:rPr>
          <w:rFonts w:ascii="Traditional Arabic" w:eastAsia="Times New Roman" w:hAnsi="Traditional Arabic" w:cs="Traditional Arabic" w:hint="cs"/>
          <w:sz w:val="36"/>
          <w:szCs w:val="36"/>
          <w:rtl/>
          <w:lang w:eastAsia="fr-FR"/>
        </w:rPr>
        <w:t xml:space="preserve">روسيا. </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hint="cs"/>
          <w:sz w:val="36"/>
          <w:szCs w:val="36"/>
          <w:rtl/>
          <w:lang w:eastAsia="fr-FR"/>
        </w:rPr>
        <w:t>فتأثر</w:t>
      </w:r>
      <w:r w:rsidRPr="005B2C3A">
        <w:rPr>
          <w:rFonts w:ascii="Traditional Arabic" w:eastAsia="Times New Roman" w:hAnsi="Traditional Arabic" w:cs="Traditional Arabic"/>
          <w:sz w:val="36"/>
          <w:szCs w:val="36"/>
          <w:rtl/>
          <w:lang w:eastAsia="fr-FR"/>
        </w:rPr>
        <w:t xml:space="preserve"> الكتاب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مريكان بشكل رئيسي بالنماذج </w:t>
      </w:r>
      <w:r w:rsidRPr="005B2C3A">
        <w:rPr>
          <w:rFonts w:ascii="Traditional Arabic" w:eastAsia="Times New Roman" w:hAnsi="Traditional Arabic" w:cs="Traditional Arabic" w:hint="cs"/>
          <w:sz w:val="36"/>
          <w:szCs w:val="36"/>
          <w:rtl/>
          <w:lang w:eastAsia="fr-FR"/>
        </w:rPr>
        <w:t>الفرنسية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والبريطانية</w:t>
      </w:r>
      <w:r w:rsidRPr="005B2C3A">
        <w:rPr>
          <w:rFonts w:ascii="Traditional Arabic" w:eastAsia="Times New Roman" w:hAnsi="Traditional Arabic" w:cs="Traditional Arabic"/>
          <w:sz w:val="36"/>
          <w:szCs w:val="36"/>
          <w:rtl/>
          <w:lang w:eastAsia="fr-FR"/>
        </w:rPr>
        <w:t xml:space="preserve"> وبدأوا بتبني شكل يعكس الظروف </w:t>
      </w:r>
      <w:r w:rsidRPr="005B2C3A">
        <w:rPr>
          <w:rFonts w:ascii="Traditional Arabic" w:eastAsia="Times New Roman" w:hAnsi="Traditional Arabic" w:cs="Traditional Arabic" w:hint="cs"/>
          <w:sz w:val="36"/>
          <w:szCs w:val="36"/>
          <w:rtl/>
          <w:lang w:eastAsia="fr-FR"/>
        </w:rPr>
        <w:t>الاقتصادية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والاجتماعية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والحضارية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الأمريكية.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و</w:t>
      </w:r>
      <w:r w:rsidRPr="005B2C3A">
        <w:rPr>
          <w:rFonts w:ascii="Traditional Arabic" w:eastAsia="Times New Roman" w:hAnsi="Traditional Arabic" w:cs="Traditional Arabic"/>
          <w:sz w:val="36"/>
          <w:szCs w:val="36"/>
          <w:rtl/>
          <w:lang w:eastAsia="fr-FR"/>
        </w:rPr>
        <w:t>من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دباء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مريكان</w:t>
      </w:r>
      <w:r w:rsidRPr="005B2C3A">
        <w:rPr>
          <w:rFonts w:ascii="Traditional Arabic" w:eastAsia="Times New Roman" w:hAnsi="Traditional Arabic" w:cs="Traditional Arabic" w:hint="cs"/>
          <w:sz w:val="36"/>
          <w:szCs w:val="36"/>
          <w:rtl/>
          <w:lang w:eastAsia="fr-FR"/>
        </w:rPr>
        <w:t xml:space="preserve"> الذين تأثروا بهذه الحركة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(ستيف</w:t>
      </w:r>
      <w:r w:rsidRPr="005B2C3A">
        <w:rPr>
          <w:rFonts w:ascii="Traditional Arabic" w:eastAsia="Times New Roman" w:hAnsi="Traditional Arabic" w:cs="Traditional Arabic"/>
          <w:sz w:val="36"/>
          <w:szCs w:val="36"/>
          <w:rtl/>
          <w:lang w:eastAsia="fr-FR"/>
        </w:rPr>
        <w:t xml:space="preserve"> كراين</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تيودور درايزر</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وفرانك نوريس) </w:t>
      </w:r>
      <w:r w:rsidRPr="005B2C3A">
        <w:rPr>
          <w:rFonts w:ascii="Traditional Arabic" w:eastAsia="Times New Roman" w:hAnsi="Traditional Arabic" w:cs="Traditional Arabic" w:hint="cs"/>
          <w:sz w:val="36"/>
          <w:szCs w:val="36"/>
          <w:rtl/>
          <w:lang w:eastAsia="fr-FR"/>
        </w:rPr>
        <w:t xml:space="preserve">فقد </w:t>
      </w:r>
      <w:r w:rsidRPr="005B2C3A">
        <w:rPr>
          <w:rFonts w:ascii="Traditional Arabic" w:eastAsia="Times New Roman" w:hAnsi="Traditional Arabic" w:cs="Traditional Arabic"/>
          <w:sz w:val="36"/>
          <w:szCs w:val="36"/>
          <w:rtl/>
          <w:lang w:eastAsia="fr-FR"/>
        </w:rPr>
        <w:t xml:space="preserve">استخدموا شكل </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و صيغ</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الطبيعية</w:t>
      </w:r>
      <w:r w:rsidRPr="005B2C3A">
        <w:rPr>
          <w:rFonts w:ascii="Traditional Arabic" w:eastAsia="Times New Roman" w:hAnsi="Traditional Arabic" w:cs="Traditional Arabic"/>
          <w:sz w:val="36"/>
          <w:szCs w:val="36"/>
          <w:rtl/>
          <w:lang w:eastAsia="fr-FR"/>
        </w:rPr>
        <w:t xml:space="preserve"> والتي انخفضت بشكل ملحوظ شعبيتها في بداية القرن العشرين</w:t>
      </w:r>
      <w:r w:rsidRPr="005B2C3A">
        <w:rPr>
          <w:rFonts w:ascii="Traditional Arabic" w:eastAsia="Times New Roman" w:hAnsi="Traditional Arabic" w:cs="Traditional Arabic"/>
          <w:b/>
          <w:bCs/>
          <w:sz w:val="36"/>
          <w:szCs w:val="36"/>
          <w:lang w:eastAsia="fr-FR"/>
        </w:rPr>
        <w:t>.</w:t>
      </w:r>
      <w:r w:rsidRPr="005B2C3A">
        <w:rPr>
          <w:rFonts w:ascii="Traditional Arabic" w:eastAsia="Times New Roman" w:hAnsi="Traditional Arabic" w:cs="Traditional Arabic"/>
          <w:b/>
          <w:bCs/>
          <w:sz w:val="36"/>
          <w:szCs w:val="36"/>
          <w:vertAlign w:val="superscript"/>
          <w:lang w:eastAsia="fr-FR"/>
        </w:rPr>
        <w:footnoteReference w:id="14"/>
      </w:r>
    </w:p>
    <w:p w:rsidR="005B2C3A" w:rsidRPr="005B2C3A" w:rsidRDefault="005B2C3A" w:rsidP="005B2C3A">
      <w:pPr>
        <w:bidi/>
        <w:jc w:val="both"/>
        <w:rPr>
          <w:rFonts w:ascii="Traditional Arabic" w:eastAsia="Times New Roman" w:hAnsi="Traditional Arabic" w:cs="Traditional Arabic"/>
          <w:b/>
          <w:bCs/>
          <w:sz w:val="36"/>
          <w:szCs w:val="36"/>
          <w:rtl/>
          <w:lang w:eastAsia="fr-FR"/>
        </w:rPr>
      </w:pPr>
      <w:r w:rsidRPr="005B2C3A">
        <w:rPr>
          <w:rFonts w:ascii="Traditional Arabic" w:eastAsia="Times New Roman" w:hAnsi="Traditional Arabic" w:cs="Traditional Arabic" w:hint="cs"/>
          <w:sz w:val="36"/>
          <w:szCs w:val="36"/>
          <w:rtl/>
          <w:lang w:eastAsia="fr-FR"/>
        </w:rPr>
        <w:t>ثم جاءت فترة الحداثة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الأمريكية</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hint="cs"/>
          <w:sz w:val="36"/>
          <w:szCs w:val="36"/>
          <w:rtl/>
          <w:lang w:eastAsia="fr-FR"/>
        </w:rPr>
        <w:t>والتي</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sz w:val="36"/>
          <w:szCs w:val="36"/>
          <w:rtl/>
          <w:lang w:eastAsia="fr-FR"/>
        </w:rPr>
        <w:t xml:space="preserve">تعرف </w:t>
      </w:r>
      <w:r w:rsidRPr="005B2C3A">
        <w:rPr>
          <w:rFonts w:ascii="Traditional Arabic" w:eastAsia="Times New Roman" w:hAnsi="Traditional Arabic" w:cs="Traditional Arabic" w:hint="cs"/>
          <w:sz w:val="36"/>
          <w:szCs w:val="36"/>
          <w:rtl/>
          <w:lang w:eastAsia="fr-FR"/>
        </w:rPr>
        <w:t>ب</w:t>
      </w:r>
      <w:r w:rsidRPr="005B2C3A">
        <w:rPr>
          <w:rFonts w:ascii="Traditional Arabic" w:eastAsia="Times New Roman" w:hAnsi="Traditional Arabic" w:cs="Traditional Arabic"/>
          <w:sz w:val="36"/>
          <w:szCs w:val="36"/>
          <w:rtl/>
          <w:lang w:eastAsia="fr-FR"/>
        </w:rPr>
        <w:t>الجيل الضائع</w:t>
      </w:r>
      <w:r w:rsidRPr="005B2C3A">
        <w:rPr>
          <w:rFonts w:ascii="Traditional Arabic" w:eastAsia="Times New Roman" w:hAnsi="Traditional Arabic" w:cs="Traditional Arabic" w:hint="cs"/>
          <w:sz w:val="36"/>
          <w:szCs w:val="36"/>
          <w:rtl/>
          <w:lang w:eastAsia="fr-FR"/>
        </w:rPr>
        <w:t>، ف</w:t>
      </w:r>
      <w:r w:rsidRPr="005B2C3A">
        <w:rPr>
          <w:rFonts w:ascii="Traditional Arabic" w:eastAsia="Times New Roman" w:hAnsi="Traditional Arabic" w:cs="Traditional Arabic"/>
          <w:sz w:val="36"/>
          <w:szCs w:val="36"/>
          <w:rtl/>
          <w:lang w:eastAsia="fr-FR"/>
        </w:rPr>
        <w:t>الكتاب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مريكان في العشرينات أي 1920 احضروا </w:t>
      </w:r>
      <w:r w:rsidRPr="005B2C3A">
        <w:rPr>
          <w:rFonts w:ascii="Traditional Arabic" w:eastAsia="Times New Roman" w:hAnsi="Traditional Arabic" w:cs="Traditional Arabic" w:hint="cs"/>
          <w:sz w:val="36"/>
          <w:szCs w:val="36"/>
          <w:rtl/>
          <w:lang w:eastAsia="fr-FR"/>
        </w:rPr>
        <w:t>الحداثة</w:t>
      </w:r>
      <w:r w:rsidRPr="005B2C3A">
        <w:rPr>
          <w:rFonts w:ascii="Traditional Arabic" w:eastAsia="Times New Roman" w:hAnsi="Traditional Arabic" w:cs="Traditional Arabic"/>
          <w:sz w:val="36"/>
          <w:szCs w:val="36"/>
          <w:rtl/>
          <w:lang w:eastAsia="fr-FR"/>
        </w:rPr>
        <w:t xml:space="preserve"> للولايات </w:t>
      </w:r>
      <w:r w:rsidRPr="005B2C3A">
        <w:rPr>
          <w:rFonts w:ascii="Traditional Arabic" w:eastAsia="Times New Roman" w:hAnsi="Traditional Arabic" w:cs="Traditional Arabic" w:hint="cs"/>
          <w:sz w:val="36"/>
          <w:szCs w:val="36"/>
          <w:rtl/>
          <w:lang w:eastAsia="fr-FR"/>
        </w:rPr>
        <w:t>المتحدة، ف</w:t>
      </w:r>
      <w:r w:rsidRPr="005B2C3A">
        <w:rPr>
          <w:rFonts w:ascii="Traditional Arabic" w:eastAsia="Times New Roman" w:hAnsi="Traditional Arabic" w:cs="Traditional Arabic"/>
          <w:sz w:val="36"/>
          <w:szCs w:val="36"/>
          <w:rtl/>
          <w:lang w:eastAsia="fr-FR"/>
        </w:rPr>
        <w:t>بالنسب</w:t>
      </w:r>
      <w:r w:rsidRPr="005B2C3A">
        <w:rPr>
          <w:rFonts w:ascii="Traditional Arabic" w:eastAsia="Times New Roman" w:hAnsi="Traditional Arabic" w:cs="Traditional Arabic" w:hint="cs"/>
          <w:sz w:val="36"/>
          <w:szCs w:val="36"/>
          <w:rtl/>
          <w:lang w:eastAsia="fr-FR"/>
        </w:rPr>
        <w:t>ة</w:t>
      </w:r>
      <w:r w:rsidRPr="005B2C3A">
        <w:rPr>
          <w:rFonts w:ascii="Traditional Arabic" w:eastAsia="Times New Roman" w:hAnsi="Traditional Arabic" w:cs="Traditional Arabic"/>
          <w:sz w:val="36"/>
          <w:szCs w:val="36"/>
          <w:rtl/>
          <w:lang w:eastAsia="fr-FR"/>
        </w:rPr>
        <w:t xml:space="preserve"> لكتاب مثل (هيمنقواي) و (فيتزجيرالد) الحرب </w:t>
      </w:r>
      <w:r w:rsidRPr="005B2C3A">
        <w:rPr>
          <w:rFonts w:ascii="Traditional Arabic" w:eastAsia="Times New Roman" w:hAnsi="Traditional Arabic" w:cs="Traditional Arabic" w:hint="cs"/>
          <w:sz w:val="36"/>
          <w:szCs w:val="36"/>
          <w:rtl/>
          <w:lang w:eastAsia="fr-FR"/>
        </w:rPr>
        <w:t>العالمية</w:t>
      </w:r>
      <w:r w:rsidRPr="005B2C3A">
        <w:rPr>
          <w:rFonts w:ascii="Traditional Arabic" w:eastAsia="Times New Roman" w:hAnsi="Traditional Arabic" w:cs="Traditional Arabic"/>
          <w:sz w:val="36"/>
          <w:szCs w:val="36"/>
          <w:rtl/>
          <w:lang w:eastAsia="fr-FR"/>
        </w:rPr>
        <w:t xml:space="preserve">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ولى حطمت وهم ان التصرف بفضيله يجلب </w:t>
      </w:r>
      <w:r w:rsidRPr="005B2C3A">
        <w:rPr>
          <w:rFonts w:ascii="Traditional Arabic" w:eastAsia="Times New Roman" w:hAnsi="Traditional Arabic" w:cs="Traditional Arabic" w:hint="cs"/>
          <w:sz w:val="36"/>
          <w:szCs w:val="36"/>
          <w:rtl/>
          <w:lang w:eastAsia="fr-FR"/>
        </w:rPr>
        <w:t>الخير</w:t>
      </w:r>
      <w:r w:rsidRPr="005B2C3A">
        <w:rPr>
          <w:rFonts w:ascii="Traditional Arabic" w:eastAsia="Times New Roman" w:hAnsi="Traditional Arabic" w:cs="Traditional Arabic"/>
          <w:sz w:val="36"/>
          <w:szCs w:val="36"/>
          <w:lang w:eastAsia="fr-FR"/>
        </w:rPr>
        <w:t xml:space="preserve">. </w:t>
      </w:r>
      <w:r w:rsidRPr="005B2C3A">
        <w:rPr>
          <w:rFonts w:ascii="Traditional Arabic" w:eastAsia="Times New Roman" w:hAnsi="Traditional Arabic" w:cs="Traditional Arabic"/>
          <w:sz w:val="36"/>
          <w:szCs w:val="36"/>
          <w:rtl/>
          <w:lang w:eastAsia="fr-FR"/>
        </w:rPr>
        <w:t>فكمعاصريهم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مريكان الحداثيين رفضوا 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ساسات والثوابت وال</w:t>
      </w:r>
      <w:r w:rsidRPr="005B2C3A">
        <w:rPr>
          <w:rFonts w:ascii="Traditional Arabic" w:eastAsia="Times New Roman" w:hAnsi="Traditional Arabic" w:cs="Traditional Arabic" w:hint="cs"/>
          <w:sz w:val="36"/>
          <w:szCs w:val="36"/>
          <w:rtl/>
          <w:lang w:eastAsia="fr-FR"/>
        </w:rPr>
        <w:t>أ</w:t>
      </w:r>
      <w:r w:rsidRPr="005B2C3A">
        <w:rPr>
          <w:rFonts w:ascii="Traditional Arabic" w:eastAsia="Times New Roman" w:hAnsi="Traditional Arabic" w:cs="Traditional Arabic"/>
          <w:sz w:val="36"/>
          <w:szCs w:val="36"/>
          <w:rtl/>
          <w:lang w:eastAsia="fr-FR"/>
        </w:rPr>
        <w:t xml:space="preserve">شكال </w:t>
      </w:r>
      <w:r w:rsidRPr="005B2C3A">
        <w:rPr>
          <w:rFonts w:ascii="Traditional Arabic" w:eastAsia="Times New Roman" w:hAnsi="Traditional Arabic" w:cs="Traditional Arabic" w:hint="cs"/>
          <w:sz w:val="36"/>
          <w:szCs w:val="36"/>
          <w:rtl/>
          <w:lang w:eastAsia="fr-FR"/>
        </w:rPr>
        <w:t>التقليدية، ومن أبرزهم (</w:t>
      </w:r>
      <w:r w:rsidRPr="005B2C3A">
        <w:rPr>
          <w:rFonts w:ascii="Traditional Arabic" w:eastAsia="Times New Roman" w:hAnsi="Traditional Arabic" w:cs="Traditional Arabic"/>
          <w:sz w:val="36"/>
          <w:szCs w:val="36"/>
          <w:rtl/>
          <w:lang w:eastAsia="fr-FR"/>
        </w:rPr>
        <w:t xml:space="preserve">ايرنست همنقواي) في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ذا سن اولسو </w:t>
      </w:r>
      <w:r w:rsidRPr="005B2C3A">
        <w:rPr>
          <w:rFonts w:ascii="Traditional Arabic" w:eastAsia="Times New Roman" w:hAnsi="Traditional Arabic" w:cs="Traditional Arabic"/>
          <w:sz w:val="36"/>
          <w:szCs w:val="36"/>
          <w:rtl/>
          <w:lang w:eastAsia="fr-FR"/>
        </w:rPr>
        <w:lastRenderedPageBreak/>
        <w:t xml:space="preserve">رايزيس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يؤرخ </w:t>
      </w:r>
      <w:r w:rsidRPr="005B2C3A">
        <w:rPr>
          <w:rFonts w:ascii="Traditional Arabic" w:eastAsia="Times New Roman" w:hAnsi="Traditional Arabic" w:cs="Traditional Arabic" w:hint="cs"/>
          <w:sz w:val="36"/>
          <w:szCs w:val="36"/>
          <w:rtl/>
          <w:lang w:eastAsia="fr-FR"/>
        </w:rPr>
        <w:t>ل</w:t>
      </w:r>
      <w:r w:rsidRPr="005B2C3A">
        <w:rPr>
          <w:rFonts w:ascii="Traditional Arabic" w:eastAsia="Times New Roman" w:hAnsi="Traditional Arabic" w:cs="Traditional Arabic"/>
          <w:sz w:val="36"/>
          <w:szCs w:val="36"/>
          <w:rtl/>
          <w:lang w:eastAsia="fr-FR"/>
        </w:rPr>
        <w:t>حياة بلا</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 xml:space="preserve">معنى للجيل </w:t>
      </w:r>
      <w:r w:rsidRPr="005B2C3A">
        <w:rPr>
          <w:rFonts w:ascii="Traditional Arabic" w:eastAsia="Times New Roman" w:hAnsi="Traditional Arabic" w:cs="Traditional Arabic" w:hint="cs"/>
          <w:sz w:val="36"/>
          <w:szCs w:val="36"/>
          <w:rtl/>
          <w:lang w:eastAsia="fr-FR"/>
        </w:rPr>
        <w:t>الضائع.</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فيرويل تو آرمز</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 xml:space="preserve">تروي حكاية سائق اسعاف يبحث عن معنى للحرب </w:t>
      </w:r>
      <w:r w:rsidRPr="005B2C3A">
        <w:rPr>
          <w:rFonts w:ascii="Traditional Arabic" w:eastAsia="Times New Roman" w:hAnsi="Traditional Arabic" w:cs="Traditional Arabic" w:hint="cs"/>
          <w:sz w:val="36"/>
          <w:szCs w:val="36"/>
          <w:rtl/>
          <w:lang w:eastAsia="fr-FR"/>
        </w:rPr>
        <w:t>العالمية</w:t>
      </w:r>
      <w:r w:rsidRPr="005B2C3A">
        <w:rPr>
          <w:rFonts w:ascii="Traditional Arabic" w:eastAsia="Times New Roman" w:hAnsi="Traditional Arabic" w:cs="Traditional Arabic"/>
          <w:sz w:val="36"/>
          <w:szCs w:val="36"/>
          <w:rtl/>
          <w:lang w:eastAsia="fr-FR"/>
        </w:rPr>
        <w:t xml:space="preserve"> </w:t>
      </w:r>
      <w:r w:rsidRPr="005B2C3A">
        <w:rPr>
          <w:rFonts w:ascii="Traditional Arabic" w:eastAsia="Times New Roman" w:hAnsi="Traditional Arabic" w:cs="Traditional Arabic" w:hint="cs"/>
          <w:sz w:val="36"/>
          <w:szCs w:val="36"/>
          <w:rtl/>
          <w:lang w:eastAsia="fr-FR"/>
        </w:rPr>
        <w:t xml:space="preserve">الأولى. </w:t>
      </w:r>
      <w:r w:rsidRPr="005B2C3A">
        <w:rPr>
          <w:rFonts w:ascii="Traditional Arabic" w:eastAsia="Times New Roman" w:hAnsi="Traditional Arabic" w:cs="Traditional Arabic"/>
          <w:sz w:val="36"/>
          <w:szCs w:val="36"/>
          <w:rtl/>
          <w:lang w:eastAsia="fr-FR"/>
        </w:rPr>
        <w:t>(سكوت فيتزجيرال) في</w:t>
      </w:r>
      <w:r w:rsidRPr="005B2C3A">
        <w:rPr>
          <w:rFonts w:ascii="Traditional Arabic" w:eastAsia="Times New Roman" w:hAnsi="Traditional Arabic" w:cs="Traditional Arabic" w:hint="cs"/>
          <w:sz w:val="36"/>
          <w:szCs w:val="36"/>
          <w:rtl/>
          <w:lang w:eastAsia="fr-FR"/>
        </w:rPr>
        <w:t xml:space="preserve"> "</w:t>
      </w:r>
      <w:r w:rsidRPr="005B2C3A">
        <w:rPr>
          <w:rFonts w:ascii="Traditional Arabic" w:eastAsia="Times New Roman" w:hAnsi="Traditional Arabic" w:cs="Traditional Arabic"/>
          <w:sz w:val="36"/>
          <w:szCs w:val="36"/>
          <w:rtl/>
          <w:lang w:eastAsia="fr-FR"/>
        </w:rPr>
        <w:t xml:space="preserve">ذا قريت قاتسبي </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يصور من خلال البطل جاي قاتسبي الفساد في الحلم الامريكي</w:t>
      </w:r>
      <w:r w:rsidRPr="005B2C3A">
        <w:rPr>
          <w:rFonts w:ascii="Traditional Arabic" w:eastAsia="Times New Roman" w:hAnsi="Traditional Arabic" w:cs="Traditional Arabic" w:hint="cs"/>
          <w:sz w:val="36"/>
          <w:szCs w:val="36"/>
          <w:rtl/>
          <w:lang w:eastAsia="fr-FR"/>
        </w:rPr>
        <w:t>، و(</w:t>
      </w:r>
      <w:r w:rsidRPr="005B2C3A">
        <w:rPr>
          <w:rFonts w:ascii="Traditional Arabic" w:eastAsia="Times New Roman" w:hAnsi="Traditional Arabic" w:cs="Traditional Arabic"/>
          <w:sz w:val="36"/>
          <w:szCs w:val="36"/>
          <w:rtl/>
          <w:lang w:eastAsia="fr-FR"/>
        </w:rPr>
        <w:t>جون دوس باسوس</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هارت كرين</w:t>
      </w:r>
      <w:r w:rsidRPr="005B2C3A">
        <w:rPr>
          <w:rFonts w:ascii="Traditional Arabic" w:eastAsia="Times New Roman" w:hAnsi="Traditional Arabic" w:cs="Traditional Arabic" w:hint="cs"/>
          <w:sz w:val="36"/>
          <w:szCs w:val="36"/>
          <w:rtl/>
          <w:lang w:eastAsia="fr-FR"/>
        </w:rPr>
        <w:t>،</w:t>
      </w:r>
      <w:r w:rsidRPr="005B2C3A">
        <w:rPr>
          <w:rFonts w:ascii="Traditional Arabic" w:eastAsia="Times New Roman" w:hAnsi="Traditional Arabic" w:cs="Traditional Arabic"/>
          <w:sz w:val="36"/>
          <w:szCs w:val="36"/>
          <w:rtl/>
          <w:lang w:eastAsia="fr-FR"/>
        </w:rPr>
        <w:t xml:space="preserve"> شيروود آندرسون) هم ايضا كتاب بارزين لتلك </w:t>
      </w:r>
      <w:r w:rsidRPr="005B2C3A">
        <w:rPr>
          <w:rFonts w:ascii="Traditional Arabic" w:eastAsia="Times New Roman" w:hAnsi="Traditional Arabic" w:cs="Traditional Arabic" w:hint="cs"/>
          <w:sz w:val="36"/>
          <w:szCs w:val="36"/>
          <w:rtl/>
          <w:lang w:eastAsia="fr-FR"/>
        </w:rPr>
        <w:t>الفترة</w:t>
      </w:r>
      <w:r w:rsidRPr="005B2C3A">
        <w:rPr>
          <w:rFonts w:ascii="Traditional Arabic" w:eastAsia="Times New Roman" w:hAnsi="Traditional Arabic" w:cs="Traditional Arabic"/>
          <w:b/>
          <w:bCs/>
          <w:sz w:val="36"/>
          <w:szCs w:val="36"/>
          <w:lang w:eastAsia="fr-FR"/>
        </w:rPr>
        <w:t>.</w:t>
      </w:r>
      <w:r w:rsidRPr="005B2C3A">
        <w:rPr>
          <w:rFonts w:ascii="Traditional Arabic" w:eastAsia="Times New Roman" w:hAnsi="Traditional Arabic" w:cs="Traditional Arabic"/>
          <w:b/>
          <w:bCs/>
          <w:sz w:val="36"/>
          <w:szCs w:val="36"/>
          <w:vertAlign w:val="superscript"/>
          <w:lang w:eastAsia="fr-FR"/>
        </w:rPr>
        <w:footnoteReference w:id="15"/>
      </w:r>
      <w:r w:rsidRPr="005B2C3A">
        <w:rPr>
          <w:rFonts w:ascii="Traditional Arabic" w:eastAsia="Times New Roman" w:hAnsi="Traditional Arabic" w:cs="Traditional Arabic" w:hint="cs"/>
          <w:b/>
          <w:bCs/>
          <w:sz w:val="36"/>
          <w:szCs w:val="36"/>
          <w:rtl/>
          <w:lang w:eastAsia="fr-FR"/>
        </w:rPr>
        <w:t xml:space="preserve"> </w:t>
      </w:r>
    </w:p>
    <w:p w:rsidR="005B2C3A" w:rsidRDefault="005B2C3A" w:rsidP="005B2C3A">
      <w:pPr>
        <w:bidi/>
        <w:jc w:val="both"/>
        <w:rPr>
          <w:rFonts w:ascii="Traditional Arabic" w:eastAsia="Times New Roman" w:hAnsi="Traditional Arabic" w:cs="Traditional Arabic"/>
          <w:b/>
          <w:bCs/>
          <w:sz w:val="36"/>
          <w:szCs w:val="36"/>
          <w:rtl/>
          <w:lang w:eastAsia="fr-FR"/>
        </w:rPr>
      </w:pPr>
    </w:p>
    <w:p w:rsidR="00E01372" w:rsidRPr="005B2C3A" w:rsidRDefault="00E01372" w:rsidP="00E01372">
      <w:pPr>
        <w:bidi/>
        <w:jc w:val="both"/>
        <w:rPr>
          <w:rFonts w:ascii="Traditional Arabic" w:eastAsia="Times New Roman" w:hAnsi="Traditional Arabic" w:cs="Traditional Arabic"/>
          <w:b/>
          <w:bCs/>
          <w:sz w:val="36"/>
          <w:szCs w:val="36"/>
          <w:rtl/>
          <w:lang w:eastAsia="fr-FR"/>
        </w:rPr>
      </w:pPr>
    </w:p>
    <w:p w:rsidR="006406E1" w:rsidRDefault="006406E1" w:rsidP="00E01372">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6406E1" w:rsidRDefault="006406E1" w:rsidP="006406E1">
      <w:pPr>
        <w:bidi/>
        <w:jc w:val="both"/>
        <w:rPr>
          <w:rFonts w:ascii="Traditional Arabic" w:eastAsia="Times New Roman" w:hAnsi="Traditional Arabic" w:cs="Traditional Arabic"/>
          <w:b/>
          <w:bCs/>
          <w:sz w:val="44"/>
          <w:szCs w:val="44"/>
          <w:rtl/>
          <w:lang w:eastAsia="fr-FR"/>
        </w:rPr>
      </w:pPr>
    </w:p>
    <w:p w:rsidR="005B2C3A" w:rsidRPr="005B2C3A" w:rsidRDefault="005B2C3A" w:rsidP="006406E1">
      <w:pPr>
        <w:bidi/>
        <w:jc w:val="both"/>
        <w:rPr>
          <w:rFonts w:ascii="Traditional Arabic" w:eastAsia="Times New Roman" w:hAnsi="Traditional Arabic" w:cs="Traditional Arabic"/>
          <w:b/>
          <w:bCs/>
          <w:sz w:val="44"/>
          <w:szCs w:val="44"/>
          <w:rtl/>
          <w:lang w:eastAsia="fr-FR"/>
        </w:rPr>
      </w:pPr>
      <w:r w:rsidRPr="005B2C3A">
        <w:rPr>
          <w:rFonts w:ascii="Traditional Arabic" w:eastAsia="Times New Roman" w:hAnsi="Traditional Arabic" w:cs="Traditional Arabic" w:hint="cs"/>
          <w:b/>
          <w:bCs/>
          <w:sz w:val="44"/>
          <w:szCs w:val="44"/>
          <w:rtl/>
          <w:lang w:eastAsia="fr-FR"/>
        </w:rPr>
        <w:lastRenderedPageBreak/>
        <w:t>المحاضرة</w:t>
      </w:r>
      <w:r w:rsidR="00E01372">
        <w:rPr>
          <w:rFonts w:ascii="Traditional Arabic" w:eastAsia="Times New Roman" w:hAnsi="Traditional Arabic" w:cs="Traditional Arabic" w:hint="cs"/>
          <w:b/>
          <w:bCs/>
          <w:sz w:val="44"/>
          <w:szCs w:val="44"/>
          <w:rtl/>
          <w:lang w:eastAsia="fr-FR"/>
        </w:rPr>
        <w:t xml:space="preserve"> الثالثة</w:t>
      </w:r>
      <w:r w:rsidRPr="005B2C3A">
        <w:rPr>
          <w:rFonts w:ascii="Traditional Arabic" w:eastAsia="Times New Roman" w:hAnsi="Traditional Arabic" w:cs="Traditional Arabic" w:hint="cs"/>
          <w:b/>
          <w:bCs/>
          <w:sz w:val="44"/>
          <w:szCs w:val="44"/>
          <w:rtl/>
          <w:lang w:eastAsia="fr-FR"/>
        </w:rPr>
        <w:t>:</w:t>
      </w:r>
      <w:r w:rsidR="006E2EE9">
        <w:rPr>
          <w:rFonts w:ascii="Traditional Arabic" w:eastAsia="Times New Roman" w:hAnsi="Traditional Arabic" w:cs="Traditional Arabic" w:hint="cs"/>
          <w:b/>
          <w:bCs/>
          <w:sz w:val="44"/>
          <w:szCs w:val="44"/>
          <w:rtl/>
          <w:lang w:eastAsia="fr-FR"/>
        </w:rPr>
        <w:t xml:space="preserve">              </w:t>
      </w:r>
      <w:r w:rsidRPr="005B2C3A">
        <w:rPr>
          <w:rFonts w:ascii="Traditional Arabic" w:eastAsia="Times New Roman" w:hAnsi="Traditional Arabic" w:cs="Traditional Arabic" w:hint="cs"/>
          <w:b/>
          <w:bCs/>
          <w:sz w:val="44"/>
          <w:szCs w:val="44"/>
          <w:rtl/>
          <w:lang w:eastAsia="fr-FR"/>
        </w:rPr>
        <w:t xml:space="preserve"> الأدب الأمريكي اللاتيني.</w:t>
      </w:r>
    </w:p>
    <w:p w:rsidR="005B2C3A" w:rsidRPr="005B2C3A" w:rsidRDefault="005B2C3A" w:rsidP="005B2C3A">
      <w:pPr>
        <w:shd w:val="clear" w:color="auto" w:fill="FFFFFF"/>
        <w:bidi/>
        <w:spacing w:after="165" w:line="360" w:lineRule="atLeast"/>
        <w:ind w:firstLine="708"/>
        <w:jc w:val="both"/>
        <w:rPr>
          <w:rFonts w:ascii="Traditional Arabic" w:eastAsia="Times New Roman" w:hAnsi="Traditional Arabic" w:cs="Traditional Arabic"/>
          <w:color w:val="444444"/>
          <w:sz w:val="36"/>
          <w:szCs w:val="36"/>
          <w:rtl/>
          <w:lang w:eastAsia="fr-FR"/>
        </w:rPr>
      </w:pPr>
      <w:r w:rsidRPr="005B2C3A">
        <w:rPr>
          <w:rFonts w:ascii="Traditional Arabic" w:eastAsia="Times New Roman" w:hAnsi="Traditional Arabic" w:cs="Traditional Arabic"/>
          <w:color w:val="444444"/>
          <w:sz w:val="36"/>
          <w:szCs w:val="36"/>
          <w:rtl/>
          <w:lang w:eastAsia="fr-FR" w:bidi="ar-EG"/>
        </w:rPr>
        <w:t>يُقصد بأدب أمريكا اللاتينية، أدب الشعوب الناطقة بال</w:t>
      </w:r>
      <w:r w:rsidRPr="005B2C3A">
        <w:rPr>
          <w:rFonts w:ascii="Traditional Arabic" w:eastAsia="Times New Roman" w:hAnsi="Traditional Arabic" w:cs="Traditional Arabic" w:hint="cs"/>
          <w:color w:val="444444"/>
          <w:sz w:val="36"/>
          <w:szCs w:val="36"/>
          <w:rtl/>
          <w:lang w:eastAsia="fr-FR" w:bidi="ar-EG"/>
        </w:rPr>
        <w:t>إ</w:t>
      </w:r>
      <w:r w:rsidRPr="005B2C3A">
        <w:rPr>
          <w:rFonts w:ascii="Traditional Arabic" w:eastAsia="Times New Roman" w:hAnsi="Traditional Arabic" w:cs="Traditional Arabic"/>
          <w:color w:val="444444"/>
          <w:sz w:val="36"/>
          <w:szCs w:val="36"/>
          <w:rtl/>
          <w:lang w:eastAsia="fr-FR" w:bidi="ar-EG"/>
        </w:rPr>
        <w:t xml:space="preserve">سبانية أو البرتغالية في النصف الغربي من الكرة الأرضية، وهو بذلك يضم أدب المنطقة الممتدة من المكسيك شمالاً حتى الأرجنتين </w:t>
      </w:r>
      <w:r w:rsidRPr="005B2C3A">
        <w:rPr>
          <w:rFonts w:ascii="Traditional Arabic" w:eastAsia="Times New Roman" w:hAnsi="Traditional Arabic" w:cs="Traditional Arabic" w:hint="cs"/>
          <w:color w:val="444444"/>
          <w:sz w:val="36"/>
          <w:szCs w:val="36"/>
          <w:rtl/>
          <w:lang w:eastAsia="fr-FR" w:bidi="ar-EG"/>
        </w:rPr>
        <w:t>أ</w:t>
      </w:r>
      <w:r w:rsidRPr="005B2C3A">
        <w:rPr>
          <w:rFonts w:ascii="Traditional Arabic" w:eastAsia="Times New Roman" w:hAnsi="Traditional Arabic" w:cs="Traditional Arabic"/>
          <w:color w:val="444444"/>
          <w:sz w:val="36"/>
          <w:szCs w:val="36"/>
          <w:rtl/>
          <w:lang w:eastAsia="fr-FR" w:bidi="ar-EG"/>
        </w:rPr>
        <w:t xml:space="preserve">و جزر فوكلاند جنوبا في المنطقة المعروفة جُغرافياً </w:t>
      </w:r>
      <w:r w:rsidRPr="005B2C3A">
        <w:rPr>
          <w:rFonts w:ascii="Traditional Arabic" w:eastAsia="Times New Roman" w:hAnsi="Traditional Arabic" w:cs="Traditional Arabic" w:hint="cs"/>
          <w:color w:val="444444"/>
          <w:sz w:val="36"/>
          <w:szCs w:val="36"/>
          <w:rtl/>
          <w:lang w:eastAsia="fr-FR" w:bidi="ar-EG"/>
        </w:rPr>
        <w:t>باسم</w:t>
      </w:r>
      <w:r w:rsidRPr="005B2C3A">
        <w:rPr>
          <w:rFonts w:ascii="Traditional Arabic" w:eastAsia="Times New Roman" w:hAnsi="Traditional Arabic" w:cs="Traditional Arabic"/>
          <w:color w:val="444444"/>
          <w:sz w:val="36"/>
          <w:szCs w:val="36"/>
          <w:rtl/>
          <w:lang w:eastAsia="fr-FR" w:bidi="ar-EG"/>
        </w:rPr>
        <w:t xml:space="preserve"> (امريكا اللاتينية).</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وقد مرَّ أدب هذه المنطقة بمراحل متعددة منذ الكشوف الجغرافية حتى ال</w:t>
      </w:r>
      <w:r w:rsidRPr="005B2C3A">
        <w:rPr>
          <w:rFonts w:ascii="Traditional Arabic" w:eastAsia="Times New Roman" w:hAnsi="Traditional Arabic" w:cs="Traditional Arabic" w:hint="cs"/>
          <w:color w:val="000000"/>
          <w:sz w:val="36"/>
          <w:szCs w:val="36"/>
          <w:rtl/>
          <w:lang w:eastAsia="fr-FR" w:bidi="ar-EG"/>
        </w:rPr>
        <w:t>آ</w:t>
      </w:r>
      <w:r w:rsidRPr="005B2C3A">
        <w:rPr>
          <w:rFonts w:ascii="Traditional Arabic" w:eastAsia="Times New Roman" w:hAnsi="Traditional Arabic" w:cs="Traditional Arabic"/>
          <w:color w:val="000000"/>
          <w:sz w:val="36"/>
          <w:szCs w:val="36"/>
          <w:rtl/>
          <w:lang w:eastAsia="fr-FR" w:bidi="ar-EG"/>
        </w:rPr>
        <w:t xml:space="preserve">ن، بدأت بالرسائل المُرسلة إلى المملكة </w:t>
      </w:r>
      <w:r w:rsidRPr="005B2C3A">
        <w:rPr>
          <w:rFonts w:ascii="Traditional Arabic" w:eastAsia="Times New Roman" w:hAnsi="Traditional Arabic" w:cs="Traditional Arabic" w:hint="cs"/>
          <w:color w:val="000000"/>
          <w:sz w:val="36"/>
          <w:szCs w:val="36"/>
          <w:rtl/>
          <w:lang w:eastAsia="fr-FR" w:bidi="ar-EG"/>
        </w:rPr>
        <w:t>الإسبانية</w:t>
      </w:r>
      <w:r w:rsidRPr="005B2C3A">
        <w:rPr>
          <w:rFonts w:ascii="Traditional Arabic" w:eastAsia="Times New Roman" w:hAnsi="Traditional Arabic" w:cs="Traditional Arabic"/>
          <w:color w:val="000000"/>
          <w:sz w:val="36"/>
          <w:szCs w:val="36"/>
          <w:rtl/>
          <w:lang w:eastAsia="fr-FR" w:bidi="ar-EG"/>
        </w:rPr>
        <w:t>، تصف جمال الطبيعة في تلك المنطقة البكر والمسماة (الرسائل الخمس</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w:t>
      </w:r>
      <w:r w:rsidRPr="005B2C3A">
        <w:rPr>
          <w:rFonts w:ascii="Traditional Arabic" w:eastAsia="Times New Roman" w:hAnsi="Traditional Arabic" w:cs="Traditional Arabic" w:hint="cs"/>
          <w:color w:val="000000"/>
          <w:sz w:val="36"/>
          <w:szCs w:val="36"/>
          <w:rtl/>
          <w:lang w:eastAsia="fr-FR" w:bidi="ar-EG"/>
        </w:rPr>
        <w:t>ل</w:t>
      </w:r>
      <w:r w:rsidRPr="005B2C3A">
        <w:rPr>
          <w:rFonts w:ascii="Traditional Arabic" w:eastAsia="Times New Roman" w:hAnsi="Traditional Arabic" w:cs="Traditional Arabic"/>
          <w:color w:val="000000"/>
          <w:sz w:val="36"/>
          <w:szCs w:val="36"/>
          <w:rtl/>
          <w:lang w:eastAsia="fr-FR" w:bidi="ar-EG"/>
        </w:rPr>
        <w:t xml:space="preserve">هيرناندو كورتيز) المُستعمر </w:t>
      </w:r>
      <w:r w:rsidRPr="005B2C3A">
        <w:rPr>
          <w:rFonts w:ascii="Traditional Arabic" w:eastAsia="Times New Roman" w:hAnsi="Traditional Arabic" w:cs="Traditional Arabic" w:hint="cs"/>
          <w:color w:val="000000"/>
          <w:sz w:val="36"/>
          <w:szCs w:val="36"/>
          <w:rtl/>
          <w:lang w:eastAsia="fr-FR" w:bidi="ar-EG"/>
        </w:rPr>
        <w:t>الإسباني</w:t>
      </w:r>
      <w:r w:rsidRPr="005B2C3A">
        <w:rPr>
          <w:rFonts w:ascii="Traditional Arabic" w:eastAsia="Times New Roman" w:hAnsi="Traditional Arabic" w:cs="Traditional Arabic"/>
          <w:color w:val="000000"/>
          <w:sz w:val="36"/>
          <w:szCs w:val="36"/>
          <w:rtl/>
          <w:lang w:eastAsia="fr-FR" w:bidi="ar-EG"/>
        </w:rPr>
        <w:t xml:space="preserve"> لإمبراطورية الأزتك، ومن ال</w:t>
      </w:r>
      <w:r w:rsidRPr="005B2C3A">
        <w:rPr>
          <w:rFonts w:ascii="Traditional Arabic" w:eastAsia="Times New Roman" w:hAnsi="Traditional Arabic" w:cs="Traditional Arabic" w:hint="cs"/>
          <w:color w:val="000000"/>
          <w:sz w:val="36"/>
          <w:szCs w:val="36"/>
          <w:rtl/>
          <w:lang w:eastAsia="fr-FR" w:bidi="ar-EG"/>
        </w:rPr>
        <w:t>أ</w:t>
      </w:r>
      <w:r w:rsidRPr="005B2C3A">
        <w:rPr>
          <w:rFonts w:ascii="Traditional Arabic" w:eastAsia="Times New Roman" w:hAnsi="Traditional Arabic" w:cs="Traditional Arabic"/>
          <w:color w:val="000000"/>
          <w:sz w:val="36"/>
          <w:szCs w:val="36"/>
          <w:rtl/>
          <w:lang w:eastAsia="fr-FR" w:bidi="ar-EG"/>
        </w:rPr>
        <w:t xml:space="preserve">عمال التي تناولت – أيضاً – فترة </w:t>
      </w:r>
      <w:r w:rsidRPr="005B2C3A">
        <w:rPr>
          <w:rFonts w:ascii="Traditional Arabic" w:eastAsia="Times New Roman" w:hAnsi="Traditional Arabic" w:cs="Traditional Arabic" w:hint="cs"/>
          <w:color w:val="000000"/>
          <w:sz w:val="36"/>
          <w:szCs w:val="36"/>
          <w:rtl/>
          <w:lang w:eastAsia="fr-FR" w:bidi="ar-EG"/>
        </w:rPr>
        <w:t>الاستعمار</w:t>
      </w:r>
      <w:r w:rsidRPr="005B2C3A">
        <w:rPr>
          <w:rFonts w:ascii="Traditional Arabic" w:eastAsia="Times New Roman" w:hAnsi="Traditional Arabic" w:cs="Traditional Arabic"/>
          <w:color w:val="000000"/>
          <w:sz w:val="36"/>
          <w:szCs w:val="36"/>
          <w:rtl/>
          <w:lang w:eastAsia="fr-FR" w:bidi="ar-EG"/>
        </w:rPr>
        <w:t xml:space="preserve"> كتاب (تدمير الأنديز) للمُنصّر الدومينكاني (بارتولومي دى لاس كازاس) حيث يصف المعاملة الوحشية التي يلقاها الهنود الحُمر على يد المستعمر الأوروبي.</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 xml:space="preserve">وتعد المكسيكية (سورخانا رانس دولا كروز) من أبدع كاتبات (فترة الاستعمار) فكتبت مسرحيات </w:t>
      </w:r>
      <w:r w:rsidRPr="005B2C3A">
        <w:rPr>
          <w:rFonts w:ascii="Traditional Arabic" w:eastAsia="Times New Roman" w:hAnsi="Traditional Arabic" w:cs="Traditional Arabic" w:hint="cs"/>
          <w:color w:val="000000"/>
          <w:sz w:val="36"/>
          <w:szCs w:val="36"/>
          <w:rtl/>
          <w:lang w:eastAsia="fr-FR" w:bidi="ar-EG"/>
        </w:rPr>
        <w:t>و</w:t>
      </w:r>
      <w:r w:rsidRPr="005B2C3A">
        <w:rPr>
          <w:rFonts w:ascii="Traditional Arabic" w:eastAsia="Times New Roman" w:hAnsi="Traditional Arabic" w:cs="Traditional Arabic"/>
          <w:color w:val="000000"/>
          <w:sz w:val="36"/>
          <w:szCs w:val="36"/>
          <w:rtl/>
          <w:lang w:eastAsia="fr-FR" w:bidi="ar-EG"/>
        </w:rPr>
        <w:t>أعمالاً فلسفية ونقداً لاذعاً ضد هذه الفترة المظلمة من تاريخ القارة.</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أما في القرن التاسع عشر فقد بدأت فترة الاستقلال الحقيقي للقارة نتيجة لـحروب الاستقلال</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التي بدأت منذ عام 1810 م و</w:t>
      </w:r>
      <w:r w:rsidRPr="005B2C3A">
        <w:rPr>
          <w:rFonts w:ascii="Traditional Arabic" w:eastAsia="Times New Roman" w:hAnsi="Traditional Arabic" w:cs="Traditional Arabic" w:hint="cs"/>
          <w:color w:val="000000"/>
          <w:sz w:val="36"/>
          <w:szCs w:val="36"/>
          <w:rtl/>
          <w:lang w:eastAsia="fr-FR" w:bidi="ar-EG"/>
        </w:rPr>
        <w:t>استمرت</w:t>
      </w:r>
      <w:r w:rsidRPr="005B2C3A">
        <w:rPr>
          <w:rFonts w:ascii="Traditional Arabic" w:eastAsia="Times New Roman" w:hAnsi="Traditional Arabic" w:cs="Traditional Arabic"/>
          <w:color w:val="000000"/>
          <w:sz w:val="36"/>
          <w:szCs w:val="36"/>
          <w:rtl/>
          <w:lang w:eastAsia="fr-FR" w:bidi="ar-EG"/>
        </w:rPr>
        <w:t xml:space="preserve"> لستة عشر عاماً ومن أشهر أعمال هذه الفترة رواية (الببغاء الغاضب) للكاتب (خوزيه خواكين فيرنانديز) وهي أول رواية أمريكية لاتينية تنتقد بشكل لاذع فساد المجتمع الاستعماري في المكسيك.</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hint="cs"/>
          <w:color w:val="000000"/>
          <w:sz w:val="36"/>
          <w:szCs w:val="36"/>
          <w:rtl/>
          <w:lang w:eastAsia="fr-FR" w:bidi="ar-EG"/>
        </w:rPr>
        <w:t xml:space="preserve">كما </w:t>
      </w:r>
      <w:r w:rsidRPr="005B2C3A">
        <w:rPr>
          <w:rFonts w:ascii="Traditional Arabic" w:eastAsia="Times New Roman" w:hAnsi="Traditional Arabic" w:cs="Traditional Arabic"/>
          <w:color w:val="000000"/>
          <w:sz w:val="36"/>
          <w:szCs w:val="36"/>
          <w:rtl/>
          <w:lang w:eastAsia="fr-FR" w:bidi="ar-EG"/>
        </w:rPr>
        <w:t xml:space="preserve">ازدهرت الرواية في هذه الفترة حيت كتب " جورج إسحاق" – الكولومبي – رواية " ماريا " عام 1867 وهي قصة حب شديدة العاطفية مازالت تُعتبر أكثر الأعمال الشعبية في أدب </w:t>
      </w:r>
      <w:r w:rsidRPr="005B2C3A">
        <w:rPr>
          <w:rFonts w:ascii="Traditional Arabic" w:eastAsia="Times New Roman" w:hAnsi="Traditional Arabic" w:cs="Traditional Arabic"/>
          <w:sz w:val="36"/>
          <w:szCs w:val="36"/>
          <w:rtl/>
          <w:lang w:eastAsia="fr-FR" w:bidi="ar-EG"/>
        </w:rPr>
        <w:t>امريكا اللاتينية</w:t>
      </w:r>
      <w:r w:rsidRPr="005B2C3A">
        <w:rPr>
          <w:rFonts w:ascii="Traditional Arabic" w:eastAsia="Times New Roman" w:hAnsi="Traditional Arabic" w:cs="Traditional Arabic" w:hint="cs"/>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وخلال القرن التاسع عشر أصبح المفهوم الرومانسي للمتوحش النبي موضوعاً شائقاً، ف</w:t>
      </w:r>
      <w:r w:rsidRPr="005B2C3A">
        <w:rPr>
          <w:rFonts w:ascii="Traditional Arabic" w:eastAsia="Times New Roman" w:hAnsi="Traditional Arabic" w:cs="Traditional Arabic" w:hint="cs"/>
          <w:color w:val="000000"/>
          <w:sz w:val="36"/>
          <w:szCs w:val="36"/>
          <w:rtl/>
          <w:lang w:eastAsia="fr-FR" w:bidi="ar-EG"/>
        </w:rPr>
        <w:t>ا</w:t>
      </w:r>
      <w:r w:rsidRPr="005B2C3A">
        <w:rPr>
          <w:rFonts w:ascii="Traditional Arabic" w:eastAsia="Times New Roman" w:hAnsi="Traditional Arabic" w:cs="Traditional Arabic"/>
          <w:color w:val="000000"/>
          <w:sz w:val="36"/>
          <w:szCs w:val="36"/>
          <w:rtl/>
          <w:lang w:eastAsia="fr-FR" w:bidi="ar-EG"/>
        </w:rPr>
        <w:t>عتبر الرومانسيون الهنود الحُمر أفضل من الأوربيين لأن الحضارة الأوربية لم تفسدهم، لذا فهم أبطال رواية " كومندا " للكاتب خوان ليون ميرامرد " الإكوادوري والقصيدة الملحمية " طبارى" للشاعر "خوان زوريلاند دو سان مارتين " من الأورجواي كذلك نجد البيروفي " ريكاردو بالما " أبدع شكلاً أدبياً فريداً أطلق عليه " الترادسيون " وهو نص يجمع بين التاريخ والأسطورة والإشاعات والقصص والفكاهة.</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hint="cs"/>
          <w:sz w:val="36"/>
          <w:szCs w:val="36"/>
          <w:rtl/>
          <w:lang w:eastAsia="fr-FR" w:bidi="ar-EG"/>
        </w:rPr>
        <w:lastRenderedPageBreak/>
        <w:t>كما</w:t>
      </w:r>
      <w:r w:rsidRPr="005B2C3A">
        <w:rPr>
          <w:rFonts w:ascii="Traditional Arabic" w:eastAsia="Times New Roman" w:hAnsi="Traditional Arabic" w:cs="Traditional Arabic" w:hint="cs"/>
          <w:color w:val="0070C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أعطى الشاعر النيكاراجوي (روبن داريو) الحداثة شكلها فكان يرى أن على الشاعر التخلص من الأهداف التعليمية وأن يسعى للجمال في أنقى صوره</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وأن يتحرر من الأساليب التقليدية لذا نجد هؤلاء الكُتّاب تأثروا بالأساطير اليونانية والشرقية والإسكندنافية</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ومن أشهر كُتّاب هذه المرحلة الكوبي (خوزيه إنريك رود) وهو</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 xml:space="preserve">صحافي وكاتب مقالات وشاعر لم يُكرّم إلا بعد وفاته وهو يحارب من أجل </w:t>
      </w:r>
      <w:r w:rsidRPr="005B2C3A">
        <w:rPr>
          <w:rFonts w:ascii="Traditional Arabic" w:eastAsia="Times New Roman" w:hAnsi="Traditional Arabic" w:cs="Traditional Arabic" w:hint="cs"/>
          <w:color w:val="000000"/>
          <w:sz w:val="36"/>
          <w:szCs w:val="36"/>
          <w:rtl/>
          <w:lang w:eastAsia="fr-FR" w:bidi="ar-EG"/>
        </w:rPr>
        <w:t>الاستقلال</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hint="cs"/>
          <w:sz w:val="36"/>
          <w:szCs w:val="36"/>
          <w:rtl/>
          <w:lang w:eastAsia="fr-FR" w:bidi="ar-EG"/>
        </w:rPr>
        <w:t xml:space="preserve">أما في </w:t>
      </w:r>
      <w:r w:rsidRPr="005B2C3A">
        <w:rPr>
          <w:rFonts w:ascii="Traditional Arabic" w:eastAsia="Times New Roman" w:hAnsi="Traditional Arabic" w:cs="Traditional Arabic"/>
          <w:color w:val="000000"/>
          <w:sz w:val="36"/>
          <w:szCs w:val="36"/>
          <w:rtl/>
          <w:lang w:eastAsia="fr-FR" w:bidi="ar-EG"/>
        </w:rPr>
        <w:t>القرن العشرين</w:t>
      </w:r>
      <w:r w:rsidRPr="005B2C3A">
        <w:rPr>
          <w:rFonts w:ascii="Traditional Arabic" w:eastAsia="Times New Roman" w:hAnsi="Traditional Arabic" w:cs="Traditional Arabic" w:hint="cs"/>
          <w:color w:val="000000"/>
          <w:sz w:val="36"/>
          <w:szCs w:val="36"/>
          <w:rtl/>
          <w:lang w:eastAsia="fr-FR" w:bidi="ar-EG"/>
        </w:rPr>
        <w:t xml:space="preserve"> فعرف</w:t>
      </w:r>
      <w:r w:rsidRPr="005B2C3A">
        <w:rPr>
          <w:rFonts w:ascii="Traditional Arabic" w:eastAsia="Times New Roman" w:hAnsi="Traditional Arabic" w:cs="Traditional Arabic"/>
          <w:color w:val="000000"/>
          <w:sz w:val="36"/>
          <w:szCs w:val="36"/>
          <w:rtl/>
          <w:lang w:eastAsia="fr-FR" w:bidi="ar-EG"/>
        </w:rPr>
        <w:t xml:space="preserve"> (كارلوس فونتيس) في روايتيه (حيث الهواء الصاف) و (وفاة أرتيمو </w:t>
      </w:r>
      <w:r w:rsidRPr="005B2C3A">
        <w:rPr>
          <w:rFonts w:ascii="Traditional Arabic" w:eastAsia="Times New Roman" w:hAnsi="Traditional Arabic" w:cs="Traditional Arabic" w:hint="cs"/>
          <w:color w:val="000000"/>
          <w:sz w:val="36"/>
          <w:szCs w:val="36"/>
          <w:rtl/>
          <w:lang w:eastAsia="fr-FR" w:bidi="ar-EG"/>
        </w:rPr>
        <w:t>كروز)</w:t>
      </w:r>
      <w:r w:rsidRPr="005B2C3A">
        <w:rPr>
          <w:rFonts w:ascii="Traditional Arabic" w:eastAsia="Times New Roman" w:hAnsi="Traditional Arabic" w:cs="Traditional Arabic"/>
          <w:color w:val="000000"/>
          <w:sz w:val="36"/>
          <w:szCs w:val="36"/>
          <w:rtl/>
          <w:lang w:eastAsia="fr-FR" w:bidi="ar-EG"/>
        </w:rPr>
        <w:t xml:space="preserve"> (ماريو بارجاس يوسا) في رواية (حرب نهاية العالم)، </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جابرييل جارثيا ماركيز</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في روايتي</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 xml:space="preserve">(مئة عام من العزلة) و (خريف البطريرك) و </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إيزابيل الليندي </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في روايات</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 إيفالونا ) و ( بيت الأرواح )</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حيث لجأ هؤلاء الكُتّاب إلى (</w:t>
      </w:r>
      <w:r w:rsidRPr="005B2C3A">
        <w:rPr>
          <w:rFonts w:ascii="Traditional Arabic" w:eastAsia="Times New Roman" w:hAnsi="Traditional Arabic" w:cs="Traditional Arabic" w:hint="cs"/>
          <w:color w:val="000000"/>
          <w:sz w:val="36"/>
          <w:szCs w:val="36"/>
          <w:rtl/>
          <w:lang w:eastAsia="fr-FR" w:bidi="ar-EG"/>
        </w:rPr>
        <w:t>الاختراع</w:t>
      </w:r>
      <w:r w:rsidRPr="005B2C3A">
        <w:rPr>
          <w:rFonts w:ascii="Traditional Arabic" w:eastAsia="Times New Roman" w:hAnsi="Traditional Arabic" w:cs="Traditional Arabic"/>
          <w:color w:val="000000"/>
          <w:sz w:val="36"/>
          <w:szCs w:val="36"/>
          <w:rtl/>
          <w:lang w:eastAsia="fr-FR" w:bidi="ar-EG"/>
        </w:rPr>
        <w:t xml:space="preserve"> الأدبي) و إدخال الخيال مُجزئين الزمان و المكان فيما يُعرف بـ (الواقعية السحرية)، ونتيجة للتطورات في مجال الأدب اللاتيني منذ الأربعينيات من القرن الماضي أو منذ الجيل الممتد من " ميجيل أنخل استورياس " حتى ال</w:t>
      </w:r>
      <w:r w:rsidRPr="005B2C3A">
        <w:rPr>
          <w:rFonts w:ascii="Traditional Arabic" w:eastAsia="Times New Roman" w:hAnsi="Traditional Arabic" w:cs="Traditional Arabic" w:hint="cs"/>
          <w:color w:val="000000"/>
          <w:sz w:val="36"/>
          <w:szCs w:val="36"/>
          <w:rtl/>
          <w:lang w:eastAsia="fr-FR" w:bidi="ar-EG"/>
        </w:rPr>
        <w:t>آ</w:t>
      </w:r>
      <w:r w:rsidRPr="005B2C3A">
        <w:rPr>
          <w:rFonts w:ascii="Traditional Arabic" w:eastAsia="Times New Roman" w:hAnsi="Traditional Arabic" w:cs="Traditional Arabic"/>
          <w:color w:val="000000"/>
          <w:sz w:val="36"/>
          <w:szCs w:val="36"/>
          <w:rtl/>
          <w:lang w:eastAsia="fr-FR" w:bidi="ar-EG"/>
        </w:rPr>
        <w:t>ن يمكن تقسيم أدب أمريكا اللاتينية وفقاً لكتابات الناقد " رودريجث مونيجال " إلى :</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hint="cs"/>
          <w:color w:val="000000"/>
          <w:sz w:val="36"/>
          <w:szCs w:val="36"/>
          <w:rtl/>
          <w:lang w:eastAsia="fr-FR" w:bidi="ar-EG"/>
        </w:rPr>
        <w:t>1-</w:t>
      </w:r>
      <w:r w:rsidRPr="005B2C3A">
        <w:rPr>
          <w:rFonts w:ascii="Traditional Arabic" w:eastAsia="Times New Roman" w:hAnsi="Traditional Arabic" w:cs="Traditional Arabic" w:hint="cs"/>
          <w:b/>
          <w:bCs/>
          <w:color w:val="000000"/>
          <w:sz w:val="36"/>
          <w:szCs w:val="36"/>
          <w:rtl/>
          <w:lang w:eastAsia="fr-FR" w:bidi="ar-EG"/>
        </w:rPr>
        <w:t>الواقعية</w:t>
      </w:r>
      <w:r w:rsidRPr="005B2C3A">
        <w:rPr>
          <w:rFonts w:ascii="Traditional Arabic" w:eastAsia="Times New Roman" w:hAnsi="Traditional Arabic" w:cs="Traditional Arabic"/>
          <w:b/>
          <w:bCs/>
          <w:color w:val="000000"/>
          <w:sz w:val="36"/>
          <w:szCs w:val="36"/>
          <w:rtl/>
          <w:lang w:eastAsia="fr-FR" w:bidi="ar-EG"/>
        </w:rPr>
        <w:t xml:space="preserve"> </w:t>
      </w:r>
      <w:r w:rsidRPr="005B2C3A">
        <w:rPr>
          <w:rFonts w:ascii="Traditional Arabic" w:eastAsia="Times New Roman" w:hAnsi="Traditional Arabic" w:cs="Traditional Arabic" w:hint="cs"/>
          <w:b/>
          <w:bCs/>
          <w:color w:val="000000"/>
          <w:sz w:val="36"/>
          <w:szCs w:val="36"/>
          <w:rtl/>
          <w:lang w:eastAsia="fr-FR" w:bidi="ar-EG"/>
        </w:rPr>
        <w:t>الاجتماعية</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وتتميز بعمق الفكر وثورية اللغة وتأنق الأسلوب وأبرز ممثلي هذا </w:t>
      </w:r>
      <w:r w:rsidRPr="005B2C3A">
        <w:rPr>
          <w:rFonts w:ascii="Traditional Arabic" w:eastAsia="Times New Roman" w:hAnsi="Traditional Arabic" w:cs="Traditional Arabic" w:hint="cs"/>
          <w:color w:val="000000"/>
          <w:sz w:val="36"/>
          <w:szCs w:val="36"/>
          <w:rtl/>
          <w:lang w:eastAsia="fr-FR" w:bidi="ar-EG"/>
        </w:rPr>
        <w:t>الاتجاه</w:t>
      </w:r>
      <w:r w:rsidRPr="005B2C3A">
        <w:rPr>
          <w:rFonts w:ascii="Traditional Arabic" w:eastAsia="Times New Roman" w:hAnsi="Traditional Arabic" w:cs="Traditional Arabic"/>
          <w:color w:val="000000"/>
          <w:sz w:val="36"/>
          <w:szCs w:val="36"/>
          <w:rtl/>
          <w:lang w:eastAsia="fr-FR" w:bidi="ar-EG"/>
        </w:rPr>
        <w:t xml:space="preserve"> " خوسيه ماريا أراجيدس "، " كارلوس فونتيس " و " ماريو بارجاس يوسا "</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2-</w:t>
      </w:r>
      <w:r w:rsidRPr="005B2C3A">
        <w:rPr>
          <w:rFonts w:ascii="Traditional Arabic" w:eastAsia="Times New Roman" w:hAnsi="Traditional Arabic" w:cs="Traditional Arabic"/>
          <w:b/>
          <w:bCs/>
          <w:color w:val="000000"/>
          <w:sz w:val="36"/>
          <w:szCs w:val="36"/>
          <w:rtl/>
          <w:lang w:eastAsia="fr-FR" w:bidi="ar-EG"/>
        </w:rPr>
        <w:t>الواقعية النفسية</w:t>
      </w:r>
      <w:r w:rsidRPr="005B2C3A">
        <w:rPr>
          <w:rFonts w:ascii="Traditional Arabic" w:eastAsia="Times New Roman" w:hAnsi="Traditional Arabic" w:cs="Traditional Arabic"/>
          <w:color w:val="000000"/>
          <w:sz w:val="36"/>
          <w:szCs w:val="36"/>
          <w:rtl/>
          <w:lang w:eastAsia="fr-FR" w:bidi="ar-EG"/>
        </w:rPr>
        <w:t xml:space="preserve">: وقد </w:t>
      </w:r>
      <w:r w:rsidRPr="005B2C3A">
        <w:rPr>
          <w:rFonts w:ascii="Traditional Arabic" w:eastAsia="Times New Roman" w:hAnsi="Traditional Arabic" w:cs="Traditional Arabic" w:hint="cs"/>
          <w:color w:val="000000"/>
          <w:sz w:val="36"/>
          <w:szCs w:val="36"/>
          <w:rtl/>
          <w:lang w:eastAsia="fr-FR" w:bidi="ar-EG"/>
        </w:rPr>
        <w:t>استطاع</w:t>
      </w:r>
      <w:r w:rsidRPr="005B2C3A">
        <w:rPr>
          <w:rFonts w:ascii="Traditional Arabic" w:eastAsia="Times New Roman" w:hAnsi="Traditional Arabic" w:cs="Traditional Arabic"/>
          <w:color w:val="000000"/>
          <w:sz w:val="36"/>
          <w:szCs w:val="36"/>
          <w:rtl/>
          <w:lang w:eastAsia="fr-FR" w:bidi="ar-EG"/>
        </w:rPr>
        <w:t xml:space="preserve"> الكُتّاب اللاتين صبغها بصبغة واقعية تتجاوز تيار الوعي إلى التعبير عن القضايا الملحمية</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3-</w:t>
      </w:r>
      <w:r w:rsidRPr="005B2C3A">
        <w:rPr>
          <w:rFonts w:ascii="Traditional Arabic" w:eastAsia="Times New Roman" w:hAnsi="Traditional Arabic" w:cs="Traditional Arabic"/>
          <w:b/>
          <w:bCs/>
          <w:color w:val="000000"/>
          <w:sz w:val="36"/>
          <w:szCs w:val="36"/>
          <w:rtl/>
          <w:lang w:eastAsia="fr-FR" w:bidi="ar-EG"/>
        </w:rPr>
        <w:t>الواقعية السحرية</w:t>
      </w:r>
      <w:r w:rsidRPr="005B2C3A">
        <w:rPr>
          <w:rFonts w:ascii="Traditional Arabic" w:eastAsia="Times New Roman" w:hAnsi="Traditional Arabic" w:cs="Traditional Arabic"/>
          <w:color w:val="000000"/>
          <w:sz w:val="36"/>
          <w:szCs w:val="36"/>
          <w:rtl/>
          <w:lang w:eastAsia="fr-FR" w:bidi="ar-EG"/>
        </w:rPr>
        <w:t xml:space="preserve">: يميز هذا </w:t>
      </w:r>
      <w:r w:rsidRPr="005B2C3A">
        <w:rPr>
          <w:rFonts w:ascii="Traditional Arabic" w:eastAsia="Times New Roman" w:hAnsi="Traditional Arabic" w:cs="Traditional Arabic" w:hint="cs"/>
          <w:color w:val="000000"/>
          <w:sz w:val="36"/>
          <w:szCs w:val="36"/>
          <w:rtl/>
          <w:lang w:eastAsia="fr-FR" w:bidi="ar-EG"/>
        </w:rPr>
        <w:t>الاتجاه</w:t>
      </w:r>
      <w:r w:rsidRPr="005B2C3A">
        <w:rPr>
          <w:rFonts w:ascii="Traditional Arabic" w:eastAsia="Times New Roman" w:hAnsi="Traditional Arabic" w:cs="Traditional Arabic"/>
          <w:color w:val="000000"/>
          <w:sz w:val="36"/>
          <w:szCs w:val="36"/>
          <w:rtl/>
          <w:lang w:eastAsia="fr-FR" w:bidi="ar-EG"/>
        </w:rPr>
        <w:t xml:space="preserve"> الأدب اللاتيني بشكل عام ويتميز بخلط الوقائع الغربية التي تخترق نواميس الطبيعة بالواقع الذي يعيشه إن</w:t>
      </w:r>
      <w:r w:rsidRPr="005B2C3A">
        <w:rPr>
          <w:rFonts w:ascii="Traditional Arabic" w:eastAsia="Times New Roman" w:hAnsi="Traditional Arabic" w:cs="Traditional Arabic" w:hint="cs"/>
          <w:color w:val="000000"/>
          <w:sz w:val="36"/>
          <w:szCs w:val="36"/>
          <w:rtl/>
          <w:lang w:eastAsia="fr-FR" w:bidi="ar-EG"/>
        </w:rPr>
        <w:t>س</w:t>
      </w:r>
      <w:r w:rsidRPr="005B2C3A">
        <w:rPr>
          <w:rFonts w:ascii="Traditional Arabic" w:eastAsia="Times New Roman" w:hAnsi="Traditional Arabic" w:cs="Traditional Arabic"/>
          <w:color w:val="000000"/>
          <w:sz w:val="36"/>
          <w:szCs w:val="36"/>
          <w:rtl/>
          <w:lang w:eastAsia="fr-FR" w:bidi="ar-EG"/>
        </w:rPr>
        <w:t xml:space="preserve">ان العصر الحديث لتخلق مكوناً فريداً من نوعه يعبر عن الواقع بطريقة سحرية ومن أبرز </w:t>
      </w:r>
      <w:r w:rsidRPr="005B2C3A">
        <w:rPr>
          <w:rFonts w:ascii="Traditional Arabic" w:eastAsia="Times New Roman" w:hAnsi="Traditional Arabic" w:cs="Traditional Arabic" w:hint="cs"/>
          <w:color w:val="000000"/>
          <w:sz w:val="36"/>
          <w:szCs w:val="36"/>
          <w:rtl/>
          <w:lang w:eastAsia="fr-FR" w:bidi="ar-EG"/>
        </w:rPr>
        <w:t>ممثلي</w:t>
      </w:r>
      <w:r w:rsidRPr="005B2C3A">
        <w:rPr>
          <w:rFonts w:ascii="Traditional Arabic" w:eastAsia="Times New Roman" w:hAnsi="Traditional Arabic" w:cs="Traditional Arabic"/>
          <w:color w:val="000000"/>
          <w:sz w:val="36"/>
          <w:szCs w:val="36"/>
          <w:rtl/>
          <w:lang w:eastAsia="fr-FR" w:bidi="ar-EG"/>
        </w:rPr>
        <w:t xml:space="preserve"> هذا </w:t>
      </w:r>
      <w:r w:rsidRPr="005B2C3A">
        <w:rPr>
          <w:rFonts w:ascii="Traditional Arabic" w:eastAsia="Times New Roman" w:hAnsi="Traditional Arabic" w:cs="Traditional Arabic" w:hint="cs"/>
          <w:color w:val="000000"/>
          <w:sz w:val="36"/>
          <w:szCs w:val="36"/>
          <w:rtl/>
          <w:lang w:eastAsia="fr-FR" w:bidi="ar-EG"/>
        </w:rPr>
        <w:t>الاتجاه</w:t>
      </w:r>
      <w:r w:rsidRPr="005B2C3A">
        <w:rPr>
          <w:rFonts w:ascii="Traditional Arabic" w:eastAsia="Times New Roman" w:hAnsi="Traditional Arabic" w:cs="Traditional Arabic"/>
          <w:color w:val="000000"/>
          <w:sz w:val="36"/>
          <w:szCs w:val="36"/>
          <w:rtl/>
          <w:lang w:eastAsia="fr-FR" w:bidi="ar-EG"/>
        </w:rPr>
        <w:t xml:space="preserve"> " جابرييل جارثيا ماركيز "</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4-</w:t>
      </w:r>
      <w:r w:rsidRPr="005B2C3A">
        <w:rPr>
          <w:rFonts w:ascii="Traditional Arabic" w:eastAsia="Times New Roman" w:hAnsi="Traditional Arabic" w:cs="Traditional Arabic"/>
          <w:b/>
          <w:bCs/>
          <w:color w:val="000000"/>
          <w:sz w:val="36"/>
          <w:szCs w:val="36"/>
          <w:rtl/>
          <w:lang w:eastAsia="fr-FR" w:bidi="ar-EG"/>
        </w:rPr>
        <w:t>الواقعية البنائية</w:t>
      </w:r>
      <w:r w:rsidRPr="005B2C3A">
        <w:rPr>
          <w:rFonts w:ascii="Traditional Arabic" w:eastAsia="Times New Roman" w:hAnsi="Traditional Arabic" w:cs="Traditional Arabic"/>
          <w:color w:val="000000"/>
          <w:sz w:val="36"/>
          <w:szCs w:val="36"/>
          <w:rtl/>
          <w:lang w:eastAsia="fr-FR" w:bidi="ar-EG"/>
        </w:rPr>
        <w:t xml:space="preserve">: تحاول رصد الواقع من أي منظور سواء من الداخل أو الخارج أو من المنظور المستقيم أو المعكوس بلغة جديدة وأساليب متطورة، ويتميز هذا </w:t>
      </w:r>
      <w:r w:rsidRPr="005B2C3A">
        <w:rPr>
          <w:rFonts w:ascii="Traditional Arabic" w:eastAsia="Times New Roman" w:hAnsi="Traditional Arabic" w:cs="Traditional Arabic" w:hint="cs"/>
          <w:color w:val="000000"/>
          <w:sz w:val="36"/>
          <w:szCs w:val="36"/>
          <w:rtl/>
          <w:lang w:eastAsia="fr-FR" w:bidi="ar-EG"/>
        </w:rPr>
        <w:t>الاتجاه</w:t>
      </w:r>
      <w:r w:rsidRPr="005B2C3A">
        <w:rPr>
          <w:rFonts w:ascii="Traditional Arabic" w:eastAsia="Times New Roman" w:hAnsi="Traditional Arabic" w:cs="Traditional Arabic"/>
          <w:color w:val="000000"/>
          <w:sz w:val="36"/>
          <w:szCs w:val="36"/>
          <w:rtl/>
          <w:lang w:eastAsia="fr-FR" w:bidi="ar-EG"/>
        </w:rPr>
        <w:t xml:space="preserve"> بسمات عديدة أهمها تداخل مستويات القص، تعارض </w:t>
      </w:r>
      <w:r w:rsidRPr="005B2C3A">
        <w:rPr>
          <w:rFonts w:ascii="Traditional Arabic" w:eastAsia="Times New Roman" w:hAnsi="Traditional Arabic" w:cs="Traditional Arabic" w:hint="cs"/>
          <w:color w:val="000000"/>
          <w:sz w:val="36"/>
          <w:szCs w:val="36"/>
          <w:rtl/>
          <w:lang w:eastAsia="fr-FR" w:bidi="ar-EG"/>
        </w:rPr>
        <w:t>مستويات</w:t>
      </w:r>
      <w:r w:rsidRPr="005B2C3A">
        <w:rPr>
          <w:rFonts w:ascii="Traditional Arabic" w:eastAsia="Times New Roman" w:hAnsi="Traditional Arabic" w:cs="Traditional Arabic"/>
          <w:color w:val="000000"/>
          <w:sz w:val="36"/>
          <w:szCs w:val="36"/>
          <w:rtl/>
          <w:lang w:eastAsia="fr-FR" w:bidi="ar-EG"/>
        </w:rPr>
        <w:t xml:space="preserve"> الزمان والمكان، التساوي بين الكاتب والقارئ حتى ليصبح القارئ كأنه المؤلف أو البطل و</w:t>
      </w:r>
      <w:r w:rsidRPr="005B2C3A">
        <w:rPr>
          <w:rFonts w:ascii="Traditional Arabic" w:eastAsia="Times New Roman" w:hAnsi="Traditional Arabic" w:cs="Traditional Arabic" w:hint="cs"/>
          <w:color w:val="000000"/>
          <w:sz w:val="36"/>
          <w:szCs w:val="36"/>
          <w:rtl/>
          <w:lang w:eastAsia="fr-FR" w:bidi="ar-EG"/>
        </w:rPr>
        <w:t>استخدام</w:t>
      </w:r>
      <w:r w:rsidRPr="005B2C3A">
        <w:rPr>
          <w:rFonts w:ascii="Traditional Arabic" w:eastAsia="Times New Roman" w:hAnsi="Traditional Arabic" w:cs="Traditional Arabic"/>
          <w:color w:val="000000"/>
          <w:sz w:val="36"/>
          <w:szCs w:val="36"/>
          <w:rtl/>
          <w:lang w:eastAsia="fr-FR" w:bidi="ar-EG"/>
        </w:rPr>
        <w:t xml:space="preserve"> السيناريو او ما يُسمى بعيون الكاميرا</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hint="cs"/>
          <w:color w:val="000000"/>
          <w:sz w:val="36"/>
          <w:szCs w:val="36"/>
          <w:rtl/>
          <w:lang w:eastAsia="fr-FR" w:bidi="ar-EG"/>
        </w:rPr>
        <w:lastRenderedPageBreak/>
        <w:t xml:space="preserve">ومن أهم الشخصيات التي برزت في الكثير من الروايات شخصية الديكتاتور، الذي تحول </w:t>
      </w:r>
      <w:r w:rsidRPr="005B2C3A">
        <w:rPr>
          <w:rFonts w:ascii="Traditional Arabic" w:eastAsia="Times New Roman" w:hAnsi="Traditional Arabic" w:cs="Traditional Arabic"/>
          <w:color w:val="000000"/>
          <w:sz w:val="36"/>
          <w:szCs w:val="36"/>
          <w:rtl/>
          <w:lang w:eastAsia="fr-FR" w:bidi="ar-EG"/>
        </w:rPr>
        <w:t>إلى شخص أسطوري لا</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 xml:space="preserve">يمكن المساس به، وقد تكررت تلك الحالة في رواية " ماركيز " (خريف البطريرك). حين يصف موت الديكتاتور فيقول " حدث نفسه متأملاً الموكب </w:t>
      </w:r>
      <w:r w:rsidRPr="005B2C3A">
        <w:rPr>
          <w:rFonts w:ascii="Traditional Arabic" w:eastAsia="Times New Roman" w:hAnsi="Traditional Arabic" w:cs="Traditional Arabic" w:hint="cs"/>
          <w:color w:val="000000"/>
          <w:sz w:val="36"/>
          <w:szCs w:val="36"/>
          <w:rtl/>
          <w:lang w:eastAsia="fr-FR" w:bidi="ar-EG"/>
        </w:rPr>
        <w:t>الذي</w:t>
      </w:r>
      <w:r w:rsidRPr="005B2C3A">
        <w:rPr>
          <w:rFonts w:ascii="Traditional Arabic" w:eastAsia="Times New Roman" w:hAnsi="Traditional Arabic" w:cs="Traditional Arabic"/>
          <w:color w:val="000000"/>
          <w:sz w:val="36"/>
          <w:szCs w:val="36"/>
          <w:rtl/>
          <w:lang w:eastAsia="fr-FR" w:bidi="ar-EG"/>
        </w:rPr>
        <w:t xml:space="preserve"> كان يتقاطر حول جثته وللحظة نسى عزمه الغامض على المخادعة وأحس بنفسه مُهاناً، متقلصاً بصرامة الموت أمام عظمة السلطة ورأى الحياة بدونه. رأى بقلقٍ خفي أولئك الذين لم يأتوا إلا لحل اللغز هل هو ذاك حقاً أم لا ؟، رأى شيخاً حياه بتميمة ماسونية على نحو ما كان الحال خلال الحرب الفيدرالية ورأى رجلاً في حداد يُقبل خاتمه ورأى تلميذة تضع زهرة على جثته وبائعة سمك غير قادرة على تصديق حقيقة موته</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 xml:space="preserve">لكن الجنرال الميت رفع يده فذاب الجميع من الرعب </w:t>
      </w:r>
      <w:r w:rsidRPr="005B2C3A">
        <w:rPr>
          <w:rFonts w:ascii="Traditional Arabic" w:eastAsia="Times New Roman" w:hAnsi="Traditional Arabic" w:cs="Traditional Arabic" w:hint="cs"/>
          <w:color w:val="000000"/>
          <w:sz w:val="36"/>
          <w:szCs w:val="36"/>
          <w:rtl/>
          <w:lang w:eastAsia="fr-FR" w:bidi="ar-EG"/>
        </w:rPr>
        <w:t>و</w:t>
      </w:r>
      <w:r w:rsidRPr="005B2C3A">
        <w:rPr>
          <w:rFonts w:ascii="Traditional Arabic" w:eastAsia="Times New Roman" w:hAnsi="Traditional Arabic" w:cs="Traditional Arabic"/>
          <w:color w:val="000000"/>
          <w:sz w:val="36"/>
          <w:szCs w:val="36"/>
          <w:rtl/>
          <w:lang w:eastAsia="fr-FR" w:bidi="ar-EG"/>
        </w:rPr>
        <w:t>أصدر أوامره بألا يخرج أحد حياً من مؤامرة الخيانة</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هذه</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vertAlign w:val="superscript"/>
          <w:rtl/>
          <w:lang w:eastAsia="fr-FR" w:bidi="ar-EG"/>
        </w:rPr>
        <w:footnoteReference w:id="16"/>
      </w:r>
      <w:r w:rsidRPr="005B2C3A">
        <w:rPr>
          <w:rFonts w:ascii="Traditional Arabic" w:eastAsia="Times New Roman" w:hAnsi="Traditional Arabic" w:cs="Traditional Arabic"/>
          <w:color w:val="000000"/>
          <w:sz w:val="36"/>
          <w:szCs w:val="36"/>
          <w:rtl/>
          <w:lang w:eastAsia="fr-FR" w:bidi="ar-EG"/>
        </w:rPr>
        <w:t xml:space="preserve">. هكذا وبكل بساطة كأن أدباء أمريكا اللاتينية يتحدثون بلسان العبيد </w:t>
      </w:r>
      <w:r w:rsidRPr="005B2C3A">
        <w:rPr>
          <w:rFonts w:ascii="Traditional Arabic" w:eastAsia="Times New Roman" w:hAnsi="Traditional Arabic" w:cs="Traditional Arabic" w:hint="cs"/>
          <w:color w:val="000000"/>
          <w:sz w:val="36"/>
          <w:szCs w:val="36"/>
          <w:rtl/>
          <w:lang w:eastAsia="fr-FR" w:bidi="ar-EG"/>
        </w:rPr>
        <w:t>أن</w:t>
      </w:r>
      <w:r w:rsidRPr="005B2C3A">
        <w:rPr>
          <w:rFonts w:ascii="Traditional Arabic" w:eastAsia="Times New Roman" w:hAnsi="Traditional Arabic" w:cs="Traditional Arabic"/>
          <w:color w:val="000000"/>
          <w:sz w:val="36"/>
          <w:szCs w:val="36"/>
          <w:rtl/>
          <w:lang w:eastAsia="fr-FR" w:bidi="ar-EG"/>
        </w:rPr>
        <w:t xml:space="preserve"> الديكتاتور لا</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يموت، هو شخص أسطوري يموت عبيده لكنه يظل خالداً لا يموت</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أما عن الكُتّاب الذين حاربوا الديكتاتور بأقلامهم ف</w:t>
      </w:r>
      <w:r w:rsidRPr="005B2C3A">
        <w:rPr>
          <w:rFonts w:ascii="Traditional Arabic" w:eastAsia="Times New Roman" w:hAnsi="Traditional Arabic" w:cs="Traditional Arabic" w:hint="cs"/>
          <w:color w:val="000000"/>
          <w:sz w:val="36"/>
          <w:szCs w:val="36"/>
          <w:rtl/>
          <w:lang w:eastAsia="fr-FR" w:bidi="ar-EG"/>
        </w:rPr>
        <w:t>هم كثر</w:t>
      </w:r>
      <w:r w:rsidRPr="005B2C3A">
        <w:rPr>
          <w:rFonts w:ascii="Traditional Arabic" w:eastAsia="Times New Roman" w:hAnsi="Traditional Arabic" w:cs="Traditional Arabic"/>
          <w:color w:val="000000"/>
          <w:sz w:val="36"/>
          <w:szCs w:val="36"/>
          <w:rtl/>
          <w:lang w:eastAsia="fr-FR" w:bidi="ar-EG"/>
        </w:rPr>
        <w:t xml:space="preserve">، نذكر منهم على سبيل المثال لا الحصر: الكاتب (أرماندو فالادو) الذي </w:t>
      </w:r>
      <w:r w:rsidRPr="005B2C3A">
        <w:rPr>
          <w:rFonts w:ascii="Traditional Arabic" w:eastAsia="Times New Roman" w:hAnsi="Traditional Arabic" w:cs="Traditional Arabic" w:hint="cs"/>
          <w:color w:val="000000"/>
          <w:sz w:val="36"/>
          <w:szCs w:val="36"/>
          <w:rtl/>
          <w:lang w:eastAsia="fr-FR" w:bidi="ar-EG"/>
        </w:rPr>
        <w:t>اختفى</w:t>
      </w:r>
      <w:r w:rsidRPr="005B2C3A">
        <w:rPr>
          <w:rFonts w:ascii="Traditional Arabic" w:eastAsia="Times New Roman" w:hAnsi="Traditional Arabic" w:cs="Traditional Arabic"/>
          <w:color w:val="000000"/>
          <w:sz w:val="36"/>
          <w:szCs w:val="36"/>
          <w:rtl/>
          <w:lang w:eastAsia="fr-FR" w:bidi="ar-EG"/>
        </w:rPr>
        <w:t xml:space="preserve"> </w:t>
      </w:r>
      <w:r w:rsidRPr="005B2C3A">
        <w:rPr>
          <w:rFonts w:ascii="Traditional Arabic" w:eastAsia="Times New Roman" w:hAnsi="Traditional Arabic" w:cs="Traditional Arabic" w:hint="cs"/>
          <w:color w:val="000000"/>
          <w:sz w:val="36"/>
          <w:szCs w:val="36"/>
          <w:rtl/>
          <w:lang w:eastAsia="fr-FR" w:bidi="ar-EG"/>
        </w:rPr>
        <w:t>في</w:t>
      </w:r>
      <w:r w:rsidRPr="005B2C3A">
        <w:rPr>
          <w:rFonts w:ascii="Traditional Arabic" w:eastAsia="Times New Roman" w:hAnsi="Traditional Arabic" w:cs="Traditional Arabic"/>
          <w:color w:val="000000"/>
          <w:sz w:val="36"/>
          <w:szCs w:val="36"/>
          <w:rtl/>
          <w:lang w:eastAsia="fr-FR" w:bidi="ar-EG"/>
        </w:rPr>
        <w:t xml:space="preserve"> ظروف غامضة وتم العثور على جثته بعدما قضى إثنين </w:t>
      </w:r>
      <w:r w:rsidRPr="005B2C3A">
        <w:rPr>
          <w:rFonts w:ascii="Traditional Arabic" w:eastAsia="Times New Roman" w:hAnsi="Traditional Arabic" w:cs="Traditional Arabic" w:hint="cs"/>
          <w:color w:val="000000"/>
          <w:sz w:val="36"/>
          <w:szCs w:val="36"/>
          <w:rtl/>
          <w:lang w:eastAsia="fr-FR" w:bidi="ar-EG"/>
        </w:rPr>
        <w:t>وعشرين عاماً</w:t>
      </w:r>
      <w:r w:rsidRPr="005B2C3A">
        <w:rPr>
          <w:rFonts w:ascii="Traditional Arabic" w:eastAsia="Times New Roman" w:hAnsi="Traditional Arabic" w:cs="Traditional Arabic"/>
          <w:color w:val="000000"/>
          <w:sz w:val="36"/>
          <w:szCs w:val="36"/>
          <w:rtl/>
          <w:lang w:eastAsia="fr-FR" w:bidi="ar-EG"/>
        </w:rPr>
        <w:t xml:space="preserve"> في السجون الكوبية بين عامي 1959 </w:t>
      </w:r>
      <w:r w:rsidRPr="005B2C3A">
        <w:rPr>
          <w:rFonts w:ascii="Traditional Arabic" w:eastAsia="Times New Roman" w:hAnsi="Traditional Arabic" w:cs="Traditional Arabic" w:hint="cs"/>
          <w:color w:val="000000"/>
          <w:sz w:val="36"/>
          <w:szCs w:val="36"/>
          <w:rtl/>
          <w:lang w:eastAsia="fr-FR" w:bidi="ar-EG"/>
        </w:rPr>
        <w:t>و1982.</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 xml:space="preserve">والكاتب الشاعر (أليجو باتاجوليس) الذي </w:t>
      </w:r>
      <w:r w:rsidRPr="005B2C3A">
        <w:rPr>
          <w:rFonts w:ascii="Traditional Arabic" w:eastAsia="Times New Roman" w:hAnsi="Traditional Arabic" w:cs="Traditional Arabic" w:hint="cs"/>
          <w:color w:val="000000"/>
          <w:sz w:val="36"/>
          <w:szCs w:val="36"/>
          <w:rtl/>
          <w:lang w:eastAsia="fr-FR" w:bidi="ar-EG"/>
        </w:rPr>
        <w:t>ا</w:t>
      </w:r>
      <w:r w:rsidRPr="005B2C3A">
        <w:rPr>
          <w:rFonts w:ascii="Traditional Arabic" w:eastAsia="Times New Roman" w:hAnsi="Traditional Arabic" w:cs="Traditional Arabic"/>
          <w:color w:val="000000"/>
          <w:sz w:val="36"/>
          <w:szCs w:val="36"/>
          <w:rtl/>
          <w:lang w:eastAsia="fr-FR" w:bidi="ar-EG"/>
        </w:rPr>
        <w:t xml:space="preserve">شترك في تنظيم أول محاولة </w:t>
      </w:r>
      <w:r w:rsidRPr="005B2C3A">
        <w:rPr>
          <w:rFonts w:ascii="Traditional Arabic" w:eastAsia="Times New Roman" w:hAnsi="Traditional Arabic" w:cs="Traditional Arabic" w:hint="cs"/>
          <w:color w:val="000000"/>
          <w:sz w:val="36"/>
          <w:szCs w:val="36"/>
          <w:rtl/>
          <w:lang w:eastAsia="fr-FR" w:bidi="ar-EG"/>
        </w:rPr>
        <w:t>اغتيال</w:t>
      </w:r>
      <w:r w:rsidRPr="005B2C3A">
        <w:rPr>
          <w:rFonts w:ascii="Traditional Arabic" w:eastAsia="Times New Roman" w:hAnsi="Traditional Arabic" w:cs="Traditional Arabic"/>
          <w:color w:val="000000"/>
          <w:sz w:val="36"/>
          <w:szCs w:val="36"/>
          <w:rtl/>
          <w:lang w:eastAsia="fr-FR" w:bidi="ar-EG"/>
        </w:rPr>
        <w:t xml:space="preserve"> ضد</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 xml:space="preserve">(بابا دوبولوس) وحُكم عليه بالإعدام وأثناء فترة </w:t>
      </w:r>
      <w:r w:rsidRPr="005B2C3A">
        <w:rPr>
          <w:rFonts w:ascii="Traditional Arabic" w:eastAsia="Times New Roman" w:hAnsi="Traditional Arabic" w:cs="Traditional Arabic" w:hint="cs"/>
          <w:color w:val="000000"/>
          <w:sz w:val="36"/>
          <w:szCs w:val="36"/>
          <w:rtl/>
          <w:lang w:eastAsia="fr-FR" w:bidi="ar-EG"/>
        </w:rPr>
        <w:t>انتظار</w:t>
      </w:r>
      <w:r w:rsidRPr="005B2C3A">
        <w:rPr>
          <w:rFonts w:ascii="Traditional Arabic" w:eastAsia="Times New Roman" w:hAnsi="Traditional Arabic" w:cs="Traditional Arabic"/>
          <w:color w:val="000000"/>
          <w:sz w:val="36"/>
          <w:szCs w:val="36"/>
          <w:rtl/>
          <w:lang w:eastAsia="fr-FR" w:bidi="ar-EG"/>
        </w:rPr>
        <w:t xml:space="preserve"> تنفيذ الحكم ألف الكثير من القصائد وهو مُكبل اليدين</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color w:val="000000"/>
          <w:sz w:val="36"/>
          <w:szCs w:val="36"/>
          <w:rtl/>
          <w:lang w:eastAsia="fr-FR" w:bidi="ar-EG"/>
        </w:rPr>
        <w:t xml:space="preserve">كذلك نجد الكاتب (خوسيه دونوسوا) في روايته ( منزل العسكر) يتحدث عن الطاغية ( فنتورا ) الذي يعيش في " أرض ماريلاند " وهي أرض خيالية حيث قصره </w:t>
      </w:r>
      <w:r w:rsidRPr="005B2C3A">
        <w:rPr>
          <w:rFonts w:ascii="Traditional Arabic" w:eastAsia="Times New Roman" w:hAnsi="Traditional Arabic" w:cs="Traditional Arabic" w:hint="cs"/>
          <w:color w:val="000000"/>
          <w:sz w:val="36"/>
          <w:szCs w:val="36"/>
          <w:rtl/>
          <w:lang w:eastAsia="fr-FR" w:bidi="ar-EG"/>
        </w:rPr>
        <w:t>الملي</w:t>
      </w:r>
      <w:r w:rsidRPr="005B2C3A">
        <w:rPr>
          <w:rFonts w:ascii="Traditional Arabic" w:eastAsia="Times New Roman" w:hAnsi="Traditional Arabic" w:cs="Traditional Arabic" w:hint="eastAsia"/>
          <w:color w:val="000000"/>
          <w:sz w:val="36"/>
          <w:szCs w:val="36"/>
          <w:rtl/>
          <w:lang w:eastAsia="fr-FR" w:bidi="ar-EG"/>
        </w:rPr>
        <w:t>ء</w:t>
      </w:r>
      <w:r w:rsidRPr="005B2C3A">
        <w:rPr>
          <w:rFonts w:ascii="Traditional Arabic" w:eastAsia="Times New Roman" w:hAnsi="Traditional Arabic" w:cs="Traditional Arabic"/>
          <w:color w:val="000000"/>
          <w:sz w:val="36"/>
          <w:szCs w:val="36"/>
          <w:rtl/>
          <w:lang w:eastAsia="fr-FR" w:bidi="ar-EG"/>
        </w:rPr>
        <w:t xml:space="preserve"> بآكلي لحوم البشر وحيث القراءة ممنوعة ومكتبة المدينة عُلقت فيها لوحات بأوامره الديكتاتورية ثم نجد </w:t>
      </w:r>
      <w:r w:rsidRPr="005B2C3A">
        <w:rPr>
          <w:rFonts w:ascii="Traditional Arabic" w:eastAsia="Times New Roman" w:hAnsi="Traditional Arabic" w:cs="Traditional Arabic" w:hint="cs"/>
          <w:color w:val="000000"/>
          <w:sz w:val="36"/>
          <w:szCs w:val="36"/>
          <w:rtl/>
          <w:lang w:eastAsia="fr-FR" w:bidi="ar-EG"/>
        </w:rPr>
        <w:t>ابنة</w:t>
      </w:r>
      <w:r w:rsidRPr="005B2C3A">
        <w:rPr>
          <w:rFonts w:ascii="Traditional Arabic" w:eastAsia="Times New Roman" w:hAnsi="Traditional Arabic" w:cs="Traditional Arabic"/>
          <w:color w:val="000000"/>
          <w:sz w:val="36"/>
          <w:szCs w:val="36"/>
          <w:rtl/>
          <w:lang w:eastAsia="fr-FR" w:bidi="ar-EG"/>
        </w:rPr>
        <w:t xml:space="preserve"> صديقه ترى أنه من الشرف أن يتحول الإنسان إلى آكل لحوم بشر من أن يكون ديكتاتوراً لذا نجدها تطلب من أبيها اللحاق بها فيفتح الفرن و يخرج الطبق الذي تعلوه الخضروات و الجزر مع رأس </w:t>
      </w:r>
      <w:r w:rsidRPr="005B2C3A">
        <w:rPr>
          <w:rFonts w:ascii="Traditional Arabic" w:eastAsia="Times New Roman" w:hAnsi="Traditional Arabic" w:cs="Traditional Arabic" w:hint="cs"/>
          <w:color w:val="000000"/>
          <w:sz w:val="36"/>
          <w:szCs w:val="36"/>
          <w:rtl/>
          <w:lang w:eastAsia="fr-FR" w:bidi="ar-EG"/>
        </w:rPr>
        <w:t>ابنته</w:t>
      </w:r>
      <w:r w:rsidRPr="005B2C3A">
        <w:rPr>
          <w:rFonts w:ascii="Traditional Arabic" w:eastAsia="Times New Roman" w:hAnsi="Traditional Arabic" w:cs="Traditional Arabic"/>
          <w:color w:val="000000"/>
          <w:sz w:val="36"/>
          <w:szCs w:val="36"/>
          <w:rtl/>
          <w:lang w:eastAsia="fr-FR" w:bidi="ar-EG"/>
        </w:rPr>
        <w:t xml:space="preserve"> فيُصاب بالفزع ويحبس نفسه في برج عالٍ صارخاً " أبعدوا هذه الطواويس " رغم أن المدينة لم تعرف هذا النوع من الطيور ! ، ولم تكن محاربة الديكتاتور قاصرة على الرجال فقط بل إنها </w:t>
      </w:r>
      <w:r w:rsidRPr="005B2C3A">
        <w:rPr>
          <w:rFonts w:ascii="Traditional Arabic" w:eastAsia="Times New Roman" w:hAnsi="Traditional Arabic" w:cs="Traditional Arabic" w:hint="cs"/>
          <w:color w:val="000000"/>
          <w:sz w:val="36"/>
          <w:szCs w:val="36"/>
          <w:rtl/>
          <w:lang w:eastAsia="fr-FR" w:bidi="ar-EG"/>
        </w:rPr>
        <w:t>امتدت</w:t>
      </w:r>
      <w:r w:rsidRPr="005B2C3A">
        <w:rPr>
          <w:rFonts w:ascii="Traditional Arabic" w:eastAsia="Times New Roman" w:hAnsi="Traditional Arabic" w:cs="Traditional Arabic"/>
          <w:color w:val="000000"/>
          <w:sz w:val="36"/>
          <w:szCs w:val="36"/>
          <w:rtl/>
          <w:lang w:eastAsia="fr-FR" w:bidi="ar-EG"/>
        </w:rPr>
        <w:t xml:space="preserve"> إلى النساء فنجد الكثير من الكاتبات قد حاربن الظلم أشهرهم التشيلية(إيزابيل الليندي ) وهي </w:t>
      </w:r>
      <w:r w:rsidRPr="005B2C3A">
        <w:rPr>
          <w:rFonts w:ascii="Traditional Arabic" w:eastAsia="Times New Roman" w:hAnsi="Traditional Arabic" w:cs="Traditional Arabic" w:hint="cs"/>
          <w:color w:val="000000"/>
          <w:sz w:val="36"/>
          <w:szCs w:val="36"/>
          <w:rtl/>
          <w:lang w:eastAsia="fr-FR" w:bidi="ar-EG"/>
        </w:rPr>
        <w:t>ابنة</w:t>
      </w:r>
      <w:r w:rsidRPr="005B2C3A">
        <w:rPr>
          <w:rFonts w:ascii="Traditional Arabic" w:eastAsia="Times New Roman" w:hAnsi="Traditional Arabic" w:cs="Traditional Arabic"/>
          <w:color w:val="000000"/>
          <w:sz w:val="36"/>
          <w:szCs w:val="36"/>
          <w:rtl/>
          <w:lang w:eastAsia="fr-FR" w:bidi="ar-EG"/>
        </w:rPr>
        <w:t xml:space="preserve"> شقيقة الرئيس التشيلي( سلفادور الليندي</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الذي تعرض حكمه </w:t>
      </w:r>
      <w:r w:rsidRPr="005B2C3A">
        <w:rPr>
          <w:rFonts w:ascii="Traditional Arabic" w:eastAsia="Times New Roman" w:hAnsi="Traditional Arabic" w:cs="Traditional Arabic" w:hint="cs"/>
          <w:color w:val="000000"/>
          <w:sz w:val="36"/>
          <w:szCs w:val="36"/>
          <w:rtl/>
          <w:lang w:eastAsia="fr-FR" w:bidi="ar-EG"/>
        </w:rPr>
        <w:t>لانقلاب</w:t>
      </w:r>
      <w:r w:rsidRPr="005B2C3A">
        <w:rPr>
          <w:rFonts w:ascii="Traditional Arabic" w:eastAsia="Times New Roman" w:hAnsi="Traditional Arabic" w:cs="Traditional Arabic"/>
          <w:color w:val="000000"/>
          <w:sz w:val="36"/>
          <w:szCs w:val="36"/>
          <w:rtl/>
          <w:lang w:eastAsia="fr-FR" w:bidi="ar-EG"/>
        </w:rPr>
        <w:t xml:space="preserve"> عسكري، فنجدها في رواية ( بيت الأرواح ) تحمي </w:t>
      </w:r>
      <w:r w:rsidRPr="005B2C3A">
        <w:rPr>
          <w:rFonts w:ascii="Traditional Arabic" w:eastAsia="Times New Roman" w:hAnsi="Traditional Arabic" w:cs="Traditional Arabic"/>
          <w:color w:val="000000"/>
          <w:sz w:val="36"/>
          <w:szCs w:val="36"/>
          <w:rtl/>
          <w:lang w:eastAsia="fr-FR" w:bidi="ar-EG"/>
        </w:rPr>
        <w:lastRenderedPageBreak/>
        <w:t>عن بلادها التي هربت منها خوفاً من رجال الطاغية ( أجوستينو بيونشيه ) من خلال أرواح أربع نساء تتابعن على تربيتها</w:t>
      </w:r>
      <w:r w:rsidRPr="005B2C3A">
        <w:rPr>
          <w:rFonts w:ascii="Traditional Arabic" w:eastAsia="Times New Roman" w:hAnsi="Traditional Arabic" w:cs="Traditional Arabic" w:hint="cs"/>
          <w:color w:val="000000"/>
          <w:sz w:val="36"/>
          <w:szCs w:val="36"/>
          <w:rtl/>
          <w:lang w:eastAsia="fr-FR"/>
        </w:rPr>
        <w:t xml:space="preserve"> </w:t>
      </w:r>
      <w:r w:rsidRPr="005B2C3A">
        <w:rPr>
          <w:rFonts w:ascii="Traditional Arabic" w:eastAsia="Times New Roman" w:hAnsi="Traditional Arabic" w:cs="Traditional Arabic"/>
          <w:color w:val="000000"/>
          <w:sz w:val="36"/>
          <w:szCs w:val="36"/>
          <w:rtl/>
          <w:lang w:eastAsia="fr-FR" w:bidi="ar-EG"/>
        </w:rPr>
        <w:t xml:space="preserve">ولعل أبرز رواية عبرت عن ذلك الواقع هي رواية ( حفلة التيس ) لـ ( ماريو برجاس يوسا ) التي تتحدث عن تاريخ جمهورية الدومينيكان في عهد الطاغية (تروخيو ) حيث يصور </w:t>
      </w:r>
      <w:r w:rsidRPr="005B2C3A">
        <w:rPr>
          <w:rFonts w:ascii="Traditional Arabic" w:eastAsia="Times New Roman" w:hAnsi="Traditional Arabic" w:cs="Traditional Arabic" w:hint="cs"/>
          <w:color w:val="000000"/>
          <w:sz w:val="36"/>
          <w:szCs w:val="36"/>
          <w:rtl/>
          <w:lang w:eastAsia="fr-FR" w:bidi="ar-EG"/>
        </w:rPr>
        <w:t>انتقاله</w:t>
      </w:r>
      <w:r w:rsidRPr="005B2C3A">
        <w:rPr>
          <w:rFonts w:ascii="Traditional Arabic" w:eastAsia="Times New Roman" w:hAnsi="Traditional Arabic" w:cs="Traditional Arabic"/>
          <w:color w:val="000000"/>
          <w:sz w:val="36"/>
          <w:szCs w:val="36"/>
          <w:rtl/>
          <w:lang w:eastAsia="fr-FR" w:bidi="ar-EG"/>
        </w:rPr>
        <w:t xml:space="preserve"> من قاع المجتمع إلى سُدّة الحكم عام 1930 ليبدأ</w:t>
      </w:r>
      <w:r w:rsidRPr="005B2C3A">
        <w:rPr>
          <w:rFonts w:ascii="Traditional Arabic" w:eastAsia="Times New Roman" w:hAnsi="Traditional Arabic" w:cs="Traditional Arabic" w:hint="cs"/>
          <w:color w:val="000000"/>
          <w:sz w:val="36"/>
          <w:szCs w:val="36"/>
          <w:rtl/>
          <w:lang w:eastAsia="fr-FR" w:bidi="ar-EG"/>
        </w:rPr>
        <w:t xml:space="preserve"> </w:t>
      </w:r>
      <w:r w:rsidRPr="005B2C3A">
        <w:rPr>
          <w:rFonts w:ascii="Traditional Arabic" w:eastAsia="Times New Roman" w:hAnsi="Traditional Arabic" w:cs="Traditional Arabic"/>
          <w:color w:val="000000"/>
          <w:sz w:val="36"/>
          <w:szCs w:val="36"/>
          <w:rtl/>
          <w:lang w:eastAsia="fr-FR" w:bidi="ar-EG"/>
        </w:rPr>
        <w:t>عهده القمعي ويطلق يد مخابراته قتلاً وتعذيباً وقمعاً ضد معارضيه وكيف تخلى الأمريكان عنه – كعادتهم –</w:t>
      </w:r>
      <w:r w:rsidRPr="005B2C3A">
        <w:rPr>
          <w:rFonts w:ascii="Traditional Arabic" w:eastAsia="Times New Roman" w:hAnsi="Traditional Arabic" w:cs="Traditional Arabic" w:hint="cs"/>
          <w:color w:val="000000"/>
          <w:sz w:val="36"/>
          <w:szCs w:val="36"/>
          <w:rtl/>
          <w:lang w:eastAsia="fr-FR" w:bidi="ar-EG"/>
        </w:rPr>
        <w:t>وانقلبت</w:t>
      </w:r>
      <w:r w:rsidRPr="005B2C3A">
        <w:rPr>
          <w:rFonts w:ascii="Traditional Arabic" w:eastAsia="Times New Roman" w:hAnsi="Traditional Arabic" w:cs="Traditional Arabic"/>
          <w:color w:val="000000"/>
          <w:sz w:val="36"/>
          <w:szCs w:val="36"/>
          <w:rtl/>
          <w:lang w:eastAsia="fr-FR" w:bidi="ar-EG"/>
        </w:rPr>
        <w:t xml:space="preserve"> عليه الكنيسة الكاثو</w:t>
      </w:r>
      <w:r w:rsidRPr="005B2C3A">
        <w:rPr>
          <w:rFonts w:ascii="Traditional Arabic" w:eastAsia="Times New Roman" w:hAnsi="Traditional Arabic" w:cs="Traditional Arabic" w:hint="cs"/>
          <w:color w:val="000000"/>
          <w:sz w:val="36"/>
          <w:szCs w:val="36"/>
          <w:rtl/>
          <w:lang w:eastAsia="fr-FR" w:bidi="ar-EG"/>
        </w:rPr>
        <w:t>ل</w:t>
      </w:r>
      <w:r w:rsidRPr="005B2C3A">
        <w:rPr>
          <w:rFonts w:ascii="Traditional Arabic" w:eastAsia="Times New Roman" w:hAnsi="Traditional Arabic" w:cs="Traditional Arabic"/>
          <w:color w:val="000000"/>
          <w:sz w:val="36"/>
          <w:szCs w:val="36"/>
          <w:rtl/>
          <w:lang w:eastAsia="fr-FR" w:bidi="ar-EG"/>
        </w:rPr>
        <w:t>يكية بعدما كانت تؤيده ليسير بنا خلال ثلاث خطوط درامية- زمنية نعبر بها إلى عالم المؤامرات والدسائس وتحالفات أمريكا اللاتينية</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b/>
          <w:bCs/>
          <w:color w:val="000000"/>
          <w:sz w:val="36"/>
          <w:szCs w:val="36"/>
          <w:rtl/>
          <w:lang w:eastAsia="fr-FR" w:bidi="ar-EG"/>
        </w:rPr>
        <w:t>الخط الأول</w:t>
      </w:r>
      <w:r w:rsidRPr="005B2C3A">
        <w:rPr>
          <w:rFonts w:ascii="Traditional Arabic" w:eastAsia="Times New Roman" w:hAnsi="Traditional Arabic" w:cs="Traditional Arabic"/>
          <w:color w:val="000000"/>
          <w:sz w:val="36"/>
          <w:szCs w:val="36"/>
          <w:rtl/>
          <w:lang w:eastAsia="fr-FR" w:bidi="ar-EG"/>
        </w:rPr>
        <w:t xml:space="preserve">: يتمثل في عودة " أورانيا " </w:t>
      </w:r>
      <w:r w:rsidRPr="005B2C3A">
        <w:rPr>
          <w:rFonts w:ascii="Traditional Arabic" w:eastAsia="Times New Roman" w:hAnsi="Traditional Arabic" w:cs="Traditional Arabic" w:hint="cs"/>
          <w:color w:val="000000"/>
          <w:sz w:val="36"/>
          <w:szCs w:val="36"/>
          <w:rtl/>
          <w:lang w:eastAsia="fr-FR" w:bidi="ar-EG"/>
        </w:rPr>
        <w:t>ابنة</w:t>
      </w:r>
      <w:r w:rsidRPr="005B2C3A">
        <w:rPr>
          <w:rFonts w:ascii="Traditional Arabic" w:eastAsia="Times New Roman" w:hAnsi="Traditional Arabic" w:cs="Traditional Arabic"/>
          <w:color w:val="000000"/>
          <w:sz w:val="36"/>
          <w:szCs w:val="36"/>
          <w:rtl/>
          <w:lang w:eastAsia="fr-FR" w:bidi="ar-EG"/>
        </w:rPr>
        <w:t xml:space="preserve"> السياسي المتقاعد المنبوذ " أوجستين كابرال " إلى مسقط رأسها العاصمة " سانتو دومينجو" حاملة معها مشاعر شديدة القتامة لأبيها الذي كان أحد نجوم مجتمع " تورخيو " حتى </w:t>
      </w:r>
      <w:r w:rsidRPr="005B2C3A">
        <w:rPr>
          <w:rFonts w:ascii="Traditional Arabic" w:eastAsia="Times New Roman" w:hAnsi="Traditional Arabic" w:cs="Traditional Arabic" w:hint="cs"/>
          <w:color w:val="000000"/>
          <w:sz w:val="36"/>
          <w:szCs w:val="36"/>
          <w:rtl/>
          <w:lang w:eastAsia="fr-FR" w:bidi="ar-EG"/>
        </w:rPr>
        <w:t>انقلب</w:t>
      </w:r>
      <w:r w:rsidRPr="005B2C3A">
        <w:rPr>
          <w:rFonts w:ascii="Traditional Arabic" w:eastAsia="Times New Roman" w:hAnsi="Traditional Arabic" w:cs="Traditional Arabic"/>
          <w:color w:val="000000"/>
          <w:sz w:val="36"/>
          <w:szCs w:val="36"/>
          <w:rtl/>
          <w:lang w:eastAsia="fr-FR" w:bidi="ar-EG"/>
        </w:rPr>
        <w:t xml:space="preserve"> عليه سيده، ثم تبدأ " أورانيا " </w:t>
      </w:r>
      <w:r w:rsidRPr="005B2C3A">
        <w:rPr>
          <w:rFonts w:ascii="Traditional Arabic" w:eastAsia="Times New Roman" w:hAnsi="Traditional Arabic" w:cs="Traditional Arabic" w:hint="cs"/>
          <w:color w:val="000000"/>
          <w:sz w:val="36"/>
          <w:szCs w:val="36"/>
          <w:rtl/>
          <w:lang w:eastAsia="fr-FR" w:bidi="ar-EG"/>
        </w:rPr>
        <w:t>باستعادة</w:t>
      </w:r>
      <w:r w:rsidRPr="005B2C3A">
        <w:rPr>
          <w:rFonts w:ascii="Traditional Arabic" w:eastAsia="Times New Roman" w:hAnsi="Traditional Arabic" w:cs="Traditional Arabic"/>
          <w:color w:val="000000"/>
          <w:sz w:val="36"/>
          <w:szCs w:val="36"/>
          <w:rtl/>
          <w:lang w:eastAsia="fr-FR" w:bidi="ar-EG"/>
        </w:rPr>
        <w:t xml:space="preserve"> الماضي </w:t>
      </w:r>
      <w:r w:rsidRPr="005B2C3A">
        <w:rPr>
          <w:rFonts w:ascii="Traditional Arabic" w:eastAsia="Times New Roman" w:hAnsi="Traditional Arabic" w:cs="Traditional Arabic" w:hint="cs"/>
          <w:color w:val="000000"/>
          <w:sz w:val="36"/>
          <w:szCs w:val="36"/>
          <w:rtl/>
          <w:lang w:eastAsia="fr-FR" w:bidi="ar-EG"/>
        </w:rPr>
        <w:t>ف</w:t>
      </w:r>
      <w:r w:rsidRPr="005B2C3A">
        <w:rPr>
          <w:rFonts w:ascii="Traditional Arabic" w:eastAsia="Times New Roman" w:hAnsi="Traditional Arabic" w:cs="Traditional Arabic"/>
          <w:color w:val="000000"/>
          <w:sz w:val="36"/>
          <w:szCs w:val="36"/>
          <w:rtl/>
          <w:lang w:eastAsia="fr-FR" w:bidi="ar-EG"/>
        </w:rPr>
        <w:t>نكتشف من خلال</w:t>
      </w:r>
      <w:r w:rsidRPr="005B2C3A">
        <w:rPr>
          <w:rFonts w:ascii="Traditional Arabic" w:eastAsia="Times New Roman" w:hAnsi="Traditional Arabic" w:cs="Traditional Arabic" w:hint="cs"/>
          <w:color w:val="000000"/>
          <w:sz w:val="36"/>
          <w:szCs w:val="36"/>
          <w:rtl/>
          <w:lang w:eastAsia="fr-FR" w:bidi="ar-EG"/>
        </w:rPr>
        <w:t>ه</w:t>
      </w:r>
      <w:r w:rsidRPr="005B2C3A">
        <w:rPr>
          <w:rFonts w:ascii="Traditional Arabic" w:eastAsia="Times New Roman" w:hAnsi="Traditional Arabic" w:cs="Traditional Arabic"/>
          <w:color w:val="000000"/>
          <w:sz w:val="36"/>
          <w:szCs w:val="36"/>
          <w:rtl/>
          <w:lang w:eastAsia="fr-FR" w:bidi="ar-EG"/>
        </w:rPr>
        <w:t xml:space="preserve"> سبب تلك المشاعر السوداء تجاه والدها</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b/>
          <w:bCs/>
          <w:color w:val="000000"/>
          <w:sz w:val="36"/>
          <w:szCs w:val="36"/>
          <w:rtl/>
          <w:lang w:eastAsia="fr-FR" w:bidi="ar-EG"/>
        </w:rPr>
        <w:t>الخط الثاني</w:t>
      </w:r>
      <w:r w:rsidRPr="005B2C3A">
        <w:rPr>
          <w:rFonts w:ascii="Traditional Arabic" w:eastAsia="Times New Roman" w:hAnsi="Traditional Arabic" w:cs="Traditional Arabic"/>
          <w:color w:val="000000"/>
          <w:sz w:val="36"/>
          <w:szCs w:val="36"/>
          <w:rtl/>
          <w:lang w:eastAsia="fr-FR" w:bidi="ar-EG"/>
        </w:rPr>
        <w:t xml:space="preserve">: أبطاله أفراد إحدى مجموعات المقاومة التي تخطط </w:t>
      </w:r>
      <w:r w:rsidRPr="005B2C3A">
        <w:rPr>
          <w:rFonts w:ascii="Traditional Arabic" w:eastAsia="Times New Roman" w:hAnsi="Traditional Arabic" w:cs="Traditional Arabic" w:hint="cs"/>
          <w:color w:val="000000"/>
          <w:sz w:val="36"/>
          <w:szCs w:val="36"/>
          <w:rtl/>
          <w:lang w:eastAsia="fr-FR" w:bidi="ar-EG"/>
        </w:rPr>
        <w:t>لاغتيال</w:t>
      </w:r>
      <w:r w:rsidRPr="005B2C3A">
        <w:rPr>
          <w:rFonts w:ascii="Traditional Arabic" w:eastAsia="Times New Roman" w:hAnsi="Traditional Arabic" w:cs="Traditional Arabic"/>
          <w:color w:val="000000"/>
          <w:sz w:val="36"/>
          <w:szCs w:val="36"/>
          <w:rtl/>
          <w:lang w:eastAsia="fr-FR" w:bidi="ar-EG"/>
        </w:rPr>
        <w:t xml:space="preserve"> " تروخيو " لنجد لديهم مزيج من الدافعين الشخصي والوطني، وكل منهم ينتمي لفئة معينة فنجد الوطني المخلص الساعي لتحرير بلاده من الظلم والطغيان والعسكري الذي يريد التكفير عن خطاياه التي </w:t>
      </w:r>
      <w:r w:rsidRPr="005B2C3A">
        <w:rPr>
          <w:rFonts w:ascii="Traditional Arabic" w:eastAsia="Times New Roman" w:hAnsi="Traditional Arabic" w:cs="Traditional Arabic" w:hint="cs"/>
          <w:color w:val="000000"/>
          <w:sz w:val="36"/>
          <w:szCs w:val="36"/>
          <w:rtl/>
          <w:lang w:eastAsia="fr-FR" w:bidi="ar-EG"/>
        </w:rPr>
        <w:t>ارتكبها</w:t>
      </w:r>
      <w:r w:rsidRPr="005B2C3A">
        <w:rPr>
          <w:rFonts w:ascii="Traditional Arabic" w:eastAsia="Times New Roman" w:hAnsi="Traditional Arabic" w:cs="Traditional Arabic"/>
          <w:color w:val="000000"/>
          <w:sz w:val="36"/>
          <w:szCs w:val="36"/>
          <w:rtl/>
          <w:lang w:eastAsia="fr-FR" w:bidi="ar-EG"/>
        </w:rPr>
        <w:t xml:space="preserve"> تحت إمرة (قادة </w:t>
      </w:r>
      <w:r w:rsidRPr="005B2C3A">
        <w:rPr>
          <w:rFonts w:ascii="Traditional Arabic" w:eastAsia="Times New Roman" w:hAnsi="Traditional Arabic" w:cs="Traditional Arabic" w:hint="cs"/>
          <w:color w:val="000000"/>
          <w:sz w:val="36"/>
          <w:szCs w:val="36"/>
          <w:rtl/>
          <w:lang w:eastAsia="fr-FR" w:bidi="ar-EG"/>
        </w:rPr>
        <w:t>الوطن)</w:t>
      </w:r>
      <w:r w:rsidRPr="005B2C3A">
        <w:rPr>
          <w:rFonts w:ascii="Traditional Arabic" w:eastAsia="Times New Roman" w:hAnsi="Traditional Arabic" w:cs="Traditional Arabic"/>
          <w:color w:val="000000"/>
          <w:sz w:val="36"/>
          <w:szCs w:val="36"/>
          <w:rtl/>
          <w:lang w:eastAsia="fr-FR" w:bidi="ar-EG"/>
        </w:rPr>
        <w:t xml:space="preserve"> ومنهم من يسعى </w:t>
      </w:r>
      <w:r w:rsidRPr="005B2C3A">
        <w:rPr>
          <w:rFonts w:ascii="Traditional Arabic" w:eastAsia="Times New Roman" w:hAnsi="Traditional Arabic" w:cs="Traditional Arabic" w:hint="cs"/>
          <w:color w:val="000000"/>
          <w:sz w:val="36"/>
          <w:szCs w:val="36"/>
          <w:rtl/>
          <w:lang w:eastAsia="fr-FR" w:bidi="ar-EG"/>
        </w:rPr>
        <w:t>للانتقام</w:t>
      </w:r>
      <w:r w:rsidRPr="005B2C3A">
        <w:rPr>
          <w:rFonts w:ascii="Traditional Arabic" w:eastAsia="Times New Roman" w:hAnsi="Traditional Arabic" w:cs="Traditional Arabic"/>
          <w:color w:val="000000"/>
          <w:sz w:val="36"/>
          <w:szCs w:val="36"/>
          <w:rtl/>
          <w:lang w:eastAsia="fr-FR" w:bidi="ar-EG"/>
        </w:rPr>
        <w:t xml:space="preserve">. كل هؤلاء </w:t>
      </w:r>
      <w:r w:rsidRPr="005B2C3A">
        <w:rPr>
          <w:rFonts w:ascii="Traditional Arabic" w:eastAsia="Times New Roman" w:hAnsi="Traditional Arabic" w:cs="Traditional Arabic" w:hint="cs"/>
          <w:color w:val="000000"/>
          <w:sz w:val="36"/>
          <w:szCs w:val="36"/>
          <w:rtl/>
          <w:lang w:eastAsia="fr-FR" w:bidi="ar-EG"/>
        </w:rPr>
        <w:t>باختلاف</w:t>
      </w:r>
      <w:r w:rsidRPr="005B2C3A">
        <w:rPr>
          <w:rFonts w:ascii="Traditional Arabic" w:eastAsia="Times New Roman" w:hAnsi="Traditional Arabic" w:cs="Traditional Arabic"/>
          <w:color w:val="000000"/>
          <w:sz w:val="36"/>
          <w:szCs w:val="36"/>
          <w:rtl/>
          <w:lang w:eastAsia="fr-FR" w:bidi="ar-EG"/>
        </w:rPr>
        <w:t xml:space="preserve"> أهدافهم ومشاربهم </w:t>
      </w:r>
      <w:r w:rsidRPr="005B2C3A">
        <w:rPr>
          <w:rFonts w:ascii="Traditional Arabic" w:eastAsia="Times New Roman" w:hAnsi="Traditional Arabic" w:cs="Traditional Arabic" w:hint="cs"/>
          <w:color w:val="000000"/>
          <w:sz w:val="36"/>
          <w:szCs w:val="36"/>
          <w:rtl/>
          <w:lang w:eastAsia="fr-FR" w:bidi="ar-EG"/>
        </w:rPr>
        <w:t>اتفقوا</w:t>
      </w:r>
      <w:r w:rsidRPr="005B2C3A">
        <w:rPr>
          <w:rFonts w:ascii="Traditional Arabic" w:eastAsia="Times New Roman" w:hAnsi="Traditional Arabic" w:cs="Traditional Arabic"/>
          <w:color w:val="000000"/>
          <w:sz w:val="36"/>
          <w:szCs w:val="36"/>
          <w:rtl/>
          <w:lang w:eastAsia="fr-FR" w:bidi="ar-EG"/>
        </w:rPr>
        <w:t xml:space="preserve"> على </w:t>
      </w:r>
      <w:r w:rsidRPr="005B2C3A">
        <w:rPr>
          <w:rFonts w:ascii="Traditional Arabic" w:eastAsia="Times New Roman" w:hAnsi="Traditional Arabic" w:cs="Traditional Arabic" w:hint="cs"/>
          <w:color w:val="000000"/>
          <w:sz w:val="36"/>
          <w:szCs w:val="36"/>
          <w:rtl/>
          <w:lang w:eastAsia="fr-FR" w:bidi="ar-EG"/>
        </w:rPr>
        <w:t>شي</w:t>
      </w:r>
      <w:r w:rsidRPr="005B2C3A">
        <w:rPr>
          <w:rFonts w:ascii="Traditional Arabic" w:eastAsia="Times New Roman" w:hAnsi="Traditional Arabic" w:cs="Traditional Arabic" w:hint="eastAsia"/>
          <w:color w:val="000000"/>
          <w:sz w:val="36"/>
          <w:szCs w:val="36"/>
          <w:rtl/>
          <w:lang w:eastAsia="fr-FR" w:bidi="ar-EG"/>
        </w:rPr>
        <w:t>ء</w:t>
      </w:r>
      <w:r w:rsidRPr="005B2C3A">
        <w:rPr>
          <w:rFonts w:ascii="Traditional Arabic" w:eastAsia="Times New Roman" w:hAnsi="Traditional Arabic" w:cs="Traditional Arabic"/>
          <w:color w:val="000000"/>
          <w:sz w:val="36"/>
          <w:szCs w:val="36"/>
          <w:rtl/>
          <w:lang w:eastAsia="fr-FR" w:bidi="ar-EG"/>
        </w:rPr>
        <w:t xml:space="preserve"> واحد " تروخيو يجب أن يموت "</w:t>
      </w:r>
      <w:r w:rsidRPr="005B2C3A">
        <w:rPr>
          <w:rFonts w:ascii="Traditional Arabic" w:eastAsia="Times New Roman" w:hAnsi="Traditional Arabic" w:cs="Traditional Arabic" w:hint="cs"/>
          <w:color w:val="000000"/>
          <w:sz w:val="36"/>
          <w:szCs w:val="36"/>
          <w:rtl/>
          <w:lang w:eastAsia="fr-FR" w:bidi="ar-EG"/>
        </w:rPr>
        <w:t>.</w:t>
      </w:r>
    </w:p>
    <w:p w:rsidR="005B2C3A" w:rsidRPr="005B2C3A" w:rsidRDefault="005B2C3A" w:rsidP="005B2C3A">
      <w:pPr>
        <w:shd w:val="clear" w:color="auto" w:fill="FFFFFF"/>
        <w:bidi/>
        <w:spacing w:after="150" w:line="525" w:lineRule="atLeast"/>
        <w:jc w:val="both"/>
        <w:rPr>
          <w:rFonts w:ascii="Traditional Arabic" w:eastAsia="Times New Roman" w:hAnsi="Traditional Arabic" w:cs="Traditional Arabic"/>
          <w:color w:val="000000"/>
          <w:sz w:val="36"/>
          <w:szCs w:val="36"/>
          <w:rtl/>
          <w:lang w:eastAsia="fr-FR"/>
        </w:rPr>
      </w:pPr>
      <w:r w:rsidRPr="005B2C3A">
        <w:rPr>
          <w:rFonts w:ascii="Traditional Arabic" w:eastAsia="Times New Roman" w:hAnsi="Traditional Arabic" w:cs="Traditional Arabic"/>
          <w:b/>
          <w:bCs/>
          <w:color w:val="000000"/>
          <w:sz w:val="36"/>
          <w:szCs w:val="36"/>
          <w:rtl/>
          <w:lang w:eastAsia="fr-FR" w:bidi="ar-EG"/>
        </w:rPr>
        <w:t>الخط الثالث</w:t>
      </w:r>
      <w:r w:rsidRPr="005B2C3A">
        <w:rPr>
          <w:rFonts w:ascii="Traditional Arabic" w:eastAsia="Times New Roman" w:hAnsi="Traditional Arabic" w:cs="Traditional Arabic"/>
          <w:color w:val="000000"/>
          <w:sz w:val="36"/>
          <w:szCs w:val="36"/>
          <w:rtl/>
          <w:lang w:eastAsia="fr-FR" w:bidi="ar-EG"/>
        </w:rPr>
        <w:t xml:space="preserve">: الأكثر أهمية حيث يُظهر قدرة وبراعة (يوسا) في رسم شخصياته </w:t>
      </w:r>
      <w:r w:rsidRPr="005B2C3A">
        <w:rPr>
          <w:rFonts w:ascii="Traditional Arabic" w:eastAsia="Times New Roman" w:hAnsi="Traditional Arabic" w:cs="Traditional Arabic" w:hint="cs"/>
          <w:color w:val="000000"/>
          <w:sz w:val="36"/>
          <w:szCs w:val="36"/>
          <w:rtl/>
          <w:lang w:eastAsia="fr-FR" w:bidi="ar-EG"/>
        </w:rPr>
        <w:t>والاقتراب</w:t>
      </w:r>
      <w:r w:rsidRPr="005B2C3A">
        <w:rPr>
          <w:rFonts w:ascii="Traditional Arabic" w:eastAsia="Times New Roman" w:hAnsi="Traditional Arabic" w:cs="Traditional Arabic"/>
          <w:color w:val="000000"/>
          <w:sz w:val="36"/>
          <w:szCs w:val="36"/>
          <w:rtl/>
          <w:lang w:eastAsia="fr-FR" w:bidi="ar-EG"/>
        </w:rPr>
        <w:t xml:space="preserve"> منها واضعاً أدق تفاصيلها بين يديّ القارئ فيقترب من الديكتاتور / الإنسان</w:t>
      </w:r>
      <w:r w:rsidRPr="005B2C3A">
        <w:rPr>
          <w:rFonts w:ascii="Traditional Arabic" w:eastAsia="Times New Roman" w:hAnsi="Traditional Arabic" w:cs="Traditional Arabic" w:hint="cs"/>
          <w:color w:val="000000"/>
          <w:sz w:val="36"/>
          <w:szCs w:val="36"/>
          <w:rtl/>
          <w:lang w:eastAsia="fr-FR" w:bidi="ar-EG"/>
        </w:rPr>
        <w:t>،</w:t>
      </w:r>
      <w:r w:rsidRPr="005B2C3A">
        <w:rPr>
          <w:rFonts w:ascii="Traditional Arabic" w:eastAsia="Times New Roman" w:hAnsi="Traditional Arabic" w:cs="Traditional Arabic"/>
          <w:color w:val="000000"/>
          <w:sz w:val="36"/>
          <w:szCs w:val="36"/>
          <w:rtl/>
          <w:lang w:eastAsia="fr-FR" w:bidi="ar-EG"/>
        </w:rPr>
        <w:t xml:space="preserve"> بدقة وبصورة تخد</w:t>
      </w:r>
      <w:r w:rsidRPr="005B2C3A">
        <w:rPr>
          <w:rFonts w:ascii="Traditional Arabic" w:eastAsia="Times New Roman" w:hAnsi="Traditional Arabic" w:cs="Traditional Arabic" w:hint="cs"/>
          <w:color w:val="000000"/>
          <w:sz w:val="36"/>
          <w:szCs w:val="36"/>
          <w:rtl/>
          <w:lang w:eastAsia="fr-FR" w:bidi="ar-EG"/>
        </w:rPr>
        <w:t>م</w:t>
      </w:r>
      <w:r w:rsidRPr="005B2C3A">
        <w:rPr>
          <w:rFonts w:ascii="Traditional Arabic" w:eastAsia="Times New Roman" w:hAnsi="Traditional Arabic" w:cs="Traditional Arabic"/>
          <w:color w:val="000000"/>
          <w:sz w:val="36"/>
          <w:szCs w:val="36"/>
          <w:rtl/>
          <w:lang w:eastAsia="fr-FR" w:bidi="ar-EG"/>
        </w:rPr>
        <w:t xml:space="preserve"> الخط الدرامي للرواية المُكونة من أربع وعشرين فصلاً حيث كل فصل يحمل في ثناياه مفاجأة أو تف</w:t>
      </w:r>
      <w:r w:rsidRPr="005B2C3A">
        <w:rPr>
          <w:rFonts w:ascii="Traditional Arabic" w:eastAsia="Times New Roman" w:hAnsi="Traditional Arabic" w:cs="Traditional Arabic" w:hint="cs"/>
          <w:color w:val="000000"/>
          <w:sz w:val="36"/>
          <w:szCs w:val="36"/>
          <w:rtl/>
          <w:lang w:eastAsia="fr-FR" w:bidi="ar-EG"/>
        </w:rPr>
        <w:t>اصيل</w:t>
      </w:r>
      <w:r w:rsidRPr="005B2C3A">
        <w:rPr>
          <w:rFonts w:ascii="Traditional Arabic" w:eastAsia="Times New Roman" w:hAnsi="Traditional Arabic" w:cs="Traditional Arabic"/>
          <w:color w:val="000000"/>
          <w:sz w:val="36"/>
          <w:szCs w:val="36"/>
          <w:rtl/>
          <w:lang w:eastAsia="fr-FR" w:bidi="ar-EG"/>
        </w:rPr>
        <w:t xml:space="preserve"> مثيرة ترتبط بباقي التفاصيل والخطوط</w:t>
      </w:r>
      <w:r w:rsidRPr="005B2C3A">
        <w:rPr>
          <w:rFonts w:ascii="Traditional Arabic" w:eastAsia="Times New Roman" w:hAnsi="Traditional Arabic" w:cs="Traditional Arabic" w:hint="cs"/>
          <w:color w:val="000000"/>
          <w:sz w:val="36"/>
          <w:szCs w:val="36"/>
          <w:rtl/>
          <w:lang w:eastAsia="fr-FR"/>
        </w:rPr>
        <w:t>، و</w:t>
      </w:r>
      <w:r w:rsidRPr="005B2C3A">
        <w:rPr>
          <w:rFonts w:ascii="Traditional Arabic" w:eastAsia="Times New Roman" w:hAnsi="Traditional Arabic" w:cs="Traditional Arabic"/>
          <w:color w:val="000000"/>
          <w:sz w:val="36"/>
          <w:szCs w:val="36"/>
          <w:rtl/>
          <w:lang w:eastAsia="fr-FR" w:bidi="ar-EG"/>
        </w:rPr>
        <w:t>المشكلة في هذه الرواية أن القارئ يعرف من البداية أن " تروخيو " سيموت لكن الإثارة ليست في كيفية موته بل ماذ</w:t>
      </w:r>
      <w:r w:rsidRPr="005B2C3A">
        <w:rPr>
          <w:rFonts w:ascii="Traditional Arabic" w:eastAsia="Times New Roman" w:hAnsi="Traditional Arabic" w:cs="Traditional Arabic" w:hint="cs"/>
          <w:color w:val="000000"/>
          <w:sz w:val="36"/>
          <w:szCs w:val="36"/>
          <w:rtl/>
          <w:lang w:eastAsia="fr-FR" w:bidi="ar-EG"/>
        </w:rPr>
        <w:t>ا</w:t>
      </w:r>
      <w:r w:rsidRPr="005B2C3A">
        <w:rPr>
          <w:rFonts w:ascii="Traditional Arabic" w:eastAsia="Times New Roman" w:hAnsi="Traditional Arabic" w:cs="Traditional Arabic"/>
          <w:color w:val="000000"/>
          <w:sz w:val="36"/>
          <w:szCs w:val="36"/>
          <w:rtl/>
          <w:lang w:eastAsia="fr-FR" w:bidi="ar-EG"/>
        </w:rPr>
        <w:t xml:space="preserve"> يحدث بعد أن يموت؟ أية أبواب جحيم يفتحها موته ؟!</w:t>
      </w:r>
      <w:r w:rsidRPr="005B2C3A">
        <w:rPr>
          <w:rFonts w:ascii="Traditional Arabic" w:eastAsia="Times New Roman" w:hAnsi="Traditional Arabic" w:cs="Traditional Arabic" w:hint="cs"/>
          <w:color w:val="000000"/>
          <w:sz w:val="36"/>
          <w:szCs w:val="36"/>
          <w:rtl/>
          <w:lang w:eastAsia="fr-FR" w:bidi="ar-EG"/>
        </w:rPr>
        <w:t>.</w:t>
      </w:r>
    </w:p>
    <w:p w:rsidR="00E01372" w:rsidRDefault="00E01372" w:rsidP="00E01372">
      <w:pPr>
        <w:bidi/>
        <w:jc w:val="both"/>
        <w:rPr>
          <w:rFonts w:ascii="Traditional Arabic" w:eastAsia="Times New Roman" w:hAnsi="Traditional Arabic" w:cs="Traditional Arabic"/>
          <w:b/>
          <w:bCs/>
          <w:sz w:val="44"/>
          <w:szCs w:val="44"/>
          <w:rtl/>
          <w:lang w:eastAsia="fr-FR"/>
        </w:rPr>
      </w:pPr>
    </w:p>
    <w:p w:rsidR="005B2C3A" w:rsidRPr="005B2C3A" w:rsidRDefault="005B2C3A" w:rsidP="00E01372">
      <w:pPr>
        <w:bidi/>
        <w:jc w:val="both"/>
        <w:rPr>
          <w:rFonts w:ascii="Tahoma" w:hAnsi="Tahoma" w:cs="Tahoma"/>
          <w:color w:val="0000FF"/>
          <w:sz w:val="44"/>
          <w:szCs w:val="44"/>
          <w:shd w:val="clear" w:color="auto" w:fill="FFFFFF"/>
        </w:rPr>
      </w:pPr>
      <w:r w:rsidRPr="005B2C3A">
        <w:rPr>
          <w:rFonts w:ascii="Traditional Arabic" w:eastAsia="Times New Roman" w:hAnsi="Traditional Arabic" w:cs="Traditional Arabic"/>
          <w:b/>
          <w:bCs/>
          <w:sz w:val="44"/>
          <w:szCs w:val="44"/>
          <w:rtl/>
          <w:lang w:eastAsia="fr-FR"/>
        </w:rPr>
        <w:lastRenderedPageBreak/>
        <w:t>المحاضرة</w:t>
      </w:r>
      <w:r w:rsidR="00E01372">
        <w:rPr>
          <w:rFonts w:ascii="Traditional Arabic" w:eastAsia="Times New Roman" w:hAnsi="Traditional Arabic" w:cs="Traditional Arabic" w:hint="cs"/>
          <w:b/>
          <w:bCs/>
          <w:sz w:val="44"/>
          <w:szCs w:val="44"/>
          <w:rtl/>
          <w:lang w:eastAsia="fr-FR"/>
        </w:rPr>
        <w:t xml:space="preserve"> الرابعة</w:t>
      </w:r>
      <w:r w:rsidRPr="005B2C3A">
        <w:rPr>
          <w:rFonts w:ascii="Traditional Arabic" w:eastAsia="Times New Roman" w:hAnsi="Traditional Arabic" w:cs="Traditional Arabic"/>
          <w:b/>
          <w:bCs/>
          <w:sz w:val="44"/>
          <w:szCs w:val="44"/>
          <w:rtl/>
          <w:lang w:eastAsia="fr-FR"/>
        </w:rPr>
        <w:t>:</w:t>
      </w:r>
      <w:r w:rsidRPr="005B2C3A">
        <w:rPr>
          <w:rFonts w:ascii="Traditional Arabic" w:hAnsi="Traditional Arabic" w:cs="Traditional Arabic"/>
          <w:b/>
          <w:bCs/>
          <w:sz w:val="44"/>
          <w:szCs w:val="44"/>
          <w:rtl/>
          <w:lang w:bidi="ar-MA"/>
        </w:rPr>
        <w:t xml:space="preserve"> </w:t>
      </w:r>
      <w:r w:rsidR="006E2EE9">
        <w:rPr>
          <w:rFonts w:ascii="Traditional Arabic" w:hAnsi="Traditional Arabic" w:cs="Traditional Arabic" w:hint="cs"/>
          <w:b/>
          <w:bCs/>
          <w:sz w:val="44"/>
          <w:szCs w:val="44"/>
          <w:rtl/>
          <w:lang w:bidi="ar-MA"/>
        </w:rPr>
        <w:t xml:space="preserve">            </w:t>
      </w:r>
      <w:r w:rsidRPr="005B2C3A">
        <w:rPr>
          <w:rFonts w:ascii="Traditional Arabic" w:hAnsi="Traditional Arabic" w:cs="Traditional Arabic" w:hint="cs"/>
          <w:b/>
          <w:bCs/>
          <w:sz w:val="44"/>
          <w:szCs w:val="44"/>
          <w:rtl/>
          <w:lang w:bidi="ar-MA"/>
        </w:rPr>
        <w:t xml:space="preserve">الأدب </w:t>
      </w:r>
      <w:r w:rsidRPr="005B2C3A">
        <w:rPr>
          <w:rFonts w:ascii="Traditional Arabic" w:hAnsi="Traditional Arabic" w:cs="Traditional Arabic"/>
          <w:b/>
          <w:bCs/>
          <w:sz w:val="44"/>
          <w:szCs w:val="44"/>
          <w:rtl/>
          <w:lang w:bidi="ar-MA"/>
        </w:rPr>
        <w:t>الإيطالي الحديث:</w:t>
      </w:r>
      <w:r w:rsidRPr="005B2C3A">
        <w:rPr>
          <w:rFonts w:ascii="Tahoma" w:hAnsi="Tahoma" w:cs="Tahoma"/>
          <w:color w:val="0000FF"/>
          <w:sz w:val="44"/>
          <w:szCs w:val="44"/>
          <w:shd w:val="clear" w:color="auto" w:fill="FFFFFF"/>
          <w:rtl/>
        </w:rPr>
        <w:t xml:space="preserve"> </w:t>
      </w:r>
    </w:p>
    <w:p w:rsidR="005B2C3A" w:rsidRPr="005B2C3A" w:rsidRDefault="005B2C3A" w:rsidP="005B2C3A">
      <w:pPr>
        <w:bidi/>
        <w:jc w:val="both"/>
        <w:rPr>
          <w:rFonts w:ascii="Traditional Arabic" w:hAnsi="Traditional Arabic" w:cs="Traditional Arabic"/>
          <w:sz w:val="36"/>
          <w:szCs w:val="36"/>
          <w:shd w:val="clear" w:color="auto" w:fill="FFFFFF"/>
        </w:rPr>
      </w:pPr>
      <w:r w:rsidRPr="005B2C3A">
        <w:rPr>
          <w:rFonts w:ascii="Traditional Arabic" w:hAnsi="Traditional Arabic" w:cs="Traditional Arabic"/>
          <w:sz w:val="36"/>
          <w:szCs w:val="36"/>
          <w:shd w:val="clear" w:color="auto" w:fill="FFFFFF"/>
          <w:rtl/>
        </w:rPr>
        <w:t xml:space="preserve">تأثّر الأدب الإيطالي في أوائل القرن العشرين بحركة تدعى المستقبلية. وقد كتب </w:t>
      </w:r>
      <w:r w:rsidRPr="005B2C3A">
        <w:rPr>
          <w:rFonts w:ascii="Traditional Arabic" w:hAnsi="Traditional Arabic" w:cs="Traditional Arabic" w:hint="cs"/>
          <w:sz w:val="36"/>
          <w:szCs w:val="36"/>
          <w:shd w:val="clear" w:color="auto" w:fill="FFFFFF"/>
          <w:rtl/>
          <w:lang w:bidi="ar-MA"/>
        </w:rPr>
        <w:t>"</w:t>
      </w:r>
      <w:r w:rsidRPr="005B2C3A">
        <w:rPr>
          <w:rFonts w:ascii="Traditional Arabic" w:hAnsi="Traditional Arabic" w:cs="Traditional Arabic"/>
          <w:sz w:val="36"/>
          <w:szCs w:val="36"/>
          <w:shd w:val="clear" w:color="auto" w:fill="FFFFFF"/>
          <w:rtl/>
        </w:rPr>
        <w:t>فيلبوتوماسو مارينتي</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بيان المستقبلية</w:t>
      </w:r>
      <w:r w:rsidRPr="005B2C3A">
        <w:rPr>
          <w:rFonts w:ascii="Traditional Arabic" w:hAnsi="Traditional Arabic" w:cs="Traditional Arabic"/>
          <w:sz w:val="36"/>
          <w:szCs w:val="36"/>
          <w:shd w:val="clear" w:color="auto" w:fill="FFFFFF"/>
        </w:rPr>
        <w:t xml:space="preserve">1909) </w:t>
      </w:r>
      <w:r w:rsidRPr="005B2C3A">
        <w:rPr>
          <w:rFonts w:ascii="Traditional Arabic" w:hAnsi="Traditional Arabic" w:cs="Traditional Arabic"/>
          <w:sz w:val="36"/>
          <w:szCs w:val="36"/>
          <w:shd w:val="clear" w:color="auto" w:fill="FFFFFF"/>
          <w:rtl/>
        </w:rPr>
        <w:t>م). ودعا هذا البيان إلى استعمال اللغة والمجاز المناسب لتمجيد سرعة</w:t>
      </w:r>
      <w:r w:rsidRPr="005B2C3A">
        <w:rPr>
          <w:rFonts w:ascii="Traditional Arabic" w:hAnsi="Traditional Arabic" w:cs="Traditional Arabic"/>
          <w:sz w:val="36"/>
          <w:szCs w:val="36"/>
          <w:shd w:val="clear" w:color="auto" w:fill="FFFFFF"/>
        </w:rPr>
        <w:br/>
      </w:r>
      <w:r w:rsidRPr="005B2C3A">
        <w:rPr>
          <w:rFonts w:ascii="Traditional Arabic" w:hAnsi="Traditional Arabic" w:cs="Traditional Arabic"/>
          <w:sz w:val="36"/>
          <w:szCs w:val="36"/>
          <w:shd w:val="clear" w:color="auto" w:fill="FFFFFF"/>
          <w:rtl/>
        </w:rPr>
        <w:t xml:space="preserve">عصر الآلة وعنفه. وكتب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لويجي بيرانديللو</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روايات ومسرحيات ركّزت على مواضيع مثل الهوية الشخصية وعبث الواقع. وتبرز هذه المواضيع</w:t>
      </w:r>
      <w:r w:rsidRPr="005B2C3A">
        <w:rPr>
          <w:rFonts w:ascii="Traditional Arabic" w:hAnsi="Traditional Arabic" w:cs="Traditional Arabic" w:hint="cs"/>
          <w:sz w:val="36"/>
          <w:szCs w:val="36"/>
          <w:shd w:val="clear" w:color="auto" w:fill="FFFFFF"/>
          <w:rtl/>
        </w:rPr>
        <w:t xml:space="preserve"> أيضاً</w:t>
      </w:r>
      <w:r w:rsidRPr="005B2C3A">
        <w:rPr>
          <w:rFonts w:ascii="Traditional Arabic" w:hAnsi="Traditional Arabic" w:cs="Traditional Arabic"/>
          <w:sz w:val="36"/>
          <w:szCs w:val="36"/>
          <w:shd w:val="clear" w:color="auto" w:fill="FFFFFF"/>
          <w:rtl/>
        </w:rPr>
        <w:t xml:space="preserve"> في روايات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إيتال سفيفو</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sz w:val="36"/>
          <w:szCs w:val="36"/>
          <w:shd w:val="clear" w:color="auto" w:fill="FFFFFF"/>
          <w:rtl/>
        </w:rPr>
        <w:t xml:space="preserve">وتظهر المواضيع نفسها مقرونة بالتشاؤم الفلسفي في مؤلفات الشعراء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يوجينيو مونتال</w:t>
      </w:r>
      <w:r w:rsidRPr="005B2C3A">
        <w:rPr>
          <w:rFonts w:ascii="Traditional Arabic" w:hAnsi="Traditional Arabic" w:cs="Traditional Arabic" w:hint="cs"/>
          <w:sz w:val="36"/>
          <w:szCs w:val="36"/>
          <w:shd w:val="clear" w:color="auto" w:fill="FFFFFF"/>
          <w:rtl/>
        </w:rPr>
        <w:t>ي"</w:t>
      </w:r>
      <w:r w:rsidRPr="005B2C3A">
        <w:rPr>
          <w:rFonts w:ascii="Traditional Arabic" w:hAnsi="Traditional Arabic" w:cs="Traditional Arabic"/>
          <w:sz w:val="36"/>
          <w:szCs w:val="36"/>
          <w:shd w:val="clear" w:color="auto" w:fill="FFFFFF"/>
          <w:rtl/>
        </w:rPr>
        <w:t>، الشاعر الإيطالي البارز في القرن العشرين الميلادي</w:t>
      </w:r>
      <w:r w:rsidRPr="005B2C3A">
        <w:rPr>
          <w:rFonts w:ascii="Traditional Arabic" w:hAnsi="Traditional Arabic" w:cs="Traditional Arabic" w:hint="cs"/>
          <w:sz w:val="36"/>
          <w:szCs w:val="36"/>
          <w:shd w:val="clear" w:color="auto" w:fill="FFFFFF"/>
          <w:rtl/>
        </w:rPr>
        <w:t xml:space="preserve"> والذي فاز بجائزة نوبل للآداب عام 1975م ومن أهم أعماله" عظام الجبار" و" تصر بكرة البئر" و"نهاية الطفولة" التي يقول فيها:</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هادرا يغوّر في الضفّة المقوّسة</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بحر مختلج،</w:t>
      </w:r>
      <w:r w:rsidRPr="005B2C3A">
        <w:rPr>
          <w:rFonts w:ascii="Traditional Arabic" w:eastAsia="Times New Roman" w:hAnsi="Traditional Arabic" w:cs="Traditional Arabic" w:hint="cs"/>
          <w:sz w:val="36"/>
          <w:szCs w:val="36"/>
          <w:bdr w:val="none" w:sz="0" w:space="0" w:color="auto" w:frame="1"/>
          <w:rtl/>
          <w:lang w:eastAsia="fr-FR"/>
        </w:rPr>
        <w:t xml:space="preserve"> </w:t>
      </w:r>
      <w:r w:rsidRPr="005B2C3A">
        <w:rPr>
          <w:rFonts w:ascii="Traditional Arabic" w:eastAsia="Times New Roman" w:hAnsi="Traditional Arabic" w:cs="Traditional Arabic"/>
          <w:sz w:val="36"/>
          <w:szCs w:val="36"/>
          <w:bdr w:val="none" w:sz="0" w:space="0" w:color="auto" w:frame="1"/>
          <w:rtl/>
          <w:lang w:eastAsia="fr-FR"/>
        </w:rPr>
        <w:t>مُسطّر بأخاديد</w:t>
      </w:r>
      <w:r w:rsidRPr="005B2C3A">
        <w:rPr>
          <w:rFonts w:ascii="Traditional Arabic" w:eastAsia="Times New Roman" w:hAnsi="Traditional Arabic" w:cs="Traditional Arabic" w:hint="cs"/>
          <w:sz w:val="36"/>
          <w:szCs w:val="36"/>
          <w:bdr w:val="none" w:sz="0" w:space="0" w:color="auto" w:frame="1"/>
          <w:rtl/>
          <w:lang w:eastAsia="fr-FR"/>
        </w:rPr>
        <w:t>.</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مجعّدا،</w:t>
      </w:r>
      <w:r w:rsidRPr="005B2C3A">
        <w:rPr>
          <w:rFonts w:ascii="Traditional Arabic" w:eastAsia="Times New Roman" w:hAnsi="Traditional Arabic" w:cs="Traditional Arabic" w:hint="cs"/>
          <w:sz w:val="36"/>
          <w:szCs w:val="36"/>
          <w:bdr w:val="none" w:sz="0" w:space="0" w:color="auto" w:frame="1"/>
          <w:rtl/>
          <w:lang w:eastAsia="fr-FR"/>
        </w:rPr>
        <w:t xml:space="preserve"> </w:t>
      </w:r>
      <w:r w:rsidRPr="005B2C3A">
        <w:rPr>
          <w:rFonts w:ascii="Traditional Arabic" w:eastAsia="Times New Roman" w:hAnsi="Traditional Arabic" w:cs="Traditional Arabic"/>
          <w:sz w:val="36"/>
          <w:szCs w:val="36"/>
          <w:bdr w:val="none" w:sz="0" w:space="0" w:color="auto" w:frame="1"/>
          <w:rtl/>
          <w:lang w:eastAsia="fr-FR"/>
        </w:rPr>
        <w:t>ونديفا بالزبد</w:t>
      </w:r>
      <w:r w:rsidRPr="005B2C3A">
        <w:rPr>
          <w:rFonts w:ascii="Traditional Arabic" w:eastAsia="Times New Roman" w:hAnsi="Traditional Arabic" w:cs="Traditional Arabic"/>
          <w:sz w:val="36"/>
          <w:szCs w:val="36"/>
          <w:bdr w:val="none" w:sz="0" w:space="0" w:color="auto" w:frame="1"/>
          <w:lang w:eastAsia="fr-FR"/>
        </w:rPr>
        <w:t xml:space="preserve"> </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بمواجهة مصبّ</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سيل فائض</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الموج كان يَصْفرّ</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في عرض البحر تتموج طحالب متشابكة</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وجذوع أشجار يجرفها التيار</w:t>
      </w:r>
      <w:r w:rsidRPr="005B2C3A">
        <w:rPr>
          <w:rFonts w:ascii="Traditional Arabic" w:eastAsia="Times New Roman" w:hAnsi="Traditional Arabic" w:cs="Traditional Arabic"/>
          <w:sz w:val="36"/>
          <w:szCs w:val="36"/>
          <w:bdr w:val="none" w:sz="0" w:space="0" w:color="auto" w:frame="1"/>
          <w:lang w:eastAsia="fr-FR"/>
        </w:rPr>
        <w:t>.</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في الخليج المُضيف</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للشاطئ</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فقط بعض المنازل</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من الآجر القديم،</w:t>
      </w:r>
      <w:r w:rsidRPr="005B2C3A">
        <w:rPr>
          <w:rFonts w:ascii="Traditional Arabic" w:eastAsia="Times New Roman" w:hAnsi="Traditional Arabic" w:cs="Traditional Arabic" w:hint="cs"/>
          <w:sz w:val="36"/>
          <w:szCs w:val="36"/>
          <w:bdr w:val="none" w:sz="0" w:space="0" w:color="auto" w:frame="1"/>
          <w:rtl/>
          <w:lang w:eastAsia="fr-FR"/>
        </w:rPr>
        <w:t xml:space="preserve"> </w:t>
      </w:r>
      <w:r w:rsidRPr="005B2C3A">
        <w:rPr>
          <w:rFonts w:ascii="Traditional Arabic" w:eastAsia="Times New Roman" w:hAnsi="Traditional Arabic" w:cs="Traditional Arabic"/>
          <w:sz w:val="36"/>
          <w:szCs w:val="36"/>
          <w:bdr w:val="none" w:sz="0" w:space="0" w:color="auto" w:frame="1"/>
          <w:rtl/>
          <w:lang w:eastAsia="fr-FR"/>
        </w:rPr>
        <w:t>أرجوانيّة</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والشعر النادر</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لشجر الطرفاء الذي يزداد شحوبا ساعة بعد ساعة</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مخلوقات منحرفة المزاج</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ضائعة في هلع الرؤى</w:t>
      </w:r>
      <w:r w:rsidRPr="005B2C3A">
        <w:rPr>
          <w:rFonts w:ascii="Traditional Arabic" w:eastAsia="Times New Roman" w:hAnsi="Traditional Arabic" w:cs="Traditional Arabic"/>
          <w:sz w:val="36"/>
          <w:szCs w:val="36"/>
          <w:bdr w:val="none" w:sz="0" w:space="0" w:color="auto" w:frame="1"/>
          <w:lang w:eastAsia="fr-FR"/>
        </w:rPr>
        <w:t xml:space="preserve"> </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lastRenderedPageBreak/>
        <w:t>لم يكن من السهل</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أن يُنْظر اليه من قبل من كان يقرأ</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rtl/>
          <w:lang w:eastAsia="fr-FR"/>
        </w:rPr>
      </w:pPr>
      <w:r w:rsidRPr="005B2C3A">
        <w:rPr>
          <w:rFonts w:ascii="Traditional Arabic" w:eastAsia="Times New Roman" w:hAnsi="Traditional Arabic" w:cs="Traditional Arabic"/>
          <w:sz w:val="36"/>
          <w:szCs w:val="36"/>
          <w:bdr w:val="none" w:sz="0" w:space="0" w:color="auto" w:frame="1"/>
          <w:rtl/>
          <w:lang w:eastAsia="fr-FR"/>
        </w:rPr>
        <w:t>في الظواهر المشتبه فيها</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هضاب رائقة تحيط</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بالشاطئ وبالمنازل</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مغطاة بأشجار زيتون متفرقة مثل قطعان</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أو دقيقة مثل دخان ضيعة صغيرة</w:t>
      </w:r>
    </w:p>
    <w:p w:rsidR="005B2C3A" w:rsidRPr="005B2C3A" w:rsidRDefault="005B2C3A" w:rsidP="005B2C3A">
      <w:pPr>
        <w:shd w:val="clear" w:color="auto" w:fill="FFFFFF"/>
        <w:bidi/>
        <w:spacing w:after="0" w:line="240" w:lineRule="auto"/>
        <w:jc w:val="both"/>
        <w:rPr>
          <w:rFonts w:ascii="Traditional Arabic" w:eastAsia="Times New Roman" w:hAnsi="Traditional Arabic" w:cs="Traditional Arabic"/>
          <w:sz w:val="36"/>
          <w:szCs w:val="36"/>
          <w:lang w:eastAsia="fr-FR"/>
        </w:rPr>
      </w:pPr>
      <w:r w:rsidRPr="005B2C3A">
        <w:rPr>
          <w:rFonts w:ascii="Traditional Arabic" w:eastAsia="Times New Roman" w:hAnsi="Traditional Arabic" w:cs="Traditional Arabic"/>
          <w:sz w:val="36"/>
          <w:szCs w:val="36"/>
          <w:bdr w:val="none" w:sz="0" w:space="0" w:color="auto" w:frame="1"/>
          <w:rtl/>
          <w:lang w:eastAsia="fr-FR"/>
        </w:rPr>
        <w:t>منتصبا مثل شراع</w:t>
      </w:r>
    </w:p>
    <w:p w:rsidR="005B2C3A" w:rsidRPr="005B2C3A" w:rsidRDefault="005B2C3A" w:rsidP="005B2C3A">
      <w:pPr>
        <w:shd w:val="clear" w:color="auto" w:fill="FFFFFF"/>
        <w:spacing w:after="0" w:line="240" w:lineRule="auto"/>
        <w:jc w:val="right"/>
        <w:rPr>
          <w:rFonts w:ascii="Traditional Arabic" w:eastAsia="Times New Roman" w:hAnsi="Traditional Arabic" w:cs="Traditional Arabic"/>
          <w:color w:val="333333"/>
          <w:sz w:val="36"/>
          <w:szCs w:val="36"/>
          <w:lang w:eastAsia="fr-FR"/>
        </w:rPr>
      </w:pP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sz w:val="36"/>
          <w:szCs w:val="36"/>
          <w:shd w:val="clear" w:color="auto" w:fill="FFFFFF"/>
          <w:rtl/>
        </w:rPr>
        <w:t>ولمدة عشرين سنة بعد انتهاء الحرب العالمية الثانية عام 1945م حاول الكتاب الإيطاليون إعادة تنظيم أدب البلاد حسب أسلوب واقعي عرف بالواقعية</w:t>
      </w:r>
      <w:r w:rsidRPr="005B2C3A">
        <w:rPr>
          <w:rFonts w:ascii="Traditional Arabic" w:hAnsi="Traditional Arabic" w:cs="Traditional Arabic" w:hint="cs"/>
          <w:sz w:val="36"/>
          <w:szCs w:val="36"/>
          <w:shd w:val="clear" w:color="auto" w:fill="FFFFFF"/>
          <w:rtl/>
        </w:rPr>
        <w:t xml:space="preserve"> </w:t>
      </w:r>
      <w:r w:rsidRPr="005B2C3A">
        <w:rPr>
          <w:rFonts w:ascii="Traditional Arabic" w:hAnsi="Traditional Arabic" w:cs="Traditional Arabic"/>
          <w:sz w:val="36"/>
          <w:szCs w:val="36"/>
          <w:shd w:val="clear" w:color="auto" w:fill="FFFFFF"/>
          <w:rtl/>
        </w:rPr>
        <w:t xml:space="preserve">الجديدة. وكان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ألبرتو مورافيا</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رائد مؤلفي فترة ما بعد الحرب،</w:t>
      </w:r>
      <w:r w:rsidRPr="005B2C3A">
        <w:rPr>
          <w:rFonts w:ascii="Traditional Arabic" w:hAnsi="Traditional Arabic" w:cs="Traditional Arabic" w:hint="cs"/>
          <w:sz w:val="36"/>
          <w:szCs w:val="36"/>
          <w:shd w:val="clear" w:color="auto" w:fill="FFFFFF"/>
          <w:rtl/>
        </w:rPr>
        <w:t xml:space="preserve"> وذلك لأنه تم تصوير أكثر من ثلاثين عملاً قام بتأليفه لأفلام سينمائية أحبها الجمهور ودارت أعماله حول موضوعات الجنس والوجودية والغربة، ومن أهم أعماله "المطامح الخرقاء" و"اللامبالون" و"العصيان" و"آغستينو" و"فيللا يوم الجمعة" و"الاحتقار"، </w:t>
      </w:r>
      <w:r w:rsidRPr="005B2C3A">
        <w:rPr>
          <w:rFonts w:ascii="Traditional Arabic" w:hAnsi="Traditional Arabic" w:cs="Traditional Arabic"/>
          <w:sz w:val="36"/>
          <w:szCs w:val="36"/>
          <w:shd w:val="clear" w:color="auto" w:fill="FFFFFF"/>
          <w:rtl/>
        </w:rPr>
        <w:t>وقد ضمت هذه</w:t>
      </w:r>
      <w:r w:rsidRPr="005B2C3A">
        <w:rPr>
          <w:rFonts w:ascii="Traditional Arabic" w:hAnsi="Traditional Arabic" w:cs="Traditional Arabic" w:hint="cs"/>
          <w:sz w:val="36"/>
          <w:szCs w:val="36"/>
          <w:shd w:val="clear" w:color="auto" w:fill="FFFFFF"/>
          <w:rtl/>
        </w:rPr>
        <w:t xml:space="preserve"> </w:t>
      </w:r>
      <w:r w:rsidRPr="005B2C3A">
        <w:rPr>
          <w:rFonts w:ascii="Traditional Arabic" w:hAnsi="Traditional Arabic" w:cs="Traditional Arabic"/>
          <w:sz w:val="36"/>
          <w:szCs w:val="36"/>
          <w:shd w:val="clear" w:color="auto" w:fill="FFFFFF"/>
          <w:rtl/>
        </w:rPr>
        <w:t xml:space="preserve">المجموعة </w:t>
      </w:r>
      <w:r w:rsidRPr="005B2C3A">
        <w:rPr>
          <w:rFonts w:ascii="Traditional Arabic" w:hAnsi="Traditional Arabic" w:cs="Traditional Arabic" w:hint="cs"/>
          <w:sz w:val="36"/>
          <w:szCs w:val="36"/>
          <w:shd w:val="clear" w:color="auto" w:fill="FFFFFF"/>
          <w:rtl/>
        </w:rPr>
        <w:t xml:space="preserve">كذلك </w:t>
      </w:r>
      <w:r w:rsidRPr="005B2C3A">
        <w:rPr>
          <w:rFonts w:ascii="Traditional Arabic" w:hAnsi="Traditional Arabic" w:cs="Traditional Arabic"/>
          <w:sz w:val="36"/>
          <w:szCs w:val="36"/>
          <w:shd w:val="clear" w:color="auto" w:fill="FFFFFF"/>
          <w:rtl/>
        </w:rPr>
        <w:t xml:space="preserve">روائيين أمثال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سيزار بافيس</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و</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فاسكو براتوليني</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و</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إليوفيتوريني</w:t>
      </w:r>
      <w:r w:rsidRPr="005B2C3A">
        <w:rPr>
          <w:rFonts w:ascii="Traditional Arabic" w:hAnsi="Traditional Arabic" w:cs="Traditional Arabic"/>
          <w:sz w:val="36"/>
          <w:szCs w:val="36"/>
          <w:shd w:val="clear" w:color="auto" w:fill="FFFFFF"/>
        </w:rPr>
        <w:t xml:space="preserve"> </w:t>
      </w:r>
      <w:r w:rsidRPr="005B2C3A">
        <w:rPr>
          <w:rFonts w:ascii="Traditional Arabic" w:hAnsi="Traditional Arabic" w:cs="Traditional Arabic" w:hint="cs"/>
          <w:sz w:val="36"/>
          <w:szCs w:val="36"/>
          <w:shd w:val="clear" w:color="auto" w:fill="FFFFFF"/>
          <w:rtl/>
        </w:rPr>
        <w:t xml:space="preserve">"، </w:t>
      </w:r>
      <w:r w:rsidRPr="005B2C3A">
        <w:rPr>
          <w:rFonts w:ascii="Traditional Arabic" w:hAnsi="Traditional Arabic" w:cs="Traditional Arabic"/>
          <w:sz w:val="36"/>
          <w:szCs w:val="36"/>
          <w:shd w:val="clear" w:color="auto" w:fill="FFFFFF"/>
          <w:rtl/>
        </w:rPr>
        <w:t>وفي فترة لاحقة أجرى الكُتَّاب الإيطاليون الكثير من التجارب. ومن بين هؤلاء الكُتَّاب الروائي</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إميليو جادا</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والشاعر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بيير باولو باسوليني</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وهناك مؤلفون آخرون مهمّون في أواخر القرن العشرين مثل الروائي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إِتالوكالفينو</w:t>
      </w:r>
      <w:r w:rsidRPr="005B2C3A">
        <w:rPr>
          <w:rFonts w:ascii="Traditional Arabic" w:hAnsi="Traditional Arabic" w:cs="Traditional Arabic" w:hint="cs"/>
          <w:sz w:val="36"/>
          <w:szCs w:val="36"/>
          <w:shd w:val="clear" w:color="auto" w:fill="FFFFFF"/>
          <w:rtl/>
        </w:rPr>
        <w:t xml:space="preserve">" </w:t>
      </w:r>
      <w:r w:rsidRPr="005B2C3A">
        <w:rPr>
          <w:rFonts w:ascii="Traditional Arabic" w:hAnsi="Traditional Arabic" w:cs="Traditional Arabic"/>
          <w:sz w:val="36"/>
          <w:szCs w:val="36"/>
          <w:shd w:val="clear" w:color="auto" w:fill="FFFFFF"/>
          <w:rtl/>
        </w:rPr>
        <w:t xml:space="preserve">والكاتب المسرحي </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داريو فو</w:t>
      </w:r>
      <w:r w:rsidRPr="005B2C3A">
        <w:rPr>
          <w:rFonts w:ascii="Traditional Arabic" w:hAnsi="Traditional Arabic" w:cs="Traditional Arabic" w:hint="cs"/>
          <w:sz w:val="36"/>
          <w:szCs w:val="36"/>
          <w:shd w:val="clear" w:color="auto" w:fill="FFFFFF"/>
          <w:rtl/>
        </w:rPr>
        <w:t>"</w:t>
      </w:r>
      <w:r w:rsidRPr="005B2C3A">
        <w:rPr>
          <w:rFonts w:ascii="Traditional Arabic" w:hAnsi="Traditional Arabic" w:cs="Traditional Arabic"/>
          <w:sz w:val="36"/>
          <w:szCs w:val="36"/>
          <w:shd w:val="clear" w:color="auto" w:fill="FFFFFF"/>
          <w:rtl/>
        </w:rPr>
        <w:t xml:space="preserve"> الذي حاز جائزة نوبل في الأدب عام 1997م</w:t>
      </w:r>
      <w:r w:rsidRPr="005B2C3A">
        <w:rPr>
          <w:rFonts w:ascii="Traditional Arabic" w:hAnsi="Traditional Arabic" w:cs="Traditional Arabic" w:hint="cs"/>
          <w:sz w:val="36"/>
          <w:szCs w:val="36"/>
          <w:shd w:val="clear" w:color="auto" w:fill="FFFFFF"/>
          <w:rtl/>
        </w:rPr>
        <w:t>، والذي ألف 70 عملاً مسرحياً وتميز هذا الأديب بسعيه لإعلاء كرامة المضطهدين ومن أهم أعماله" مهنة مضحكة" و "فدائيون" و"موت فوضوي بطريقة عرضية" و"لنتكلم عن النساء" ومسرحية "الاستيقاظ" التي جاء فيها قوله:</w:t>
      </w:r>
    </w:p>
    <w:p w:rsidR="005B2C3A" w:rsidRPr="005B2C3A" w:rsidRDefault="005B2C3A" w:rsidP="005B2C3A">
      <w:pPr>
        <w:bidi/>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كانت السينما سينما لكن الفيلم</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لم يكن فيه ممثلون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بل كنا نحن الأبطال</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lastRenderedPageBreak/>
        <w:t>كل سكان الحي كانوا ممثلين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نهض أحدهم من بين الحاضرين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 xml:space="preserve">طلب منا ما كان يحتاجه </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ناقش الأمر الجميع</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ثم وجدوا بهدوء</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الحل المنشود</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لم يكن هناك متجبرون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أو ناهون آمرون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كان الكل يبتسمون.</w:t>
      </w:r>
    </w:p>
    <w:p w:rsidR="005B2C3A" w:rsidRP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ومن الأسماء اللامعة أيضاً في الأدب الإيطالي الحديث المستشرق "فرانشيسكو غابرييلي" الذي ورث حب العربية عن أبيه، فدرس الأدب العربي في جامعتي روما ونابولي، وألف في التاريخ السياسي والاجتماعي والأدبي في الإسلام عامة، ومن أهم مؤلفاته "قوانين أفلاطون في موجز الفارابي" و"المجتمع البدوي القديم" و"المؤرخون العرب للحروب الصليبية".</w:t>
      </w:r>
    </w:p>
    <w:p w:rsidR="005B2C3A" w:rsidRDefault="005B2C3A" w:rsidP="005B2C3A">
      <w:pPr>
        <w:bidi/>
        <w:jc w:val="both"/>
        <w:rPr>
          <w:rFonts w:ascii="Traditional Arabic" w:hAnsi="Traditional Arabic" w:cs="Traditional Arabic"/>
          <w:sz w:val="36"/>
          <w:szCs w:val="36"/>
          <w:shd w:val="clear" w:color="auto" w:fill="FFFFFF"/>
          <w:rtl/>
        </w:rPr>
      </w:pPr>
      <w:r w:rsidRPr="005B2C3A">
        <w:rPr>
          <w:rFonts w:ascii="Traditional Arabic" w:hAnsi="Traditional Arabic" w:cs="Traditional Arabic" w:hint="cs"/>
          <w:sz w:val="36"/>
          <w:szCs w:val="36"/>
          <w:shd w:val="clear" w:color="auto" w:fill="FFFFFF"/>
          <w:rtl/>
        </w:rPr>
        <w:t>ولم يخل الأدب الإيطالي من إسهامات المرأة فتألقت الأديبة "ناتاليا جنزبرغ" في حقل الرواية والتمثيل والتي لعبت دوراً في الشارع السياسي عند انتخابها عضواً في المجلس النيابي الإيطالي سنة 1983م ومن أهم أعمالها "أصوات المساء" و"الفضائل الصغيرة"</w:t>
      </w:r>
      <w:r w:rsidRPr="005B2C3A">
        <w:rPr>
          <w:rFonts w:ascii="Traditional Arabic" w:hAnsi="Traditional Arabic" w:cs="Traditional Arabic"/>
          <w:sz w:val="36"/>
          <w:szCs w:val="36"/>
          <w:shd w:val="clear" w:color="auto" w:fill="FFFFFF"/>
          <w:vertAlign w:val="superscript"/>
          <w:rtl/>
        </w:rPr>
        <w:footnoteReference w:id="17"/>
      </w:r>
      <w:r w:rsidRPr="005B2C3A">
        <w:rPr>
          <w:rFonts w:ascii="Traditional Arabic" w:hAnsi="Traditional Arabic" w:cs="Traditional Arabic" w:hint="cs"/>
          <w:sz w:val="36"/>
          <w:szCs w:val="36"/>
          <w:shd w:val="clear" w:color="auto" w:fill="FFFFFF"/>
          <w:rtl/>
        </w:rPr>
        <w:t>.</w:t>
      </w:r>
    </w:p>
    <w:p w:rsidR="00CE0BD6" w:rsidRDefault="00CE0BD6" w:rsidP="00CE0BD6">
      <w:pPr>
        <w:bidi/>
        <w:jc w:val="both"/>
        <w:rPr>
          <w:rFonts w:ascii="Traditional Arabic" w:hAnsi="Traditional Arabic" w:cs="Traditional Arabic"/>
          <w:sz w:val="36"/>
          <w:szCs w:val="36"/>
          <w:shd w:val="clear" w:color="auto" w:fill="FFFFFF"/>
          <w:rtl/>
        </w:rPr>
      </w:pPr>
    </w:p>
    <w:p w:rsidR="00CE0BD6" w:rsidRDefault="00CE0BD6" w:rsidP="00CE0BD6">
      <w:pPr>
        <w:bidi/>
        <w:jc w:val="both"/>
        <w:rPr>
          <w:rFonts w:ascii="Traditional Arabic" w:hAnsi="Traditional Arabic" w:cs="Traditional Arabic"/>
          <w:sz w:val="36"/>
          <w:szCs w:val="36"/>
          <w:shd w:val="clear" w:color="auto" w:fill="FFFFFF"/>
          <w:rtl/>
        </w:rPr>
      </w:pPr>
    </w:p>
    <w:p w:rsidR="00CE0BD6" w:rsidRPr="005B2C3A" w:rsidRDefault="00CE0BD6" w:rsidP="00CE0BD6">
      <w:pPr>
        <w:bidi/>
        <w:jc w:val="both"/>
        <w:rPr>
          <w:rFonts w:ascii="Traditional Arabic" w:hAnsi="Traditional Arabic" w:cs="Traditional Arabic"/>
          <w:sz w:val="36"/>
          <w:szCs w:val="36"/>
          <w:shd w:val="clear" w:color="auto" w:fill="FFFFFF"/>
          <w:rtl/>
        </w:rPr>
      </w:pPr>
    </w:p>
    <w:p w:rsidR="005B2C3A" w:rsidRPr="005B2C3A" w:rsidRDefault="005B2C3A" w:rsidP="005B2C3A">
      <w:pPr>
        <w:bidi/>
        <w:jc w:val="both"/>
        <w:rPr>
          <w:rFonts w:ascii="Traditional Arabic" w:hAnsi="Traditional Arabic" w:cs="Traditional Arabic"/>
          <w:b/>
          <w:bCs/>
          <w:sz w:val="44"/>
          <w:szCs w:val="44"/>
          <w:rtl/>
          <w:lang w:bidi="ar-MA"/>
        </w:rPr>
      </w:pPr>
      <w:r w:rsidRPr="005B2C3A">
        <w:rPr>
          <w:rFonts w:ascii="Traditional Arabic" w:hAnsi="Traditional Arabic" w:cs="Traditional Arabic"/>
          <w:b/>
          <w:bCs/>
          <w:sz w:val="44"/>
          <w:szCs w:val="44"/>
          <w:rtl/>
          <w:lang w:bidi="ar-MA"/>
        </w:rPr>
        <w:lastRenderedPageBreak/>
        <w:t>المحاضرة الثالثة عشر:</w:t>
      </w:r>
      <w:r w:rsidR="00CE0BD6">
        <w:rPr>
          <w:rFonts w:ascii="Traditional Arabic" w:hAnsi="Traditional Arabic" w:cs="Traditional Arabic" w:hint="cs"/>
          <w:b/>
          <w:bCs/>
          <w:sz w:val="44"/>
          <w:szCs w:val="44"/>
          <w:rtl/>
          <w:lang w:bidi="ar-MA"/>
        </w:rPr>
        <w:t xml:space="preserve">            </w:t>
      </w:r>
      <w:r w:rsidRPr="005B2C3A">
        <w:rPr>
          <w:rFonts w:ascii="Traditional Arabic" w:hAnsi="Traditional Arabic" w:cs="Traditional Arabic"/>
          <w:b/>
          <w:bCs/>
          <w:sz w:val="44"/>
          <w:szCs w:val="44"/>
          <w:rtl/>
          <w:lang w:bidi="ar-MA"/>
        </w:rPr>
        <w:t xml:space="preserve"> الأدب ال</w:t>
      </w:r>
      <w:r w:rsidRPr="005B2C3A">
        <w:rPr>
          <w:rFonts w:ascii="Traditional Arabic" w:hAnsi="Traditional Arabic" w:cs="Traditional Arabic" w:hint="cs"/>
          <w:b/>
          <w:bCs/>
          <w:sz w:val="44"/>
          <w:szCs w:val="44"/>
          <w:rtl/>
          <w:lang w:bidi="ar-MA"/>
        </w:rPr>
        <w:t>إ</w:t>
      </w:r>
      <w:r w:rsidRPr="005B2C3A">
        <w:rPr>
          <w:rFonts w:ascii="Traditional Arabic" w:hAnsi="Traditional Arabic" w:cs="Traditional Arabic"/>
          <w:b/>
          <w:bCs/>
          <w:sz w:val="44"/>
          <w:szCs w:val="44"/>
          <w:rtl/>
          <w:lang w:bidi="ar-MA"/>
        </w:rPr>
        <w:t>سباني:</w:t>
      </w:r>
    </w:p>
    <w:p w:rsidR="005B2C3A" w:rsidRPr="005B2C3A" w:rsidRDefault="005B2C3A" w:rsidP="005B2C3A">
      <w:pPr>
        <w:bidi/>
        <w:ind w:firstLine="708"/>
        <w:jc w:val="both"/>
        <w:rPr>
          <w:rFonts w:ascii="Traditional Arabic" w:hAnsi="Traditional Arabic" w:cs="Traditional Arabic"/>
          <w:sz w:val="32"/>
          <w:szCs w:val="32"/>
          <w:rtl/>
          <w:lang w:bidi="ar-MA"/>
        </w:rPr>
      </w:pPr>
      <w:r w:rsidRPr="005B2C3A">
        <w:rPr>
          <w:rFonts w:ascii="Traditional Arabic" w:hAnsi="Traditional Arabic" w:cs="Traditional Arabic" w:hint="cs"/>
          <w:sz w:val="32"/>
          <w:szCs w:val="32"/>
          <w:rtl/>
          <w:lang w:bidi="ar-MA"/>
        </w:rPr>
        <w:t xml:space="preserve">حافظت اسبانيا على لغتها رغم تتابع موجات الفاتحين، وكانت اللغة القشتالية اللغة الأساسية في الأدب الاسباني، ومن أهم الأسماء في هذا الأدب ميخويل دي سيرفانتس سافيدار كاتب القصة المعروفة "دون كيشوت" وعنوانها الأصلي "حياة الشهير دون كيشوت دولامنشا ومنجزاته" وخلاصتها أن السيد كويخادو أو كويخانا كان يعيش في قرية من قرى لامانشا في شمال إسبانيا وحيداً مع ابنة أخت له وخادمة وحصانه وكان في الخمسين من عمره حين قرر -بتأثير انكبابه على مطالعة الروايات التي تتحدث عن الفروسية </w:t>
      </w:r>
      <w:r w:rsidRPr="005B2C3A">
        <w:rPr>
          <w:rFonts w:ascii="Traditional Arabic" w:hAnsi="Traditional Arabic" w:cs="Traditional Arabic"/>
          <w:sz w:val="32"/>
          <w:szCs w:val="32"/>
          <w:rtl/>
          <w:lang w:bidi="ar-MA"/>
        </w:rPr>
        <w:t>–</w:t>
      </w:r>
      <w:r w:rsidRPr="005B2C3A">
        <w:rPr>
          <w:rFonts w:ascii="Traditional Arabic" w:hAnsi="Traditional Arabic" w:cs="Traditional Arabic" w:hint="cs"/>
          <w:sz w:val="32"/>
          <w:szCs w:val="32"/>
          <w:rtl/>
          <w:lang w:bidi="ar-MA"/>
        </w:rPr>
        <w:t xml:space="preserve"> أن يحيي تقليد الفروسية الدارس، وأن  يجعل من نفسه فارساً يجوب الأقطار من أجل المغامرة، وتصحيح أخطاء العالم ونجدة الملهوف ومساعدة النسوة المقهورات.</w:t>
      </w:r>
    </w:p>
    <w:p w:rsidR="005B2C3A" w:rsidRPr="005B2C3A" w:rsidRDefault="005B2C3A" w:rsidP="005B2C3A">
      <w:pPr>
        <w:bidi/>
        <w:jc w:val="both"/>
        <w:rPr>
          <w:rFonts w:ascii="Traditional Arabic" w:hAnsi="Traditional Arabic" w:cs="Traditional Arabic"/>
          <w:sz w:val="32"/>
          <w:szCs w:val="32"/>
          <w:rtl/>
          <w:lang w:bidi="ar-MA"/>
        </w:rPr>
      </w:pPr>
      <w:r w:rsidRPr="005B2C3A">
        <w:rPr>
          <w:rFonts w:ascii="Traditional Arabic" w:hAnsi="Traditional Arabic" w:cs="Traditional Arabic" w:hint="cs"/>
          <w:sz w:val="32"/>
          <w:szCs w:val="32"/>
          <w:rtl/>
          <w:lang w:bidi="ar-MA"/>
        </w:rPr>
        <w:t>وأقنع جاراً له بأن يرافقه بعدما وعده بأن ينصبه حاكماً على إحدى الجزر، وقد اختار لنفسه اسماً بطولياً وهو " دون كيشوت دولامنشا" كما أطلق على دابته اسم حصان شهير"روسينانت" وجعل لنفسه محبوبة وهمية أسماها "دلسينا دل توبوزو" وكان قد ارتدى عدة حربية متآكلة ولم يكن هناك ما يعيبه سوى أن تابعه كان يركب بغلاً.</w:t>
      </w:r>
    </w:p>
    <w:p w:rsidR="005B2C3A" w:rsidRPr="005B2C3A" w:rsidRDefault="005B2C3A" w:rsidP="005B2C3A">
      <w:pPr>
        <w:bidi/>
        <w:jc w:val="both"/>
        <w:rPr>
          <w:rFonts w:ascii="Traditional Arabic" w:hAnsi="Traditional Arabic" w:cs="Traditional Arabic"/>
          <w:sz w:val="32"/>
          <w:szCs w:val="32"/>
          <w:rtl/>
          <w:lang w:bidi="ar-MA"/>
        </w:rPr>
      </w:pPr>
      <w:r w:rsidRPr="005B2C3A">
        <w:rPr>
          <w:rFonts w:ascii="Traditional Arabic" w:hAnsi="Traditional Arabic" w:cs="Traditional Arabic" w:hint="cs"/>
          <w:sz w:val="32"/>
          <w:szCs w:val="32"/>
          <w:rtl/>
          <w:lang w:bidi="ar-MA"/>
        </w:rPr>
        <w:t>وفي الجزء الأول من القصة تظهر مغامرات دون كيشوت الوهمية حيث كان يحارب الأعداء بمصارعة طواحين الهواء والانقضاض على قطعان الأغنام وتحطيم جرار الخمر المعلقة في منزله، وعندما يواجه بحقيقة الأمر وأنه يتوهم وما الجيش الذي يزعم أنه قضى عليه إلاّ قطيع أغنام يدعي أن أعداءه مسخوا أغناماً لكي يفروا من بطشه.</w:t>
      </w:r>
    </w:p>
    <w:p w:rsidR="005B2C3A" w:rsidRPr="005B2C3A" w:rsidRDefault="005B2C3A" w:rsidP="005B2C3A">
      <w:pPr>
        <w:bidi/>
        <w:jc w:val="both"/>
        <w:rPr>
          <w:rFonts w:ascii="Traditional Arabic" w:hAnsi="Traditional Arabic" w:cs="Traditional Arabic"/>
          <w:sz w:val="32"/>
          <w:szCs w:val="32"/>
          <w:rtl/>
          <w:lang w:bidi="ar-MA"/>
        </w:rPr>
      </w:pPr>
      <w:r w:rsidRPr="005B2C3A">
        <w:rPr>
          <w:rFonts w:ascii="Traditional Arabic" w:hAnsi="Traditional Arabic" w:cs="Traditional Arabic" w:hint="cs"/>
          <w:sz w:val="32"/>
          <w:szCs w:val="32"/>
          <w:rtl/>
          <w:lang w:bidi="ar-MA"/>
        </w:rPr>
        <w:t>أما القسم الثاني من القصة الذي كتب بعد خمسة عشر عاماً من كتابة الجزء الأول فيواصل فيه دون كيشوت حماقته لكن مساعده سانكوبانسا يحاول يوعيته ببعض الحقائق، وما يميز الجزء الثاني من القصة أن الناس قد غيروا نظرتهم لهذا الفارس وأصبح محط سخرية وضحك للمواقف التي يقع فيها، وتتواصل هذه المواقف إلى أن يقرر دوق عظيم أن يحقق لدون كيشوت ورفيقه ما يحلمان به، فيقيم وليمة يستقبل فيها دون كيشوت كفارس عظيم، ويتوج مرافقه حاكماً لإحدى القرى الفقيرة لكنه سرعان ما يعزل.</w:t>
      </w:r>
    </w:p>
    <w:p w:rsidR="005B2C3A" w:rsidRPr="005B2C3A" w:rsidRDefault="005B2C3A" w:rsidP="005B2C3A">
      <w:pPr>
        <w:bidi/>
        <w:jc w:val="both"/>
        <w:rPr>
          <w:rFonts w:ascii="Traditional Arabic" w:hAnsi="Traditional Arabic" w:cs="Traditional Arabic"/>
          <w:sz w:val="32"/>
          <w:szCs w:val="32"/>
          <w:rtl/>
          <w:lang w:bidi="ar-MA"/>
        </w:rPr>
      </w:pPr>
      <w:r w:rsidRPr="005B2C3A">
        <w:rPr>
          <w:rFonts w:ascii="Traditional Arabic" w:hAnsi="Traditional Arabic" w:cs="Traditional Arabic" w:hint="cs"/>
          <w:sz w:val="32"/>
          <w:szCs w:val="32"/>
          <w:rtl/>
          <w:lang w:bidi="ar-MA"/>
        </w:rPr>
        <w:t xml:space="preserve">وفي نهاية الحكاية يتطوع أحد فرسان القرية (باتشلر) للإيقاظ دون كيشوت من وهمه بأن وافق أن يبارزه بشرط أن يوقف دون كيشوت مغامرات الفروسية التي يقوم بها عاماً كاملاً في حال انهزامه، وبالفعل يستفيق دون كيشوت بعد الطعنة التي تلقاها ويعود إلى بيته منهزماً ويشعر بدنو أجله ويقرر ألاّ يقرأ بعد الآن مغامرات الفروسية، ويكتب </w:t>
      </w:r>
      <w:r w:rsidRPr="005B2C3A">
        <w:rPr>
          <w:rFonts w:ascii="Traditional Arabic" w:hAnsi="Traditional Arabic" w:cs="Traditional Arabic" w:hint="cs"/>
          <w:sz w:val="32"/>
          <w:szCs w:val="32"/>
          <w:rtl/>
          <w:lang w:bidi="ar-MA"/>
        </w:rPr>
        <w:lastRenderedPageBreak/>
        <w:t>وصيته التي خص فيها مرافقه ببعض ميراثه، كما أوصى أن تحرم ابنة أخته من الميراث إن هي فكرت أن تقترن برجل يقرأ مغامرات الفروسية</w:t>
      </w:r>
      <w:r w:rsidRPr="005B2C3A">
        <w:rPr>
          <w:rFonts w:ascii="Traditional Arabic" w:hAnsi="Traditional Arabic" w:cs="Traditional Arabic"/>
          <w:sz w:val="32"/>
          <w:szCs w:val="32"/>
          <w:vertAlign w:val="superscript"/>
          <w:rtl/>
          <w:lang w:bidi="ar-MA"/>
        </w:rPr>
        <w:footnoteReference w:id="18"/>
      </w:r>
      <w:r w:rsidRPr="005B2C3A">
        <w:rPr>
          <w:rFonts w:ascii="Traditional Arabic" w:hAnsi="Traditional Arabic" w:cs="Traditional Arabic" w:hint="cs"/>
          <w:sz w:val="32"/>
          <w:szCs w:val="32"/>
          <w:rtl/>
          <w:lang w:bidi="ar-MA"/>
        </w:rPr>
        <w:t>.</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hint="cs"/>
          <w:sz w:val="32"/>
          <w:szCs w:val="32"/>
          <w:shd w:val="clear" w:color="auto" w:fill="FFFFFF"/>
          <w:rtl/>
        </w:rPr>
        <w:t xml:space="preserve">كما </w:t>
      </w:r>
      <w:r w:rsidRPr="005B2C3A">
        <w:rPr>
          <w:rFonts w:ascii="Traditional Arabic" w:hAnsi="Traditional Arabic" w:cs="Traditional Arabic"/>
          <w:sz w:val="32"/>
          <w:szCs w:val="32"/>
          <w:shd w:val="clear" w:color="auto" w:fill="FFFFFF"/>
          <w:rtl/>
        </w:rPr>
        <w:t xml:space="preserve">نشأ الشعر الغنائي في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سبانيا مبكرًا في القرن العاشر الميلادي، وعرفت أولى قصائد الشعر الغنائي باسم الخَرجَة وهي لازمة قصيرة أضيفت إلى القصائد العربية والعبرية المعروفة </w:t>
      </w:r>
      <w:r w:rsidRPr="005B2C3A">
        <w:rPr>
          <w:rFonts w:ascii="Traditional Arabic" w:hAnsi="Traditional Arabic" w:cs="Traditional Arabic" w:hint="cs"/>
          <w:sz w:val="32"/>
          <w:szCs w:val="32"/>
          <w:shd w:val="clear" w:color="auto" w:fill="FFFFFF"/>
          <w:rtl/>
        </w:rPr>
        <w:t>بالموشحات. اندثر</w:t>
      </w:r>
      <w:r w:rsidRPr="005B2C3A">
        <w:rPr>
          <w:rFonts w:ascii="Traditional Arabic" w:hAnsi="Traditional Arabic" w:cs="Traditional Arabic"/>
          <w:sz w:val="32"/>
          <w:szCs w:val="32"/>
          <w:shd w:val="clear" w:color="auto" w:fill="FFFFFF"/>
          <w:rtl/>
        </w:rPr>
        <w:t xml:space="preserve"> الشعر الملحمي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القديم في معظمه، والقصيدة الوحيدة التي بقيت كاملة تقريبًا هي ملحمة </w:t>
      </w:r>
      <w:r w:rsidRPr="005B2C3A">
        <w:rPr>
          <w:rFonts w:ascii="Traditional Arabic" w:hAnsi="Traditional Arabic" w:cs="Traditional Arabic"/>
          <w:b/>
          <w:bCs/>
          <w:sz w:val="32"/>
          <w:szCs w:val="32"/>
          <w:shd w:val="clear" w:color="auto" w:fill="FFFFFF"/>
          <w:rtl/>
        </w:rPr>
        <w:t>السِّيْد</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 xml:space="preserve">وتحكي مغامرات بطل قشتالي، هو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دريجوت ديث دي بيبار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وهذه الملحمة أكثر واقعية من الملاحم المنظومة في أقطار أخرى في العصور الوسطى. كُتبَت السِّيد في نحو عام 1140م أو ربما في أوائل القرن الثالث عشر</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 xml:space="preserve">وكان الشعراء المعروفون باسم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خوجلار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ينشدون القصائد الملحمية ويمثلون المشاهد الساخرة، التي عرفت باسم الألعاب الهزلية، في ضواحي المدن. والمسرحية </w:t>
      </w:r>
      <w:r w:rsidRPr="005B2C3A">
        <w:rPr>
          <w:rFonts w:ascii="Traditional Arabic" w:hAnsi="Traditional Arabic" w:cs="Traditional Arabic" w:hint="cs"/>
          <w:sz w:val="32"/>
          <w:szCs w:val="32"/>
          <w:shd w:val="clear" w:color="auto" w:fill="FFFFFF"/>
          <w:rtl/>
        </w:rPr>
        <w:t>الإسبانية</w:t>
      </w:r>
      <w:r w:rsidRPr="005B2C3A">
        <w:rPr>
          <w:rFonts w:ascii="Traditional Arabic" w:hAnsi="Traditional Arabic" w:cs="Traditional Arabic"/>
          <w:sz w:val="32"/>
          <w:szCs w:val="32"/>
          <w:shd w:val="clear" w:color="auto" w:fill="FFFFFF"/>
          <w:rtl/>
        </w:rPr>
        <w:t xml:space="preserve"> لم تكن معروفة جيدًا في بداية العصر الوسيط. </w:t>
      </w:r>
      <w:r w:rsidRPr="005B2C3A">
        <w:rPr>
          <w:rFonts w:ascii="Traditional Arabic" w:hAnsi="Traditional Arabic" w:cs="Traditional Arabic" w:hint="cs"/>
          <w:sz w:val="32"/>
          <w:szCs w:val="32"/>
          <w:shd w:val="clear" w:color="auto" w:fill="FFFFFF"/>
          <w:rtl/>
        </w:rPr>
        <w:t>وبقي</w:t>
      </w:r>
      <w:r w:rsidRPr="005B2C3A">
        <w:rPr>
          <w:rFonts w:ascii="Traditional Arabic" w:hAnsi="Traditional Arabic" w:cs="Traditional Arabic"/>
          <w:sz w:val="32"/>
          <w:szCs w:val="32"/>
          <w:shd w:val="clear" w:color="auto" w:fill="FFFFFF"/>
          <w:rtl/>
        </w:rPr>
        <w:t xml:space="preserve"> منها فقط جزء من مسرحية دينية من أواخر القرن الثاني عشر ه</w:t>
      </w:r>
      <w:r w:rsidRPr="005B2C3A">
        <w:rPr>
          <w:rFonts w:ascii="Traditional Arabic" w:hAnsi="Traditional Arabic" w:cs="Traditional Arabic" w:hint="cs"/>
          <w:sz w:val="32"/>
          <w:szCs w:val="32"/>
          <w:shd w:val="clear" w:color="auto" w:fill="FFFFFF"/>
          <w:rtl/>
        </w:rPr>
        <w:t>ي</w:t>
      </w:r>
      <w:r w:rsidRPr="005B2C3A">
        <w:rPr>
          <w:rFonts w:ascii="Traditional Arabic" w:hAnsi="Traditional Arabic" w:cs="Traditional Arabic"/>
          <w:sz w:val="32"/>
          <w:szCs w:val="32"/>
          <w:shd w:val="clear" w:color="auto" w:fill="FFFFFF"/>
          <w:rtl/>
        </w:rPr>
        <w:t xml:space="preserve"> مسرحية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الرجال الحكماء الثلاثة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تأثر الشعر الغنائي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بشعراء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التروبادور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بجنوبي فرنسا. وإلى هذه الفترة ينتمي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جونزالو دي بيرسو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أول شاعر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 معروف كتب معجزات العذراء</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وهي مجموعة من القصائد في معجزات السيدة العذراء</w:t>
      </w:r>
      <w:r w:rsidRPr="005B2C3A">
        <w:rPr>
          <w:rFonts w:ascii="Traditional Arabic" w:hAnsi="Traditional Arabic" w:cs="Traditional Arabic" w:hint="cs"/>
          <w:sz w:val="32"/>
          <w:szCs w:val="32"/>
          <w:shd w:val="clear" w:color="auto" w:fill="FFFFFF"/>
          <w:rtl/>
        </w:rPr>
        <w:t>.</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 xml:space="preserve">أسهم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ألفونسو العاشر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الملقب بالحكيم في تشجيع النثر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المبكِّر. ففي أواخر القرن الثالث عشر بدأت تحت إشرافه صياغة عملين تاريخيين مطولين: تاريخ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سبانيا العام والتاريخ العام، ويختص بتاريخ العالم. ودعم الملك أيضًا الاهتمامات العلمية والفلسفية لمدرسة مترجمي طليطلة، كما أنه نظم الأناشيد الجيليقية وهي ابتهالات للسيدة العذراء. ويشتمل أقدم أدب نثري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 على مجموعة من الحكايات الأخلاقية صيغت باللغة اللاتينية، نشرها بدرو ألفونسو عام1100م تقريبًا تحت عنوان تعاليم كهنوتية</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 xml:space="preserve">وفي القرن الثالث عشر الميلادي، ترجم من اللغة العربية ولغات أخرى العديد من كتب الحكايات إلى اللغة </w:t>
      </w:r>
      <w:r w:rsidRPr="005B2C3A">
        <w:rPr>
          <w:rFonts w:ascii="Traditional Arabic" w:hAnsi="Traditional Arabic" w:cs="Traditional Arabic" w:hint="cs"/>
          <w:sz w:val="32"/>
          <w:szCs w:val="32"/>
          <w:shd w:val="clear" w:color="auto" w:fill="FFFFFF"/>
          <w:rtl/>
        </w:rPr>
        <w:t>الإسبانية</w:t>
      </w:r>
      <w:r w:rsidRPr="005B2C3A">
        <w:rPr>
          <w:rFonts w:ascii="Traditional Arabic" w:hAnsi="Traditional Arabic" w:cs="Traditional Arabic"/>
          <w:sz w:val="32"/>
          <w:szCs w:val="32"/>
          <w:shd w:val="clear" w:color="auto" w:fill="FFFFFF"/>
          <w:rtl/>
        </w:rPr>
        <w:t xml:space="preserve">، منها؛ كليلة ودمنة (1251م) وسندباد (1253م). في أوائل القرن الرابع عشر الميلادي، بدأ النثر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يتخذ صبغة أشد تميّزًا بكتابات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دون خوان مانول</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ابن أخ ألفونسو الحكيم، ومن أشهر أعماله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الكونت لوكانور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وهي مجموعة من قصص الوعظ</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 xml:space="preserve">خلال القرن الرابع عشر الميلادي، بدأ شعر العلماء في الانحطاط. لكن </w:t>
      </w:r>
      <w:r w:rsidRPr="005B2C3A">
        <w:rPr>
          <w:rFonts w:ascii="Traditional Arabic" w:hAnsi="Traditional Arabic" w:cs="Traditional Arabic" w:hint="cs"/>
          <w:sz w:val="32"/>
          <w:szCs w:val="32"/>
          <w:shd w:val="clear" w:color="auto" w:fill="FFFFFF"/>
          <w:rtl/>
          <w:lang w:bidi="ar-MA"/>
        </w:rPr>
        <w:t>"</w:t>
      </w:r>
      <w:r w:rsidRPr="005B2C3A">
        <w:rPr>
          <w:rFonts w:ascii="Traditional Arabic" w:hAnsi="Traditional Arabic" w:cs="Traditional Arabic"/>
          <w:sz w:val="32"/>
          <w:szCs w:val="32"/>
          <w:shd w:val="clear" w:color="auto" w:fill="FFFFFF"/>
          <w:rtl/>
        </w:rPr>
        <w:t>خوان رويث</w:t>
      </w:r>
      <w:r w:rsidRPr="005B2C3A">
        <w:rPr>
          <w:rFonts w:ascii="Traditional Arabic" w:hAnsi="Traditional Arabic" w:cs="Traditional Arabic" w:hint="cs"/>
          <w:sz w:val="32"/>
          <w:szCs w:val="32"/>
          <w:shd w:val="clear" w:color="auto" w:fill="FFFFFF"/>
          <w:rtl/>
        </w:rPr>
        <w:t xml:space="preserve">" </w:t>
      </w:r>
      <w:r w:rsidRPr="005B2C3A">
        <w:rPr>
          <w:rFonts w:ascii="Traditional Arabic" w:hAnsi="Traditional Arabic" w:cs="Traditional Arabic"/>
          <w:sz w:val="32"/>
          <w:szCs w:val="32"/>
          <w:shd w:val="clear" w:color="auto" w:fill="FFFFFF"/>
          <w:rtl/>
        </w:rPr>
        <w:t xml:space="preserve">كبير كهنة مدينة إيتا القشتالية، حافظ بشكل ما على نسق شعر الأكليروس المطول في عمله الوحيد كتاب الحب الطيب (1330م) المزيد عام 1343م. وعرض الكتاب صورًا حية لعديد من دقائق الحياة في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في القرن الرابع عشر الميلادي، مثل: الطعام والآلات الموسيقية والأغاني وشؤون العشق والعادات في الأديرة والحانات وابتكر رويث شخصية العجوز الشهيرة التي كانت تقوم بدور الوسيط بين العشاق في الأديرة</w:t>
      </w:r>
      <w:r w:rsidRPr="005B2C3A">
        <w:rPr>
          <w:rFonts w:ascii="Traditional Arabic" w:hAnsi="Traditional Arabic" w:cs="Traditional Arabic" w:hint="cs"/>
          <w:sz w:val="32"/>
          <w:szCs w:val="32"/>
          <w:shd w:val="clear" w:color="auto" w:fill="FFFFFF"/>
          <w:rtl/>
        </w:rPr>
        <w:t xml:space="preserve">، وفي </w:t>
      </w:r>
      <w:r w:rsidRPr="005B2C3A">
        <w:rPr>
          <w:rFonts w:ascii="Traditional Arabic" w:hAnsi="Traditional Arabic" w:cs="Traditional Arabic"/>
          <w:sz w:val="32"/>
          <w:szCs w:val="32"/>
          <w:shd w:val="clear" w:color="auto" w:fill="FFFFFF"/>
          <w:rtl/>
        </w:rPr>
        <w:t xml:space="preserve">القرن الخامس عشر الميلادي. استمرت روح </w:t>
      </w:r>
      <w:r w:rsidRPr="005B2C3A">
        <w:rPr>
          <w:rFonts w:ascii="Traditional Arabic" w:hAnsi="Traditional Arabic" w:cs="Traditional Arabic"/>
          <w:sz w:val="32"/>
          <w:szCs w:val="32"/>
          <w:shd w:val="clear" w:color="auto" w:fill="FFFFFF"/>
          <w:rtl/>
        </w:rPr>
        <w:lastRenderedPageBreak/>
        <w:t>العصور الوسطى في العديد من القصص الخيالية</w:t>
      </w:r>
      <w:r w:rsidRPr="005B2C3A">
        <w:rPr>
          <w:rFonts w:ascii="Traditional Arabic" w:hAnsi="Traditional Arabic" w:cs="Traditional Arabic" w:hint="cs"/>
          <w:sz w:val="32"/>
          <w:szCs w:val="32"/>
          <w:shd w:val="clear" w:color="auto" w:fill="FFFFFF"/>
          <w:rtl/>
        </w:rPr>
        <w:t xml:space="preserve"> (</w:t>
      </w:r>
      <w:r w:rsidRPr="005B2C3A">
        <w:rPr>
          <w:rFonts w:ascii="Traditional Arabic" w:hAnsi="Traditional Arabic" w:cs="Traditional Arabic"/>
          <w:sz w:val="32"/>
          <w:szCs w:val="32"/>
          <w:shd w:val="clear" w:color="auto" w:fill="FFFFFF"/>
          <w:rtl/>
        </w:rPr>
        <w:t>الرومانس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المجهولة المؤلف، ويرى بعض الباحثين أن تلك الأغاني كانت أجزاء من أناشيد ملحمية ألفت لتُغَنىَّ وحفظها التراث الشفهي من الاندثار في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وأمريكا، والمغرب وبين اليهود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 </w:t>
      </w:r>
    </w:p>
    <w:p w:rsidR="005B2C3A" w:rsidRPr="005B2C3A" w:rsidRDefault="005B2C3A" w:rsidP="005B2C3A">
      <w:pPr>
        <w:bidi/>
        <w:jc w:val="both"/>
        <w:rPr>
          <w:rFonts w:ascii="Traditional Arabic" w:hAnsi="Traditional Arabic" w:cs="Traditional Arabic"/>
          <w:sz w:val="32"/>
          <w:szCs w:val="32"/>
          <w:rtl/>
        </w:rPr>
      </w:pPr>
      <w:r w:rsidRPr="005B2C3A">
        <w:rPr>
          <w:rFonts w:ascii="Traditional Arabic" w:hAnsi="Traditional Arabic" w:cs="Traditional Arabic"/>
          <w:sz w:val="32"/>
          <w:szCs w:val="32"/>
          <w:shd w:val="clear" w:color="auto" w:fill="FFFFFF"/>
          <w:rtl/>
        </w:rPr>
        <w:t xml:space="preserve">ومن أبرز شعراء القرن الخامس عشر الميلادي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إنييجو لوبث دي منْدوثا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المعروف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بماركيز سانتييّانا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الذي نظم قصائد السوناتة على النهج الإيطالي والأشعار الرعوية المهذبة،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دي منا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نظم متاهة القدر(1444م) متأثرًا بدانتي وعدد من الكتاب القدماء،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خورخه مانريكه</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الذي كتب كوبلاس (1476م) وهي مرثية شجية راقية في موت أبيه</w:t>
      </w:r>
      <w:r w:rsidRPr="005B2C3A">
        <w:rPr>
          <w:rFonts w:ascii="Traditional Arabic" w:hAnsi="Traditional Arabic" w:cs="Traditional Arabic"/>
          <w:sz w:val="32"/>
          <w:szCs w:val="32"/>
          <w:shd w:val="clear" w:color="auto" w:fill="FFFFFF"/>
        </w:rPr>
        <w:t>. </w:t>
      </w:r>
    </w:p>
    <w:p w:rsidR="005B2C3A" w:rsidRPr="005B2C3A" w:rsidRDefault="005B2C3A" w:rsidP="005B2C3A">
      <w:pPr>
        <w:bidi/>
        <w:jc w:val="both"/>
        <w:rPr>
          <w:rFonts w:ascii="Traditional Arabic" w:hAnsi="Traditional Arabic" w:cs="Traditional Arabic"/>
          <w:sz w:val="32"/>
          <w:szCs w:val="32"/>
          <w:rtl/>
        </w:rPr>
      </w:pPr>
      <w:r w:rsidRPr="005B2C3A">
        <w:rPr>
          <w:rFonts w:ascii="Traditional Arabic" w:hAnsi="Traditional Arabic" w:cs="Traditional Arabic" w:hint="cs"/>
          <w:sz w:val="32"/>
          <w:szCs w:val="32"/>
          <w:rtl/>
        </w:rPr>
        <w:t>و</w:t>
      </w:r>
      <w:r w:rsidRPr="005B2C3A">
        <w:rPr>
          <w:rFonts w:ascii="Traditional Arabic" w:hAnsi="Traditional Arabic" w:cs="Traditional Arabic"/>
          <w:sz w:val="32"/>
          <w:szCs w:val="32"/>
          <w:shd w:val="clear" w:color="auto" w:fill="FFFFFF"/>
          <w:rtl/>
        </w:rPr>
        <w:t>وقعت في نهاية القرن الخامس عشر عدة أحداث لها أهمية أدبية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ففي عام 1473م، دخلت الطباعة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في مدينة سرقسطة أولاً في غالب الظن</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وفي عام 1492م نشر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أنطونيو دي نبريخا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النحو القشتالي، أول كتاب يوضع في قواعد لغة أوروبية حديثة. وخطا المسرح أولى خطواته نحو المأساة غير الدينية قبل عام 1500م، فكتب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دل إنثينا ولو كاس فرناندث</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مسرحيات عن أعياد النصارى مثل الميلاد والفصح جنبًا إلى جنب مع المأساة الشعبية والرعوية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كما ظهرت اتجاهات أخرى جديدة في النثر الأسباني ككتاب سجن العشق (1492م)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لدييجو دي سان بدرو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ورواية الفرسان تيران لوبلان بدأت كتابتها في 1460م ونشرت في 1490م، وقد ألفها باللغة القطلونية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جوانوت مرتورل</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مرتي جوان دي جلبا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ومن المرجح أن رواية الفرسان الطويلة أماديس الغالي، المعروفة منذ القرن الرابع عشر، طبعت لأول مرة عام 1508م وكان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غرثي ردريغث دي منتلبو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قد كتب أحد أجزائها. وفي أواخر القرن الخامس عشر، ظـهرت الرائعة الأدبية المعروفة باسم لاثليستينا، ونشرت أولى طبعاتها المعروفة عام 1499م، في شكل رواية حوارية مجهولة المؤلف. وظهرت فصولها الستة عشر تحت عنوان كوميديا كاليستر وملبييا. وبعد ذلك بسنوات ثلاث زيدت إلى 21 فصلاً. مؤلف العمل كله هو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فرناندو دي روخس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وتجمع لاثِلْيستينا بين منظور القرون الوسطى اللاهوتي ومفهوم الحياة والحب في عصر النهضة</w:t>
      </w:r>
      <w:r w:rsidRPr="005B2C3A">
        <w:rPr>
          <w:rFonts w:ascii="Traditional Arabic" w:hAnsi="Traditional Arabic" w:cs="Traditional Arabic"/>
          <w:sz w:val="32"/>
          <w:szCs w:val="32"/>
          <w:shd w:val="clear" w:color="auto" w:fill="FFFFFF"/>
        </w:rPr>
        <w:t>. </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hint="cs"/>
          <w:sz w:val="32"/>
          <w:szCs w:val="32"/>
          <w:rtl/>
        </w:rPr>
        <w:t xml:space="preserve">وفي </w:t>
      </w:r>
      <w:r w:rsidRPr="005B2C3A">
        <w:rPr>
          <w:rFonts w:ascii="Traditional Arabic" w:hAnsi="Traditional Arabic" w:cs="Traditional Arabic"/>
          <w:sz w:val="32"/>
          <w:szCs w:val="32"/>
          <w:shd w:val="clear" w:color="auto" w:fill="FFFFFF"/>
          <w:rtl/>
        </w:rPr>
        <w:t xml:space="preserve">العصر الذهبي القرن السادس عشر الميلادي. شاعت روح عصر النهضة الإيطالية في الأدب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في القرن السادس عشر. كان التعبير الأدبي خلال تلك الفترة في صراع دائم مع محاكم التفتيش وهي محاكم أقامتها الكنيسة الرومانية الكاثوليكية، لمعاقبة من يخالف تعاليمها. في حين تأثر العديد من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 ـ مثل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لويس بيْبي</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الأخوان ألفونسو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دي بالدسْ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بالمفكر ورجل الدين الهولندي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ديزيدريوس أرازمس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عمل من أجل إصلاح الكنيسة</w:t>
      </w:r>
      <w:r w:rsidRPr="005B2C3A">
        <w:rPr>
          <w:rFonts w:ascii="Traditional Arabic" w:hAnsi="Traditional Arabic" w:cs="Traditional Arabic"/>
          <w:sz w:val="32"/>
          <w:szCs w:val="32"/>
          <w:shd w:val="clear" w:color="auto" w:fill="FFFFFF"/>
        </w:rPr>
        <w:t>. </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sz w:val="32"/>
          <w:szCs w:val="32"/>
          <w:shd w:val="clear" w:color="auto" w:fill="FFFFFF"/>
          <w:rtl/>
        </w:rPr>
        <w:lastRenderedPageBreak/>
        <w:t xml:space="preserve"> في أوائل القرن السادس عشر، أدخل كل من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بوسكان</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جرثيلاسودي لابغا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عروضَ وأشكالَ وموضوعات شعر عصر النهضة الإيطالية، التي أثرت بسرعة في الشعر </w:t>
      </w:r>
      <w:r w:rsidRPr="005B2C3A">
        <w:rPr>
          <w:rFonts w:ascii="Traditional Arabic" w:hAnsi="Traditional Arabic" w:cs="Traditional Arabic" w:hint="cs"/>
          <w:sz w:val="32"/>
          <w:szCs w:val="32"/>
          <w:shd w:val="clear" w:color="auto" w:fill="FFFFFF"/>
          <w:rtl/>
        </w:rPr>
        <w:t>الإسباني</w:t>
      </w:r>
      <w:r w:rsidRPr="005B2C3A">
        <w:rPr>
          <w:rFonts w:ascii="Traditional Arabic" w:hAnsi="Traditional Arabic" w:cs="Traditional Arabic"/>
          <w:sz w:val="32"/>
          <w:szCs w:val="32"/>
          <w:shd w:val="clear" w:color="auto" w:fill="FFFFFF"/>
          <w:rtl/>
        </w:rPr>
        <w:t xml:space="preserve">، لكن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كريستوبل دي كستييخو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جرجريو سيلفستر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كانا من بين الذين حافظوا على التقليد القشتالي في نظم الأبيات القصيرة. في النصف الثاني من القرن السادس عشر الميلادي، كانت هناك مدرستان شعريتان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سبانيتان: مدرسة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سلمنقة القشتالية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مدرسة أشبيليا الأندلسية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كتب شعراء كلتا المدرستين على نهج الشاعر الإيطالي بترارك</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ومع هذا تميزت مدرسة سلمنقة وشعراؤها ـ وأهمهم الراهب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لويس دي ليون</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بشيء من الوداعة والكثير من الرزانة في استخدام الاستعارة، أما شعراء مدرسة أشبيليا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ومن أهمهم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فرناندو دي أريرا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ـ فإنهم من خلال الصور النابضة بالحياة، اهتموا بالإمكانات الشكلية للغة وهو ما أدَّى إلى أسلوب الباروك</w:t>
      </w:r>
      <w:r w:rsidRPr="005B2C3A">
        <w:rPr>
          <w:rFonts w:ascii="Traditional Arabic" w:hAnsi="Traditional Arabic" w:cs="Traditional Arabic" w:hint="cs"/>
          <w:sz w:val="32"/>
          <w:szCs w:val="32"/>
          <w:shd w:val="clear" w:color="auto" w:fill="FFFFFF"/>
          <w:rtl/>
        </w:rPr>
        <w:t>.</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sz w:val="32"/>
          <w:szCs w:val="32"/>
          <w:shd w:val="clear" w:color="auto" w:fill="FFFFFF"/>
          <w:rtl/>
        </w:rPr>
        <w:t>و</w:t>
      </w:r>
      <w:r w:rsidRPr="005B2C3A">
        <w:rPr>
          <w:rFonts w:ascii="Traditional Arabic" w:hAnsi="Traditional Arabic" w:cs="Traditional Arabic" w:hint="cs"/>
          <w:sz w:val="32"/>
          <w:szCs w:val="32"/>
          <w:shd w:val="clear" w:color="auto" w:fill="FFFFFF"/>
          <w:rtl/>
        </w:rPr>
        <w:t xml:space="preserve">ظهر </w:t>
      </w:r>
      <w:r w:rsidRPr="005B2C3A">
        <w:rPr>
          <w:rFonts w:ascii="Traditional Arabic" w:hAnsi="Traditional Arabic" w:cs="Traditional Arabic"/>
          <w:sz w:val="32"/>
          <w:szCs w:val="32"/>
          <w:shd w:val="clear" w:color="auto" w:fill="FFFFFF"/>
          <w:rtl/>
        </w:rPr>
        <w:t>مظهر آخر مهم من مظاهر الشعر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 في القرن السادس عشر الميلادي هو الشعر الغنائي التأملي الروحاني. ومن أبرز رواده: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سان خُوان دي لاكروث</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والراهب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لويس دي ليون</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والراهب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لويس دي جرانادا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كما أسهمت الكاتبة ذات النزعة التأملية الروحانية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سانت تريزا دي أبيلا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بالعديد من المؤلفات النثرية</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hint="cs"/>
          <w:sz w:val="32"/>
          <w:szCs w:val="32"/>
          <w:shd w:val="clear" w:color="auto" w:fill="FFFFFF"/>
          <w:rtl/>
        </w:rPr>
        <w:t xml:space="preserve">كما </w:t>
      </w:r>
      <w:r w:rsidRPr="005B2C3A">
        <w:rPr>
          <w:rFonts w:ascii="Traditional Arabic" w:hAnsi="Traditional Arabic" w:cs="Traditional Arabic"/>
          <w:sz w:val="32"/>
          <w:szCs w:val="32"/>
          <w:shd w:val="clear" w:color="auto" w:fill="FFFFFF"/>
          <w:rtl/>
        </w:rPr>
        <w:t>شاعت الرواية</w:t>
      </w:r>
      <w:r w:rsidRPr="005B2C3A">
        <w:rPr>
          <w:rFonts w:ascii="Traditional Arabic" w:hAnsi="Traditional Arabic" w:cs="Traditional Arabic"/>
          <w:sz w:val="32"/>
          <w:szCs w:val="32"/>
          <w:shd w:val="clear" w:color="auto" w:fill="FFFFFF"/>
        </w:rPr>
        <w:t xml:space="preserve"> </w:t>
      </w:r>
      <w:r w:rsidRPr="005B2C3A">
        <w:rPr>
          <w:rFonts w:ascii="Traditional Arabic" w:hAnsi="Traditional Arabic" w:cs="Traditional Arabic"/>
          <w:sz w:val="32"/>
          <w:szCs w:val="32"/>
          <w:shd w:val="clear" w:color="auto" w:fill="FFFFFF"/>
          <w:rtl/>
        </w:rPr>
        <w:t>الرعوية خلال عصر النهضة.</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sz w:val="32"/>
          <w:szCs w:val="32"/>
          <w:shd w:val="clear" w:color="auto" w:fill="FFFFFF"/>
          <w:rtl/>
        </w:rPr>
        <w:t xml:space="preserve"> وما زالت روايتا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ديانام</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لجورج مونتمايو</w:t>
      </w:r>
      <w:r w:rsidRPr="005B2C3A">
        <w:rPr>
          <w:rFonts w:ascii="Traditional Arabic" w:hAnsi="Traditional Arabic" w:cs="Traditional Arabic" w:hint="cs"/>
          <w:sz w:val="32"/>
          <w:szCs w:val="32"/>
          <w:shd w:val="clear" w:color="auto" w:fill="FFFFFF"/>
          <w:rtl/>
        </w:rPr>
        <w:t>(1559)،</w:t>
      </w:r>
      <w:r w:rsidRPr="005B2C3A">
        <w:rPr>
          <w:rFonts w:ascii="Traditional Arabic" w:hAnsi="Traditional Arabic" w:cs="Traditional Arabic"/>
          <w:sz w:val="32"/>
          <w:szCs w:val="32"/>
          <w:shd w:val="clear" w:color="auto" w:fill="FFFFFF"/>
          <w:rtl/>
        </w:rPr>
        <w:t xml:space="preserve">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ديانا العاشقة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w:t>
      </w:r>
      <w:r w:rsidRPr="005B2C3A">
        <w:rPr>
          <w:rFonts w:ascii="Traditional Arabic" w:hAnsi="Traditional Arabic" w:cs="Traditional Arabic" w:hint="cs"/>
          <w:sz w:val="32"/>
          <w:szCs w:val="32"/>
          <w:shd w:val="clear" w:color="auto" w:fill="FFFFFF"/>
          <w:rtl/>
        </w:rPr>
        <w:t>(1564) ل</w:t>
      </w:r>
      <w:r w:rsidRPr="005B2C3A">
        <w:rPr>
          <w:rFonts w:ascii="Traditional Arabic" w:hAnsi="Traditional Arabic" w:cs="Traditional Arabic"/>
          <w:sz w:val="32"/>
          <w:szCs w:val="32"/>
          <w:shd w:val="clear" w:color="auto" w:fill="FFFFFF"/>
          <w:rtl/>
        </w:rPr>
        <w:t>ملجسبار خيل بولو من أشهر الروايات الرعوية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سبانية، إضافة إلى </w:t>
      </w:r>
      <w:r w:rsidRPr="005B2C3A">
        <w:rPr>
          <w:rFonts w:ascii="Traditional Arabic" w:hAnsi="Traditional Arabic" w:cs="Traditional Arabic" w:hint="cs"/>
          <w:sz w:val="32"/>
          <w:szCs w:val="32"/>
          <w:shd w:val="clear" w:color="auto" w:fill="FFFFFF"/>
          <w:rtl/>
        </w:rPr>
        <w:t>"جالاتيا"(1585</w:t>
      </w:r>
      <w:r w:rsidRPr="005B2C3A">
        <w:rPr>
          <w:rFonts w:ascii="Traditional Arabic" w:hAnsi="Traditional Arabic" w:cs="Traditional Arabic"/>
          <w:sz w:val="32"/>
          <w:szCs w:val="32"/>
          <w:shd w:val="clear" w:color="auto" w:fill="FFFFFF"/>
          <w:rtl/>
        </w:rPr>
        <w:t>م) أول عمل طويل لسرفانتس،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أركادي</w:t>
      </w:r>
      <w:r w:rsidRPr="005B2C3A">
        <w:rPr>
          <w:rFonts w:ascii="Traditional Arabic" w:hAnsi="Traditional Arabic" w:cs="Traditional Arabic" w:hint="cs"/>
          <w:sz w:val="32"/>
          <w:szCs w:val="32"/>
          <w:shd w:val="clear" w:color="auto" w:fill="FFFFFF"/>
          <w:rtl/>
        </w:rPr>
        <w:t>ا" (1598</w:t>
      </w:r>
      <w:r w:rsidRPr="005B2C3A">
        <w:rPr>
          <w:rFonts w:ascii="Traditional Arabic" w:hAnsi="Traditional Arabic" w:cs="Traditional Arabic"/>
          <w:sz w:val="32"/>
          <w:szCs w:val="32"/>
          <w:shd w:val="clear" w:color="auto" w:fill="FFFFFF"/>
          <w:rtl/>
        </w:rPr>
        <w:t>م</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التي كتبها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لوبه دي بيج</w:t>
      </w:r>
      <w:r w:rsidRPr="005B2C3A">
        <w:rPr>
          <w:rFonts w:ascii="Traditional Arabic" w:hAnsi="Traditional Arabic" w:cs="Traditional Arabic" w:hint="cs"/>
          <w:sz w:val="32"/>
          <w:szCs w:val="32"/>
          <w:shd w:val="clear" w:color="auto" w:fill="FFFFFF"/>
          <w:rtl/>
        </w:rPr>
        <w:t>ا"،</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shd w:val="clear" w:color="auto" w:fill="FFFFFF"/>
          <w:rtl/>
        </w:rPr>
        <w:t>غير أن روايات الصعاليك </w:t>
      </w:r>
      <w:r w:rsidRPr="005B2C3A">
        <w:rPr>
          <w:rFonts w:ascii="Traditional Arabic" w:hAnsi="Traditional Arabic" w:cs="Traditional Arabic" w:hint="cs"/>
          <w:sz w:val="32"/>
          <w:szCs w:val="32"/>
          <w:shd w:val="clear" w:color="auto" w:fill="FFFFFF"/>
          <w:rtl/>
        </w:rPr>
        <w:t>هي-إلى</w:t>
      </w:r>
      <w:r w:rsidRPr="005B2C3A">
        <w:rPr>
          <w:rFonts w:ascii="Traditional Arabic" w:hAnsi="Traditional Arabic" w:cs="Traditional Arabic"/>
          <w:sz w:val="32"/>
          <w:szCs w:val="32"/>
          <w:shd w:val="clear" w:color="auto" w:fill="FFFFFF"/>
          <w:rtl/>
        </w:rPr>
        <w:t xml:space="preserve"> حد </w:t>
      </w:r>
      <w:r w:rsidRPr="005B2C3A">
        <w:rPr>
          <w:rFonts w:ascii="Traditional Arabic" w:hAnsi="Traditional Arabic" w:cs="Traditional Arabic" w:hint="cs"/>
          <w:sz w:val="32"/>
          <w:szCs w:val="32"/>
          <w:shd w:val="clear" w:color="auto" w:fill="FFFFFF"/>
          <w:rtl/>
        </w:rPr>
        <w:t>بعيد-أشهر</w:t>
      </w:r>
      <w:r w:rsidRPr="005B2C3A">
        <w:rPr>
          <w:rFonts w:ascii="Traditional Arabic" w:hAnsi="Traditional Arabic" w:cs="Traditional Arabic"/>
          <w:sz w:val="32"/>
          <w:szCs w:val="32"/>
          <w:shd w:val="clear" w:color="auto" w:fill="FFFFFF"/>
          <w:rtl/>
        </w:rPr>
        <w:t xml:space="preserve"> ما أضافه عصر النهضة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 إلى الأدب العالمي.</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sz w:val="32"/>
          <w:szCs w:val="32"/>
          <w:shd w:val="clear" w:color="auto" w:fill="FFFFFF"/>
          <w:rtl/>
        </w:rPr>
        <w:t xml:space="preserve"> ويرى هذا النوع من الروايات المجتمع بعين الصعلوك وعادة ما تنطوي على سخرية لاذعة أو موعظة أخلاقية، وأولى روايات الصعاليك في رأي النقاد،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لثريو دي تورمس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(1554م) وهي رواية مجهولة المؤلف صيغت في شكل سيرة ذاتية موجزة ويطرح هذا العمل تفسيرًا أخلاقيًا لمراحل حياة (لثريو)، ويتسم بالحدة في هجائه للكنيسة على نحو خاص. غدت شخصية لثريو شخصية أدبية شهيرة كان لها تأثيرات لاحقة في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وفي دول أوروبية أخرى</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rPr>
        <w:br/>
      </w:r>
      <w:r w:rsidRPr="005B2C3A">
        <w:rPr>
          <w:rFonts w:ascii="Traditional Arabic" w:hAnsi="Traditional Arabic" w:cs="Traditional Arabic" w:hint="cs"/>
          <w:sz w:val="32"/>
          <w:szCs w:val="32"/>
          <w:shd w:val="clear" w:color="auto" w:fill="FFFFFF"/>
          <w:rtl/>
        </w:rPr>
        <w:t xml:space="preserve">أما </w:t>
      </w:r>
      <w:r w:rsidRPr="005B2C3A">
        <w:rPr>
          <w:rFonts w:ascii="Traditional Arabic" w:hAnsi="Traditional Arabic" w:cs="Traditional Arabic" w:hint="cs"/>
          <w:b/>
          <w:bCs/>
          <w:sz w:val="32"/>
          <w:szCs w:val="32"/>
          <w:shd w:val="clear" w:color="auto" w:fill="FFFFFF"/>
          <w:rtl/>
        </w:rPr>
        <w:t>المسرح</w:t>
      </w:r>
      <w:r w:rsidRPr="005B2C3A">
        <w:rPr>
          <w:rFonts w:ascii="Traditional Arabic" w:hAnsi="Traditional Arabic" w:cs="Traditional Arabic" w:hint="cs"/>
          <w:sz w:val="32"/>
          <w:szCs w:val="32"/>
          <w:shd w:val="clear" w:color="auto" w:fill="FFFFFF"/>
          <w:rtl/>
        </w:rPr>
        <w:t xml:space="preserve"> فقد </w:t>
      </w:r>
      <w:r w:rsidRPr="005B2C3A">
        <w:rPr>
          <w:rFonts w:ascii="Traditional Arabic" w:hAnsi="Traditional Arabic" w:cs="Traditional Arabic"/>
          <w:sz w:val="32"/>
          <w:szCs w:val="32"/>
          <w:shd w:val="clear" w:color="auto" w:fill="FFFFFF"/>
          <w:rtl/>
        </w:rPr>
        <w:t>أحرز المسرح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 تقدمًا بطيئًا على مدى القرن السادس عشر الميلادي. نشر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برتولومه توتس نارو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في عام 1517م مجموعة مسرحيات ومقدمة حول النظرية المسرحية، كما استحدث لوبه دي رودا نوعًا من المسرحيات الهزلية القصيرة أطلق عليها اسم باسو. وكان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خوان دي لا كوبيا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أول كاتب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 يستلهم موضوعات مسرحياته من تاريخ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ومن الأغاني الشعبية</w:t>
      </w:r>
      <w:r w:rsidRPr="005B2C3A">
        <w:rPr>
          <w:rFonts w:ascii="Traditional Arabic" w:hAnsi="Traditional Arabic" w:cs="Traditional Arabic" w:hint="cs"/>
          <w:sz w:val="32"/>
          <w:szCs w:val="32"/>
          <w:shd w:val="clear" w:color="auto" w:fill="FFFFFF"/>
          <w:rtl/>
        </w:rPr>
        <w:t>.</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hint="cs"/>
          <w:sz w:val="32"/>
          <w:szCs w:val="32"/>
          <w:shd w:val="clear" w:color="auto" w:fill="FFFFFF"/>
          <w:rtl/>
        </w:rPr>
        <w:lastRenderedPageBreak/>
        <w:t xml:space="preserve">وفي </w:t>
      </w:r>
      <w:r w:rsidRPr="005B2C3A">
        <w:rPr>
          <w:rFonts w:ascii="Traditional Arabic" w:hAnsi="Traditional Arabic" w:cs="Traditional Arabic"/>
          <w:sz w:val="32"/>
          <w:szCs w:val="32"/>
          <w:shd w:val="clear" w:color="auto" w:fill="FFFFFF"/>
          <w:rtl/>
        </w:rPr>
        <w:t xml:space="preserve">القرن السابع عشر الميلادي. كتب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ماتيو ألمان</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رواية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قزمان دي الفرتشيه</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(الجزء الأول عام 1599م، والجزء الثاني 1604م) أعظم روايات الصعاليك بعد لثريو وهي أكثر تفصيلاً منها وتعرض لرؤية أشد مرارة وتشاؤمًا، إذ ترى أنه لا تبديل للطبيعة البشرية ولا لظروف الحياة؛ كما كتب الشاعر والهجَّاء فرنشيسكو دي كبيدو رواية لاذعة متشككة، حياة المحتال (1626م) وذاع صيته بعمله الهجائي الأحلام (1627م). وتقابل مثالية رائعة سيرفانتس الأدبية دون كيشوت (الجزء الأول عام 1605م؛ والجزء الثاني عام 1615م) واقعية الرواية الصعلوكية. بيد أن سرفانتس تَخَطَّى عصره حين وهب شخوصه وموضوعاته صفات عالمية تنطبق على البشرية جمعاء. ولم يشتهر سرفانتس ككاتب مسرحي رغم أن مسرحياته الهزلية ذات الفصل الواحد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إنترمس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من أفضل أعماله. وأشهر كتاب المسرح في العصر الذهبي هو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لوبي دي فيجا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برز كأديب تفرد بالموهبة وغزارة الإنتاج، كتب أعمالاً شعبية تمزج بين عنصري الهزل والمأساة. وموضوعات مسرحيات لوبي ذات أصول متنوعة فهو كمبدع وطني، تناول أحداثًا تاريخية ومجد الأبطال القوميين وأضفى على الحكام صفات مثالية واختصهم بالعدل. وبعض مسرحيات لوبي من نوع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العباءة والسيف</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تتأسس على الحب والشرف كمنبعين للصراع المسرحي. ومن خير مسرحياته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فوينت أوبخونا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(1619م)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العقاب بلا انتقام</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(1634م). ومن أشهر كتاب المسرح في هذه الفترة أيضًا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تيرسو دي مولينا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كتب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محتال إشبيلية</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(1630م)،</w:t>
      </w:r>
      <w:r w:rsidRPr="005B2C3A">
        <w:rPr>
          <w:rFonts w:ascii="Traditional Arabic" w:hAnsi="Traditional Arabic" w:cs="Traditional Arabic" w:hint="cs"/>
          <w:sz w:val="32"/>
          <w:szCs w:val="32"/>
          <w:shd w:val="clear" w:color="auto" w:fill="FFFFFF"/>
          <w:rtl/>
        </w:rPr>
        <w:t xml:space="preserve"> </w:t>
      </w:r>
      <w:r w:rsidRPr="005B2C3A">
        <w:rPr>
          <w:rFonts w:ascii="Traditional Arabic" w:hAnsi="Traditional Arabic" w:cs="Traditional Arabic"/>
          <w:sz w:val="32"/>
          <w:szCs w:val="32"/>
          <w:shd w:val="clear" w:color="auto" w:fill="FFFFFF"/>
          <w:rtl/>
        </w:rPr>
        <w:t>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غيين دي كاسترو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ألف مسرحية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شباب السيد</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(1618م) الشهيرة. </w:t>
      </w:r>
    </w:p>
    <w:p w:rsidR="005B2C3A" w:rsidRPr="005B2C3A" w:rsidRDefault="005B2C3A" w:rsidP="005B2C3A">
      <w:pPr>
        <w:bidi/>
        <w:jc w:val="both"/>
        <w:rPr>
          <w:rFonts w:ascii="Traditional Arabic" w:hAnsi="Traditional Arabic" w:cs="Traditional Arabic"/>
          <w:sz w:val="32"/>
          <w:szCs w:val="32"/>
          <w:shd w:val="clear" w:color="auto" w:fill="FFFFFF"/>
          <w:rtl/>
        </w:rPr>
      </w:pPr>
      <w:r w:rsidRPr="005B2C3A">
        <w:rPr>
          <w:rFonts w:ascii="Traditional Arabic" w:hAnsi="Traditional Arabic" w:cs="Traditional Arabic" w:hint="cs"/>
          <w:sz w:val="32"/>
          <w:szCs w:val="32"/>
          <w:shd w:val="clear" w:color="auto" w:fill="FFFFFF"/>
          <w:rtl/>
        </w:rPr>
        <w:t xml:space="preserve">وفي </w:t>
      </w:r>
      <w:r w:rsidRPr="005B2C3A">
        <w:rPr>
          <w:rFonts w:ascii="Traditional Arabic" w:hAnsi="Traditional Arabic" w:cs="Traditional Arabic"/>
          <w:sz w:val="32"/>
          <w:szCs w:val="32"/>
          <w:shd w:val="clear" w:color="auto" w:fill="FFFFFF"/>
          <w:rtl/>
        </w:rPr>
        <w:t xml:space="preserve">القرن الثامن عشر الميلادي أفل نجم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سياسيًا واقتصاديًا وفنيًّا، مع نهاية القرن السابع عشر. وفي عام 1700م توِّج فيليب الخامس الفرنسي ملكًا 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ليدشن بداية حكم أسرة البوربون. وكان من المحتم على الأدب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 أن يطرق مجالات جديدة بوجود حكام فرنسيين في البلاد وبداية عصر العقل في بقية بلدان أوروبا</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rPr>
        <w:br/>
      </w:r>
      <w:r w:rsidRPr="005B2C3A">
        <w:rPr>
          <w:rFonts w:ascii="Traditional Arabic" w:hAnsi="Traditional Arabic" w:cs="Traditional Arabic"/>
          <w:sz w:val="32"/>
          <w:szCs w:val="32"/>
          <w:shd w:val="clear" w:color="auto" w:fill="FFFFFF"/>
          <w:rtl/>
        </w:rPr>
        <w:t>كانت حركة إحياء العلوم والآداب والفنون القديمة (الإغريقية والرومانية) هي التي تأثرت بالآداب الإغريقية والرومانية تأثرًا شديدًا، وهي أهم اتجاه أدبي في القرن الثامن عشر الميلادي. وحاول العديد من الكتاب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 أن يهذبوا الأدب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 طبقًا لمقاييس الكلاسيكية الفرنسية بتنقية الكثير من الأدب الباروكي والتكلف والصنعة اللفظية.</w:t>
      </w:r>
      <w:r w:rsidRPr="005B2C3A">
        <w:rPr>
          <w:rFonts w:ascii="Traditional Arabic" w:hAnsi="Traditional Arabic" w:cs="Traditional Arabic" w:hint="cs"/>
          <w:sz w:val="32"/>
          <w:szCs w:val="32"/>
          <w:shd w:val="clear" w:color="auto" w:fill="FFFFFF"/>
          <w:rtl/>
        </w:rPr>
        <w:t xml:space="preserve"> </w:t>
      </w:r>
      <w:r w:rsidRPr="005B2C3A">
        <w:rPr>
          <w:rFonts w:ascii="Traditional Arabic" w:hAnsi="Traditional Arabic" w:cs="Traditional Arabic"/>
          <w:sz w:val="32"/>
          <w:szCs w:val="32"/>
          <w:shd w:val="clear" w:color="auto" w:fill="FFFFFF"/>
          <w:rtl/>
        </w:rPr>
        <w:t xml:space="preserve">في ذلك الوقت اتجه عدد قليل من الكتاب إلى كتابة الرواية. والرواية الوحيدة الجديرة بالذكر هي قصة الواعظ الشهير، الراهب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خرونديو دي كمباثس</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(الجزء الأول 1758م والجزء الثاني 1768م) لليسوعي خوزيه فرنشيسكو دي لا إسلا</w:t>
      </w:r>
      <w:r w:rsidRPr="005B2C3A">
        <w:rPr>
          <w:rFonts w:ascii="Traditional Arabic" w:hAnsi="Traditional Arabic" w:cs="Traditional Arabic"/>
          <w:sz w:val="32"/>
          <w:szCs w:val="32"/>
          <w:shd w:val="clear" w:color="auto" w:fill="FFFFFF"/>
        </w:rPr>
        <w:t>. </w:t>
      </w:r>
      <w:r w:rsidRPr="005B2C3A">
        <w:rPr>
          <w:rFonts w:ascii="Traditional Arabic" w:hAnsi="Traditional Arabic" w:cs="Traditional Arabic"/>
          <w:sz w:val="32"/>
          <w:szCs w:val="32"/>
        </w:rPr>
        <w:br/>
      </w:r>
      <w:r w:rsidRPr="005B2C3A">
        <w:rPr>
          <w:rFonts w:ascii="Traditional Arabic" w:hAnsi="Traditional Arabic" w:cs="Traditional Arabic" w:hint="cs"/>
          <w:sz w:val="32"/>
          <w:szCs w:val="32"/>
          <w:shd w:val="clear" w:color="auto" w:fill="FFFFFF"/>
          <w:rtl/>
        </w:rPr>
        <w:t xml:space="preserve">أما </w:t>
      </w:r>
      <w:r w:rsidRPr="005B2C3A">
        <w:rPr>
          <w:rFonts w:ascii="Traditional Arabic" w:hAnsi="Traditional Arabic" w:cs="Traditional Arabic"/>
          <w:sz w:val="32"/>
          <w:szCs w:val="32"/>
          <w:shd w:val="clear" w:color="auto" w:fill="FFFFFF"/>
          <w:rtl/>
        </w:rPr>
        <w:t>القرن التاسع عشر الميلادي</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w:t>
      </w:r>
      <w:r w:rsidRPr="005B2C3A">
        <w:rPr>
          <w:rFonts w:ascii="Traditional Arabic" w:hAnsi="Traditional Arabic" w:cs="Traditional Arabic" w:hint="cs"/>
          <w:sz w:val="32"/>
          <w:szCs w:val="32"/>
          <w:shd w:val="clear" w:color="auto" w:fill="FFFFFF"/>
          <w:rtl/>
        </w:rPr>
        <w:t>ف</w:t>
      </w:r>
      <w:r w:rsidRPr="005B2C3A">
        <w:rPr>
          <w:rFonts w:ascii="Traditional Arabic" w:hAnsi="Traditional Arabic" w:cs="Traditional Arabic"/>
          <w:sz w:val="32"/>
          <w:szCs w:val="32"/>
          <w:shd w:val="clear" w:color="auto" w:fill="FFFFFF"/>
          <w:rtl/>
        </w:rPr>
        <w:t xml:space="preserve">ساد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سبانيا مناخ ليبرالي جديد إثر وفاة الملك المحافظ فرناندو السابع، عام 1833م وعاد الكتاب الرومانسيون من منفاهم في بلدان أوروبا يحملون مؤثرات جديدة. وأكد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أنجل سافدرا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w:t>
      </w:r>
      <w:r w:rsidRPr="005B2C3A">
        <w:rPr>
          <w:rFonts w:ascii="Traditional Arabic" w:hAnsi="Traditional Arabic" w:cs="Traditional Arabic"/>
          <w:sz w:val="32"/>
          <w:szCs w:val="32"/>
          <w:shd w:val="clear" w:color="auto" w:fill="FFFFFF"/>
          <w:rtl/>
        </w:rPr>
        <w:lastRenderedPageBreak/>
        <w:t xml:space="preserve">دوق رييس نجاح المسرح الرومانسي بمأساته العاطفية دون ألبرو أو حتمية المصير (1835م). وأصبحت مسرحية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خوزيه زوريلا دون جوان تينوريو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(1844م) من أنجح الأعمال المسرحية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سبانية. ويعد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مريانو خوزيه دي لارا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من أبرز كتاب النثر الرومانسي ال</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 فقد نشر مقالاته الثاقبة في الصحف اليومية لتنتقد العديد من مشكلات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سبانيا السياسية والاجتماعية والأدبية. ومن أهم شعراء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 xml:space="preserve">سبانيا في القرن التاسع عشر الميلادي: </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خوزيه دي أسبرونسيدا</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كتب قصيدة طالب سلمنقة (1836-1839م) و</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غُستَابو أدولفو بكير</w:t>
      </w:r>
      <w:r w:rsidRPr="005B2C3A">
        <w:rPr>
          <w:rFonts w:ascii="Traditional Arabic" w:hAnsi="Traditional Arabic" w:cs="Traditional Arabic" w:hint="cs"/>
          <w:sz w:val="32"/>
          <w:szCs w:val="32"/>
          <w:shd w:val="clear" w:color="auto" w:fill="FFFFFF"/>
          <w:rtl/>
        </w:rPr>
        <w:t>"</w:t>
      </w:r>
      <w:r w:rsidRPr="005B2C3A">
        <w:rPr>
          <w:rFonts w:ascii="Traditional Arabic" w:hAnsi="Traditional Arabic" w:cs="Traditional Arabic"/>
          <w:sz w:val="32"/>
          <w:szCs w:val="32"/>
          <w:shd w:val="clear" w:color="auto" w:fill="FFFFFF"/>
          <w:rtl/>
        </w:rPr>
        <w:t xml:space="preserve"> الذي عدَّ دائمًا أرهف شعراء القرن الماضي حسًا والذي يمثل انتقال </w:t>
      </w:r>
      <w:r w:rsidRPr="005B2C3A">
        <w:rPr>
          <w:rFonts w:ascii="Traditional Arabic" w:hAnsi="Traditional Arabic" w:cs="Traditional Arabic" w:hint="cs"/>
          <w:sz w:val="32"/>
          <w:szCs w:val="32"/>
          <w:shd w:val="clear" w:color="auto" w:fill="FFFFFF"/>
          <w:rtl/>
        </w:rPr>
        <w:t>إ</w:t>
      </w:r>
      <w:r w:rsidRPr="005B2C3A">
        <w:rPr>
          <w:rFonts w:ascii="Traditional Arabic" w:hAnsi="Traditional Arabic" w:cs="Traditional Arabic"/>
          <w:sz w:val="32"/>
          <w:szCs w:val="32"/>
          <w:shd w:val="clear" w:color="auto" w:fill="FFFFFF"/>
          <w:rtl/>
        </w:rPr>
        <w:t>سبانيا إلى الشعر الحديث</w:t>
      </w:r>
      <w:r w:rsidRPr="005B2C3A">
        <w:rPr>
          <w:rFonts w:ascii="Traditional Arabic" w:hAnsi="Traditional Arabic" w:cs="Traditional Arabic"/>
          <w:sz w:val="32"/>
          <w:szCs w:val="32"/>
          <w:shd w:val="clear" w:color="auto" w:fill="FFFFFF"/>
        </w:rPr>
        <w:t>. </w:t>
      </w: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B2C3A" w:rsidRPr="005B2C3A" w:rsidRDefault="005B2C3A" w:rsidP="005B2C3A">
      <w:pPr>
        <w:bidi/>
        <w:jc w:val="both"/>
        <w:rPr>
          <w:rFonts w:ascii="Traditional Arabic" w:hAnsi="Traditional Arabic" w:cs="Traditional Arabic"/>
          <w:b/>
          <w:bCs/>
          <w:sz w:val="32"/>
          <w:szCs w:val="32"/>
          <w:rtl/>
          <w:lang w:bidi="ar-MA"/>
        </w:rPr>
      </w:pPr>
    </w:p>
    <w:p w:rsidR="005E0D5E" w:rsidRDefault="005E0D5E" w:rsidP="005E0D5E">
      <w:pPr>
        <w:bidi/>
        <w:spacing w:after="0" w:line="240" w:lineRule="auto"/>
        <w:jc w:val="both"/>
        <w:rPr>
          <w:rFonts w:ascii="Traditional Arabic" w:eastAsia="Times New Roman" w:hAnsi="Traditional Arabic" w:cs="Traditional Arabic"/>
          <w:sz w:val="36"/>
          <w:szCs w:val="36"/>
          <w:lang w:val="en-US"/>
        </w:rPr>
      </w:pPr>
    </w:p>
    <w:p w:rsidR="005B2C3A" w:rsidRDefault="005B2C3A" w:rsidP="005B2C3A">
      <w:pPr>
        <w:bidi/>
        <w:spacing w:after="0" w:line="240" w:lineRule="auto"/>
        <w:jc w:val="both"/>
        <w:rPr>
          <w:rFonts w:ascii="Traditional Arabic" w:eastAsia="Times New Roman" w:hAnsi="Traditional Arabic" w:cs="Traditional Arabic"/>
          <w:sz w:val="36"/>
          <w:szCs w:val="36"/>
          <w:lang w:val="en-US"/>
        </w:rPr>
      </w:pPr>
    </w:p>
    <w:p w:rsidR="005B2C3A" w:rsidRPr="004A4EF1" w:rsidRDefault="005B2C3A" w:rsidP="005B2C3A">
      <w:pPr>
        <w:bidi/>
        <w:spacing w:after="0" w:line="240" w:lineRule="auto"/>
        <w:jc w:val="both"/>
        <w:rPr>
          <w:rFonts w:ascii="Traditional Arabic" w:eastAsia="Times New Roman" w:hAnsi="Traditional Arabic" w:cs="Traditional Arabic"/>
          <w:sz w:val="36"/>
          <w:szCs w:val="36"/>
          <w:lang w:val="en-US"/>
        </w:rPr>
      </w:pPr>
    </w:p>
    <w:p w:rsidR="003E710D" w:rsidRDefault="003E710D" w:rsidP="005E0D5E">
      <w:pPr>
        <w:bidi/>
      </w:pPr>
    </w:p>
    <w:sectPr w:rsidR="003E710D" w:rsidSect="00D51828">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D9C" w:rsidRDefault="00DB6D9C" w:rsidP="005E0D5E">
      <w:pPr>
        <w:spacing w:after="0" w:line="240" w:lineRule="auto"/>
      </w:pPr>
      <w:r>
        <w:separator/>
      </w:r>
    </w:p>
  </w:endnote>
  <w:endnote w:type="continuationSeparator" w:id="0">
    <w:p w:rsidR="00DB6D9C" w:rsidRDefault="00DB6D9C" w:rsidP="005E0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364"/>
      <w:docPartObj>
        <w:docPartGallery w:val="Page Numbers (Bottom of Page)"/>
        <w:docPartUnique/>
      </w:docPartObj>
    </w:sdtPr>
    <w:sdtContent>
      <w:p w:rsidR="006E2EE9" w:rsidRDefault="007B2346">
        <w:pPr>
          <w:pStyle w:val="Pieddepage"/>
          <w:jc w:val="center"/>
        </w:pPr>
        <w:fldSimple w:instr=" PAGE   \* MERGEFORMAT ">
          <w:r w:rsidR="003F1D16">
            <w:rPr>
              <w:noProof/>
            </w:rPr>
            <w:t>1</w:t>
          </w:r>
        </w:fldSimple>
      </w:p>
    </w:sdtContent>
  </w:sdt>
  <w:p w:rsidR="006E2EE9" w:rsidRDefault="006E2E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D9C" w:rsidRDefault="00DB6D9C" w:rsidP="005E0D5E">
      <w:pPr>
        <w:spacing w:after="0" w:line="240" w:lineRule="auto"/>
      </w:pPr>
      <w:r>
        <w:separator/>
      </w:r>
    </w:p>
  </w:footnote>
  <w:footnote w:type="continuationSeparator" w:id="0">
    <w:p w:rsidR="00DB6D9C" w:rsidRDefault="00DB6D9C" w:rsidP="005E0D5E">
      <w:pPr>
        <w:spacing w:after="0" w:line="240" w:lineRule="auto"/>
      </w:pPr>
      <w:r>
        <w:continuationSeparator/>
      </w:r>
    </w:p>
  </w:footnote>
  <w:footnote w:id="1">
    <w:p w:rsidR="005E0D5E" w:rsidRDefault="005E0D5E" w:rsidP="005E0D5E">
      <w:pPr>
        <w:pStyle w:val="Notedebasdepage"/>
        <w:bidi/>
        <w:rPr>
          <w:rtl/>
          <w:lang w:bidi="ar-MA"/>
        </w:rPr>
      </w:pPr>
      <w:r>
        <w:rPr>
          <w:rStyle w:val="Appelnotedebasdep"/>
        </w:rPr>
        <w:footnoteRef/>
      </w:r>
      <w:r>
        <w:t xml:space="preserve"> </w:t>
      </w:r>
      <w:r>
        <w:rPr>
          <w:rFonts w:hint="cs"/>
          <w:rtl/>
        </w:rPr>
        <w:t xml:space="preserve">- </w:t>
      </w:r>
      <w:r>
        <w:rPr>
          <w:rFonts w:hint="cs"/>
          <w:rtl/>
          <w:lang w:bidi="ar-MA"/>
        </w:rPr>
        <w:t>ينظر رجاء ياقوت: الأدب الفرنسي في عصر النهضة، دار المعارف، القاهرة، 1978، ص37.</w:t>
      </w:r>
    </w:p>
  </w:footnote>
  <w:footnote w:id="2">
    <w:p w:rsidR="005E0D5E" w:rsidRDefault="005E0D5E" w:rsidP="005E0D5E">
      <w:pPr>
        <w:pStyle w:val="Notedebasdepage"/>
        <w:bidi/>
        <w:rPr>
          <w:rtl/>
          <w:lang w:bidi="ar-MA"/>
        </w:rPr>
      </w:pPr>
      <w:r>
        <w:rPr>
          <w:rStyle w:val="Appelnotedebasdep"/>
        </w:rPr>
        <w:footnoteRef/>
      </w:r>
      <w:r>
        <w:t xml:space="preserve"> </w:t>
      </w:r>
      <w:r>
        <w:rPr>
          <w:rFonts w:hint="cs"/>
          <w:rtl/>
          <w:lang w:bidi="ar-MA"/>
        </w:rPr>
        <w:t>- ينظر المرجع السابق، ص19.</w:t>
      </w:r>
    </w:p>
  </w:footnote>
  <w:footnote w:id="3">
    <w:p w:rsidR="005E0D5E" w:rsidRDefault="005E0D5E" w:rsidP="005E0D5E">
      <w:pPr>
        <w:pStyle w:val="Notedebasdepage"/>
        <w:bidi/>
        <w:rPr>
          <w:rtl/>
          <w:lang w:bidi="ar-MA"/>
        </w:rPr>
      </w:pPr>
      <w:r>
        <w:rPr>
          <w:rStyle w:val="Appelnotedebasdep"/>
        </w:rPr>
        <w:footnoteRef/>
      </w:r>
      <w:r>
        <w:t xml:space="preserve"> </w:t>
      </w:r>
      <w:r>
        <w:rPr>
          <w:rFonts w:hint="cs"/>
          <w:rtl/>
          <w:lang w:bidi="ar-MA"/>
        </w:rPr>
        <w:t>- ينظر علي درويش: دراسات في الأدب الفرنسي، الهيئة المصرية العامة للكتاب، القاهرة، 1973، ص43.</w:t>
      </w:r>
    </w:p>
  </w:footnote>
  <w:footnote w:id="4">
    <w:p w:rsidR="005E0D5E" w:rsidRDefault="005E0D5E" w:rsidP="005E0D5E">
      <w:pPr>
        <w:pStyle w:val="Notedebasdepage"/>
        <w:bidi/>
        <w:rPr>
          <w:rtl/>
          <w:lang w:bidi="ar-MA"/>
        </w:rPr>
      </w:pPr>
      <w:r>
        <w:rPr>
          <w:rStyle w:val="Appelnotedebasdep"/>
        </w:rPr>
        <w:footnoteRef/>
      </w:r>
      <w:r>
        <w:t xml:space="preserve"> </w:t>
      </w:r>
      <w:r>
        <w:rPr>
          <w:rFonts w:hint="cs"/>
          <w:rtl/>
          <w:lang w:bidi="ar-MA"/>
        </w:rPr>
        <w:t>- حسيب الحلوي: الأدب الفرنسي في عصره الذهبي، ط2، 1956.ص50.</w:t>
      </w:r>
    </w:p>
  </w:footnote>
  <w:footnote w:id="5">
    <w:p w:rsidR="005E0D5E" w:rsidRPr="006948E8" w:rsidRDefault="005E0D5E" w:rsidP="005E0D5E">
      <w:pPr>
        <w:pStyle w:val="Notedebasdepage"/>
        <w:bidi/>
        <w:rPr>
          <w:rFonts w:cs="Simplified Arabic"/>
          <w:rtl/>
        </w:rPr>
      </w:pPr>
      <w:r w:rsidRPr="006948E8">
        <w:rPr>
          <w:rStyle w:val="Appelnotedebasdep"/>
          <w:rFonts w:cs="Simplified Arabic"/>
        </w:rPr>
        <w:footnoteRef/>
      </w:r>
      <w:r w:rsidRPr="006948E8">
        <w:rPr>
          <w:rFonts w:cs="Simplified Arabic" w:hint="cs"/>
          <w:rtl/>
        </w:rPr>
        <w:t xml:space="preserve"> ينظر مقال لدنيا أحمد</w:t>
      </w:r>
      <w:r w:rsidRPr="006948E8">
        <w:rPr>
          <w:rFonts w:cs="Simplified Arabic"/>
          <w:rtl/>
        </w:rPr>
        <w:t xml:space="preserve"> </w:t>
      </w:r>
      <w:r w:rsidRPr="006948E8">
        <w:rPr>
          <w:rFonts w:cs="Simplified Arabic" w:hint="cs"/>
          <w:rtl/>
        </w:rPr>
        <w:t xml:space="preserve">على </w:t>
      </w:r>
      <w:r w:rsidRPr="006948E8">
        <w:rPr>
          <w:rFonts w:ascii="MS Sans Serif" w:hAnsi="MS Sans Serif" w:cs="Simplified Arabic"/>
          <w:rtl/>
        </w:rPr>
        <w:t>شبكة منابر ثقافية. 2004ــ 2010</w:t>
      </w:r>
      <w:r w:rsidRPr="006948E8">
        <w:rPr>
          <w:rFonts w:ascii="MS Sans Serif" w:hAnsi="MS Sans Serif" w:cs="Simplified Arabic" w:hint="cs"/>
          <w:rtl/>
        </w:rPr>
        <w:t xml:space="preserve">بتاريخ </w:t>
      </w:r>
      <w:r>
        <w:rPr>
          <w:rFonts w:ascii="MS Sans Serif" w:hAnsi="MS Sans Serif" w:cs="Simplified Arabic" w:hint="cs"/>
          <w:rtl/>
        </w:rPr>
        <w:t>31/08/2007، ص18.</w:t>
      </w:r>
    </w:p>
  </w:footnote>
  <w:footnote w:id="6">
    <w:p w:rsidR="005B2C3A" w:rsidRDefault="005B2C3A" w:rsidP="005B2C3A">
      <w:pPr>
        <w:pStyle w:val="Notedebasdepage"/>
        <w:bidi/>
        <w:rPr>
          <w:rtl/>
          <w:lang w:bidi="ar-MA"/>
        </w:rPr>
      </w:pPr>
      <w:r>
        <w:rPr>
          <w:rStyle w:val="Appelnotedebasdep"/>
        </w:rPr>
        <w:footnoteRef/>
      </w:r>
      <w:r>
        <w:t xml:space="preserve"> </w:t>
      </w:r>
      <w:r>
        <w:rPr>
          <w:rFonts w:hint="cs"/>
          <w:rtl/>
          <w:lang w:bidi="ar-MA"/>
        </w:rPr>
        <w:t>- طه حسين: دراسات في الأدب الأمريكي، مكتبة النهضة المصرية، القاهرة، ص25.</w:t>
      </w:r>
    </w:p>
  </w:footnote>
  <w:footnote w:id="7">
    <w:p w:rsidR="005B2C3A" w:rsidRDefault="005B2C3A" w:rsidP="005B2C3A">
      <w:pPr>
        <w:pStyle w:val="Notedebasdepage"/>
        <w:bidi/>
        <w:rPr>
          <w:rtl/>
          <w:lang w:bidi="ar-MA"/>
        </w:rPr>
      </w:pPr>
      <w:r>
        <w:rPr>
          <w:rStyle w:val="Appelnotedebasdep"/>
        </w:rPr>
        <w:footnoteRef/>
      </w:r>
      <w:r>
        <w:t xml:space="preserve"> </w:t>
      </w:r>
      <w:r>
        <w:rPr>
          <w:rFonts w:hint="cs"/>
          <w:rtl/>
          <w:lang w:bidi="ar-MA"/>
        </w:rPr>
        <w:t>- المرجع نفسه، ص 25.</w:t>
      </w:r>
    </w:p>
  </w:footnote>
  <w:footnote w:id="8">
    <w:p w:rsidR="005B2C3A" w:rsidRDefault="005B2C3A" w:rsidP="005B2C3A">
      <w:pPr>
        <w:pStyle w:val="Notedebasdepage"/>
        <w:bidi/>
        <w:rPr>
          <w:rtl/>
          <w:lang w:bidi="ar-MA"/>
        </w:rPr>
      </w:pPr>
      <w:r>
        <w:rPr>
          <w:rStyle w:val="Appelnotedebasdep"/>
        </w:rPr>
        <w:footnoteRef/>
      </w:r>
      <w:r>
        <w:t xml:space="preserve"> </w:t>
      </w:r>
      <w:r>
        <w:rPr>
          <w:rFonts w:hint="cs"/>
          <w:rtl/>
          <w:lang w:bidi="ar-MA"/>
        </w:rPr>
        <w:t>- أدجار ألان بو: الأعمال النثرية، ترجمة غادة الحواني، المركز القومي للترجمة، ط1، 1915، 223.</w:t>
      </w:r>
    </w:p>
  </w:footnote>
  <w:footnote w:id="9">
    <w:p w:rsidR="005B2C3A" w:rsidRDefault="005B2C3A" w:rsidP="005B2C3A">
      <w:pPr>
        <w:pStyle w:val="Notedebasdepage"/>
        <w:bidi/>
        <w:rPr>
          <w:rtl/>
          <w:lang w:bidi="ar-MA"/>
        </w:rPr>
      </w:pPr>
      <w:r>
        <w:rPr>
          <w:rStyle w:val="Appelnotedebasdep"/>
        </w:rPr>
        <w:footnoteRef/>
      </w:r>
      <w:r>
        <w:t xml:space="preserve"> </w:t>
      </w:r>
      <w:r>
        <w:rPr>
          <w:rFonts w:hint="cs"/>
          <w:rtl/>
          <w:lang w:bidi="ar-MA"/>
        </w:rPr>
        <w:t>- طه حسين: دراسات في الأدب الأمريكي، ص31.</w:t>
      </w:r>
    </w:p>
  </w:footnote>
  <w:footnote w:id="10">
    <w:p w:rsidR="005B2C3A" w:rsidRDefault="005B2C3A" w:rsidP="005B2C3A">
      <w:pPr>
        <w:pStyle w:val="Notedebasdepage"/>
        <w:bidi/>
        <w:rPr>
          <w:rtl/>
          <w:lang w:bidi="ar-MA"/>
        </w:rPr>
      </w:pPr>
      <w:r>
        <w:rPr>
          <w:rStyle w:val="Appelnotedebasdep"/>
        </w:rPr>
        <w:footnoteRef/>
      </w:r>
      <w:r>
        <w:t xml:space="preserve"> </w:t>
      </w:r>
      <w:r>
        <w:rPr>
          <w:rFonts w:hint="cs"/>
          <w:rtl/>
          <w:lang w:bidi="ar-MA"/>
        </w:rPr>
        <w:t xml:space="preserve">- ماركوس كنليف: أدب الولايات المتحدة الأمريكية، ترجمة سامي فهمي القليوبي، مؤسسة سجل العرب،1965، ص115. </w:t>
      </w:r>
    </w:p>
  </w:footnote>
  <w:footnote w:id="11">
    <w:p w:rsidR="005B2C3A" w:rsidRDefault="005B2C3A" w:rsidP="005B2C3A">
      <w:pPr>
        <w:pStyle w:val="Notedebasdepage"/>
        <w:bidi/>
        <w:rPr>
          <w:rtl/>
          <w:lang w:bidi="ar-MA"/>
        </w:rPr>
      </w:pPr>
      <w:r>
        <w:rPr>
          <w:rStyle w:val="Appelnotedebasdep"/>
        </w:rPr>
        <w:footnoteRef/>
      </w:r>
      <w:r>
        <w:t xml:space="preserve"> </w:t>
      </w:r>
      <w:r>
        <w:rPr>
          <w:rFonts w:hint="cs"/>
          <w:rtl/>
          <w:lang w:bidi="ar-MA"/>
        </w:rPr>
        <w:t>- ينظر المرجع نفسه، ص280.</w:t>
      </w:r>
    </w:p>
  </w:footnote>
  <w:footnote w:id="12">
    <w:p w:rsidR="005B2C3A" w:rsidRDefault="005B2C3A" w:rsidP="005B2C3A">
      <w:pPr>
        <w:pStyle w:val="Notedebasdepage"/>
        <w:bidi/>
        <w:rPr>
          <w:rtl/>
          <w:lang w:bidi="ar-MA"/>
        </w:rPr>
      </w:pPr>
      <w:r>
        <w:rPr>
          <w:rStyle w:val="Appelnotedebasdep"/>
        </w:rPr>
        <w:footnoteRef/>
      </w:r>
      <w:r>
        <w:t xml:space="preserve"> </w:t>
      </w:r>
      <w:r>
        <w:rPr>
          <w:rFonts w:hint="cs"/>
          <w:rtl/>
          <w:lang w:bidi="ar-MA"/>
        </w:rPr>
        <w:t>- بيتر هاي: موجز تاريخ الأدب الأمريكي، ترجمة هيثم علي حجازي، وزارة الثقافة، سورية، 1990، ص50.</w:t>
      </w:r>
    </w:p>
  </w:footnote>
  <w:footnote w:id="13">
    <w:p w:rsidR="005B2C3A" w:rsidRDefault="005B2C3A" w:rsidP="005B2C3A">
      <w:pPr>
        <w:pStyle w:val="Notedebasdepage"/>
        <w:bidi/>
        <w:rPr>
          <w:rtl/>
          <w:lang w:bidi="ar-MA"/>
        </w:rPr>
      </w:pPr>
      <w:r>
        <w:rPr>
          <w:rStyle w:val="Appelnotedebasdep"/>
        </w:rPr>
        <w:footnoteRef/>
      </w:r>
      <w:r>
        <w:t xml:space="preserve"> </w:t>
      </w:r>
      <w:r>
        <w:rPr>
          <w:rFonts w:hint="cs"/>
          <w:rtl/>
          <w:lang w:bidi="ar-MA"/>
        </w:rPr>
        <w:t>- المرجع نفسه، ص 67.</w:t>
      </w:r>
    </w:p>
  </w:footnote>
  <w:footnote w:id="14">
    <w:p w:rsidR="005B2C3A" w:rsidRDefault="005B2C3A" w:rsidP="005B2C3A">
      <w:pPr>
        <w:pStyle w:val="Notedebasdepage"/>
        <w:bidi/>
        <w:rPr>
          <w:rtl/>
          <w:lang w:bidi="ar-MA"/>
        </w:rPr>
      </w:pPr>
      <w:r>
        <w:rPr>
          <w:rStyle w:val="Appelnotedebasdep"/>
        </w:rPr>
        <w:footnoteRef/>
      </w:r>
      <w:r>
        <w:t xml:space="preserve"> </w:t>
      </w:r>
      <w:r>
        <w:rPr>
          <w:rFonts w:hint="cs"/>
          <w:rtl/>
          <w:lang w:bidi="ar-MA"/>
        </w:rPr>
        <w:t>- المرجع نفسه، ص 81.</w:t>
      </w:r>
    </w:p>
  </w:footnote>
  <w:footnote w:id="15">
    <w:p w:rsidR="005B2C3A" w:rsidRDefault="005B2C3A" w:rsidP="005B2C3A">
      <w:pPr>
        <w:pStyle w:val="Notedebasdepage"/>
        <w:bidi/>
        <w:rPr>
          <w:rtl/>
          <w:lang w:bidi="ar-MA"/>
        </w:rPr>
      </w:pPr>
      <w:r>
        <w:rPr>
          <w:rStyle w:val="Appelnotedebasdep"/>
        </w:rPr>
        <w:footnoteRef/>
      </w:r>
      <w:r>
        <w:t xml:space="preserve"> </w:t>
      </w:r>
      <w:r>
        <w:rPr>
          <w:rFonts w:hint="cs"/>
          <w:rtl/>
          <w:lang w:bidi="ar-MA"/>
        </w:rPr>
        <w:t>- روبرت سيبلر: الأدب الأمريكي 1910-1960، ترجمة محمود محمود، مكتبة النهضة المصرية، ص50.</w:t>
      </w:r>
    </w:p>
  </w:footnote>
  <w:footnote w:id="16">
    <w:p w:rsidR="005B2C3A" w:rsidRDefault="005B2C3A" w:rsidP="005B2C3A">
      <w:pPr>
        <w:pStyle w:val="Notedebasdepage"/>
        <w:bidi/>
        <w:rPr>
          <w:rtl/>
          <w:lang w:bidi="ar-MA"/>
        </w:rPr>
      </w:pPr>
      <w:r>
        <w:rPr>
          <w:rStyle w:val="Appelnotedebasdep"/>
        </w:rPr>
        <w:footnoteRef/>
      </w:r>
      <w:r>
        <w:t xml:space="preserve"> </w:t>
      </w:r>
      <w:r>
        <w:rPr>
          <w:rFonts w:hint="cs"/>
          <w:rtl/>
          <w:lang w:bidi="ar-MA"/>
        </w:rPr>
        <w:t>- غابرييل غارسيا ماركيز:" خريف البطريرك "، ت محمد علي اليوسفي، دار المدى للثقافة والنشر، دمشق، ط2، 2006، ص32.</w:t>
      </w:r>
    </w:p>
  </w:footnote>
  <w:footnote w:id="17">
    <w:p w:rsidR="005B2C3A" w:rsidRDefault="005B2C3A" w:rsidP="005B2C3A">
      <w:pPr>
        <w:pStyle w:val="Notedebasdepage"/>
        <w:bidi/>
        <w:rPr>
          <w:rtl/>
          <w:lang w:bidi="ar-MA"/>
        </w:rPr>
      </w:pPr>
      <w:r>
        <w:rPr>
          <w:rStyle w:val="Appelnotedebasdep"/>
        </w:rPr>
        <w:footnoteRef/>
      </w:r>
      <w:r>
        <w:t xml:space="preserve"> </w:t>
      </w:r>
      <w:r>
        <w:rPr>
          <w:rFonts w:hint="cs"/>
          <w:rtl/>
          <w:lang w:bidi="ar-MA"/>
        </w:rPr>
        <w:t>- ينظر عيسى الناعوري: "دراسات في الأدب الإيطالي"، دار المعارف، القاهرة، 1981، ص 80، 105.</w:t>
      </w:r>
    </w:p>
  </w:footnote>
  <w:footnote w:id="18">
    <w:p w:rsidR="005B2C3A" w:rsidRDefault="005B2C3A" w:rsidP="005B2C3A">
      <w:pPr>
        <w:pStyle w:val="Notedebasdepage"/>
        <w:bidi/>
        <w:rPr>
          <w:rtl/>
          <w:lang w:bidi="ar-MA"/>
        </w:rPr>
      </w:pPr>
      <w:r>
        <w:rPr>
          <w:rStyle w:val="Appelnotedebasdep"/>
        </w:rPr>
        <w:footnoteRef/>
      </w:r>
      <w:r>
        <w:t xml:space="preserve"> </w:t>
      </w:r>
      <w:r>
        <w:rPr>
          <w:rFonts w:hint="cs"/>
          <w:rtl/>
          <w:lang w:bidi="ar-MA"/>
        </w:rPr>
        <w:t>- ينظر جان كامب:" الأدب الإسباني"، ت بهيج شعبان، دار بيروت للطباعة والنشر، بيروت، 1956، ص 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E9C"/>
    <w:multiLevelType w:val="multilevel"/>
    <w:tmpl w:val="38125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C66D1"/>
    <w:multiLevelType w:val="multilevel"/>
    <w:tmpl w:val="65F25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8166D"/>
    <w:multiLevelType w:val="hybridMultilevel"/>
    <w:tmpl w:val="5BBEFE9E"/>
    <w:lvl w:ilvl="0" w:tplc="23DC08AE">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1E00D7"/>
    <w:multiLevelType w:val="multilevel"/>
    <w:tmpl w:val="E68AC4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41F85"/>
    <w:multiLevelType w:val="hybridMultilevel"/>
    <w:tmpl w:val="B2DE6248"/>
    <w:lvl w:ilvl="0" w:tplc="F4667B10">
      <w:start w:val="1"/>
      <w:numFmt w:val="decimal"/>
      <w:lvlText w:val="%1-"/>
      <w:lvlJc w:val="left"/>
      <w:pPr>
        <w:ind w:left="1004" w:hanging="720"/>
      </w:pPr>
      <w:rPr>
        <w:rFonts w:hint="default"/>
        <w:sz w:val="36"/>
        <w:szCs w:val="36"/>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1702515B"/>
    <w:multiLevelType w:val="multilevel"/>
    <w:tmpl w:val="BD3EA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85ADA"/>
    <w:multiLevelType w:val="multilevel"/>
    <w:tmpl w:val="28DCF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F6670"/>
    <w:multiLevelType w:val="multilevel"/>
    <w:tmpl w:val="69E02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753AD"/>
    <w:multiLevelType w:val="multilevel"/>
    <w:tmpl w:val="D45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684984"/>
    <w:multiLevelType w:val="hybridMultilevel"/>
    <w:tmpl w:val="B24E1222"/>
    <w:lvl w:ilvl="0" w:tplc="EBEC4382">
      <w:start w:val="1"/>
      <w:numFmt w:val="decimal"/>
      <w:lvlText w:val="%1-"/>
      <w:lvlJc w:val="left"/>
      <w:pPr>
        <w:ind w:left="1004" w:hanging="720"/>
      </w:pPr>
      <w:rPr>
        <w:rFonts w:hint="default"/>
        <w:sz w:val="36"/>
        <w:szCs w:val="36"/>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1DEF00FA"/>
    <w:multiLevelType w:val="hybridMultilevel"/>
    <w:tmpl w:val="A8D69CE2"/>
    <w:lvl w:ilvl="0" w:tplc="BDA87B5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680BE8"/>
    <w:multiLevelType w:val="hybridMultilevel"/>
    <w:tmpl w:val="C6DA2EF2"/>
    <w:lvl w:ilvl="0" w:tplc="79EA845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0F1094"/>
    <w:multiLevelType w:val="multilevel"/>
    <w:tmpl w:val="68C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15AD4"/>
    <w:multiLevelType w:val="multilevel"/>
    <w:tmpl w:val="87681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92760"/>
    <w:multiLevelType w:val="hybridMultilevel"/>
    <w:tmpl w:val="05EA22FA"/>
    <w:lvl w:ilvl="0" w:tplc="499092B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D846D13"/>
    <w:multiLevelType w:val="hybridMultilevel"/>
    <w:tmpl w:val="C90430C6"/>
    <w:lvl w:ilvl="0" w:tplc="94B4500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AD3150"/>
    <w:multiLevelType w:val="multilevel"/>
    <w:tmpl w:val="EB20EE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F0828"/>
    <w:multiLevelType w:val="hybridMultilevel"/>
    <w:tmpl w:val="F5D6BDFE"/>
    <w:lvl w:ilvl="0" w:tplc="541E9C80">
      <w:start w:val="1"/>
      <w:numFmt w:val="decimal"/>
      <w:lvlText w:val="%1-"/>
      <w:lvlJc w:val="left"/>
      <w:pPr>
        <w:ind w:left="1080" w:hanging="72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445009"/>
    <w:multiLevelType w:val="multilevel"/>
    <w:tmpl w:val="45C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B1636"/>
    <w:multiLevelType w:val="multilevel"/>
    <w:tmpl w:val="A04C3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44170"/>
    <w:multiLevelType w:val="hybridMultilevel"/>
    <w:tmpl w:val="A77A76C6"/>
    <w:lvl w:ilvl="0" w:tplc="8CA4D79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2A1B0C"/>
    <w:multiLevelType w:val="multilevel"/>
    <w:tmpl w:val="96A25E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FE261C"/>
    <w:multiLevelType w:val="multilevel"/>
    <w:tmpl w:val="6C44E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575F4"/>
    <w:multiLevelType w:val="multilevel"/>
    <w:tmpl w:val="D00006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6F13C3"/>
    <w:multiLevelType w:val="multilevel"/>
    <w:tmpl w:val="A5E4CD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E73E89"/>
    <w:multiLevelType w:val="multilevel"/>
    <w:tmpl w:val="914C7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ED7810"/>
    <w:multiLevelType w:val="multilevel"/>
    <w:tmpl w:val="8CF29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9963B4"/>
    <w:multiLevelType w:val="hybridMultilevel"/>
    <w:tmpl w:val="DAD80FC2"/>
    <w:lvl w:ilvl="0" w:tplc="960CD1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5F3B4C"/>
    <w:multiLevelType w:val="multilevel"/>
    <w:tmpl w:val="376C7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57691E"/>
    <w:multiLevelType w:val="multilevel"/>
    <w:tmpl w:val="D87E0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1F6465"/>
    <w:multiLevelType w:val="hybridMultilevel"/>
    <w:tmpl w:val="58588262"/>
    <w:lvl w:ilvl="0" w:tplc="70FE5E8C">
      <w:start w:val="1"/>
      <w:numFmt w:val="decimal"/>
      <w:lvlText w:val="%1-"/>
      <w:lvlJc w:val="left"/>
      <w:pPr>
        <w:ind w:left="1004"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5BD3709"/>
    <w:multiLevelType w:val="hybridMultilevel"/>
    <w:tmpl w:val="A3CC3D14"/>
    <w:lvl w:ilvl="0" w:tplc="5470D38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87F7695"/>
    <w:multiLevelType w:val="hybridMultilevel"/>
    <w:tmpl w:val="FE1280A4"/>
    <w:lvl w:ilvl="0" w:tplc="5092799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E0E371E"/>
    <w:multiLevelType w:val="multilevel"/>
    <w:tmpl w:val="92CE4E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32"/>
  </w:num>
  <w:num w:numId="4">
    <w:abstractNumId w:val="8"/>
  </w:num>
  <w:num w:numId="5">
    <w:abstractNumId w:val="14"/>
  </w:num>
  <w:num w:numId="6">
    <w:abstractNumId w:val="10"/>
  </w:num>
  <w:num w:numId="7">
    <w:abstractNumId w:val="11"/>
  </w:num>
  <w:num w:numId="8">
    <w:abstractNumId w:val="13"/>
  </w:num>
  <w:num w:numId="9">
    <w:abstractNumId w:val="26"/>
  </w:num>
  <w:num w:numId="10">
    <w:abstractNumId w:val="5"/>
  </w:num>
  <w:num w:numId="11">
    <w:abstractNumId w:val="22"/>
  </w:num>
  <w:num w:numId="12">
    <w:abstractNumId w:val="1"/>
  </w:num>
  <w:num w:numId="13">
    <w:abstractNumId w:val="28"/>
  </w:num>
  <w:num w:numId="14">
    <w:abstractNumId w:val="25"/>
  </w:num>
  <w:num w:numId="15">
    <w:abstractNumId w:val="24"/>
  </w:num>
  <w:num w:numId="16">
    <w:abstractNumId w:val="19"/>
  </w:num>
  <w:num w:numId="17">
    <w:abstractNumId w:val="21"/>
  </w:num>
  <w:num w:numId="18">
    <w:abstractNumId w:val="23"/>
  </w:num>
  <w:num w:numId="19">
    <w:abstractNumId w:val="16"/>
  </w:num>
  <w:num w:numId="20">
    <w:abstractNumId w:val="3"/>
  </w:num>
  <w:num w:numId="21">
    <w:abstractNumId w:val="7"/>
  </w:num>
  <w:num w:numId="22">
    <w:abstractNumId w:val="33"/>
  </w:num>
  <w:num w:numId="23">
    <w:abstractNumId w:val="29"/>
  </w:num>
  <w:num w:numId="24">
    <w:abstractNumId w:val="0"/>
  </w:num>
  <w:num w:numId="25">
    <w:abstractNumId w:val="6"/>
  </w:num>
  <w:num w:numId="26">
    <w:abstractNumId w:val="12"/>
  </w:num>
  <w:num w:numId="27">
    <w:abstractNumId w:val="15"/>
  </w:num>
  <w:num w:numId="28">
    <w:abstractNumId w:val="30"/>
  </w:num>
  <w:num w:numId="29">
    <w:abstractNumId w:val="31"/>
  </w:num>
  <w:num w:numId="30">
    <w:abstractNumId w:val="18"/>
  </w:num>
  <w:num w:numId="31">
    <w:abstractNumId w:val="4"/>
  </w:num>
  <w:num w:numId="32">
    <w:abstractNumId w:val="17"/>
  </w:num>
  <w:num w:numId="33">
    <w:abstractNumId w:val="20"/>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E0D5E"/>
    <w:rsid w:val="003E710D"/>
    <w:rsid w:val="003F1D16"/>
    <w:rsid w:val="005073E9"/>
    <w:rsid w:val="005B2C3A"/>
    <w:rsid w:val="005E0D5E"/>
    <w:rsid w:val="006406E1"/>
    <w:rsid w:val="00642540"/>
    <w:rsid w:val="006E2EE9"/>
    <w:rsid w:val="0074463B"/>
    <w:rsid w:val="007B2346"/>
    <w:rsid w:val="00BF2A0A"/>
    <w:rsid w:val="00C04098"/>
    <w:rsid w:val="00CE0BD6"/>
    <w:rsid w:val="00D51828"/>
    <w:rsid w:val="00D82777"/>
    <w:rsid w:val="00DB6D9C"/>
    <w:rsid w:val="00E01372"/>
    <w:rsid w:val="00E5098B"/>
    <w:rsid w:val="00EE7186"/>
    <w:rsid w:val="00EF72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5E"/>
  </w:style>
  <w:style w:type="paragraph" w:styleId="Titre1">
    <w:name w:val="heading 1"/>
    <w:basedOn w:val="Normal"/>
    <w:next w:val="Normal"/>
    <w:link w:val="Titre1Car"/>
    <w:uiPriority w:val="9"/>
    <w:qFormat/>
    <w:rsid w:val="005B2C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5B2C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B2C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E0D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0D5E"/>
    <w:rPr>
      <w:sz w:val="20"/>
      <w:szCs w:val="20"/>
    </w:rPr>
  </w:style>
  <w:style w:type="character" w:styleId="Appelnotedebasdep">
    <w:name w:val="footnote reference"/>
    <w:basedOn w:val="Policepardfaut"/>
    <w:semiHidden/>
    <w:unhideWhenUsed/>
    <w:rsid w:val="005E0D5E"/>
    <w:rPr>
      <w:vertAlign w:val="superscript"/>
    </w:rPr>
  </w:style>
  <w:style w:type="character" w:customStyle="1" w:styleId="Titre1Car">
    <w:name w:val="Titre 1 Car"/>
    <w:basedOn w:val="Policepardfaut"/>
    <w:link w:val="Titre1"/>
    <w:uiPriority w:val="9"/>
    <w:rsid w:val="005B2C3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5B2C3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B2C3A"/>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5B2C3A"/>
    <w:pPr>
      <w:ind w:left="720"/>
      <w:contextualSpacing/>
    </w:pPr>
  </w:style>
  <w:style w:type="character" w:styleId="Lienhypertexte">
    <w:name w:val="Hyperlink"/>
    <w:basedOn w:val="Policepardfaut"/>
    <w:uiPriority w:val="99"/>
    <w:unhideWhenUsed/>
    <w:rsid w:val="005B2C3A"/>
    <w:rPr>
      <w:color w:val="0000FF"/>
      <w:u w:val="single"/>
    </w:rPr>
  </w:style>
  <w:style w:type="character" w:customStyle="1" w:styleId="apple-converted-space">
    <w:name w:val="apple-converted-space"/>
    <w:basedOn w:val="Policepardfaut"/>
    <w:rsid w:val="005B2C3A"/>
  </w:style>
  <w:style w:type="character" w:styleId="lev">
    <w:name w:val="Strong"/>
    <w:basedOn w:val="Policepardfaut"/>
    <w:uiPriority w:val="22"/>
    <w:qFormat/>
    <w:rsid w:val="005B2C3A"/>
    <w:rPr>
      <w:b/>
      <w:bCs/>
    </w:rPr>
  </w:style>
  <w:style w:type="character" w:customStyle="1" w:styleId="story">
    <w:name w:val="story"/>
    <w:basedOn w:val="Policepardfaut"/>
    <w:rsid w:val="005B2C3A"/>
  </w:style>
  <w:style w:type="character" w:customStyle="1" w:styleId="english">
    <w:name w:val="english"/>
    <w:basedOn w:val="Policepardfaut"/>
    <w:rsid w:val="005B2C3A"/>
  </w:style>
  <w:style w:type="paragraph" w:styleId="NormalWeb">
    <w:name w:val="Normal (Web)"/>
    <w:basedOn w:val="Normal"/>
    <w:uiPriority w:val="99"/>
    <w:unhideWhenUsed/>
    <w:rsid w:val="005B2C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5B2C3A"/>
    <w:pPr>
      <w:spacing w:after="0" w:line="240" w:lineRule="auto"/>
    </w:pPr>
  </w:style>
  <w:style w:type="paragraph" w:styleId="En-tte">
    <w:name w:val="header"/>
    <w:basedOn w:val="Normal"/>
    <w:link w:val="En-tteCar"/>
    <w:uiPriority w:val="99"/>
    <w:unhideWhenUsed/>
    <w:rsid w:val="005B2C3A"/>
    <w:pPr>
      <w:tabs>
        <w:tab w:val="center" w:pos="4536"/>
        <w:tab w:val="right" w:pos="9072"/>
      </w:tabs>
      <w:spacing w:after="0" w:line="240" w:lineRule="auto"/>
    </w:pPr>
  </w:style>
  <w:style w:type="character" w:customStyle="1" w:styleId="En-tteCar">
    <w:name w:val="En-tête Car"/>
    <w:basedOn w:val="Policepardfaut"/>
    <w:link w:val="En-tte"/>
    <w:uiPriority w:val="99"/>
    <w:rsid w:val="005B2C3A"/>
  </w:style>
  <w:style w:type="paragraph" w:styleId="Pieddepage">
    <w:name w:val="footer"/>
    <w:basedOn w:val="Normal"/>
    <w:link w:val="PieddepageCar"/>
    <w:uiPriority w:val="99"/>
    <w:unhideWhenUsed/>
    <w:rsid w:val="005B2C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2C3A"/>
  </w:style>
  <w:style w:type="numbering" w:customStyle="1" w:styleId="Aucuneliste1">
    <w:name w:val="Aucune liste1"/>
    <w:next w:val="Aucuneliste"/>
    <w:uiPriority w:val="99"/>
    <w:semiHidden/>
    <w:unhideWhenUsed/>
    <w:rsid w:val="005B2C3A"/>
  </w:style>
  <w:style w:type="character" w:styleId="Lienhypertextesuivivisit">
    <w:name w:val="FollowedHyperlink"/>
    <w:basedOn w:val="Policepardfaut"/>
    <w:uiPriority w:val="99"/>
    <w:semiHidden/>
    <w:unhideWhenUsed/>
    <w:rsid w:val="005B2C3A"/>
    <w:rPr>
      <w:color w:val="800080"/>
      <w:u w:val="single"/>
    </w:rPr>
  </w:style>
  <w:style w:type="character" w:customStyle="1" w:styleId="mw-headline">
    <w:name w:val="mw-headline"/>
    <w:basedOn w:val="Policepardfaut"/>
    <w:rsid w:val="005B2C3A"/>
  </w:style>
  <w:style w:type="character" w:customStyle="1" w:styleId="flagicon">
    <w:name w:val="flagicon"/>
    <w:basedOn w:val="Policepardfaut"/>
    <w:rsid w:val="005B2C3A"/>
  </w:style>
  <w:style w:type="table" w:styleId="Grilledutableau">
    <w:name w:val="Table Grid"/>
    <w:basedOn w:val="TableauNormal"/>
    <w:uiPriority w:val="39"/>
    <w:rsid w:val="005B2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A7%D9%84%D8%AD%D9%8A%D8%A7%D8%A9_%D8%B9%D9%84%D9%89_%D8%B6%D9%81%D8%A7%D9%81_%D9%85%D9%8A%D8%B3%D9%8A%D8%B3%D9%8A%D8%A8%D9%8A&amp;action=edit&amp;redlink=1" TargetMode="External"/><Relationship Id="rId13" Type="http://schemas.openxmlformats.org/officeDocument/2006/relationships/hyperlink" Target="https://ar.wikipedia.org/wiki/%D9%87%D9%86%D8%B1%D9%8A_%D8%AC%D9%8A%D9%85%D8%B3" TargetMode="External"/><Relationship Id="rId18" Type="http://schemas.openxmlformats.org/officeDocument/2006/relationships/hyperlink" Target="https://www.marefa.org/19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wikipedia.org/wiki/%D9%85%D8%A7%D8%B1%D9%83_%D8%AA%D9%88%D9%8A%D9%86" TargetMode="External"/><Relationship Id="rId12" Type="http://schemas.openxmlformats.org/officeDocument/2006/relationships/hyperlink" Target="https://ar.wikipedia.org/w/index.php?title=%D8%A7%D9%84%D8%A3%D8%B7%D9%84%D8%B3%D9%8A_%D8%A7%D9%84%D8%B4%D9%87%D8%B1%D9%8A%D8%A9&amp;action=edit&amp;redlink=1" TargetMode="External"/><Relationship Id="rId17" Type="http://schemas.openxmlformats.org/officeDocument/2006/relationships/hyperlink" Target="https://www.marefa.org/1920" TargetMode="External"/><Relationship Id="rId2" Type="http://schemas.openxmlformats.org/officeDocument/2006/relationships/styles" Target="styles.xml"/><Relationship Id="rId16" Type="http://schemas.openxmlformats.org/officeDocument/2006/relationships/hyperlink" Target="https://www.marefa.org/%D9%8A%D9%88%D8%AC%D9%8A%D9%86_%D8%A3%D9%88%D9%86%D9%8A%D9%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ndex.php?title=%D8%B5%D8%B9%D9%88%D8%AF_%D8%B3%D9%8A%D9%84%D8%A7%D8%B3_%D9%84%D8%A7%D9%81%D8%A7%D9%85&amp;action=edit&amp;redlink=1" TargetMode="External"/><Relationship Id="rId5" Type="http://schemas.openxmlformats.org/officeDocument/2006/relationships/footnotes" Target="footnotes.xml"/><Relationship Id="rId15" Type="http://schemas.openxmlformats.org/officeDocument/2006/relationships/hyperlink" Target="https://ar.wikipedia.org/w/index.php?title=%D9%85%D8%B7%D9%84%D8%B9_%D8%A7%D9%84%D9%85%D8%B3%D9%85%D8%A7%D8%B1&amp;action=edit&amp;redlink=1" TargetMode="External"/><Relationship Id="rId10" Type="http://schemas.openxmlformats.org/officeDocument/2006/relationships/hyperlink" Target="https://ar.wikipedia.org/wiki/%D9%88%D9%84%D9%8A%D9%85_%D8%AF%D9%8A%D9%86_%D9%87%D8%A7%D9%88%D9%84%D8%B2" TargetMode="External"/><Relationship Id="rId19" Type="http://schemas.openxmlformats.org/officeDocument/2006/relationships/hyperlink" Target="https://www.marefa.org/%D8%A7%D9%84%D8%AD%D8%B1%D8%A8_%D8%A7%D9%84%D8%A3%D9%87%D9%84%D9%8A%D8%A9_%D8%A7%D9%84%D8%A3%D9%85%D8%B1%D9%8A%D9%83%D9%8A%D8%A9" TargetMode="External"/><Relationship Id="rId4" Type="http://schemas.openxmlformats.org/officeDocument/2006/relationships/webSettings" Target="webSettings.xml"/><Relationship Id="rId9" Type="http://schemas.openxmlformats.org/officeDocument/2006/relationships/hyperlink" Target="https://ar.wikipedia.org/w/index.php?title=%D9%85%D8%BA%D8%A7%D9%85%D8%B1%D8%A7%D8%AA_%D8%A7%D9%84%D8%AA%D9%88%D8%AA_%D8%A7%D9%84%D9%81%D9%86%D9%84%D9%86%D8%AF%D9%8A&amp;action=edit&amp;redlink=1" TargetMode="External"/><Relationship Id="rId14" Type="http://schemas.openxmlformats.org/officeDocument/2006/relationships/hyperlink" Target="https://ar.wikipedia.org/w/index.php?title=%D8%AF%D9%8A%D8%B2%D9%8A_%D9%85%D9%8A%D9%84%D8%B1&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6004</Words>
  <Characters>33026</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Ksoft</dc:creator>
  <cp:lastModifiedBy>User</cp:lastModifiedBy>
  <cp:revision>2</cp:revision>
  <dcterms:created xsi:type="dcterms:W3CDTF">2020-03-28T20:53:00Z</dcterms:created>
  <dcterms:modified xsi:type="dcterms:W3CDTF">2020-03-28T20:53:00Z</dcterms:modified>
</cp:coreProperties>
</file>