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EB" w:rsidRDefault="002339EB" w:rsidP="002339EB">
      <w:pPr>
        <w:spacing w:line="360" w:lineRule="auto"/>
        <w:rPr>
          <w:rFonts w:asciiTheme="majorBidi" w:hAnsiTheme="majorBidi" w:cstheme="majorBidi"/>
          <w:b/>
          <w:bCs/>
          <w:sz w:val="26"/>
          <w:szCs w:val="26"/>
        </w:rPr>
      </w:pPr>
      <w:bookmarkStart w:id="0" w:name="_GoBack"/>
      <w:bookmarkEnd w:id="0"/>
    </w:p>
    <w:p w:rsidR="00D11F1A" w:rsidRPr="00205E1C" w:rsidRDefault="00D11F1A" w:rsidP="00D11F1A">
      <w:pPr>
        <w:shd w:val="clear" w:color="auto" w:fill="FFFFFF"/>
        <w:jc w:val="both"/>
        <w:rPr>
          <w:rFonts w:ascii="Times New Roman" w:eastAsia="Times New Roman" w:hAnsi="Times New Roman" w:cs="Times New Roman"/>
          <w:color w:val="000000"/>
          <w:sz w:val="26"/>
          <w:szCs w:val="26"/>
        </w:rPr>
      </w:pPr>
      <w:r w:rsidRPr="00205E1C">
        <w:rPr>
          <w:rFonts w:ascii="Times New Roman" w:eastAsia="Times New Roman" w:hAnsi="Times New Roman" w:cs="Times New Roman"/>
          <w:b/>
          <w:color w:val="000000"/>
          <w:sz w:val="26"/>
          <w:szCs w:val="26"/>
        </w:rPr>
        <w:t xml:space="preserve">Module: </w:t>
      </w:r>
      <w:r w:rsidRPr="00205E1C">
        <w:rPr>
          <w:rFonts w:ascii="Times New Roman" w:eastAsia="Times New Roman" w:hAnsi="Times New Roman" w:cs="Times New Roman"/>
          <w:color w:val="000000"/>
          <w:sz w:val="26"/>
          <w:szCs w:val="26"/>
        </w:rPr>
        <w:t>Linguistics</w:t>
      </w:r>
    </w:p>
    <w:p w:rsidR="00D11F1A" w:rsidRPr="00205E1C" w:rsidRDefault="00D11F1A" w:rsidP="00D11F1A">
      <w:pPr>
        <w:shd w:val="clear" w:color="auto" w:fill="FFFFFF"/>
        <w:jc w:val="both"/>
        <w:rPr>
          <w:rFonts w:ascii="Times New Roman" w:eastAsia="Times New Roman" w:hAnsi="Times New Roman" w:cs="Times New Roman"/>
          <w:b/>
          <w:color w:val="000000"/>
          <w:sz w:val="26"/>
          <w:szCs w:val="26"/>
        </w:rPr>
      </w:pPr>
      <w:r w:rsidRPr="00205E1C">
        <w:rPr>
          <w:rFonts w:ascii="Times New Roman" w:eastAsia="Times New Roman" w:hAnsi="Times New Roman" w:cs="Times New Roman"/>
          <w:b/>
          <w:color w:val="000000"/>
          <w:sz w:val="26"/>
          <w:szCs w:val="26"/>
        </w:rPr>
        <w:t xml:space="preserve">Level: </w:t>
      </w:r>
      <w:r w:rsidRPr="00205E1C">
        <w:rPr>
          <w:rFonts w:ascii="Times New Roman" w:eastAsia="Times New Roman" w:hAnsi="Times New Roman" w:cs="Times New Roman"/>
          <w:color w:val="000000"/>
          <w:sz w:val="26"/>
          <w:szCs w:val="26"/>
        </w:rPr>
        <w:t>L2</w:t>
      </w:r>
    </w:p>
    <w:p w:rsidR="00D11F1A" w:rsidRPr="00205E1C" w:rsidRDefault="00D11F1A" w:rsidP="00D11F1A">
      <w:pPr>
        <w:spacing w:before="100" w:beforeAutospacing="1" w:after="100" w:afterAutospacing="1"/>
        <w:ind w:left="720"/>
        <w:rPr>
          <w:rFonts w:ascii="Times New Roman" w:eastAsia="Times New Roman" w:hAnsi="Times New Roman" w:cs="Times New Roman"/>
          <w:sz w:val="26"/>
          <w:szCs w:val="26"/>
          <w:lang w:eastAsia="fr-FR"/>
        </w:rPr>
      </w:pPr>
      <w:r w:rsidRPr="00205E1C">
        <w:rPr>
          <w:rFonts w:ascii="Times New Roman" w:eastAsia="Times New Roman" w:hAnsi="Times New Roman" w:cs="Times New Roman"/>
          <w:b/>
          <w:color w:val="000000"/>
          <w:sz w:val="26"/>
          <w:szCs w:val="26"/>
        </w:rPr>
        <w:t xml:space="preserve">Teacher's Name: </w:t>
      </w:r>
      <w:proofErr w:type="spellStart"/>
      <w:r w:rsidRPr="00205E1C">
        <w:rPr>
          <w:rFonts w:ascii="Times New Roman" w:eastAsia="Times New Roman" w:hAnsi="Times New Roman" w:cs="Times New Roman"/>
          <w:color w:val="000000"/>
          <w:sz w:val="26"/>
          <w:szCs w:val="26"/>
        </w:rPr>
        <w:t>Dr.</w:t>
      </w:r>
      <w:proofErr w:type="spellEnd"/>
      <w:r w:rsidRPr="00205E1C">
        <w:rPr>
          <w:rFonts w:ascii="Times New Roman" w:eastAsia="Times New Roman" w:hAnsi="Times New Roman" w:cs="Times New Roman"/>
          <w:color w:val="000000"/>
          <w:sz w:val="26"/>
          <w:szCs w:val="26"/>
        </w:rPr>
        <w:t xml:space="preserve"> ADDER Fatima </w:t>
      </w:r>
      <w:proofErr w:type="spellStart"/>
      <w:r w:rsidRPr="00205E1C">
        <w:rPr>
          <w:rFonts w:ascii="Times New Roman" w:eastAsia="Times New Roman" w:hAnsi="Times New Roman" w:cs="Times New Roman"/>
          <w:color w:val="000000"/>
          <w:sz w:val="26"/>
          <w:szCs w:val="26"/>
        </w:rPr>
        <w:t>Zohra</w:t>
      </w:r>
      <w:proofErr w:type="spellEnd"/>
      <w:r w:rsidRPr="00205E1C">
        <w:rPr>
          <w:rFonts w:ascii="Times New Roman" w:eastAsia="Times New Roman" w:hAnsi="Times New Roman" w:cs="Times New Roman"/>
          <w:color w:val="000000"/>
          <w:sz w:val="26"/>
          <w:szCs w:val="26"/>
        </w:rPr>
        <w:t xml:space="preserve"> </w:t>
      </w:r>
    </w:p>
    <w:p w:rsidR="00D11F1A" w:rsidRDefault="00040082" w:rsidP="00040082">
      <w:pPr>
        <w:spacing w:before="100" w:beforeAutospacing="1" w:after="100" w:afterAutospacing="1"/>
        <w:ind w:left="720"/>
        <w:jc w:val="both"/>
        <w:rPr>
          <w:rFonts w:ascii="Times New Roman" w:eastAsia="Times New Roman" w:hAnsi="Times New Roman" w:cs="Times New Roman"/>
          <w:b/>
          <w:color w:val="C00000"/>
          <w:sz w:val="26"/>
          <w:szCs w:val="26"/>
          <w:lang w:eastAsia="fr-FR"/>
        </w:rPr>
      </w:pPr>
      <w:r>
        <w:rPr>
          <w:rFonts w:ascii="Times New Roman" w:eastAsia="Times New Roman" w:hAnsi="Times New Roman" w:cs="Times New Roman"/>
          <w:b/>
          <w:sz w:val="26"/>
          <w:szCs w:val="26"/>
          <w:lang w:eastAsia="fr-FR"/>
        </w:rPr>
        <w:t xml:space="preserve">                                           </w:t>
      </w:r>
      <w:r w:rsidR="00D11F1A" w:rsidRPr="00205E1C">
        <w:rPr>
          <w:rFonts w:ascii="Times New Roman" w:eastAsia="Times New Roman" w:hAnsi="Times New Roman" w:cs="Times New Roman"/>
          <w:b/>
          <w:sz w:val="26"/>
          <w:szCs w:val="26"/>
          <w:lang w:eastAsia="fr-FR"/>
        </w:rPr>
        <w:t>Unit 2:</w:t>
      </w:r>
      <w:r w:rsidR="00D11F1A" w:rsidRPr="00205E1C">
        <w:rPr>
          <w:rFonts w:ascii="Times New Roman" w:eastAsia="Times New Roman" w:hAnsi="Times New Roman" w:cs="Times New Roman"/>
          <w:sz w:val="26"/>
          <w:szCs w:val="26"/>
          <w:lang w:eastAsia="fr-FR"/>
        </w:rPr>
        <w:t xml:space="preserve"> </w:t>
      </w:r>
      <w:r w:rsidR="00D11F1A">
        <w:rPr>
          <w:rFonts w:ascii="Times New Roman" w:eastAsia="Times New Roman" w:hAnsi="Times New Roman" w:cs="Times New Roman"/>
          <w:b/>
          <w:color w:val="C00000"/>
          <w:sz w:val="26"/>
          <w:szCs w:val="26"/>
          <w:lang w:eastAsia="fr-FR"/>
        </w:rPr>
        <w:t>Schools of Linguistics</w:t>
      </w:r>
    </w:p>
    <w:p w:rsidR="002339EB" w:rsidRDefault="002339EB" w:rsidP="002339EB">
      <w:pPr>
        <w:spacing w:line="360" w:lineRule="auto"/>
        <w:rPr>
          <w:rFonts w:asciiTheme="majorBidi" w:hAnsiTheme="majorBidi" w:cstheme="majorBidi"/>
          <w:b/>
          <w:bCs/>
          <w:color w:val="FF0000"/>
          <w:sz w:val="26"/>
          <w:szCs w:val="26"/>
        </w:rPr>
      </w:pPr>
      <w:r>
        <w:rPr>
          <w:rFonts w:asciiTheme="majorBidi" w:hAnsiTheme="majorBidi" w:cstheme="majorBidi"/>
          <w:b/>
          <w:bCs/>
          <w:sz w:val="26"/>
          <w:szCs w:val="26"/>
        </w:rPr>
        <w:t xml:space="preserve">Lesson </w:t>
      </w:r>
      <w:r w:rsidR="00ED0FC5">
        <w:rPr>
          <w:rFonts w:asciiTheme="majorBidi" w:hAnsiTheme="majorBidi" w:cstheme="majorBidi"/>
          <w:b/>
          <w:bCs/>
          <w:sz w:val="26"/>
          <w:szCs w:val="26"/>
        </w:rPr>
        <w:t>two</w:t>
      </w:r>
      <w:r>
        <w:rPr>
          <w:rFonts w:asciiTheme="majorBidi" w:hAnsiTheme="majorBidi" w:cstheme="majorBidi"/>
          <w:b/>
          <w:bCs/>
          <w:sz w:val="26"/>
          <w:szCs w:val="26"/>
        </w:rPr>
        <w:t>:</w:t>
      </w:r>
      <w:r w:rsidRPr="002339EB">
        <w:rPr>
          <w:rFonts w:asciiTheme="majorBidi" w:hAnsiTheme="majorBidi" w:cstheme="majorBidi"/>
          <w:b/>
          <w:bCs/>
          <w:color w:val="FF0000"/>
          <w:sz w:val="26"/>
          <w:szCs w:val="26"/>
        </w:rPr>
        <w:t xml:space="preserve"> Structuralism</w:t>
      </w:r>
      <w:r>
        <w:rPr>
          <w:rFonts w:asciiTheme="majorBidi" w:hAnsiTheme="majorBidi" w:cstheme="majorBidi"/>
          <w:b/>
          <w:bCs/>
          <w:color w:val="FF0000"/>
          <w:sz w:val="26"/>
          <w:szCs w:val="26"/>
        </w:rPr>
        <w:t xml:space="preserve"> </w:t>
      </w:r>
    </w:p>
    <w:p w:rsidR="004B017F" w:rsidRPr="00E1356D" w:rsidRDefault="004B017F" w:rsidP="004B017F">
      <w:pPr>
        <w:pStyle w:val="Default"/>
        <w:rPr>
          <w:lang w:val="en-GB"/>
        </w:rPr>
      </w:pPr>
    </w:p>
    <w:p w:rsidR="004B017F" w:rsidRPr="00B328CE" w:rsidRDefault="00BF0D80" w:rsidP="00B328CE">
      <w:pPr>
        <w:spacing w:line="360" w:lineRule="auto"/>
        <w:ind w:firstLine="708"/>
        <w:jc w:val="both"/>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The Development of Structuralism in Linguistics: </w:t>
      </w:r>
    </w:p>
    <w:p w:rsidR="002339EB" w:rsidRPr="00B328CE" w:rsidRDefault="004B017F" w:rsidP="00B328CE">
      <w:pPr>
        <w:spacing w:line="360" w:lineRule="auto"/>
        <w:ind w:firstLine="708"/>
        <w:jc w:val="both"/>
        <w:rPr>
          <w:rFonts w:ascii="Times New Roman" w:hAnsi="Times New Roman" w:cs="Times New Roman"/>
          <w:sz w:val="26"/>
          <w:szCs w:val="26"/>
        </w:rPr>
      </w:pPr>
      <w:r w:rsidRPr="004B017F">
        <w:rPr>
          <w:rFonts w:ascii="Times New Roman" w:hAnsi="Times New Roman" w:cs="Times New Roman"/>
          <w:sz w:val="26"/>
          <w:szCs w:val="26"/>
        </w:rPr>
        <w:t xml:space="preserve">Structuralism is a school of linguistics that focuses on the structure of language. It emerged through the ideas of </w:t>
      </w:r>
      <w:r w:rsidR="00B328CE" w:rsidRPr="00937308">
        <w:rPr>
          <w:rFonts w:asciiTheme="majorBidi" w:eastAsia="Times New Roman" w:hAnsiTheme="majorBidi" w:cstheme="majorBidi"/>
          <w:color w:val="000000"/>
          <w:sz w:val="26"/>
          <w:szCs w:val="26"/>
          <w:lang w:eastAsia="en-GB"/>
        </w:rPr>
        <w:t>the Swiss linguist Ferdinand de Sau</w:t>
      </w:r>
      <w:r w:rsidR="00B328CE">
        <w:rPr>
          <w:rFonts w:asciiTheme="majorBidi" w:eastAsia="Times New Roman" w:hAnsiTheme="majorBidi" w:cstheme="majorBidi"/>
          <w:color w:val="000000"/>
          <w:sz w:val="26"/>
          <w:szCs w:val="26"/>
          <w:lang w:eastAsia="en-GB"/>
        </w:rPr>
        <w:t xml:space="preserve">ssure </w:t>
      </w:r>
      <w:r w:rsidR="00B328CE">
        <w:rPr>
          <w:rFonts w:ascii="Times New Roman" w:hAnsi="Times New Roman" w:cs="Times New Roman"/>
          <w:sz w:val="26"/>
          <w:szCs w:val="26"/>
        </w:rPr>
        <w:t>(</w:t>
      </w:r>
      <w:r w:rsidR="00B328CE">
        <w:rPr>
          <w:rFonts w:asciiTheme="majorBidi" w:eastAsia="Times New Roman" w:hAnsiTheme="majorBidi" w:cstheme="majorBidi"/>
          <w:color w:val="000000"/>
          <w:sz w:val="26"/>
          <w:szCs w:val="26"/>
          <w:lang w:eastAsia="en-GB"/>
        </w:rPr>
        <w:t xml:space="preserve">1857–1913) </w:t>
      </w:r>
      <w:r w:rsidRPr="004B017F">
        <w:rPr>
          <w:rFonts w:ascii="Times New Roman" w:hAnsi="Times New Roman" w:cs="Times New Roman"/>
          <w:sz w:val="26"/>
          <w:szCs w:val="26"/>
        </w:rPr>
        <w:t xml:space="preserve">who is considered as the father of modern linguistics and the father of structuralism. </w:t>
      </w:r>
      <w:r w:rsidR="00114724">
        <w:rPr>
          <w:rFonts w:asciiTheme="majorBidi" w:eastAsia="Times New Roman" w:hAnsiTheme="majorBidi" w:cstheme="majorBidi"/>
          <w:color w:val="000000"/>
          <w:sz w:val="26"/>
          <w:szCs w:val="26"/>
          <w:lang w:eastAsia="en-GB"/>
        </w:rPr>
        <w:t xml:space="preserve">Saussure’s </w:t>
      </w:r>
      <w:r w:rsidR="002339EB" w:rsidRPr="00937308">
        <w:rPr>
          <w:rFonts w:asciiTheme="majorBidi" w:eastAsia="Times New Roman" w:hAnsiTheme="majorBidi" w:cstheme="majorBidi"/>
          <w:color w:val="000000"/>
          <w:sz w:val="26"/>
          <w:szCs w:val="26"/>
          <w:lang w:eastAsia="en-GB"/>
        </w:rPr>
        <w:t xml:space="preserve">seminal </w:t>
      </w:r>
      <w:proofErr w:type="spellStart"/>
      <w:r w:rsidR="002339EB" w:rsidRPr="00937308">
        <w:rPr>
          <w:rFonts w:asciiTheme="majorBidi" w:eastAsia="Times New Roman" w:hAnsiTheme="majorBidi" w:cstheme="majorBidi"/>
          <w:i/>
          <w:iCs/>
          <w:color w:val="000000"/>
          <w:sz w:val="26"/>
          <w:szCs w:val="26"/>
          <w:lang w:eastAsia="en-GB"/>
        </w:rPr>
        <w:t>Cours</w:t>
      </w:r>
      <w:proofErr w:type="spellEnd"/>
      <w:r w:rsidR="002339EB" w:rsidRPr="00937308">
        <w:rPr>
          <w:rFonts w:asciiTheme="majorBidi" w:eastAsia="Times New Roman" w:hAnsiTheme="majorBidi" w:cstheme="majorBidi"/>
          <w:i/>
          <w:iCs/>
          <w:color w:val="000000"/>
          <w:sz w:val="26"/>
          <w:szCs w:val="26"/>
          <w:lang w:eastAsia="en-GB"/>
        </w:rPr>
        <w:t xml:space="preserve"> de </w:t>
      </w:r>
      <w:proofErr w:type="spellStart"/>
      <w:r w:rsidR="002339EB" w:rsidRPr="00937308">
        <w:rPr>
          <w:rFonts w:asciiTheme="majorBidi" w:eastAsia="Times New Roman" w:hAnsiTheme="majorBidi" w:cstheme="majorBidi"/>
          <w:i/>
          <w:iCs/>
          <w:color w:val="000000"/>
          <w:sz w:val="26"/>
          <w:szCs w:val="26"/>
          <w:lang w:eastAsia="en-GB"/>
        </w:rPr>
        <w:t>linguistique</w:t>
      </w:r>
      <w:proofErr w:type="spellEnd"/>
      <w:r w:rsidR="002339EB" w:rsidRPr="00937308">
        <w:rPr>
          <w:rFonts w:asciiTheme="majorBidi" w:eastAsia="Times New Roman" w:hAnsiTheme="majorBidi" w:cstheme="majorBidi"/>
          <w:i/>
          <w:iCs/>
          <w:color w:val="000000"/>
          <w:sz w:val="26"/>
          <w:szCs w:val="26"/>
          <w:lang w:eastAsia="en-GB"/>
        </w:rPr>
        <w:t xml:space="preserve"> </w:t>
      </w:r>
      <w:proofErr w:type="spellStart"/>
      <w:r w:rsidR="002339EB" w:rsidRPr="00937308">
        <w:rPr>
          <w:rFonts w:asciiTheme="majorBidi" w:eastAsia="Times New Roman" w:hAnsiTheme="majorBidi" w:cstheme="majorBidi"/>
          <w:i/>
          <w:iCs/>
          <w:color w:val="000000"/>
          <w:sz w:val="26"/>
          <w:szCs w:val="26"/>
          <w:lang w:eastAsia="en-GB"/>
        </w:rPr>
        <w:t>générale</w:t>
      </w:r>
      <w:proofErr w:type="spellEnd"/>
      <w:r w:rsidR="002339EB" w:rsidRPr="00937308">
        <w:rPr>
          <w:rFonts w:asciiTheme="majorBidi" w:eastAsia="Times New Roman" w:hAnsiTheme="majorBidi" w:cstheme="majorBidi"/>
          <w:color w:val="000000"/>
          <w:sz w:val="26"/>
          <w:szCs w:val="26"/>
          <w:lang w:eastAsia="en-GB"/>
        </w:rPr>
        <w:t xml:space="preserve"> (Course in General Linguistics, 1916) was edited and posthumously published by two colleagues and a student who assiduously took notes at his lectures</w:t>
      </w:r>
      <w:r w:rsidR="00114724">
        <w:rPr>
          <w:rFonts w:asciiTheme="majorBidi" w:eastAsia="Times New Roman" w:hAnsiTheme="majorBidi" w:cstheme="majorBidi"/>
          <w:color w:val="000000"/>
          <w:sz w:val="26"/>
          <w:szCs w:val="26"/>
          <w:lang w:eastAsia="en-GB"/>
        </w:rPr>
        <w:t xml:space="preserve"> in Geneva University</w:t>
      </w:r>
      <w:r w:rsidR="002339EB" w:rsidRPr="00937308">
        <w:rPr>
          <w:rFonts w:asciiTheme="majorBidi" w:eastAsia="Times New Roman" w:hAnsiTheme="majorBidi" w:cstheme="majorBidi"/>
          <w:color w:val="000000"/>
          <w:sz w:val="26"/>
          <w:szCs w:val="26"/>
          <w:lang w:eastAsia="en-GB"/>
        </w:rPr>
        <w:t xml:space="preserve">. Despite all the vagaries of its composition, </w:t>
      </w:r>
      <w:proofErr w:type="spellStart"/>
      <w:r w:rsidR="002339EB" w:rsidRPr="00937308">
        <w:rPr>
          <w:rFonts w:asciiTheme="majorBidi" w:eastAsia="Times New Roman" w:hAnsiTheme="majorBidi" w:cstheme="majorBidi"/>
          <w:i/>
          <w:iCs/>
          <w:color w:val="000000"/>
          <w:sz w:val="26"/>
          <w:szCs w:val="26"/>
          <w:lang w:eastAsia="en-GB"/>
        </w:rPr>
        <w:t>Cours</w:t>
      </w:r>
      <w:proofErr w:type="spellEnd"/>
      <w:r w:rsidR="002339EB" w:rsidRPr="00937308">
        <w:rPr>
          <w:rFonts w:asciiTheme="majorBidi" w:eastAsia="Times New Roman" w:hAnsiTheme="majorBidi" w:cstheme="majorBidi"/>
          <w:i/>
          <w:iCs/>
          <w:color w:val="000000"/>
          <w:sz w:val="26"/>
          <w:szCs w:val="26"/>
          <w:lang w:eastAsia="en-GB"/>
        </w:rPr>
        <w:t xml:space="preserve"> de </w:t>
      </w:r>
      <w:proofErr w:type="spellStart"/>
      <w:r w:rsidR="002339EB" w:rsidRPr="00937308">
        <w:rPr>
          <w:rFonts w:asciiTheme="majorBidi" w:eastAsia="Times New Roman" w:hAnsiTheme="majorBidi" w:cstheme="majorBidi"/>
          <w:i/>
          <w:iCs/>
          <w:color w:val="000000"/>
          <w:sz w:val="26"/>
          <w:szCs w:val="26"/>
          <w:lang w:eastAsia="en-GB"/>
        </w:rPr>
        <w:t>linguistique</w:t>
      </w:r>
      <w:proofErr w:type="spellEnd"/>
      <w:r w:rsidR="002339EB" w:rsidRPr="00937308">
        <w:rPr>
          <w:rFonts w:asciiTheme="majorBidi" w:eastAsia="Times New Roman" w:hAnsiTheme="majorBidi" w:cstheme="majorBidi"/>
          <w:i/>
          <w:iCs/>
          <w:color w:val="000000"/>
          <w:sz w:val="26"/>
          <w:szCs w:val="26"/>
          <w:lang w:eastAsia="en-GB"/>
        </w:rPr>
        <w:t xml:space="preserve"> </w:t>
      </w:r>
      <w:proofErr w:type="spellStart"/>
      <w:proofErr w:type="gramStart"/>
      <w:r w:rsidR="002339EB" w:rsidRPr="00937308">
        <w:rPr>
          <w:rFonts w:asciiTheme="majorBidi" w:eastAsia="Times New Roman" w:hAnsiTheme="majorBidi" w:cstheme="majorBidi"/>
          <w:i/>
          <w:iCs/>
          <w:color w:val="000000"/>
          <w:sz w:val="26"/>
          <w:szCs w:val="26"/>
          <w:lang w:eastAsia="en-GB"/>
        </w:rPr>
        <w:t>générale</w:t>
      </w:r>
      <w:proofErr w:type="spellEnd"/>
      <w:proofErr w:type="gramEnd"/>
      <w:r w:rsidR="002339EB" w:rsidRPr="00937308">
        <w:rPr>
          <w:rFonts w:asciiTheme="majorBidi" w:eastAsia="Times New Roman" w:hAnsiTheme="majorBidi" w:cstheme="majorBidi"/>
          <w:color w:val="000000"/>
          <w:sz w:val="26"/>
          <w:szCs w:val="26"/>
          <w:lang w:eastAsia="en-GB"/>
        </w:rPr>
        <w:t xml:space="preserve"> is a hugely influential work and has probably </w:t>
      </w:r>
      <w:r w:rsidR="00793968">
        <w:rPr>
          <w:rFonts w:asciiTheme="majorBidi" w:eastAsia="Times New Roman" w:hAnsiTheme="majorBidi" w:cstheme="majorBidi"/>
          <w:color w:val="000000"/>
          <w:sz w:val="26"/>
          <w:szCs w:val="26"/>
          <w:lang w:eastAsia="en-GB"/>
        </w:rPr>
        <w:t xml:space="preserve">contributed </w:t>
      </w:r>
      <w:r w:rsidR="002339EB" w:rsidRPr="00937308">
        <w:rPr>
          <w:rFonts w:asciiTheme="majorBidi" w:eastAsia="Times New Roman" w:hAnsiTheme="majorBidi" w:cstheme="majorBidi"/>
          <w:color w:val="000000"/>
          <w:sz w:val="26"/>
          <w:szCs w:val="26"/>
          <w:lang w:eastAsia="en-GB"/>
        </w:rPr>
        <w:t xml:space="preserve">to </w:t>
      </w:r>
      <w:r w:rsidR="00793968">
        <w:rPr>
          <w:rFonts w:asciiTheme="majorBidi" w:eastAsia="Times New Roman" w:hAnsiTheme="majorBidi" w:cstheme="majorBidi"/>
          <w:color w:val="000000"/>
          <w:sz w:val="26"/>
          <w:szCs w:val="26"/>
          <w:lang w:eastAsia="en-GB"/>
        </w:rPr>
        <w:t xml:space="preserve">the </w:t>
      </w:r>
      <w:r w:rsidR="002339EB" w:rsidRPr="00937308">
        <w:rPr>
          <w:rFonts w:asciiTheme="majorBidi" w:eastAsia="Times New Roman" w:hAnsiTheme="majorBidi" w:cstheme="majorBidi"/>
          <w:color w:val="000000"/>
          <w:sz w:val="26"/>
          <w:szCs w:val="26"/>
          <w:lang w:eastAsia="en-GB"/>
        </w:rPr>
        <w:t>establish</w:t>
      </w:r>
      <w:r w:rsidR="00793968">
        <w:rPr>
          <w:rFonts w:asciiTheme="majorBidi" w:eastAsia="Times New Roman" w:hAnsiTheme="majorBidi" w:cstheme="majorBidi"/>
          <w:color w:val="000000"/>
          <w:sz w:val="26"/>
          <w:szCs w:val="26"/>
          <w:lang w:eastAsia="en-GB"/>
        </w:rPr>
        <w:t>ment of</w:t>
      </w:r>
      <w:r w:rsidR="002339EB" w:rsidRPr="00937308">
        <w:rPr>
          <w:rFonts w:asciiTheme="majorBidi" w:eastAsia="Times New Roman" w:hAnsiTheme="majorBidi" w:cstheme="majorBidi"/>
          <w:color w:val="000000"/>
          <w:sz w:val="26"/>
          <w:szCs w:val="26"/>
          <w:lang w:eastAsia="en-GB"/>
        </w:rPr>
        <w:t xml:space="preserve"> linguistics as an independent discipline than any other single book.</w:t>
      </w:r>
    </w:p>
    <w:p w:rsidR="002339EB" w:rsidRPr="00937308" w:rsidRDefault="002339EB" w:rsidP="00992F3B">
      <w:pPr>
        <w:shd w:val="clear" w:color="auto" w:fill="FFFFFF"/>
        <w:spacing w:before="100" w:beforeAutospacing="1" w:after="100" w:afterAutospacing="1" w:line="360" w:lineRule="auto"/>
        <w:ind w:firstLine="708"/>
        <w:jc w:val="both"/>
        <w:rPr>
          <w:rFonts w:asciiTheme="majorBidi" w:eastAsia="Times New Roman" w:hAnsiTheme="majorBidi" w:cstheme="majorBidi"/>
          <w:color w:val="000000"/>
          <w:sz w:val="26"/>
          <w:szCs w:val="26"/>
          <w:lang w:eastAsia="en-GB"/>
        </w:rPr>
      </w:pPr>
      <w:r w:rsidRPr="00937308">
        <w:rPr>
          <w:rFonts w:asciiTheme="majorBidi" w:eastAsia="Times New Roman" w:hAnsiTheme="majorBidi" w:cstheme="majorBidi"/>
          <w:color w:val="000000"/>
          <w:sz w:val="26"/>
          <w:szCs w:val="26"/>
          <w:lang w:eastAsia="en-GB"/>
        </w:rPr>
        <w:t xml:space="preserve">Although Saussure had a background in the historical study of language, he was unusually critical of </w:t>
      </w:r>
      <w:proofErr w:type="spellStart"/>
      <w:r w:rsidRPr="00937308">
        <w:rPr>
          <w:rFonts w:asciiTheme="majorBidi" w:eastAsia="Times New Roman" w:hAnsiTheme="majorBidi" w:cstheme="majorBidi"/>
          <w:color w:val="000000"/>
          <w:sz w:val="26"/>
          <w:szCs w:val="26"/>
          <w:lang w:eastAsia="en-GB"/>
        </w:rPr>
        <w:t>neogrammarian</w:t>
      </w:r>
      <w:proofErr w:type="spellEnd"/>
      <w:r w:rsidRPr="00937308">
        <w:rPr>
          <w:rFonts w:asciiTheme="majorBidi" w:eastAsia="Times New Roman" w:hAnsiTheme="majorBidi" w:cstheme="majorBidi"/>
          <w:color w:val="000000"/>
          <w:sz w:val="26"/>
          <w:szCs w:val="26"/>
          <w:lang w:eastAsia="en-GB"/>
        </w:rPr>
        <w:t xml:space="preserve"> philology, which he accused of being overly absorbed in </w:t>
      </w:r>
      <w:proofErr w:type="spellStart"/>
      <w:r w:rsidRPr="00937308">
        <w:rPr>
          <w:rFonts w:asciiTheme="majorBidi" w:eastAsia="Times New Roman" w:hAnsiTheme="majorBidi" w:cstheme="majorBidi"/>
          <w:color w:val="000000"/>
          <w:sz w:val="26"/>
          <w:szCs w:val="26"/>
          <w:lang w:eastAsia="en-GB"/>
        </w:rPr>
        <w:t>diachrony</w:t>
      </w:r>
      <w:proofErr w:type="spellEnd"/>
      <w:r w:rsidRPr="00937308">
        <w:rPr>
          <w:rFonts w:asciiTheme="majorBidi" w:eastAsia="Times New Roman" w:hAnsiTheme="majorBidi" w:cstheme="majorBidi"/>
          <w:color w:val="000000"/>
          <w:sz w:val="26"/>
          <w:szCs w:val="26"/>
          <w:lang w:eastAsia="en-GB"/>
        </w:rPr>
        <w:t xml:space="preserve"> (that is, issues of the evolution of languages). Saussure also criticized traditional grammarians for neglectin</w:t>
      </w:r>
      <w:r w:rsidR="00FA755F">
        <w:rPr>
          <w:rFonts w:asciiTheme="majorBidi" w:eastAsia="Times New Roman" w:hAnsiTheme="majorBidi" w:cstheme="majorBidi"/>
          <w:color w:val="000000"/>
          <w:sz w:val="26"/>
          <w:szCs w:val="26"/>
          <w:lang w:eastAsia="en-GB"/>
        </w:rPr>
        <w:t>g entire aspects of language</w:t>
      </w:r>
      <w:r w:rsidRPr="00937308">
        <w:rPr>
          <w:rFonts w:asciiTheme="majorBidi" w:eastAsia="Times New Roman" w:hAnsiTheme="majorBidi" w:cstheme="majorBidi"/>
          <w:color w:val="000000"/>
          <w:sz w:val="26"/>
          <w:szCs w:val="26"/>
          <w:lang w:eastAsia="en-GB"/>
        </w:rPr>
        <w:t xml:space="preserve">, but allowed that their method was fundamentally correct and that they properly emphasized synchrony. Hence, whereas the discipline of historical linguistics that grew up in the </w:t>
      </w:r>
      <w:r w:rsidR="00793968">
        <w:rPr>
          <w:rFonts w:asciiTheme="majorBidi" w:eastAsia="Times New Roman" w:hAnsiTheme="majorBidi" w:cstheme="majorBidi"/>
          <w:color w:val="000000"/>
          <w:sz w:val="26"/>
          <w:szCs w:val="26"/>
          <w:lang w:eastAsia="en-GB"/>
        </w:rPr>
        <w:t>19</w:t>
      </w:r>
      <w:r w:rsidRPr="00793968">
        <w:rPr>
          <w:rFonts w:asciiTheme="majorBidi" w:eastAsia="Times New Roman" w:hAnsiTheme="majorBidi" w:cstheme="majorBidi"/>
          <w:color w:val="000000"/>
          <w:sz w:val="26"/>
          <w:szCs w:val="26"/>
          <w:vertAlign w:val="superscript"/>
          <w:lang w:eastAsia="en-GB"/>
        </w:rPr>
        <w:t>th</w:t>
      </w:r>
      <w:r w:rsidRPr="00937308">
        <w:rPr>
          <w:rFonts w:asciiTheme="majorBidi" w:eastAsia="Times New Roman" w:hAnsiTheme="majorBidi" w:cstheme="majorBidi"/>
          <w:color w:val="000000"/>
          <w:sz w:val="26"/>
          <w:szCs w:val="26"/>
          <w:lang w:eastAsia="en-GB"/>
        </w:rPr>
        <w:t xml:space="preserve"> century was almost </w:t>
      </w:r>
      <w:r w:rsidR="003E45E0">
        <w:rPr>
          <w:rFonts w:asciiTheme="majorBidi" w:eastAsia="Times New Roman" w:hAnsiTheme="majorBidi" w:cstheme="majorBidi"/>
          <w:color w:val="000000"/>
          <w:sz w:val="26"/>
          <w:szCs w:val="26"/>
          <w:lang w:eastAsia="en-GB"/>
        </w:rPr>
        <w:t>entirely</w:t>
      </w:r>
      <w:r w:rsidRPr="00937308">
        <w:rPr>
          <w:rFonts w:asciiTheme="majorBidi" w:eastAsia="Times New Roman" w:hAnsiTheme="majorBidi" w:cstheme="majorBidi"/>
          <w:color w:val="000000"/>
          <w:sz w:val="26"/>
          <w:szCs w:val="26"/>
          <w:lang w:eastAsia="en-GB"/>
        </w:rPr>
        <w:t xml:space="preserve"> diachronic in its orientation, linguistics in the first half of the </w:t>
      </w:r>
      <w:r w:rsidR="004F78FB">
        <w:rPr>
          <w:rFonts w:asciiTheme="majorBidi" w:eastAsia="Times New Roman" w:hAnsiTheme="majorBidi" w:cstheme="majorBidi"/>
          <w:color w:val="000000"/>
          <w:sz w:val="26"/>
          <w:szCs w:val="26"/>
          <w:lang w:eastAsia="en-GB"/>
        </w:rPr>
        <w:t>20</w:t>
      </w:r>
      <w:r w:rsidRPr="004F78FB">
        <w:rPr>
          <w:rFonts w:asciiTheme="majorBidi" w:eastAsia="Times New Roman" w:hAnsiTheme="majorBidi" w:cstheme="majorBidi"/>
          <w:color w:val="000000"/>
          <w:sz w:val="26"/>
          <w:szCs w:val="26"/>
          <w:vertAlign w:val="superscript"/>
          <w:lang w:eastAsia="en-GB"/>
        </w:rPr>
        <w:t>th</w:t>
      </w:r>
      <w:r w:rsidR="004F78FB">
        <w:rPr>
          <w:rFonts w:asciiTheme="majorBidi" w:eastAsia="Times New Roman" w:hAnsiTheme="majorBidi" w:cstheme="majorBidi"/>
          <w:color w:val="000000"/>
          <w:sz w:val="26"/>
          <w:szCs w:val="26"/>
          <w:lang w:eastAsia="en-GB"/>
        </w:rPr>
        <w:t xml:space="preserve"> century - </w:t>
      </w:r>
      <w:r w:rsidRPr="00937308">
        <w:rPr>
          <w:rFonts w:asciiTheme="majorBidi" w:eastAsia="Times New Roman" w:hAnsiTheme="majorBidi" w:cstheme="majorBidi"/>
          <w:color w:val="000000"/>
          <w:sz w:val="26"/>
          <w:szCs w:val="26"/>
          <w:lang w:eastAsia="en-GB"/>
        </w:rPr>
        <w:t>following the l</w:t>
      </w:r>
      <w:r w:rsidR="004F78FB">
        <w:rPr>
          <w:rFonts w:asciiTheme="majorBidi" w:eastAsia="Times New Roman" w:hAnsiTheme="majorBidi" w:cstheme="majorBidi"/>
          <w:color w:val="000000"/>
          <w:sz w:val="26"/>
          <w:szCs w:val="26"/>
          <w:lang w:eastAsia="en-GB"/>
        </w:rPr>
        <w:t xml:space="preserve">ead of Saussure - </w:t>
      </w:r>
      <w:r w:rsidRPr="00937308">
        <w:rPr>
          <w:rFonts w:asciiTheme="majorBidi" w:eastAsia="Times New Roman" w:hAnsiTheme="majorBidi" w:cstheme="majorBidi"/>
          <w:color w:val="000000"/>
          <w:sz w:val="26"/>
          <w:szCs w:val="26"/>
          <w:lang w:eastAsia="en-GB"/>
        </w:rPr>
        <w:t>became a largely synchronic enterprise. It was not long before European structuralism crossed the Atlantic to become the predominant methodology of American linguistics.</w:t>
      </w:r>
    </w:p>
    <w:p w:rsidR="002339EB" w:rsidRPr="009832F4" w:rsidRDefault="002339EB" w:rsidP="004F78FB">
      <w:pPr>
        <w:shd w:val="clear" w:color="auto" w:fill="FFFFFF"/>
        <w:spacing w:before="100" w:beforeAutospacing="1" w:after="100" w:afterAutospacing="1" w:line="360" w:lineRule="auto"/>
        <w:ind w:firstLine="708"/>
        <w:jc w:val="both"/>
        <w:rPr>
          <w:rFonts w:asciiTheme="majorBidi" w:eastAsia="Times New Roman" w:hAnsiTheme="majorBidi" w:cstheme="majorBidi"/>
          <w:color w:val="FF0000"/>
          <w:sz w:val="26"/>
          <w:szCs w:val="26"/>
          <w:lang w:eastAsia="en-GB"/>
        </w:rPr>
      </w:pPr>
      <w:r w:rsidRPr="00937308">
        <w:rPr>
          <w:rFonts w:asciiTheme="majorBidi" w:eastAsia="Times New Roman" w:hAnsiTheme="majorBidi" w:cstheme="majorBidi"/>
          <w:color w:val="000000"/>
          <w:sz w:val="26"/>
          <w:szCs w:val="26"/>
          <w:lang w:eastAsia="en-GB"/>
        </w:rPr>
        <w:t>The German-born American anthropologist Edward Sapir (1884–1939) was responsible for many enduring concepts in linguistic research. A</w:t>
      </w:r>
      <w:r w:rsidR="004F78FB">
        <w:rPr>
          <w:rFonts w:asciiTheme="majorBidi" w:eastAsia="Times New Roman" w:hAnsiTheme="majorBidi" w:cstheme="majorBidi"/>
          <w:color w:val="000000"/>
          <w:sz w:val="26"/>
          <w:szCs w:val="26"/>
          <w:lang w:eastAsia="en-GB"/>
        </w:rPr>
        <w:t>s an a</w:t>
      </w:r>
      <w:r w:rsidRPr="00937308">
        <w:rPr>
          <w:rFonts w:asciiTheme="majorBidi" w:eastAsia="Times New Roman" w:hAnsiTheme="majorBidi" w:cstheme="majorBidi"/>
          <w:color w:val="000000"/>
          <w:sz w:val="26"/>
          <w:szCs w:val="26"/>
          <w:lang w:eastAsia="en-GB"/>
        </w:rPr>
        <w:t xml:space="preserve">uthor of the landmark volume </w:t>
      </w:r>
      <w:r w:rsidRPr="00937308">
        <w:rPr>
          <w:rFonts w:asciiTheme="majorBidi" w:eastAsia="Times New Roman" w:hAnsiTheme="majorBidi" w:cstheme="majorBidi"/>
          <w:i/>
          <w:iCs/>
          <w:color w:val="000000"/>
          <w:sz w:val="26"/>
          <w:szCs w:val="26"/>
          <w:lang w:eastAsia="en-GB"/>
        </w:rPr>
        <w:t>Language</w:t>
      </w:r>
      <w:r w:rsidRPr="00937308">
        <w:rPr>
          <w:rFonts w:asciiTheme="majorBidi" w:eastAsia="Times New Roman" w:hAnsiTheme="majorBidi" w:cstheme="majorBidi"/>
          <w:color w:val="000000"/>
          <w:sz w:val="26"/>
          <w:szCs w:val="26"/>
          <w:lang w:eastAsia="en-GB"/>
        </w:rPr>
        <w:t xml:space="preserve"> (1921), Sapir emphasizes that language is tightly linked to culture. For Sapir, language is an acquired function of culture rather than being biologically determined. This view is </w:t>
      </w:r>
      <w:r w:rsidR="004F78FB">
        <w:rPr>
          <w:rFonts w:asciiTheme="majorBidi" w:eastAsia="Times New Roman" w:hAnsiTheme="majorBidi" w:cstheme="majorBidi"/>
          <w:color w:val="000000"/>
          <w:sz w:val="26"/>
          <w:szCs w:val="26"/>
          <w:lang w:eastAsia="en-GB"/>
        </w:rPr>
        <w:t>completely</w:t>
      </w:r>
      <w:r w:rsidRPr="00937308">
        <w:rPr>
          <w:rFonts w:asciiTheme="majorBidi" w:eastAsia="Times New Roman" w:hAnsiTheme="majorBidi" w:cstheme="majorBidi"/>
          <w:color w:val="000000"/>
          <w:sz w:val="26"/>
          <w:szCs w:val="26"/>
          <w:lang w:eastAsia="en-GB"/>
        </w:rPr>
        <w:t xml:space="preserve"> opposed to that of the </w:t>
      </w:r>
      <w:r w:rsidR="0043145A" w:rsidRPr="00471741">
        <w:rPr>
          <w:rFonts w:asciiTheme="majorBidi" w:eastAsia="Times New Roman" w:hAnsiTheme="majorBidi" w:cstheme="majorBidi"/>
          <w:color w:val="000000"/>
          <w:sz w:val="26"/>
          <w:szCs w:val="26"/>
          <w:lang w:eastAsia="en-GB"/>
        </w:rPr>
        <w:t>mentalist</w:t>
      </w:r>
      <w:r w:rsidRPr="00471741">
        <w:rPr>
          <w:rFonts w:asciiTheme="majorBidi" w:eastAsia="Times New Roman" w:hAnsiTheme="majorBidi" w:cstheme="majorBidi"/>
          <w:color w:val="000000"/>
          <w:sz w:val="26"/>
          <w:szCs w:val="26"/>
          <w:lang w:eastAsia="en-GB"/>
        </w:rPr>
        <w:t xml:space="preserve">s </w:t>
      </w:r>
      <w:r w:rsidRPr="00A42819">
        <w:rPr>
          <w:rFonts w:asciiTheme="majorBidi" w:eastAsia="Times New Roman" w:hAnsiTheme="majorBidi" w:cstheme="majorBidi"/>
          <w:color w:val="000000"/>
          <w:sz w:val="26"/>
          <w:szCs w:val="26"/>
          <w:u w:val="single"/>
          <w:lang w:eastAsia="en-GB"/>
        </w:rPr>
        <w:t>(</w:t>
      </w:r>
      <w:r w:rsidR="00471741" w:rsidRPr="00A42819">
        <w:rPr>
          <w:rFonts w:asciiTheme="majorBidi" w:eastAsia="Times New Roman" w:hAnsiTheme="majorBidi" w:cstheme="majorBidi"/>
          <w:color w:val="000000"/>
          <w:sz w:val="26"/>
          <w:szCs w:val="26"/>
          <w:u w:val="single"/>
          <w:lang w:eastAsia="en-GB"/>
        </w:rPr>
        <w:t>to be further explained in the next lecture ‘</w:t>
      </w:r>
      <w:proofErr w:type="spellStart"/>
      <w:r w:rsidR="00471741" w:rsidRPr="00A42819">
        <w:rPr>
          <w:rFonts w:asciiTheme="majorBidi" w:eastAsia="Times New Roman" w:hAnsiTheme="majorBidi" w:cstheme="majorBidi"/>
          <w:color w:val="000000"/>
          <w:sz w:val="26"/>
          <w:szCs w:val="26"/>
          <w:u w:val="single"/>
          <w:lang w:eastAsia="en-GB"/>
        </w:rPr>
        <w:t>Mentalism</w:t>
      </w:r>
      <w:proofErr w:type="spellEnd"/>
      <w:r w:rsidR="00471741" w:rsidRPr="00A42819">
        <w:rPr>
          <w:rFonts w:asciiTheme="majorBidi" w:eastAsia="Times New Roman" w:hAnsiTheme="majorBidi" w:cstheme="majorBidi"/>
          <w:color w:val="000000"/>
          <w:sz w:val="26"/>
          <w:szCs w:val="26"/>
          <w:u w:val="single"/>
          <w:lang w:eastAsia="en-GB"/>
        </w:rPr>
        <w:t>’</w:t>
      </w:r>
      <w:r w:rsidRPr="00937308">
        <w:rPr>
          <w:rFonts w:asciiTheme="majorBidi" w:eastAsia="Times New Roman" w:hAnsiTheme="majorBidi" w:cstheme="majorBidi"/>
          <w:color w:val="000000"/>
          <w:sz w:val="26"/>
          <w:szCs w:val="26"/>
          <w:lang w:eastAsia="en-GB"/>
        </w:rPr>
        <w:t>), who believe (but have not proved) that human beings possess a genetically determined predisposition for language</w:t>
      </w:r>
      <w:r w:rsidR="00A42819">
        <w:rPr>
          <w:rFonts w:asciiTheme="majorBidi" w:eastAsia="Times New Roman" w:hAnsiTheme="majorBidi" w:cstheme="majorBidi"/>
          <w:color w:val="000000"/>
          <w:sz w:val="26"/>
          <w:szCs w:val="26"/>
          <w:lang w:eastAsia="en-GB"/>
        </w:rPr>
        <w:t xml:space="preserve"> </w:t>
      </w:r>
      <w:r w:rsidR="00EC4A29">
        <w:rPr>
          <w:rFonts w:asciiTheme="majorBidi" w:eastAsia="Times New Roman" w:hAnsiTheme="majorBidi" w:cstheme="majorBidi"/>
          <w:color w:val="000000"/>
          <w:sz w:val="26"/>
          <w:szCs w:val="26"/>
          <w:lang w:eastAsia="en-GB"/>
        </w:rPr>
        <w:t>-</w:t>
      </w:r>
      <w:r w:rsidR="00A42819">
        <w:rPr>
          <w:rFonts w:asciiTheme="majorBidi" w:eastAsia="Times New Roman" w:hAnsiTheme="majorBidi" w:cstheme="majorBidi"/>
          <w:color w:val="000000"/>
          <w:sz w:val="26"/>
          <w:szCs w:val="26"/>
          <w:lang w:eastAsia="en-GB"/>
        </w:rPr>
        <w:t xml:space="preserve"> </w:t>
      </w:r>
      <w:r w:rsidRPr="00937308">
        <w:rPr>
          <w:rFonts w:asciiTheme="majorBidi" w:eastAsia="Times New Roman" w:hAnsiTheme="majorBidi" w:cstheme="majorBidi"/>
          <w:color w:val="000000"/>
          <w:sz w:val="26"/>
          <w:szCs w:val="26"/>
          <w:lang w:eastAsia="en-GB"/>
        </w:rPr>
        <w:t>including many of its most speci</w:t>
      </w:r>
      <w:r w:rsidR="00EC4A29">
        <w:rPr>
          <w:rFonts w:asciiTheme="majorBidi" w:eastAsia="Times New Roman" w:hAnsiTheme="majorBidi" w:cstheme="majorBidi"/>
          <w:color w:val="000000"/>
          <w:sz w:val="26"/>
          <w:szCs w:val="26"/>
          <w:lang w:eastAsia="en-GB"/>
        </w:rPr>
        <w:t xml:space="preserve">fic and distinguishing </w:t>
      </w:r>
      <w:r w:rsidR="00EC4A29">
        <w:rPr>
          <w:rFonts w:asciiTheme="majorBidi" w:eastAsia="Times New Roman" w:hAnsiTheme="majorBidi" w:cstheme="majorBidi"/>
          <w:color w:val="000000"/>
          <w:sz w:val="26"/>
          <w:szCs w:val="26"/>
          <w:lang w:eastAsia="en-GB"/>
        </w:rPr>
        <w:lastRenderedPageBreak/>
        <w:t xml:space="preserve">features - </w:t>
      </w:r>
      <w:r w:rsidRPr="00937308">
        <w:rPr>
          <w:rFonts w:asciiTheme="majorBidi" w:eastAsia="Times New Roman" w:hAnsiTheme="majorBidi" w:cstheme="majorBidi"/>
          <w:color w:val="000000"/>
          <w:sz w:val="26"/>
          <w:szCs w:val="26"/>
          <w:lang w:eastAsia="en-GB"/>
        </w:rPr>
        <w:t xml:space="preserve">that is already present at the moment of birth. Sapir is undoubtedly correct when he points out that, sans society, an individual will never learn to talk in meaningful </w:t>
      </w:r>
      <w:r w:rsidR="003126EE">
        <w:rPr>
          <w:rFonts w:asciiTheme="majorBidi" w:eastAsia="Times New Roman" w:hAnsiTheme="majorBidi" w:cstheme="majorBidi"/>
          <w:color w:val="000000"/>
          <w:sz w:val="26"/>
          <w:szCs w:val="26"/>
          <w:lang w:eastAsia="en-GB"/>
        </w:rPr>
        <w:t>terms, or</w:t>
      </w:r>
      <w:r w:rsidRPr="00937308">
        <w:rPr>
          <w:rFonts w:asciiTheme="majorBidi" w:eastAsia="Times New Roman" w:hAnsiTheme="majorBidi" w:cstheme="majorBidi"/>
          <w:color w:val="000000"/>
          <w:sz w:val="26"/>
          <w:szCs w:val="26"/>
          <w:lang w:eastAsia="en-GB"/>
        </w:rPr>
        <w:t xml:space="preserve"> to communicate ideas to other persons within a given community. This can easily be demonstrated by observation of feral or mentally abused children and in children suffering from autism or other psychological disorders that affect the acquisition and manipulation of language. Similarly, infants who are born into one linguistic environment</w:t>
      </w:r>
      <w:r w:rsidR="003126EE">
        <w:rPr>
          <w:rFonts w:asciiTheme="majorBidi" w:eastAsia="Times New Roman" w:hAnsiTheme="majorBidi" w:cstheme="majorBidi"/>
          <w:color w:val="000000"/>
          <w:sz w:val="26"/>
          <w:szCs w:val="26"/>
          <w:lang w:eastAsia="en-GB"/>
        </w:rPr>
        <w:t>,</w:t>
      </w:r>
      <w:r w:rsidRPr="00937308">
        <w:rPr>
          <w:rFonts w:asciiTheme="majorBidi" w:eastAsia="Times New Roman" w:hAnsiTheme="majorBidi" w:cstheme="majorBidi"/>
          <w:color w:val="000000"/>
          <w:sz w:val="26"/>
          <w:szCs w:val="26"/>
          <w:lang w:eastAsia="en-GB"/>
        </w:rPr>
        <w:t xml:space="preserve"> but are adopted into a completely different linguistic environment will obviously not grow up speaking the language of their biological parents. If there is any "hardwiring" of linguistic abilities, it occurs around puberty, after which time it becomes increasingly difficult to attain full fluency in a second language or to lose all ability in one's mother tongue. Sapir, of course, could not have </w:t>
      </w:r>
      <w:r w:rsidR="00F91C6F">
        <w:rPr>
          <w:rFonts w:asciiTheme="majorBidi" w:eastAsia="Times New Roman" w:hAnsiTheme="majorBidi" w:cstheme="majorBidi"/>
          <w:color w:val="000000"/>
          <w:sz w:val="26"/>
          <w:szCs w:val="26"/>
          <w:lang w:eastAsia="en-GB"/>
        </w:rPr>
        <w:t>predicted</w:t>
      </w:r>
      <w:r w:rsidRPr="00937308">
        <w:rPr>
          <w:rFonts w:asciiTheme="majorBidi" w:eastAsia="Times New Roman" w:hAnsiTheme="majorBidi" w:cstheme="majorBidi"/>
          <w:color w:val="000000"/>
          <w:sz w:val="26"/>
          <w:szCs w:val="26"/>
          <w:lang w:eastAsia="en-GB"/>
        </w:rPr>
        <w:t xml:space="preserve"> the degree to which the </w:t>
      </w:r>
      <w:r w:rsidR="0066764E">
        <w:rPr>
          <w:rFonts w:asciiTheme="majorBidi" w:eastAsia="Times New Roman" w:hAnsiTheme="majorBidi" w:cstheme="majorBidi"/>
          <w:color w:val="000000"/>
          <w:sz w:val="26"/>
          <w:szCs w:val="26"/>
          <w:lang w:eastAsia="en-GB"/>
        </w:rPr>
        <w:t xml:space="preserve">mentalists </w:t>
      </w:r>
      <w:r w:rsidRPr="00937308">
        <w:rPr>
          <w:rFonts w:asciiTheme="majorBidi" w:eastAsia="Times New Roman" w:hAnsiTheme="majorBidi" w:cstheme="majorBidi"/>
          <w:color w:val="000000"/>
          <w:sz w:val="26"/>
          <w:szCs w:val="26"/>
          <w:lang w:eastAsia="en-GB"/>
        </w:rPr>
        <w:t xml:space="preserve">would divorce language from its social and cultural matrix, but he would have regarded it as a fallacious approach to language. </w:t>
      </w:r>
    </w:p>
    <w:p w:rsidR="002339EB" w:rsidRPr="00937308" w:rsidRDefault="002339EB" w:rsidP="00D315FB">
      <w:pPr>
        <w:shd w:val="clear" w:color="auto" w:fill="FFFFFF"/>
        <w:spacing w:before="100" w:beforeAutospacing="1" w:after="100" w:afterAutospacing="1" w:line="360" w:lineRule="auto"/>
        <w:ind w:firstLine="708"/>
        <w:jc w:val="both"/>
        <w:rPr>
          <w:rFonts w:asciiTheme="majorBidi" w:eastAsia="Times New Roman" w:hAnsiTheme="majorBidi" w:cstheme="majorBidi"/>
          <w:color w:val="000000"/>
          <w:sz w:val="26"/>
          <w:szCs w:val="26"/>
          <w:lang w:eastAsia="en-GB"/>
        </w:rPr>
      </w:pPr>
      <w:r w:rsidRPr="00937308">
        <w:rPr>
          <w:rFonts w:asciiTheme="majorBidi" w:eastAsia="Times New Roman" w:hAnsiTheme="majorBidi" w:cstheme="majorBidi"/>
          <w:color w:val="000000"/>
          <w:sz w:val="26"/>
          <w:szCs w:val="26"/>
          <w:lang w:eastAsia="en-GB"/>
        </w:rPr>
        <w:t>Although Leonard Bloomfield (1887–1949) was a contemporary and colleague of Sapir, and the two are widely regarded as the founders of American structuralism, they were quite dissimilar in temperament and outlook. Whereas Sapir was more dramatic and imaginative, Bloomfield tended to be methodical and preferred to</w:t>
      </w:r>
      <w:r w:rsidR="009832F4">
        <w:rPr>
          <w:rFonts w:asciiTheme="majorBidi" w:eastAsia="Times New Roman" w:hAnsiTheme="majorBidi" w:cstheme="majorBidi"/>
          <w:color w:val="000000"/>
          <w:sz w:val="26"/>
          <w:szCs w:val="26"/>
          <w:lang w:eastAsia="en-GB"/>
        </w:rPr>
        <w:t xml:space="preserve"> rely strictly </w:t>
      </w:r>
      <w:r w:rsidRPr="00937308">
        <w:rPr>
          <w:rFonts w:asciiTheme="majorBidi" w:eastAsia="Times New Roman" w:hAnsiTheme="majorBidi" w:cstheme="majorBidi"/>
          <w:color w:val="000000"/>
          <w:sz w:val="26"/>
          <w:szCs w:val="26"/>
          <w:lang w:eastAsia="en-GB"/>
        </w:rPr>
        <w:t>on evidence in formulating his positions. In 1914</w:t>
      </w:r>
      <w:r w:rsidR="009832F4">
        <w:rPr>
          <w:rFonts w:asciiTheme="majorBidi" w:eastAsia="Times New Roman" w:hAnsiTheme="majorBidi" w:cstheme="majorBidi"/>
          <w:color w:val="000000"/>
          <w:sz w:val="26"/>
          <w:szCs w:val="26"/>
          <w:lang w:eastAsia="en-GB"/>
        </w:rPr>
        <w:t>,</w:t>
      </w:r>
      <w:r w:rsidRPr="00937308">
        <w:rPr>
          <w:rFonts w:asciiTheme="majorBidi" w:eastAsia="Times New Roman" w:hAnsiTheme="majorBidi" w:cstheme="majorBidi"/>
          <w:color w:val="000000"/>
          <w:sz w:val="26"/>
          <w:szCs w:val="26"/>
          <w:lang w:eastAsia="en-GB"/>
        </w:rPr>
        <w:t xml:space="preserve"> he wrote </w:t>
      </w:r>
      <w:r w:rsidRPr="00937308">
        <w:rPr>
          <w:rFonts w:asciiTheme="majorBidi" w:eastAsia="Times New Roman" w:hAnsiTheme="majorBidi" w:cstheme="majorBidi"/>
          <w:i/>
          <w:iCs/>
          <w:color w:val="000000"/>
          <w:sz w:val="26"/>
          <w:szCs w:val="26"/>
          <w:lang w:eastAsia="en-GB"/>
        </w:rPr>
        <w:t>Introduction to the Study of Language,</w:t>
      </w:r>
      <w:r w:rsidRPr="00937308">
        <w:rPr>
          <w:rFonts w:asciiTheme="majorBidi" w:eastAsia="Times New Roman" w:hAnsiTheme="majorBidi" w:cstheme="majorBidi"/>
          <w:color w:val="000000"/>
          <w:sz w:val="26"/>
          <w:szCs w:val="26"/>
          <w:lang w:eastAsia="en-GB"/>
        </w:rPr>
        <w:t xml:space="preserve"> which in later editions was called simply </w:t>
      </w:r>
      <w:r w:rsidRPr="00937308">
        <w:rPr>
          <w:rFonts w:asciiTheme="majorBidi" w:eastAsia="Times New Roman" w:hAnsiTheme="majorBidi" w:cstheme="majorBidi"/>
          <w:i/>
          <w:iCs/>
          <w:color w:val="000000"/>
          <w:sz w:val="26"/>
          <w:szCs w:val="26"/>
          <w:lang w:eastAsia="en-GB"/>
        </w:rPr>
        <w:t>Language</w:t>
      </w:r>
      <w:r w:rsidRPr="00937308">
        <w:rPr>
          <w:rFonts w:asciiTheme="majorBidi" w:eastAsia="Times New Roman" w:hAnsiTheme="majorBidi" w:cstheme="majorBidi"/>
          <w:color w:val="000000"/>
          <w:sz w:val="26"/>
          <w:szCs w:val="26"/>
          <w:lang w:eastAsia="en-GB"/>
        </w:rPr>
        <w:t xml:space="preserve"> (1933). Bloomfield was responsible for an influential synthesis that brought together three earlier traditions of language study (historical, philological, and practical), and forged them into a coherent whole. He </w:t>
      </w:r>
      <w:r w:rsidR="00646C8F">
        <w:rPr>
          <w:rFonts w:asciiTheme="majorBidi" w:eastAsia="Times New Roman" w:hAnsiTheme="majorBidi" w:cstheme="majorBidi"/>
          <w:color w:val="000000"/>
          <w:sz w:val="26"/>
          <w:szCs w:val="26"/>
          <w:lang w:eastAsia="en-GB"/>
        </w:rPr>
        <w:t>worked hard</w:t>
      </w:r>
      <w:r w:rsidRPr="00937308">
        <w:rPr>
          <w:rFonts w:asciiTheme="majorBidi" w:eastAsia="Times New Roman" w:hAnsiTheme="majorBidi" w:cstheme="majorBidi"/>
          <w:color w:val="000000"/>
          <w:sz w:val="26"/>
          <w:szCs w:val="26"/>
          <w:lang w:eastAsia="en-GB"/>
        </w:rPr>
        <w:t xml:space="preserve"> to establish linguistics as a science. Bloomfield was especially critical of those who took the features of Latin as the normative form of human speech. He was much more </w:t>
      </w:r>
      <w:proofErr w:type="spellStart"/>
      <w:r w:rsidRPr="00937308">
        <w:rPr>
          <w:rFonts w:asciiTheme="majorBidi" w:eastAsia="Times New Roman" w:hAnsiTheme="majorBidi" w:cstheme="majorBidi"/>
          <w:color w:val="000000"/>
          <w:sz w:val="26"/>
          <w:szCs w:val="26"/>
          <w:lang w:eastAsia="en-GB"/>
        </w:rPr>
        <w:t>favorably</w:t>
      </w:r>
      <w:proofErr w:type="spellEnd"/>
      <w:r w:rsidRPr="00937308">
        <w:rPr>
          <w:rFonts w:asciiTheme="majorBidi" w:eastAsia="Times New Roman" w:hAnsiTheme="majorBidi" w:cstheme="majorBidi"/>
          <w:color w:val="000000"/>
          <w:sz w:val="26"/>
          <w:szCs w:val="26"/>
          <w:lang w:eastAsia="en-GB"/>
        </w:rPr>
        <w:t xml:space="preserve"> </w:t>
      </w:r>
      <w:r w:rsidR="00DB066F" w:rsidRPr="00937308">
        <w:rPr>
          <w:rFonts w:asciiTheme="majorBidi" w:eastAsia="Times New Roman" w:hAnsiTheme="majorBidi" w:cstheme="majorBidi"/>
          <w:color w:val="000000"/>
          <w:sz w:val="26"/>
          <w:szCs w:val="26"/>
          <w:lang w:eastAsia="en-GB"/>
        </w:rPr>
        <w:t>inclined</w:t>
      </w:r>
      <w:r w:rsidRPr="00937308">
        <w:rPr>
          <w:rFonts w:asciiTheme="majorBidi" w:eastAsia="Times New Roman" w:hAnsiTheme="majorBidi" w:cstheme="majorBidi"/>
          <w:color w:val="000000"/>
          <w:sz w:val="26"/>
          <w:szCs w:val="26"/>
          <w:lang w:eastAsia="en-GB"/>
        </w:rPr>
        <w:t xml:space="preserve"> toward the grammatical studies of the ancient Indians because the latter were themselves excellent phoneticians who had also developed an intelligent systematization of grammar and lexicon.</w:t>
      </w:r>
    </w:p>
    <w:p w:rsidR="00EA1715" w:rsidRPr="00EA1715" w:rsidRDefault="00EA1715" w:rsidP="00EA1715">
      <w:pPr>
        <w:pStyle w:val="NormalWeb"/>
        <w:shd w:val="clear" w:color="auto" w:fill="FFFFFF"/>
        <w:spacing w:line="360" w:lineRule="auto"/>
        <w:ind w:firstLine="708"/>
        <w:jc w:val="both"/>
        <w:rPr>
          <w:rFonts w:asciiTheme="majorBidi" w:hAnsiTheme="majorBidi" w:cstheme="majorBidi"/>
          <w:sz w:val="26"/>
          <w:szCs w:val="26"/>
        </w:rPr>
      </w:pPr>
      <w:r w:rsidRPr="00EA1715">
        <w:rPr>
          <w:rFonts w:asciiTheme="majorBidi" w:hAnsiTheme="majorBidi" w:cstheme="majorBidi"/>
          <w:sz w:val="26"/>
          <w:szCs w:val="26"/>
        </w:rPr>
        <w:t xml:space="preserve">In the following section, we will shed light on the emergence of the </w:t>
      </w:r>
      <w:proofErr w:type="spellStart"/>
      <w:r>
        <w:rPr>
          <w:rFonts w:asciiTheme="majorBidi" w:hAnsiTheme="majorBidi" w:cstheme="majorBidi"/>
          <w:sz w:val="26"/>
          <w:szCs w:val="26"/>
        </w:rPr>
        <w:t>S</w:t>
      </w:r>
      <w:r w:rsidRPr="00EA1715">
        <w:rPr>
          <w:rFonts w:asciiTheme="majorBidi" w:hAnsiTheme="majorBidi" w:cstheme="majorBidi"/>
          <w:sz w:val="26"/>
          <w:szCs w:val="26"/>
        </w:rPr>
        <w:t>tructuralist</w:t>
      </w:r>
      <w:proofErr w:type="spellEnd"/>
      <w:r w:rsidRPr="00EA1715">
        <w:rPr>
          <w:rFonts w:asciiTheme="majorBidi" w:hAnsiTheme="majorBidi" w:cstheme="majorBidi"/>
          <w:sz w:val="26"/>
          <w:szCs w:val="26"/>
        </w:rPr>
        <w:t xml:space="preserve"> school starting from Europe and moving to America. </w:t>
      </w:r>
    </w:p>
    <w:p w:rsidR="004B40D0" w:rsidRPr="004B40D0" w:rsidRDefault="004B40D0" w:rsidP="004B40D0">
      <w:pPr>
        <w:pStyle w:val="NormalWeb"/>
        <w:shd w:val="clear" w:color="auto" w:fill="FFFFFF"/>
        <w:spacing w:line="360" w:lineRule="auto"/>
        <w:jc w:val="both"/>
        <w:rPr>
          <w:rFonts w:asciiTheme="majorBidi" w:hAnsiTheme="majorBidi" w:cstheme="majorBidi"/>
          <w:b/>
          <w:color w:val="17365D" w:themeColor="text2" w:themeShade="BF"/>
          <w:sz w:val="26"/>
          <w:szCs w:val="26"/>
        </w:rPr>
      </w:pPr>
      <w:r w:rsidRPr="004B40D0">
        <w:rPr>
          <w:rFonts w:asciiTheme="majorBidi" w:hAnsiTheme="majorBidi" w:cstheme="majorBidi"/>
          <w:b/>
          <w:color w:val="17365D" w:themeColor="text2" w:themeShade="BF"/>
          <w:sz w:val="26"/>
          <w:szCs w:val="26"/>
        </w:rPr>
        <w:t>The Prague School</w:t>
      </w:r>
    </w:p>
    <w:p w:rsidR="004B40D0" w:rsidRDefault="002339EB" w:rsidP="003B0084">
      <w:pPr>
        <w:pStyle w:val="NormalWeb"/>
        <w:shd w:val="clear" w:color="auto" w:fill="FFFFFF"/>
        <w:spacing w:line="360" w:lineRule="auto"/>
        <w:ind w:firstLine="851"/>
        <w:jc w:val="both"/>
        <w:rPr>
          <w:rFonts w:asciiTheme="majorBidi" w:hAnsiTheme="majorBidi" w:cstheme="majorBidi"/>
          <w:color w:val="000000"/>
          <w:sz w:val="26"/>
          <w:szCs w:val="26"/>
        </w:rPr>
      </w:pPr>
      <w:r w:rsidRPr="00937308">
        <w:rPr>
          <w:rFonts w:asciiTheme="majorBidi" w:hAnsiTheme="majorBidi" w:cstheme="majorBidi"/>
          <w:color w:val="000000"/>
          <w:sz w:val="26"/>
          <w:szCs w:val="26"/>
        </w:rPr>
        <w:t xml:space="preserve">In Europe, structuralism did not remain a monolithic linguistic monopoly. The Prague </w:t>
      </w:r>
      <w:r w:rsidR="003F5C13">
        <w:rPr>
          <w:rFonts w:asciiTheme="majorBidi" w:hAnsiTheme="majorBidi" w:cstheme="majorBidi"/>
          <w:color w:val="000000"/>
          <w:sz w:val="26"/>
          <w:szCs w:val="26"/>
        </w:rPr>
        <w:t>s</w:t>
      </w:r>
      <w:r w:rsidRPr="00937308">
        <w:rPr>
          <w:rFonts w:asciiTheme="majorBidi" w:hAnsiTheme="majorBidi" w:cstheme="majorBidi"/>
          <w:color w:val="000000"/>
          <w:sz w:val="26"/>
          <w:szCs w:val="26"/>
        </w:rPr>
        <w:t xml:space="preserve">chool (which grew out of the Prague Linguistic Circle) is a branch of structuralism, but with a difference. The members of this school hold language to be a system of functionally related units and focus on the observation of linguistic </w:t>
      </w:r>
      <w:proofErr w:type="spellStart"/>
      <w:r w:rsidRPr="00937308">
        <w:rPr>
          <w:rFonts w:asciiTheme="majorBidi" w:hAnsiTheme="majorBidi" w:cstheme="majorBidi"/>
          <w:color w:val="000000"/>
          <w:sz w:val="26"/>
          <w:szCs w:val="26"/>
        </w:rPr>
        <w:t>realia</w:t>
      </w:r>
      <w:proofErr w:type="spellEnd"/>
      <w:r w:rsidRPr="00937308">
        <w:rPr>
          <w:rFonts w:asciiTheme="majorBidi" w:hAnsiTheme="majorBidi" w:cstheme="majorBidi"/>
          <w:color w:val="000000"/>
          <w:sz w:val="26"/>
          <w:szCs w:val="26"/>
        </w:rPr>
        <w:t xml:space="preserve"> </w:t>
      </w:r>
      <w:proofErr w:type="gramStart"/>
      <w:r w:rsidR="00563D44">
        <w:rPr>
          <w:rFonts w:asciiTheme="majorBidi" w:hAnsiTheme="majorBidi" w:cstheme="majorBidi"/>
          <w:color w:val="000000"/>
          <w:sz w:val="26"/>
          <w:szCs w:val="26"/>
        </w:rPr>
        <w:t>( that</w:t>
      </w:r>
      <w:proofErr w:type="gramEnd"/>
      <w:r w:rsidR="00563D44">
        <w:rPr>
          <w:rFonts w:asciiTheme="majorBidi" w:hAnsiTheme="majorBidi" w:cstheme="majorBidi"/>
          <w:color w:val="000000"/>
          <w:sz w:val="26"/>
          <w:szCs w:val="26"/>
        </w:rPr>
        <w:t xml:space="preserve"> is the (linguistic) data collected </w:t>
      </w:r>
      <w:r w:rsidR="00563D44">
        <w:rPr>
          <w:rFonts w:asciiTheme="majorBidi" w:hAnsiTheme="majorBidi" w:cstheme="majorBidi"/>
          <w:color w:val="000000"/>
          <w:sz w:val="26"/>
          <w:szCs w:val="26"/>
        </w:rPr>
        <w:lastRenderedPageBreak/>
        <w:t xml:space="preserve">through experiments and research tools) </w:t>
      </w:r>
      <w:r w:rsidRPr="00937308">
        <w:rPr>
          <w:rFonts w:asciiTheme="majorBidi" w:hAnsiTheme="majorBidi" w:cstheme="majorBidi"/>
          <w:color w:val="000000"/>
          <w:sz w:val="26"/>
          <w:szCs w:val="26"/>
        </w:rPr>
        <w:t xml:space="preserve">at discrete moments. They are interested in language change, not in maintaining a strict dichotomy of </w:t>
      </w:r>
      <w:r w:rsidRPr="00937308">
        <w:rPr>
          <w:rFonts w:asciiTheme="majorBidi" w:hAnsiTheme="majorBidi" w:cstheme="majorBidi"/>
          <w:i/>
          <w:iCs/>
          <w:color w:val="000000"/>
          <w:sz w:val="26"/>
          <w:szCs w:val="26"/>
        </w:rPr>
        <w:t>langue</w:t>
      </w:r>
      <w:r w:rsidRPr="00937308">
        <w:rPr>
          <w:rFonts w:asciiTheme="majorBidi" w:hAnsiTheme="majorBidi" w:cstheme="majorBidi"/>
          <w:color w:val="000000"/>
          <w:sz w:val="26"/>
          <w:szCs w:val="26"/>
        </w:rPr>
        <w:t xml:space="preserve"> and </w:t>
      </w:r>
      <w:r w:rsidRPr="00937308">
        <w:rPr>
          <w:rFonts w:asciiTheme="majorBidi" w:hAnsiTheme="majorBidi" w:cstheme="majorBidi"/>
          <w:i/>
          <w:iCs/>
          <w:color w:val="000000"/>
          <w:sz w:val="26"/>
          <w:szCs w:val="26"/>
        </w:rPr>
        <w:t>parole</w:t>
      </w:r>
      <w:r w:rsidRPr="00937308">
        <w:rPr>
          <w:rFonts w:asciiTheme="majorBidi" w:hAnsiTheme="majorBidi" w:cstheme="majorBidi"/>
          <w:color w:val="000000"/>
          <w:sz w:val="26"/>
          <w:szCs w:val="26"/>
        </w:rPr>
        <w:t xml:space="preserve"> </w:t>
      </w:r>
      <w:r w:rsidR="00A863E5">
        <w:rPr>
          <w:rFonts w:asciiTheme="majorBidi" w:hAnsiTheme="majorBidi" w:cstheme="majorBidi"/>
          <w:color w:val="000000"/>
          <w:sz w:val="26"/>
          <w:szCs w:val="26"/>
        </w:rPr>
        <w:t xml:space="preserve">- a key tenet of Saussure - </w:t>
      </w:r>
      <w:r w:rsidRPr="00937308">
        <w:rPr>
          <w:rFonts w:asciiTheme="majorBidi" w:hAnsiTheme="majorBidi" w:cstheme="majorBidi"/>
          <w:color w:val="000000"/>
          <w:sz w:val="26"/>
          <w:szCs w:val="26"/>
        </w:rPr>
        <w:t xml:space="preserve">or of synchrony and </w:t>
      </w:r>
      <w:proofErr w:type="spellStart"/>
      <w:r w:rsidRPr="00937308">
        <w:rPr>
          <w:rFonts w:asciiTheme="majorBidi" w:hAnsiTheme="majorBidi" w:cstheme="majorBidi"/>
          <w:color w:val="000000"/>
          <w:sz w:val="26"/>
          <w:szCs w:val="26"/>
        </w:rPr>
        <w:t>diachrony</w:t>
      </w:r>
      <w:proofErr w:type="spellEnd"/>
      <w:r w:rsidRPr="00937308">
        <w:rPr>
          <w:rFonts w:asciiTheme="majorBidi" w:hAnsiTheme="majorBidi" w:cstheme="majorBidi"/>
          <w:color w:val="000000"/>
          <w:sz w:val="26"/>
          <w:szCs w:val="26"/>
        </w:rPr>
        <w:t>. The starting point of the Prague School is to clarify the function of the various elements of actual utterances. The Prague School has made a lasting impact upon many areas of modern linguistics, particularly with regard to the ana</w:t>
      </w:r>
      <w:r w:rsidR="00A863E5">
        <w:rPr>
          <w:rFonts w:asciiTheme="majorBidi" w:hAnsiTheme="majorBidi" w:cstheme="majorBidi"/>
          <w:color w:val="000000"/>
          <w:sz w:val="26"/>
          <w:szCs w:val="26"/>
        </w:rPr>
        <w:t xml:space="preserve">lysis of the sounds of language. </w:t>
      </w:r>
    </w:p>
    <w:p w:rsidR="004B40D0" w:rsidRPr="004B40D0" w:rsidRDefault="004B40D0" w:rsidP="004B40D0">
      <w:pPr>
        <w:shd w:val="clear" w:color="auto" w:fill="FFFFFF"/>
        <w:spacing w:before="100" w:beforeAutospacing="1" w:after="100" w:afterAutospacing="1" w:line="360" w:lineRule="auto"/>
        <w:jc w:val="both"/>
        <w:rPr>
          <w:rFonts w:asciiTheme="majorBidi" w:eastAsia="Times New Roman" w:hAnsiTheme="majorBidi" w:cstheme="majorBidi"/>
          <w:b/>
          <w:color w:val="17365D" w:themeColor="text2" w:themeShade="BF"/>
          <w:sz w:val="26"/>
          <w:szCs w:val="26"/>
          <w:lang w:eastAsia="en-GB"/>
        </w:rPr>
      </w:pPr>
      <w:r>
        <w:rPr>
          <w:rFonts w:asciiTheme="majorBidi" w:eastAsia="Times New Roman" w:hAnsiTheme="majorBidi" w:cstheme="majorBidi"/>
          <w:b/>
          <w:color w:val="17365D" w:themeColor="text2" w:themeShade="BF"/>
          <w:sz w:val="26"/>
          <w:szCs w:val="26"/>
          <w:lang w:eastAsia="en-GB"/>
        </w:rPr>
        <w:t xml:space="preserve">The </w:t>
      </w:r>
      <w:r w:rsidRPr="004B40D0">
        <w:rPr>
          <w:rFonts w:asciiTheme="majorBidi" w:eastAsia="Times New Roman" w:hAnsiTheme="majorBidi" w:cstheme="majorBidi"/>
          <w:b/>
          <w:color w:val="17365D" w:themeColor="text2" w:themeShade="BF"/>
          <w:sz w:val="26"/>
          <w:szCs w:val="26"/>
          <w:lang w:eastAsia="en-GB"/>
        </w:rPr>
        <w:t xml:space="preserve">Copenhagen </w:t>
      </w:r>
      <w:r>
        <w:rPr>
          <w:rFonts w:asciiTheme="majorBidi" w:eastAsia="Times New Roman" w:hAnsiTheme="majorBidi" w:cstheme="majorBidi"/>
          <w:b/>
          <w:color w:val="17365D" w:themeColor="text2" w:themeShade="BF"/>
          <w:sz w:val="26"/>
          <w:szCs w:val="26"/>
          <w:lang w:eastAsia="en-GB"/>
        </w:rPr>
        <w:t>School</w:t>
      </w:r>
    </w:p>
    <w:p w:rsidR="002339EB" w:rsidRDefault="002339EB" w:rsidP="003102AE">
      <w:pPr>
        <w:shd w:val="clear" w:color="auto" w:fill="FFFFFF"/>
        <w:spacing w:before="100" w:beforeAutospacing="1" w:after="100" w:afterAutospacing="1" w:line="360" w:lineRule="auto"/>
        <w:ind w:firstLine="851"/>
        <w:jc w:val="both"/>
        <w:rPr>
          <w:rFonts w:asciiTheme="majorBidi" w:eastAsia="Times New Roman" w:hAnsiTheme="majorBidi" w:cstheme="majorBidi"/>
          <w:color w:val="FF0000"/>
          <w:sz w:val="26"/>
          <w:szCs w:val="26"/>
          <w:lang w:eastAsia="en-GB"/>
        </w:rPr>
      </w:pPr>
      <w:r w:rsidRPr="00937308">
        <w:rPr>
          <w:rFonts w:asciiTheme="majorBidi" w:eastAsia="Times New Roman" w:hAnsiTheme="majorBidi" w:cstheme="majorBidi"/>
          <w:color w:val="000000"/>
          <w:sz w:val="26"/>
          <w:szCs w:val="26"/>
          <w:lang w:eastAsia="en-GB"/>
        </w:rPr>
        <w:t xml:space="preserve">Another noteworthy </w:t>
      </w:r>
      <w:proofErr w:type="spellStart"/>
      <w:r w:rsidRPr="00937308">
        <w:rPr>
          <w:rFonts w:asciiTheme="majorBidi" w:eastAsia="Times New Roman" w:hAnsiTheme="majorBidi" w:cstheme="majorBidi"/>
          <w:color w:val="000000"/>
          <w:sz w:val="26"/>
          <w:szCs w:val="26"/>
          <w:lang w:eastAsia="en-GB"/>
        </w:rPr>
        <w:t>structuralist</w:t>
      </w:r>
      <w:proofErr w:type="spellEnd"/>
      <w:r w:rsidRPr="00937308">
        <w:rPr>
          <w:rFonts w:asciiTheme="majorBidi" w:eastAsia="Times New Roman" w:hAnsiTheme="majorBidi" w:cstheme="majorBidi"/>
          <w:color w:val="000000"/>
          <w:sz w:val="26"/>
          <w:szCs w:val="26"/>
          <w:lang w:eastAsia="en-GB"/>
        </w:rPr>
        <w:t xml:space="preserve"> school is the Copenhagen Linguistic Circle. One of its leading theoreticians was Louis </w:t>
      </w:r>
      <w:proofErr w:type="spellStart"/>
      <w:r w:rsidRPr="00937308">
        <w:rPr>
          <w:rFonts w:asciiTheme="majorBidi" w:eastAsia="Times New Roman" w:hAnsiTheme="majorBidi" w:cstheme="majorBidi"/>
          <w:color w:val="000000"/>
          <w:sz w:val="26"/>
          <w:szCs w:val="26"/>
          <w:lang w:eastAsia="en-GB"/>
        </w:rPr>
        <w:t>Hjelmslev</w:t>
      </w:r>
      <w:proofErr w:type="spellEnd"/>
      <w:r w:rsidRPr="00937308">
        <w:rPr>
          <w:rFonts w:asciiTheme="majorBidi" w:eastAsia="Times New Roman" w:hAnsiTheme="majorBidi" w:cstheme="majorBidi"/>
          <w:color w:val="000000"/>
          <w:sz w:val="26"/>
          <w:szCs w:val="26"/>
          <w:lang w:eastAsia="en-GB"/>
        </w:rPr>
        <w:t xml:space="preserve"> (1899–1965), whose </w:t>
      </w:r>
      <w:proofErr w:type="spellStart"/>
      <w:r w:rsidRPr="00937308">
        <w:rPr>
          <w:rFonts w:asciiTheme="majorBidi" w:eastAsia="Times New Roman" w:hAnsiTheme="majorBidi" w:cstheme="majorBidi"/>
          <w:i/>
          <w:iCs/>
          <w:color w:val="000000"/>
          <w:sz w:val="26"/>
          <w:szCs w:val="26"/>
          <w:lang w:eastAsia="en-GB"/>
        </w:rPr>
        <w:t>Prologomena</w:t>
      </w:r>
      <w:proofErr w:type="spellEnd"/>
      <w:r w:rsidRPr="00937308">
        <w:rPr>
          <w:rFonts w:asciiTheme="majorBidi" w:eastAsia="Times New Roman" w:hAnsiTheme="majorBidi" w:cstheme="majorBidi"/>
          <w:color w:val="000000"/>
          <w:sz w:val="26"/>
          <w:szCs w:val="26"/>
          <w:lang w:eastAsia="en-GB"/>
        </w:rPr>
        <w:t xml:space="preserve"> (1943; English edition 1953) is intended as a series of preliminary statements essential for the formulation of any theory of language. </w:t>
      </w:r>
      <w:proofErr w:type="spellStart"/>
      <w:r w:rsidRPr="00937308">
        <w:rPr>
          <w:rFonts w:asciiTheme="majorBidi" w:eastAsia="Times New Roman" w:hAnsiTheme="majorBidi" w:cstheme="majorBidi"/>
          <w:color w:val="000000"/>
          <w:sz w:val="26"/>
          <w:szCs w:val="26"/>
          <w:lang w:eastAsia="en-GB"/>
        </w:rPr>
        <w:t>Hjelmslev</w:t>
      </w:r>
      <w:proofErr w:type="spellEnd"/>
      <w:r w:rsidRPr="00937308">
        <w:rPr>
          <w:rFonts w:asciiTheme="majorBidi" w:eastAsia="Times New Roman" w:hAnsiTheme="majorBidi" w:cstheme="majorBidi"/>
          <w:color w:val="000000"/>
          <w:sz w:val="26"/>
          <w:szCs w:val="26"/>
          <w:lang w:eastAsia="en-GB"/>
        </w:rPr>
        <w:t xml:space="preserve"> faults the humanities for being overly descriptive and insufficiently systematizing. </w:t>
      </w:r>
      <w:r w:rsidR="00474B0E">
        <w:rPr>
          <w:rFonts w:asciiTheme="majorBidi" w:eastAsia="Times New Roman" w:hAnsiTheme="majorBidi" w:cstheme="majorBidi"/>
          <w:color w:val="000000"/>
          <w:sz w:val="26"/>
          <w:szCs w:val="26"/>
          <w:lang w:eastAsia="en-GB"/>
        </w:rPr>
        <w:t>He</w:t>
      </w:r>
      <w:r w:rsidRPr="00937308">
        <w:rPr>
          <w:rFonts w:asciiTheme="majorBidi" w:eastAsia="Times New Roman" w:hAnsiTheme="majorBidi" w:cstheme="majorBidi"/>
          <w:color w:val="000000"/>
          <w:sz w:val="26"/>
          <w:szCs w:val="26"/>
          <w:lang w:eastAsia="en-GB"/>
        </w:rPr>
        <w:t xml:space="preserve"> views language as a self-sufficient totality of its own. He foresees the emergence of an "algebra of language," which he calls "</w:t>
      </w:r>
      <w:proofErr w:type="spellStart"/>
      <w:r w:rsidRPr="00937308">
        <w:rPr>
          <w:rFonts w:asciiTheme="majorBidi" w:eastAsia="Times New Roman" w:hAnsiTheme="majorBidi" w:cstheme="majorBidi"/>
          <w:color w:val="000000"/>
          <w:sz w:val="26"/>
          <w:szCs w:val="26"/>
          <w:lang w:eastAsia="en-GB"/>
        </w:rPr>
        <w:t>glossematics</w:t>
      </w:r>
      <w:proofErr w:type="spellEnd"/>
      <w:r w:rsidRPr="00937308">
        <w:rPr>
          <w:rFonts w:asciiTheme="majorBidi" w:eastAsia="Times New Roman" w:hAnsiTheme="majorBidi" w:cstheme="majorBidi"/>
          <w:color w:val="000000"/>
          <w:sz w:val="26"/>
          <w:szCs w:val="26"/>
          <w:lang w:eastAsia="en-GB"/>
        </w:rPr>
        <w:t xml:space="preserve">." This novel linguistic approach, which strongly emphasizes form, is intentionally designed to distinguish the ideas of the Copenhagen School from </w:t>
      </w:r>
      <w:r w:rsidR="00976D14">
        <w:rPr>
          <w:rFonts w:asciiTheme="majorBidi" w:eastAsia="Times New Roman" w:hAnsiTheme="majorBidi" w:cstheme="majorBidi"/>
          <w:color w:val="000000"/>
          <w:sz w:val="26"/>
          <w:szCs w:val="26"/>
          <w:lang w:eastAsia="en-GB"/>
        </w:rPr>
        <w:t xml:space="preserve">the </w:t>
      </w:r>
      <w:r w:rsidRPr="00937308">
        <w:rPr>
          <w:rFonts w:asciiTheme="majorBidi" w:eastAsia="Times New Roman" w:hAnsiTheme="majorBidi" w:cstheme="majorBidi"/>
          <w:color w:val="000000"/>
          <w:sz w:val="26"/>
          <w:szCs w:val="26"/>
          <w:lang w:eastAsia="en-GB"/>
        </w:rPr>
        <w:t xml:space="preserve">traditional forms of structural linguistics, such as those of the Prague School. </w:t>
      </w:r>
      <w:proofErr w:type="spellStart"/>
      <w:r w:rsidRPr="00937308">
        <w:rPr>
          <w:rFonts w:asciiTheme="majorBidi" w:eastAsia="Times New Roman" w:hAnsiTheme="majorBidi" w:cstheme="majorBidi"/>
          <w:color w:val="000000"/>
          <w:sz w:val="26"/>
          <w:szCs w:val="26"/>
          <w:lang w:eastAsia="en-GB"/>
        </w:rPr>
        <w:t>Hjelmslev</w:t>
      </w:r>
      <w:proofErr w:type="spellEnd"/>
      <w:r w:rsidRPr="00937308">
        <w:rPr>
          <w:rFonts w:asciiTheme="majorBidi" w:eastAsia="Times New Roman" w:hAnsiTheme="majorBidi" w:cstheme="majorBidi"/>
          <w:color w:val="000000"/>
          <w:sz w:val="26"/>
          <w:szCs w:val="26"/>
          <w:lang w:eastAsia="en-GB"/>
        </w:rPr>
        <w:t xml:space="preserve"> does adhere to Saussure's basic principles of structuralism, but attempts to make his theory more axiomatic, having been influenced by the logical empiricism of Alfred North Whitehead (1861–1947), Russell, and </w:t>
      </w:r>
      <w:proofErr w:type="spellStart"/>
      <w:r w:rsidRPr="00937308">
        <w:rPr>
          <w:rFonts w:asciiTheme="majorBidi" w:eastAsia="Times New Roman" w:hAnsiTheme="majorBidi" w:cstheme="majorBidi"/>
          <w:color w:val="000000"/>
          <w:sz w:val="26"/>
          <w:szCs w:val="26"/>
          <w:lang w:eastAsia="en-GB"/>
        </w:rPr>
        <w:t>Carnap</w:t>
      </w:r>
      <w:proofErr w:type="spellEnd"/>
      <w:r w:rsidRPr="00937308">
        <w:rPr>
          <w:rFonts w:asciiTheme="majorBidi" w:eastAsia="Times New Roman" w:hAnsiTheme="majorBidi" w:cstheme="majorBidi"/>
          <w:color w:val="000000"/>
          <w:sz w:val="26"/>
          <w:szCs w:val="26"/>
          <w:lang w:eastAsia="en-GB"/>
        </w:rPr>
        <w:t xml:space="preserve">. With the ostensible goal of eliminating confusion between the object (language) being studied and the methodology used to describe it, </w:t>
      </w:r>
      <w:proofErr w:type="spellStart"/>
      <w:r w:rsidRPr="00937308">
        <w:rPr>
          <w:rFonts w:asciiTheme="majorBidi" w:eastAsia="Times New Roman" w:hAnsiTheme="majorBidi" w:cstheme="majorBidi"/>
          <w:color w:val="000000"/>
          <w:sz w:val="26"/>
          <w:szCs w:val="26"/>
          <w:lang w:eastAsia="en-GB"/>
        </w:rPr>
        <w:t>Hjelmslev</w:t>
      </w:r>
      <w:proofErr w:type="spellEnd"/>
      <w:r w:rsidRPr="00937308">
        <w:rPr>
          <w:rFonts w:asciiTheme="majorBidi" w:eastAsia="Times New Roman" w:hAnsiTheme="majorBidi" w:cstheme="majorBidi"/>
          <w:color w:val="000000"/>
          <w:sz w:val="26"/>
          <w:szCs w:val="26"/>
          <w:lang w:eastAsia="en-GB"/>
        </w:rPr>
        <w:t xml:space="preserve"> tries to create </w:t>
      </w:r>
      <w:proofErr w:type="spellStart"/>
      <w:r w:rsidRPr="00937308">
        <w:rPr>
          <w:rFonts w:asciiTheme="majorBidi" w:eastAsia="Times New Roman" w:hAnsiTheme="majorBidi" w:cstheme="majorBidi"/>
          <w:color w:val="000000"/>
          <w:sz w:val="26"/>
          <w:szCs w:val="26"/>
          <w:lang w:eastAsia="en-GB"/>
        </w:rPr>
        <w:t>noncontradictory</w:t>
      </w:r>
      <w:proofErr w:type="spellEnd"/>
      <w:r w:rsidRPr="00937308">
        <w:rPr>
          <w:rFonts w:asciiTheme="majorBidi" w:eastAsia="Times New Roman" w:hAnsiTheme="majorBidi" w:cstheme="majorBidi"/>
          <w:color w:val="000000"/>
          <w:sz w:val="26"/>
          <w:szCs w:val="26"/>
          <w:lang w:eastAsia="en-GB"/>
        </w:rPr>
        <w:t xml:space="preserve"> descriptive terminology by </w:t>
      </w:r>
      <w:r w:rsidRPr="00182DF5">
        <w:rPr>
          <w:rFonts w:asciiTheme="majorBidi" w:eastAsia="Times New Roman" w:hAnsiTheme="majorBidi" w:cstheme="majorBidi"/>
          <w:sz w:val="26"/>
          <w:szCs w:val="26"/>
          <w:lang w:eastAsia="en-GB"/>
        </w:rPr>
        <w:t>employing mathematical logic.</w:t>
      </w:r>
    </w:p>
    <w:p w:rsidR="004B40D0" w:rsidRPr="00241AB7" w:rsidRDefault="004B40D0" w:rsidP="004B40D0">
      <w:pPr>
        <w:shd w:val="clear" w:color="auto" w:fill="FFFFFF"/>
        <w:spacing w:before="100" w:beforeAutospacing="1" w:after="100" w:afterAutospacing="1" w:line="360" w:lineRule="auto"/>
        <w:jc w:val="both"/>
        <w:rPr>
          <w:rFonts w:asciiTheme="majorBidi" w:eastAsia="Times New Roman" w:hAnsiTheme="majorBidi" w:cstheme="majorBidi"/>
          <w:b/>
          <w:color w:val="C00000"/>
          <w:sz w:val="26"/>
          <w:szCs w:val="26"/>
          <w:lang w:eastAsia="en-GB"/>
        </w:rPr>
      </w:pPr>
      <w:r w:rsidRPr="00241AB7">
        <w:rPr>
          <w:rFonts w:asciiTheme="majorBidi" w:eastAsia="Times New Roman" w:hAnsiTheme="majorBidi" w:cstheme="majorBidi"/>
          <w:b/>
          <w:color w:val="C00000"/>
          <w:sz w:val="26"/>
          <w:szCs w:val="26"/>
          <w:lang w:eastAsia="en-GB"/>
        </w:rPr>
        <w:t xml:space="preserve">Sapir-Whorf </w:t>
      </w:r>
      <w:r w:rsidR="00B20ECB" w:rsidRPr="00241AB7">
        <w:rPr>
          <w:rFonts w:asciiTheme="majorBidi" w:eastAsia="Times New Roman" w:hAnsiTheme="majorBidi" w:cstheme="majorBidi"/>
          <w:b/>
          <w:color w:val="C00000"/>
          <w:sz w:val="26"/>
          <w:szCs w:val="26"/>
          <w:lang w:eastAsia="en-GB"/>
        </w:rPr>
        <w:t>H</w:t>
      </w:r>
      <w:r w:rsidRPr="00241AB7">
        <w:rPr>
          <w:rFonts w:asciiTheme="majorBidi" w:eastAsia="Times New Roman" w:hAnsiTheme="majorBidi" w:cstheme="majorBidi"/>
          <w:b/>
          <w:color w:val="C00000"/>
          <w:sz w:val="26"/>
          <w:szCs w:val="26"/>
          <w:lang w:eastAsia="en-GB"/>
        </w:rPr>
        <w:t>ypothesis</w:t>
      </w:r>
    </w:p>
    <w:p w:rsidR="002339EB" w:rsidRPr="00E1356D" w:rsidRDefault="002339EB" w:rsidP="00A85A00">
      <w:pPr>
        <w:pStyle w:val="Default"/>
        <w:spacing w:line="360" w:lineRule="auto"/>
        <w:ind w:firstLine="708"/>
        <w:jc w:val="both"/>
        <w:rPr>
          <w:rFonts w:asciiTheme="majorBidi" w:eastAsia="Times New Roman" w:hAnsiTheme="majorBidi" w:cstheme="majorBidi"/>
          <w:sz w:val="26"/>
          <w:szCs w:val="26"/>
          <w:lang w:val="en-GB" w:eastAsia="en-GB"/>
        </w:rPr>
      </w:pPr>
      <w:r w:rsidRPr="00E1356D">
        <w:rPr>
          <w:rFonts w:asciiTheme="majorBidi" w:eastAsia="Times New Roman" w:hAnsiTheme="majorBidi" w:cstheme="majorBidi"/>
          <w:sz w:val="26"/>
          <w:szCs w:val="26"/>
          <w:lang w:val="en-GB" w:eastAsia="en-GB"/>
        </w:rPr>
        <w:t xml:space="preserve">Another controversial legacy of structuralism that continues to attract attention is the Sapir-Whorf hypothesis concerning the relationship </w:t>
      </w:r>
      <w:r w:rsidR="00B20ECB" w:rsidRPr="00E1356D">
        <w:rPr>
          <w:rFonts w:asciiTheme="majorBidi" w:eastAsia="Times New Roman" w:hAnsiTheme="majorBidi" w:cstheme="majorBidi"/>
          <w:sz w:val="26"/>
          <w:szCs w:val="26"/>
          <w:lang w:val="en-GB" w:eastAsia="en-GB"/>
        </w:rPr>
        <w:t xml:space="preserve">between </w:t>
      </w:r>
      <w:r w:rsidRPr="00E1356D">
        <w:rPr>
          <w:rFonts w:asciiTheme="majorBidi" w:eastAsia="Times New Roman" w:hAnsiTheme="majorBidi" w:cstheme="majorBidi"/>
          <w:sz w:val="26"/>
          <w:szCs w:val="26"/>
          <w:lang w:val="en-GB" w:eastAsia="en-GB"/>
        </w:rPr>
        <w:t xml:space="preserve">language, thought, and culture developed by Benjamin Lee Whorf (1897–1941), who was also a student of Sapir and who based his hypothesis on the approach of his mentor. The Sapir-Whorf hypothesis has two main facets: (1) </w:t>
      </w:r>
      <w:r w:rsidRPr="00E1356D">
        <w:rPr>
          <w:rFonts w:asciiTheme="majorBidi" w:eastAsia="Times New Roman" w:hAnsiTheme="majorBidi" w:cstheme="majorBidi"/>
          <w:i/>
          <w:sz w:val="26"/>
          <w:szCs w:val="26"/>
          <w:lang w:val="en-GB" w:eastAsia="en-GB"/>
        </w:rPr>
        <w:t>linguistic determinism</w:t>
      </w:r>
      <w:r w:rsidRPr="00E1356D">
        <w:rPr>
          <w:rFonts w:asciiTheme="majorBidi" w:eastAsia="Times New Roman" w:hAnsiTheme="majorBidi" w:cstheme="majorBidi"/>
          <w:sz w:val="26"/>
          <w:szCs w:val="26"/>
          <w:lang w:val="en-GB" w:eastAsia="en-GB"/>
        </w:rPr>
        <w:t xml:space="preserve"> (the language one uses conditions the way one thinks), (2) </w:t>
      </w:r>
      <w:r w:rsidRPr="00E1356D">
        <w:rPr>
          <w:rFonts w:asciiTheme="majorBidi" w:eastAsia="Times New Roman" w:hAnsiTheme="majorBidi" w:cstheme="majorBidi"/>
          <w:i/>
          <w:sz w:val="26"/>
          <w:szCs w:val="26"/>
          <w:lang w:val="en-GB" w:eastAsia="en-GB"/>
        </w:rPr>
        <w:t>linguistic relativity</w:t>
      </w:r>
      <w:r w:rsidRPr="00E1356D">
        <w:rPr>
          <w:rFonts w:asciiTheme="majorBidi" w:eastAsia="Times New Roman" w:hAnsiTheme="majorBidi" w:cstheme="majorBidi"/>
          <w:sz w:val="26"/>
          <w:szCs w:val="26"/>
          <w:lang w:val="en-GB" w:eastAsia="en-GB"/>
        </w:rPr>
        <w:t xml:space="preserve"> (</w:t>
      </w:r>
      <w:r w:rsidR="00A85A00" w:rsidRPr="00E1356D">
        <w:rPr>
          <w:sz w:val="26"/>
          <w:szCs w:val="26"/>
          <w:lang w:val="en-GB"/>
        </w:rPr>
        <w:t>each language is distinct from the other languages.</w:t>
      </w:r>
      <w:r w:rsidRPr="00E1356D">
        <w:rPr>
          <w:rFonts w:asciiTheme="majorBidi" w:eastAsia="Times New Roman" w:hAnsiTheme="majorBidi" w:cstheme="majorBidi"/>
          <w:sz w:val="26"/>
          <w:szCs w:val="26"/>
          <w:lang w:val="en-GB" w:eastAsia="en-GB"/>
        </w:rPr>
        <w:t xml:space="preserve">). Whorf did intensive work on North American indigenous languages that have different grammatical and lexical properties from Indo-European languages, so it is altogether comprehensible that his intimate familiarity with their distinctive outlooks would lead him to develop the hypothesis that he did. </w:t>
      </w:r>
      <w:r w:rsidR="00962323" w:rsidRPr="00E1356D">
        <w:rPr>
          <w:rFonts w:asciiTheme="majorBidi" w:eastAsia="Times New Roman" w:hAnsiTheme="majorBidi" w:cstheme="majorBidi"/>
          <w:sz w:val="26"/>
          <w:szCs w:val="26"/>
          <w:lang w:val="en-GB" w:eastAsia="en-GB"/>
        </w:rPr>
        <w:lastRenderedPageBreak/>
        <w:t>T</w:t>
      </w:r>
      <w:r w:rsidRPr="00E1356D">
        <w:rPr>
          <w:rFonts w:asciiTheme="majorBidi" w:eastAsia="Times New Roman" w:hAnsiTheme="majorBidi" w:cstheme="majorBidi"/>
          <w:sz w:val="26"/>
          <w:szCs w:val="26"/>
          <w:lang w:val="en-GB" w:eastAsia="en-GB"/>
        </w:rPr>
        <w:t>hat a given language determines the thought</w:t>
      </w:r>
      <w:r w:rsidR="00962323" w:rsidRPr="00E1356D">
        <w:rPr>
          <w:rFonts w:asciiTheme="majorBidi" w:eastAsia="Times New Roman" w:hAnsiTheme="majorBidi" w:cstheme="majorBidi"/>
          <w:sz w:val="26"/>
          <w:szCs w:val="26"/>
          <w:lang w:val="en-GB" w:eastAsia="en-GB"/>
        </w:rPr>
        <w:t xml:space="preserve"> and perception of its speakers</w:t>
      </w:r>
      <w:r w:rsidRPr="00E1356D">
        <w:rPr>
          <w:rFonts w:asciiTheme="majorBidi" w:eastAsia="Times New Roman" w:hAnsiTheme="majorBidi" w:cstheme="majorBidi"/>
          <w:sz w:val="26"/>
          <w:szCs w:val="26"/>
          <w:lang w:val="en-GB" w:eastAsia="en-GB"/>
        </w:rPr>
        <w:t xml:space="preserve"> is seen by many to have been refuted by the study of Brent Berlin and Paul Kay on basic colo</w:t>
      </w:r>
      <w:r w:rsidR="00962323" w:rsidRPr="00E1356D">
        <w:rPr>
          <w:rFonts w:asciiTheme="majorBidi" w:eastAsia="Times New Roman" w:hAnsiTheme="majorBidi" w:cstheme="majorBidi"/>
          <w:sz w:val="26"/>
          <w:szCs w:val="26"/>
          <w:lang w:val="en-GB" w:eastAsia="en-GB"/>
        </w:rPr>
        <w:t>u</w:t>
      </w:r>
      <w:r w:rsidRPr="00E1356D">
        <w:rPr>
          <w:rFonts w:asciiTheme="majorBidi" w:eastAsia="Times New Roman" w:hAnsiTheme="majorBidi" w:cstheme="majorBidi"/>
          <w:sz w:val="26"/>
          <w:szCs w:val="26"/>
          <w:lang w:val="en-GB" w:eastAsia="en-GB"/>
        </w:rPr>
        <w:t>r terms and their supposed universality (1969). The conclusions of Berlin and Kay, however, have not gone un-challenged: John A. Lucy and Richard Shweder have demonstrated significant behavio</w:t>
      </w:r>
      <w:r w:rsidR="00A00FFB" w:rsidRPr="00E1356D">
        <w:rPr>
          <w:rFonts w:asciiTheme="majorBidi" w:eastAsia="Times New Roman" w:hAnsiTheme="majorBidi" w:cstheme="majorBidi"/>
          <w:sz w:val="26"/>
          <w:szCs w:val="26"/>
          <w:lang w:val="en-GB" w:eastAsia="en-GB"/>
        </w:rPr>
        <w:t>u</w:t>
      </w:r>
      <w:r w:rsidRPr="00E1356D">
        <w:rPr>
          <w:rFonts w:asciiTheme="majorBidi" w:eastAsia="Times New Roman" w:hAnsiTheme="majorBidi" w:cstheme="majorBidi"/>
          <w:sz w:val="26"/>
          <w:szCs w:val="26"/>
          <w:lang w:val="en-GB" w:eastAsia="en-GB"/>
        </w:rPr>
        <w:t>ral differences in regard to colo</w:t>
      </w:r>
      <w:r w:rsidR="00962323" w:rsidRPr="00E1356D">
        <w:rPr>
          <w:rFonts w:asciiTheme="majorBidi" w:eastAsia="Times New Roman" w:hAnsiTheme="majorBidi" w:cstheme="majorBidi"/>
          <w:sz w:val="26"/>
          <w:szCs w:val="26"/>
          <w:lang w:val="en-GB" w:eastAsia="en-GB"/>
        </w:rPr>
        <w:t>u</w:t>
      </w:r>
      <w:r w:rsidRPr="00E1356D">
        <w:rPr>
          <w:rFonts w:asciiTheme="majorBidi" w:eastAsia="Times New Roman" w:hAnsiTheme="majorBidi" w:cstheme="majorBidi"/>
          <w:sz w:val="26"/>
          <w:szCs w:val="26"/>
          <w:lang w:val="en-GB" w:eastAsia="en-GB"/>
        </w:rPr>
        <w:t xml:space="preserve">r perception on the part of speakers of different languages. In any event, the Sapir-Whorf hypothesis should be easily testable by extensive investigation of the thought patterns of individuals who are thoroughly bilingual (or multilingual) in </w:t>
      </w:r>
      <w:r w:rsidR="00DE3781" w:rsidRPr="00E1356D">
        <w:rPr>
          <w:rFonts w:asciiTheme="majorBidi" w:eastAsia="Times New Roman" w:hAnsiTheme="majorBidi" w:cstheme="majorBidi"/>
          <w:sz w:val="26"/>
          <w:szCs w:val="26"/>
          <w:lang w:val="en-GB" w:eastAsia="en-GB"/>
        </w:rPr>
        <w:t>noticeably</w:t>
      </w:r>
      <w:r w:rsidRPr="00E1356D">
        <w:rPr>
          <w:rFonts w:asciiTheme="majorBidi" w:eastAsia="Times New Roman" w:hAnsiTheme="majorBidi" w:cstheme="majorBidi"/>
          <w:sz w:val="26"/>
          <w:szCs w:val="26"/>
          <w:lang w:val="en-GB" w:eastAsia="en-GB"/>
        </w:rPr>
        <w:t xml:space="preserve"> dissimilar languages. Simply asking such individuals whether it is easier to think certain thoughts in a given language than in another language, or whether it is impossible to think the thoughts of one language in another language, should go far toward determining the validity</w:t>
      </w:r>
      <w:r w:rsidR="00B765CC" w:rsidRPr="00E1356D">
        <w:rPr>
          <w:rFonts w:asciiTheme="majorBidi" w:eastAsia="Times New Roman" w:hAnsiTheme="majorBidi" w:cstheme="majorBidi"/>
          <w:sz w:val="26"/>
          <w:szCs w:val="26"/>
          <w:lang w:val="en-GB" w:eastAsia="en-GB"/>
        </w:rPr>
        <w:t xml:space="preserve"> of the Sapir-Whorf hypothesis. </w:t>
      </w:r>
    </w:p>
    <w:p w:rsidR="00531646" w:rsidRPr="00E1356D" w:rsidRDefault="00531646" w:rsidP="00531646">
      <w:pPr>
        <w:autoSpaceDE w:val="0"/>
        <w:autoSpaceDN w:val="0"/>
        <w:adjustRightInd w:val="0"/>
        <w:spacing w:line="360" w:lineRule="auto"/>
        <w:jc w:val="left"/>
        <w:rPr>
          <w:rFonts w:ascii="Times New Roman" w:hAnsi="Times New Roman" w:cs="Times New Roman"/>
          <w:b/>
          <w:color w:val="C00000"/>
          <w:sz w:val="26"/>
          <w:szCs w:val="26"/>
        </w:rPr>
      </w:pPr>
    </w:p>
    <w:p w:rsidR="00531646" w:rsidRPr="00E1356D" w:rsidRDefault="00531646" w:rsidP="00531646">
      <w:pPr>
        <w:autoSpaceDE w:val="0"/>
        <w:autoSpaceDN w:val="0"/>
        <w:adjustRightInd w:val="0"/>
        <w:spacing w:line="360" w:lineRule="auto"/>
        <w:jc w:val="left"/>
        <w:rPr>
          <w:rFonts w:ascii="Times New Roman" w:hAnsi="Times New Roman" w:cs="Times New Roman"/>
          <w:b/>
          <w:color w:val="C00000"/>
          <w:sz w:val="26"/>
          <w:szCs w:val="26"/>
        </w:rPr>
      </w:pPr>
      <w:r w:rsidRPr="00E1356D">
        <w:rPr>
          <w:rFonts w:ascii="Times New Roman" w:hAnsi="Times New Roman" w:cs="Times New Roman"/>
          <w:b/>
          <w:color w:val="C00000"/>
          <w:sz w:val="26"/>
          <w:szCs w:val="26"/>
        </w:rPr>
        <w:t>Principles /Assumptions of Structuralism</w:t>
      </w:r>
    </w:p>
    <w:p w:rsidR="00531646" w:rsidRPr="00E1356D" w:rsidRDefault="00531646" w:rsidP="00531646">
      <w:pPr>
        <w:autoSpaceDE w:val="0"/>
        <w:autoSpaceDN w:val="0"/>
        <w:adjustRightInd w:val="0"/>
        <w:spacing w:line="360" w:lineRule="auto"/>
        <w:ind w:firstLine="708"/>
        <w:jc w:val="left"/>
        <w:rPr>
          <w:rFonts w:ascii="Times New Roman" w:hAnsi="Times New Roman" w:cs="Times New Roman"/>
          <w:color w:val="000000"/>
          <w:sz w:val="26"/>
          <w:szCs w:val="26"/>
        </w:rPr>
      </w:pPr>
      <w:r w:rsidRPr="00E1356D">
        <w:rPr>
          <w:rFonts w:ascii="Times New Roman" w:hAnsi="Times New Roman" w:cs="Times New Roman"/>
          <w:color w:val="000000"/>
          <w:sz w:val="26"/>
          <w:szCs w:val="26"/>
        </w:rPr>
        <w:t>Structural linguistics relies on the idea that langue is a</w:t>
      </w:r>
      <w:r w:rsidR="00D25A4F" w:rsidRPr="00E1356D">
        <w:rPr>
          <w:rFonts w:ascii="Times New Roman" w:hAnsi="Times New Roman" w:cs="Times New Roman"/>
          <w:color w:val="000000"/>
          <w:sz w:val="26"/>
          <w:szCs w:val="26"/>
        </w:rPr>
        <w:t>bstract and parole is concrete.</w:t>
      </w:r>
      <w:r w:rsidRPr="00E1356D">
        <w:rPr>
          <w:rFonts w:ascii="Times New Roman" w:hAnsi="Times New Roman" w:cs="Times New Roman"/>
          <w:color w:val="000000"/>
          <w:sz w:val="26"/>
          <w:szCs w:val="26"/>
        </w:rPr>
        <w:t xml:space="preserve">Thus, the role of the linguist is to study the concrete level of language. Structuralism is based on the following assumptions that can be </w:t>
      </w:r>
      <w:proofErr w:type="gramStart"/>
      <w:r w:rsidRPr="00E1356D">
        <w:rPr>
          <w:rFonts w:ascii="Times New Roman" w:hAnsi="Times New Roman" w:cs="Times New Roman"/>
          <w:color w:val="000000"/>
          <w:sz w:val="26"/>
          <w:szCs w:val="26"/>
        </w:rPr>
        <w:t>summarize</w:t>
      </w:r>
      <w:proofErr w:type="gramEnd"/>
      <w:r w:rsidRPr="00E1356D">
        <w:rPr>
          <w:rFonts w:ascii="Times New Roman" w:hAnsi="Times New Roman" w:cs="Times New Roman"/>
          <w:color w:val="000000"/>
          <w:sz w:val="26"/>
          <w:szCs w:val="26"/>
        </w:rPr>
        <w:t xml:space="preserve"> d as follows: </w:t>
      </w:r>
    </w:p>
    <w:p w:rsidR="00531646" w:rsidRPr="00E1356D" w:rsidRDefault="00531646" w:rsidP="00531646">
      <w:pPr>
        <w:autoSpaceDE w:val="0"/>
        <w:autoSpaceDN w:val="0"/>
        <w:adjustRightInd w:val="0"/>
        <w:spacing w:after="162" w:line="360" w:lineRule="auto"/>
        <w:jc w:val="left"/>
        <w:rPr>
          <w:rFonts w:ascii="Times New Roman" w:hAnsi="Times New Roman" w:cs="Times New Roman"/>
          <w:color w:val="000000"/>
          <w:sz w:val="26"/>
          <w:szCs w:val="26"/>
        </w:rPr>
      </w:pPr>
      <w:r w:rsidRPr="00531646">
        <w:rPr>
          <w:rFonts w:ascii="Wingdings" w:hAnsi="Wingdings" w:cs="Wingdings"/>
          <w:color w:val="000000"/>
          <w:sz w:val="26"/>
          <w:szCs w:val="26"/>
          <w:lang w:val="fr-FR"/>
        </w:rPr>
        <w:t></w:t>
      </w:r>
      <w:r w:rsidRPr="00531646">
        <w:rPr>
          <w:rFonts w:ascii="Wingdings" w:hAnsi="Wingdings" w:cs="Wingdings"/>
          <w:color w:val="000000"/>
          <w:sz w:val="26"/>
          <w:szCs w:val="26"/>
          <w:lang w:val="fr-FR"/>
        </w:rPr>
        <w:t></w:t>
      </w:r>
      <w:r w:rsidRPr="00E1356D">
        <w:rPr>
          <w:rFonts w:ascii="Times New Roman" w:hAnsi="Times New Roman" w:cs="Times New Roman"/>
          <w:color w:val="000000"/>
          <w:sz w:val="26"/>
          <w:szCs w:val="26"/>
        </w:rPr>
        <w:t xml:space="preserve">It focuses on the spoken language. </w:t>
      </w:r>
    </w:p>
    <w:p w:rsidR="00531646" w:rsidRPr="00E1356D" w:rsidRDefault="00531646" w:rsidP="00531646">
      <w:pPr>
        <w:autoSpaceDE w:val="0"/>
        <w:autoSpaceDN w:val="0"/>
        <w:adjustRightInd w:val="0"/>
        <w:spacing w:after="162" w:line="360" w:lineRule="auto"/>
        <w:jc w:val="left"/>
        <w:rPr>
          <w:rFonts w:ascii="Times New Roman" w:hAnsi="Times New Roman" w:cs="Times New Roman"/>
          <w:color w:val="000000"/>
          <w:sz w:val="26"/>
          <w:szCs w:val="26"/>
        </w:rPr>
      </w:pPr>
      <w:r w:rsidRPr="00531646">
        <w:rPr>
          <w:rFonts w:ascii="Wingdings" w:hAnsi="Wingdings" w:cs="Wingdings"/>
          <w:color w:val="000000"/>
          <w:sz w:val="26"/>
          <w:szCs w:val="26"/>
          <w:lang w:val="fr-FR"/>
        </w:rPr>
        <w:t></w:t>
      </w:r>
      <w:r w:rsidRPr="00531646">
        <w:rPr>
          <w:rFonts w:ascii="Wingdings" w:hAnsi="Wingdings" w:cs="Wingdings"/>
          <w:color w:val="000000"/>
          <w:sz w:val="26"/>
          <w:szCs w:val="26"/>
          <w:lang w:val="fr-FR"/>
        </w:rPr>
        <w:t></w:t>
      </w:r>
      <w:r w:rsidRPr="00E1356D">
        <w:rPr>
          <w:rFonts w:ascii="Times New Roman" w:hAnsi="Times New Roman" w:cs="Times New Roman"/>
          <w:color w:val="000000"/>
          <w:sz w:val="26"/>
          <w:szCs w:val="26"/>
        </w:rPr>
        <w:t xml:space="preserve">It relies on the objective study of language. </w:t>
      </w:r>
    </w:p>
    <w:p w:rsidR="00531646" w:rsidRPr="00E1356D" w:rsidRDefault="00531646" w:rsidP="00531646">
      <w:pPr>
        <w:autoSpaceDE w:val="0"/>
        <w:autoSpaceDN w:val="0"/>
        <w:adjustRightInd w:val="0"/>
        <w:spacing w:after="162" w:line="360" w:lineRule="auto"/>
        <w:jc w:val="left"/>
        <w:rPr>
          <w:rFonts w:ascii="Times New Roman" w:hAnsi="Times New Roman" w:cs="Times New Roman"/>
          <w:color w:val="000000"/>
          <w:sz w:val="26"/>
          <w:szCs w:val="26"/>
        </w:rPr>
      </w:pPr>
      <w:r w:rsidRPr="00531646">
        <w:rPr>
          <w:rFonts w:ascii="Wingdings" w:hAnsi="Wingdings" w:cs="Wingdings"/>
          <w:color w:val="000000"/>
          <w:sz w:val="26"/>
          <w:szCs w:val="26"/>
          <w:lang w:val="fr-FR"/>
        </w:rPr>
        <w:t></w:t>
      </w:r>
      <w:r w:rsidRPr="00531646">
        <w:rPr>
          <w:rFonts w:ascii="Wingdings" w:hAnsi="Wingdings" w:cs="Wingdings"/>
          <w:color w:val="000000"/>
          <w:sz w:val="26"/>
          <w:szCs w:val="26"/>
          <w:lang w:val="fr-FR"/>
        </w:rPr>
        <w:t></w:t>
      </w:r>
      <w:r w:rsidRPr="00E1356D">
        <w:rPr>
          <w:rFonts w:ascii="Times New Roman" w:hAnsi="Times New Roman" w:cs="Times New Roman"/>
          <w:color w:val="000000"/>
          <w:sz w:val="26"/>
          <w:szCs w:val="26"/>
        </w:rPr>
        <w:t xml:space="preserve">It gives importance to the synchronic study. </w:t>
      </w:r>
    </w:p>
    <w:p w:rsidR="00531646" w:rsidRPr="00E1356D" w:rsidRDefault="00531646" w:rsidP="00531646">
      <w:pPr>
        <w:autoSpaceDE w:val="0"/>
        <w:autoSpaceDN w:val="0"/>
        <w:adjustRightInd w:val="0"/>
        <w:spacing w:after="162" w:line="360" w:lineRule="auto"/>
        <w:jc w:val="left"/>
        <w:rPr>
          <w:rFonts w:ascii="Times New Roman" w:hAnsi="Times New Roman" w:cs="Times New Roman"/>
          <w:color w:val="000000"/>
          <w:sz w:val="26"/>
          <w:szCs w:val="26"/>
        </w:rPr>
      </w:pPr>
      <w:r w:rsidRPr="00531646">
        <w:rPr>
          <w:rFonts w:ascii="Wingdings" w:hAnsi="Wingdings" w:cs="Wingdings"/>
          <w:color w:val="000000"/>
          <w:sz w:val="26"/>
          <w:szCs w:val="26"/>
          <w:lang w:val="fr-FR"/>
        </w:rPr>
        <w:t></w:t>
      </w:r>
      <w:r w:rsidRPr="00531646">
        <w:rPr>
          <w:rFonts w:ascii="Wingdings" w:hAnsi="Wingdings" w:cs="Wingdings"/>
          <w:color w:val="000000"/>
          <w:sz w:val="26"/>
          <w:szCs w:val="26"/>
          <w:lang w:val="fr-FR"/>
        </w:rPr>
        <w:t></w:t>
      </w:r>
      <w:r w:rsidRPr="00E1356D">
        <w:rPr>
          <w:rFonts w:ascii="Times New Roman" w:hAnsi="Times New Roman" w:cs="Times New Roman"/>
          <w:color w:val="000000"/>
          <w:sz w:val="26"/>
          <w:szCs w:val="26"/>
        </w:rPr>
        <w:t xml:space="preserve">It puts emphasis on the structure of language. </w:t>
      </w:r>
    </w:p>
    <w:p w:rsidR="00531646" w:rsidRPr="00E1356D" w:rsidRDefault="00531646" w:rsidP="00531646">
      <w:pPr>
        <w:autoSpaceDE w:val="0"/>
        <w:autoSpaceDN w:val="0"/>
        <w:adjustRightInd w:val="0"/>
        <w:spacing w:line="360" w:lineRule="auto"/>
        <w:jc w:val="left"/>
        <w:rPr>
          <w:rFonts w:ascii="Times New Roman" w:hAnsi="Times New Roman" w:cs="Times New Roman"/>
          <w:color w:val="000000"/>
          <w:sz w:val="26"/>
          <w:szCs w:val="26"/>
        </w:rPr>
      </w:pPr>
      <w:r w:rsidRPr="00531646">
        <w:rPr>
          <w:rFonts w:ascii="Wingdings" w:hAnsi="Wingdings" w:cs="Wingdings"/>
          <w:color w:val="000000"/>
          <w:sz w:val="26"/>
          <w:szCs w:val="26"/>
          <w:lang w:val="fr-FR"/>
        </w:rPr>
        <w:t></w:t>
      </w:r>
      <w:r w:rsidRPr="00531646">
        <w:rPr>
          <w:rFonts w:ascii="Wingdings" w:hAnsi="Wingdings" w:cs="Wingdings"/>
          <w:color w:val="000000"/>
          <w:sz w:val="26"/>
          <w:szCs w:val="26"/>
          <w:lang w:val="fr-FR"/>
        </w:rPr>
        <w:t></w:t>
      </w:r>
      <w:r w:rsidRPr="00E1356D">
        <w:rPr>
          <w:rFonts w:ascii="Times New Roman" w:hAnsi="Times New Roman" w:cs="Times New Roman"/>
          <w:color w:val="000000"/>
          <w:sz w:val="26"/>
          <w:szCs w:val="26"/>
        </w:rPr>
        <w:t xml:space="preserve">It is based on Saussure’s ideas concerning langue and parole. </w:t>
      </w:r>
    </w:p>
    <w:p w:rsidR="00531646" w:rsidRPr="00E1356D" w:rsidRDefault="00531646" w:rsidP="00531646">
      <w:pPr>
        <w:autoSpaceDE w:val="0"/>
        <w:autoSpaceDN w:val="0"/>
        <w:adjustRightInd w:val="0"/>
        <w:spacing w:line="360" w:lineRule="auto"/>
        <w:jc w:val="left"/>
        <w:rPr>
          <w:rFonts w:ascii="Times New Roman" w:hAnsi="Times New Roman" w:cs="Times New Roman"/>
          <w:color w:val="000000"/>
          <w:sz w:val="26"/>
          <w:szCs w:val="26"/>
        </w:rPr>
      </w:pPr>
    </w:p>
    <w:p w:rsidR="00A85A00" w:rsidRPr="00E1356D" w:rsidRDefault="00531646" w:rsidP="00531646">
      <w:pPr>
        <w:pStyle w:val="Default"/>
        <w:spacing w:line="360" w:lineRule="auto"/>
        <w:ind w:firstLine="708"/>
        <w:jc w:val="both"/>
        <w:rPr>
          <w:lang w:val="en-GB"/>
        </w:rPr>
      </w:pPr>
      <w:r w:rsidRPr="00E1356D">
        <w:rPr>
          <w:sz w:val="26"/>
          <w:szCs w:val="26"/>
          <w:lang w:val="en-GB"/>
        </w:rPr>
        <w:t xml:space="preserve">Structuralism gives too much importance to grammar. The main element involved in structuralism is </w:t>
      </w:r>
      <w:r w:rsidRPr="00E1356D">
        <w:rPr>
          <w:i/>
          <w:iCs/>
          <w:sz w:val="26"/>
          <w:szCs w:val="26"/>
          <w:lang w:val="en-GB"/>
        </w:rPr>
        <w:t xml:space="preserve">the immediate constituent analysis </w:t>
      </w:r>
      <w:r w:rsidRPr="00E1356D">
        <w:rPr>
          <w:sz w:val="26"/>
          <w:szCs w:val="26"/>
          <w:lang w:val="en-GB"/>
        </w:rPr>
        <w:t xml:space="preserve">which was introduced by Bloomfield in 1933. Bloomfield illustrated the idea of immediate constituent analysis through the sentence ‘Poor John ran away’. This sentence is composed of two constituents: the subject (poor John) and predicate (ran away). The subject includes two constituents: the head (John) and the modifier (poor). The predicate involves a verb phrase consisting of the verb (ran) and the particle (away). Immediate constituent analysis considers the sentence as the basic unit of language. Its ideas developed when Chomsky added rules for the generation of sentences in order to create generative grammar. </w:t>
      </w:r>
      <w:r w:rsidR="005D39C5" w:rsidRPr="00E1356D">
        <w:rPr>
          <w:sz w:val="26"/>
          <w:szCs w:val="26"/>
          <w:lang w:val="en-GB"/>
        </w:rPr>
        <w:t xml:space="preserve">Generally speaking, structuralism contributed to the development of the study of language and helped to make linguistics as a science. </w:t>
      </w:r>
    </w:p>
    <w:p w:rsidR="007711BD" w:rsidRPr="00A85A00" w:rsidRDefault="007711BD" w:rsidP="00A85A00">
      <w:pPr>
        <w:shd w:val="clear" w:color="auto" w:fill="FFFFFF"/>
        <w:spacing w:before="100" w:beforeAutospacing="1" w:after="100" w:afterAutospacing="1" w:line="360" w:lineRule="auto"/>
        <w:jc w:val="both"/>
        <w:rPr>
          <w:rFonts w:asciiTheme="majorBidi" w:eastAsia="Times New Roman" w:hAnsiTheme="majorBidi" w:cstheme="majorBidi"/>
          <w:b/>
          <w:color w:val="000000"/>
          <w:sz w:val="26"/>
          <w:szCs w:val="26"/>
          <w:lang w:eastAsia="en-GB"/>
        </w:rPr>
      </w:pPr>
      <w:r w:rsidRPr="00A85A00">
        <w:rPr>
          <w:rFonts w:asciiTheme="majorBidi" w:eastAsia="Times New Roman" w:hAnsiTheme="majorBidi" w:cstheme="majorBidi"/>
          <w:b/>
          <w:noProof/>
          <w:color w:val="000000"/>
          <w:sz w:val="26"/>
          <w:szCs w:val="26"/>
          <w:lang w:val="fr-FR" w:eastAsia="fr-FR"/>
        </w:rPr>
        <w:lastRenderedPageBreak/>
        <mc:AlternateContent>
          <mc:Choice Requires="wps">
            <w:drawing>
              <wp:anchor distT="0" distB="0" distL="114300" distR="114300" simplePos="0" relativeHeight="251659264" behindDoc="0" locked="0" layoutInCell="1" allowOverlap="1" wp14:anchorId="4FFEE90C" wp14:editId="013F3FBD">
                <wp:simplePos x="0" y="0"/>
                <wp:positionH relativeFrom="column">
                  <wp:posOffset>-6985</wp:posOffset>
                </wp:positionH>
                <wp:positionV relativeFrom="paragraph">
                  <wp:posOffset>161117</wp:posOffset>
                </wp:positionV>
                <wp:extent cx="1905000" cy="1"/>
                <wp:effectExtent l="0" t="0" r="19050" b="19050"/>
                <wp:wrapNone/>
                <wp:docPr id="4" name="Connecteur droit 4"/>
                <wp:cNvGraphicFramePr/>
                <a:graphic xmlns:a="http://schemas.openxmlformats.org/drawingml/2006/main">
                  <a:graphicData uri="http://schemas.microsoft.com/office/word/2010/wordprocessingShape">
                    <wps:wsp>
                      <wps:cNvCnPr/>
                      <wps:spPr>
                        <a:xfrm flipV="1">
                          <a:off x="0" y="0"/>
                          <a:ext cx="19050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12.7pt" to="149.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76uwEAAMsDAAAOAAAAZHJzL2Uyb0RvYy54bWysU8GO0zAQvSPxD5bvNOlqQRA13UNXcEFQ&#10;Acvd64wbS7bHGnvb9O8ZO21AgIRAXKzYfu/NvOfJ5m7yThyBksXQy/WqlQKCxsGGQy8fvrx98VqK&#10;lFUYlMMAvTxDknfb5882p9jBDY7oBiDBIiF1p9jLMefYNU3SI3iVVhgh8KVB8irzlg7NQOrE6t41&#10;N237qjkhDZFQQ0p8ej9fym3VNwZ0/mhMgixcL7m3XFeq62NZm+1GdQdScbT60ob6hy68soGLLlL3&#10;KivxRPYXKW81YUKTVxp9g8ZYDdUDu1m3P7n5PKoI1QuHk+ISU/p/svrDcU/CDr28lSIoz0+0wxA4&#10;N3giMRDaLG5LSqeYOgbvwp4uuxT3VCxPhrwwzsavPAA1BLYlpprxeckYpiw0H67ftC/blp9C8926&#10;KDezRJGKlPI7QC/KRy+dDcW+6tTxfcoz9AphXmlpbqJ+5bODAnbhExi2VIpVdh0m2DkSR8VjoLSG&#10;kK+lK7rQjHVuIbZ/Jl7whQp10P6GvDBqZQx5IXsbkH5XPU/Xls2MvyYw+y4RPOJwrs9To+GJqeFe&#10;pruM5I/7Sv/+D26/AQAA//8DAFBLAwQUAAYACAAAACEA++e8r9sAAAAIAQAADwAAAGRycy9kb3du&#10;cmV2LnhtbEyPwU7DMBBE70j8g7VI3FonUUFtGqdClJ4RBSSObrxNAvY6st02+XsWcYDj7Ixm3lab&#10;0VlxxhB7TwryeQYCqfGmp1bB2+tutgQRkyajrSdUMGGETX19VenS+Au94HmfWsElFEutoEtpKKWM&#10;TYdOx7kfkNg7+uB0YhlaaYK+cLmzssiye+l0T7zQ6QEfO2y+9ienINr26XN6n/y2MGHa7uIHPucL&#10;pW5vxoc1iIRj+gvDDz6jQ81MB38iE4VVMMtzTioo7hYg2C9WyxWIw+9B1pX8/0D9DQAA//8DAFBL&#10;AQItABQABgAIAAAAIQC2gziS/gAAAOEBAAATAAAAAAAAAAAAAAAAAAAAAABbQ29udGVudF9UeXBl&#10;c10ueG1sUEsBAi0AFAAGAAgAAAAhADj9If/WAAAAlAEAAAsAAAAAAAAAAAAAAAAALwEAAF9yZWxz&#10;Ly5yZWxzUEsBAi0AFAAGAAgAAAAhAFyrPvq7AQAAywMAAA4AAAAAAAAAAAAAAAAALgIAAGRycy9l&#10;Mm9Eb2MueG1sUEsBAi0AFAAGAAgAAAAhAPvnvK/bAAAACAEAAA8AAAAAAAAAAAAAAAAAFQQAAGRy&#10;cy9kb3ducmV2LnhtbFBLBQYAAAAABAAEAPMAAAAdBQAAAAA=&#10;" strokecolor="#4579b8 [3044]"/>
            </w:pict>
          </mc:Fallback>
        </mc:AlternateContent>
      </w:r>
      <w:r w:rsidR="00A85A00" w:rsidRPr="00A85A00">
        <w:rPr>
          <w:rFonts w:asciiTheme="majorBidi" w:eastAsia="Times New Roman" w:hAnsiTheme="majorBidi" w:cstheme="majorBidi"/>
          <w:b/>
          <w:color w:val="000000"/>
          <w:sz w:val="26"/>
          <w:szCs w:val="26"/>
          <w:lang w:eastAsia="en-GB"/>
        </w:rPr>
        <w:t>Further readings:</w:t>
      </w:r>
    </w:p>
    <w:p w:rsidR="007711BD" w:rsidRDefault="00A85A00" w:rsidP="007711BD">
      <w:pPr>
        <w:shd w:val="clear" w:color="auto" w:fill="FFFFFF"/>
        <w:spacing w:before="100" w:beforeAutospacing="1" w:after="100" w:afterAutospacing="1" w:line="360" w:lineRule="auto"/>
        <w:jc w:val="both"/>
      </w:pPr>
      <w:r>
        <w:rPr>
          <w:rFonts w:asciiTheme="majorBidi" w:eastAsia="Times New Roman" w:hAnsiTheme="majorBidi" w:cstheme="majorBidi"/>
          <w:color w:val="000000"/>
          <w:sz w:val="26"/>
          <w:szCs w:val="26"/>
          <w:lang w:eastAsia="en-GB"/>
        </w:rPr>
        <w:t xml:space="preserve">This </w:t>
      </w:r>
      <w:r w:rsidR="007711BD">
        <w:rPr>
          <w:rFonts w:asciiTheme="majorBidi" w:eastAsia="Times New Roman" w:hAnsiTheme="majorBidi" w:cstheme="majorBidi"/>
          <w:color w:val="000000"/>
          <w:sz w:val="26"/>
          <w:szCs w:val="26"/>
          <w:lang w:eastAsia="en-GB"/>
        </w:rPr>
        <w:t xml:space="preserve">lecture </w:t>
      </w:r>
      <w:r>
        <w:rPr>
          <w:rFonts w:asciiTheme="majorBidi" w:eastAsia="Times New Roman" w:hAnsiTheme="majorBidi" w:cstheme="majorBidi"/>
          <w:color w:val="000000"/>
          <w:sz w:val="26"/>
          <w:szCs w:val="26"/>
          <w:lang w:eastAsia="en-GB"/>
        </w:rPr>
        <w:t xml:space="preserve">is </w:t>
      </w:r>
      <w:r w:rsidR="007711BD">
        <w:rPr>
          <w:rFonts w:asciiTheme="majorBidi" w:eastAsia="Times New Roman" w:hAnsiTheme="majorBidi" w:cstheme="majorBidi"/>
          <w:color w:val="000000"/>
          <w:sz w:val="26"/>
          <w:szCs w:val="26"/>
          <w:lang w:eastAsia="en-GB"/>
        </w:rPr>
        <w:t>slightly summarized from</w:t>
      </w:r>
      <w:r w:rsidR="00EF6DEE">
        <w:rPr>
          <w:rFonts w:asciiTheme="majorBidi" w:eastAsia="Times New Roman" w:hAnsiTheme="majorBidi" w:cstheme="majorBidi"/>
          <w:color w:val="000000"/>
          <w:sz w:val="26"/>
          <w:szCs w:val="26"/>
          <w:lang w:eastAsia="en-GB"/>
        </w:rPr>
        <w:t>:</w:t>
      </w:r>
      <w:r w:rsidR="007711BD">
        <w:rPr>
          <w:rFonts w:asciiTheme="majorBidi" w:eastAsia="Times New Roman" w:hAnsiTheme="majorBidi" w:cstheme="majorBidi"/>
          <w:color w:val="000000"/>
          <w:sz w:val="26"/>
          <w:szCs w:val="26"/>
          <w:lang w:eastAsia="en-GB"/>
        </w:rPr>
        <w:t xml:space="preserve"> </w:t>
      </w:r>
      <w:hyperlink r:id="rId7" w:history="1">
        <w:r w:rsidR="007711BD">
          <w:rPr>
            <w:rStyle w:val="Lienhypertexte"/>
          </w:rPr>
          <w:t>https://science.jrank.org/pages/9907/Language-Linguistics-Structuralist-Era.html</w:t>
        </w:r>
      </w:hyperlink>
      <w:r w:rsidR="007711BD">
        <w:t xml:space="preserve"> </w:t>
      </w:r>
    </w:p>
    <w:p w:rsidR="006630A0" w:rsidRPr="00127017" w:rsidRDefault="006630A0" w:rsidP="006630A0">
      <w:pPr>
        <w:shd w:val="clear" w:color="auto" w:fill="FFFFFF"/>
        <w:spacing w:before="100" w:beforeAutospacing="1" w:after="100" w:afterAutospacing="1" w:line="360" w:lineRule="auto"/>
        <w:jc w:val="both"/>
        <w:rPr>
          <w:rFonts w:ascii="Times New Roman" w:hAnsi="Times New Roman" w:cs="Times New Roman"/>
          <w:sz w:val="26"/>
          <w:szCs w:val="26"/>
        </w:rPr>
      </w:pPr>
      <w:proofErr w:type="spellStart"/>
      <w:r w:rsidRPr="00127017">
        <w:rPr>
          <w:rFonts w:ascii="Times New Roman" w:hAnsi="Times New Roman" w:cs="Times New Roman"/>
          <w:sz w:val="26"/>
          <w:szCs w:val="26"/>
        </w:rPr>
        <w:t>Suman</w:t>
      </w:r>
      <w:proofErr w:type="spellEnd"/>
      <w:r w:rsidRPr="00127017">
        <w:rPr>
          <w:rFonts w:ascii="Times New Roman" w:hAnsi="Times New Roman" w:cs="Times New Roman"/>
          <w:sz w:val="26"/>
          <w:szCs w:val="26"/>
        </w:rPr>
        <w:t xml:space="preserve"> </w:t>
      </w:r>
      <w:proofErr w:type="spellStart"/>
      <w:r w:rsidRPr="00127017">
        <w:rPr>
          <w:rFonts w:ascii="Times New Roman" w:hAnsi="Times New Roman" w:cs="Times New Roman"/>
          <w:sz w:val="26"/>
          <w:szCs w:val="26"/>
        </w:rPr>
        <w:t>Ghosh</w:t>
      </w:r>
      <w:proofErr w:type="spellEnd"/>
      <w:r w:rsidRPr="00127017">
        <w:rPr>
          <w:rFonts w:ascii="Times New Roman" w:hAnsi="Times New Roman" w:cs="Times New Roman"/>
          <w:sz w:val="26"/>
          <w:szCs w:val="26"/>
        </w:rPr>
        <w:t xml:space="preserve">. “Ferdinand De Saussure and the Development of Structuralism”, Retrieved from: </w:t>
      </w:r>
      <w:hyperlink r:id="rId8" w:history="1">
        <w:r w:rsidRPr="00127017">
          <w:rPr>
            <w:rStyle w:val="Lienhypertexte"/>
            <w:rFonts w:ascii="Times New Roman" w:hAnsi="Times New Roman" w:cs="Times New Roman"/>
            <w:sz w:val="26"/>
            <w:szCs w:val="26"/>
          </w:rPr>
          <w:t>http://ndpublisher.in/admin/issues/IJSSAv1n1f.pdf</w:t>
        </w:r>
      </w:hyperlink>
    </w:p>
    <w:p w:rsidR="006630A0" w:rsidRPr="00C3244E" w:rsidRDefault="006630A0" w:rsidP="006630A0">
      <w:pPr>
        <w:shd w:val="clear" w:color="auto" w:fill="FFFFFF"/>
        <w:spacing w:before="100" w:beforeAutospacing="1" w:after="100" w:afterAutospacing="1" w:line="360" w:lineRule="auto"/>
        <w:jc w:val="both"/>
        <w:rPr>
          <w:rFonts w:asciiTheme="majorBidi" w:eastAsia="Times New Roman" w:hAnsiTheme="majorBidi" w:cstheme="majorBidi"/>
          <w:color w:val="000000"/>
          <w:sz w:val="26"/>
          <w:szCs w:val="26"/>
          <w:lang w:eastAsia="en-GB"/>
        </w:rPr>
      </w:pPr>
    </w:p>
    <w:sectPr w:rsidR="006630A0" w:rsidRPr="00C3244E" w:rsidSect="00C3244E">
      <w:footerReference w:type="default" r:id="rId9"/>
      <w:pgSz w:w="11906" w:h="16838"/>
      <w:pgMar w:top="568" w:right="991"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A35" w:rsidRDefault="00794A35">
      <w:r>
        <w:separator/>
      </w:r>
    </w:p>
  </w:endnote>
  <w:endnote w:type="continuationSeparator" w:id="0">
    <w:p w:rsidR="00794A35" w:rsidRDefault="0079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817359"/>
      <w:docPartObj>
        <w:docPartGallery w:val="Page Numbers (Bottom of Page)"/>
        <w:docPartUnique/>
      </w:docPartObj>
    </w:sdtPr>
    <w:sdtEndPr/>
    <w:sdtContent>
      <w:p w:rsidR="006630A0" w:rsidRDefault="006630A0">
        <w:pPr>
          <w:pStyle w:val="Pieddepage"/>
          <w:jc w:val="right"/>
        </w:pPr>
        <w:r>
          <w:fldChar w:fldCharType="begin"/>
        </w:r>
        <w:r>
          <w:instrText>PAGE   \* MERGEFORMAT</w:instrText>
        </w:r>
        <w:r>
          <w:fldChar w:fldCharType="separate"/>
        </w:r>
        <w:r w:rsidR="00E1356D" w:rsidRPr="00E1356D">
          <w:rPr>
            <w:noProof/>
            <w:lang w:val="fr-FR"/>
          </w:rPr>
          <w:t>1</w:t>
        </w:r>
        <w:r>
          <w:fldChar w:fldCharType="end"/>
        </w:r>
      </w:p>
    </w:sdtContent>
  </w:sdt>
  <w:p w:rsidR="00937308" w:rsidRDefault="00794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A35" w:rsidRDefault="00794A35">
      <w:r>
        <w:separator/>
      </w:r>
    </w:p>
  </w:footnote>
  <w:footnote w:type="continuationSeparator" w:id="0">
    <w:p w:rsidR="00794A35" w:rsidRDefault="00794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EB"/>
    <w:rsid w:val="00040082"/>
    <w:rsid w:val="00114724"/>
    <w:rsid w:val="00127017"/>
    <w:rsid w:val="00155E43"/>
    <w:rsid w:val="00182DF5"/>
    <w:rsid w:val="001B60B4"/>
    <w:rsid w:val="002026CE"/>
    <w:rsid w:val="002328CA"/>
    <w:rsid w:val="002339EB"/>
    <w:rsid w:val="00241AB7"/>
    <w:rsid w:val="002D1F4D"/>
    <w:rsid w:val="003102AE"/>
    <w:rsid w:val="003126EE"/>
    <w:rsid w:val="003B0084"/>
    <w:rsid w:val="003E45E0"/>
    <w:rsid w:val="003E6CFA"/>
    <w:rsid w:val="003F5C13"/>
    <w:rsid w:val="00405657"/>
    <w:rsid w:val="00421ACF"/>
    <w:rsid w:val="0043145A"/>
    <w:rsid w:val="00471741"/>
    <w:rsid w:val="00474B0E"/>
    <w:rsid w:val="004B017F"/>
    <w:rsid w:val="004B40D0"/>
    <w:rsid w:val="004B7AA2"/>
    <w:rsid w:val="004F78FB"/>
    <w:rsid w:val="00531646"/>
    <w:rsid w:val="00563D44"/>
    <w:rsid w:val="005D39C5"/>
    <w:rsid w:val="00646C8F"/>
    <w:rsid w:val="006630A0"/>
    <w:rsid w:val="0066764E"/>
    <w:rsid w:val="0073724E"/>
    <w:rsid w:val="007711BD"/>
    <w:rsid w:val="00790357"/>
    <w:rsid w:val="00793968"/>
    <w:rsid w:val="00794A35"/>
    <w:rsid w:val="007C7F31"/>
    <w:rsid w:val="00906605"/>
    <w:rsid w:val="00962323"/>
    <w:rsid w:val="00976D14"/>
    <w:rsid w:val="009832F4"/>
    <w:rsid w:val="00992F3B"/>
    <w:rsid w:val="00A00FFB"/>
    <w:rsid w:val="00A42819"/>
    <w:rsid w:val="00A85A00"/>
    <w:rsid w:val="00A863E5"/>
    <w:rsid w:val="00B17FDD"/>
    <w:rsid w:val="00B20ECB"/>
    <w:rsid w:val="00B328CE"/>
    <w:rsid w:val="00B765CC"/>
    <w:rsid w:val="00BF0D80"/>
    <w:rsid w:val="00C6230C"/>
    <w:rsid w:val="00D11F1A"/>
    <w:rsid w:val="00D25A4F"/>
    <w:rsid w:val="00D315FB"/>
    <w:rsid w:val="00DB066F"/>
    <w:rsid w:val="00DE3781"/>
    <w:rsid w:val="00E1356D"/>
    <w:rsid w:val="00EA1715"/>
    <w:rsid w:val="00EC4A29"/>
    <w:rsid w:val="00ED0FC5"/>
    <w:rsid w:val="00EF6DEE"/>
    <w:rsid w:val="00F17559"/>
    <w:rsid w:val="00F57461"/>
    <w:rsid w:val="00F91C6F"/>
    <w:rsid w:val="00FA75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EB"/>
    <w:pPr>
      <w:spacing w:after="0" w:line="240" w:lineRule="auto"/>
      <w:jc w:val="center"/>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39E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2339EB"/>
    <w:pPr>
      <w:tabs>
        <w:tab w:val="center" w:pos="4513"/>
        <w:tab w:val="right" w:pos="9026"/>
      </w:tabs>
    </w:pPr>
  </w:style>
  <w:style w:type="character" w:customStyle="1" w:styleId="PieddepageCar">
    <w:name w:val="Pied de page Car"/>
    <w:basedOn w:val="Policepardfaut"/>
    <w:link w:val="Pieddepage"/>
    <w:uiPriority w:val="99"/>
    <w:rsid w:val="002339EB"/>
    <w:rPr>
      <w:lang w:val="en-GB"/>
    </w:rPr>
  </w:style>
  <w:style w:type="character" w:styleId="Lienhypertexte">
    <w:name w:val="Hyperlink"/>
    <w:basedOn w:val="Policepardfaut"/>
    <w:uiPriority w:val="99"/>
    <w:unhideWhenUsed/>
    <w:rsid w:val="007711BD"/>
    <w:rPr>
      <w:color w:val="0000FF"/>
      <w:u w:val="single"/>
    </w:rPr>
  </w:style>
  <w:style w:type="paragraph" w:customStyle="1" w:styleId="Default">
    <w:name w:val="Default"/>
    <w:rsid w:val="004B017F"/>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6630A0"/>
    <w:pPr>
      <w:tabs>
        <w:tab w:val="center" w:pos="4536"/>
        <w:tab w:val="right" w:pos="9072"/>
      </w:tabs>
    </w:pPr>
  </w:style>
  <w:style w:type="character" w:customStyle="1" w:styleId="En-tteCar">
    <w:name w:val="En-tête Car"/>
    <w:basedOn w:val="Policepardfaut"/>
    <w:link w:val="En-tte"/>
    <w:uiPriority w:val="99"/>
    <w:rsid w:val="006630A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EB"/>
    <w:pPr>
      <w:spacing w:after="0" w:line="240" w:lineRule="auto"/>
      <w:jc w:val="center"/>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39E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2339EB"/>
    <w:pPr>
      <w:tabs>
        <w:tab w:val="center" w:pos="4513"/>
        <w:tab w:val="right" w:pos="9026"/>
      </w:tabs>
    </w:pPr>
  </w:style>
  <w:style w:type="character" w:customStyle="1" w:styleId="PieddepageCar">
    <w:name w:val="Pied de page Car"/>
    <w:basedOn w:val="Policepardfaut"/>
    <w:link w:val="Pieddepage"/>
    <w:uiPriority w:val="99"/>
    <w:rsid w:val="002339EB"/>
    <w:rPr>
      <w:lang w:val="en-GB"/>
    </w:rPr>
  </w:style>
  <w:style w:type="character" w:styleId="Lienhypertexte">
    <w:name w:val="Hyperlink"/>
    <w:basedOn w:val="Policepardfaut"/>
    <w:uiPriority w:val="99"/>
    <w:unhideWhenUsed/>
    <w:rsid w:val="007711BD"/>
    <w:rPr>
      <w:color w:val="0000FF"/>
      <w:u w:val="single"/>
    </w:rPr>
  </w:style>
  <w:style w:type="paragraph" w:customStyle="1" w:styleId="Default">
    <w:name w:val="Default"/>
    <w:rsid w:val="004B017F"/>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6630A0"/>
    <w:pPr>
      <w:tabs>
        <w:tab w:val="center" w:pos="4536"/>
        <w:tab w:val="right" w:pos="9072"/>
      </w:tabs>
    </w:pPr>
  </w:style>
  <w:style w:type="character" w:customStyle="1" w:styleId="En-tteCar">
    <w:name w:val="En-tête Car"/>
    <w:basedOn w:val="Policepardfaut"/>
    <w:link w:val="En-tte"/>
    <w:uiPriority w:val="99"/>
    <w:rsid w:val="006630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publisher.in/admin/issues/IJSSAv1n1f.pdf" TargetMode="External"/><Relationship Id="rId3" Type="http://schemas.openxmlformats.org/officeDocument/2006/relationships/settings" Target="settings.xml"/><Relationship Id="rId7" Type="http://schemas.openxmlformats.org/officeDocument/2006/relationships/hyperlink" Target="https://science.jrank.org/pages/9907/Language-Linguistics-Structuralist-Er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8906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2020-03-28T22:10:00Z</dcterms:created>
  <dcterms:modified xsi:type="dcterms:W3CDTF">2020-03-28T22:10:00Z</dcterms:modified>
</cp:coreProperties>
</file>