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ED2" w:rsidRDefault="00362ED2" w:rsidP="00E43B4A">
      <w:pPr>
        <w:bidi/>
        <w:jc w:val="center"/>
        <w:rPr>
          <w:rFonts w:hint="cs"/>
          <w:rtl/>
          <w:lang w:bidi="ar-DZ"/>
        </w:rPr>
      </w:pPr>
      <w:r>
        <w:rPr>
          <w:rFonts w:hint="cs"/>
          <w:rtl/>
          <w:lang w:bidi="ar-DZ"/>
        </w:rPr>
        <w:t xml:space="preserve">أصول الفقه المقارن </w:t>
      </w:r>
      <w:bookmarkStart w:id="0" w:name="_GoBack"/>
      <w:r>
        <w:rPr>
          <w:rFonts w:hint="cs"/>
          <w:rtl/>
          <w:lang w:bidi="ar-DZ"/>
        </w:rPr>
        <w:t xml:space="preserve">وأصول </w:t>
      </w:r>
      <w:proofErr w:type="gramStart"/>
      <w:r>
        <w:rPr>
          <w:rFonts w:hint="cs"/>
          <w:rtl/>
          <w:lang w:bidi="ar-DZ"/>
        </w:rPr>
        <w:t>الفقه</w:t>
      </w:r>
      <w:proofErr w:type="gramEnd"/>
      <w:r>
        <w:rPr>
          <w:rFonts w:hint="cs"/>
          <w:rtl/>
          <w:lang w:bidi="ar-DZ"/>
        </w:rPr>
        <w:t xml:space="preserve"> المالكي</w:t>
      </w:r>
    </w:p>
    <w:p w:rsidR="00362ED2" w:rsidRDefault="00362ED2" w:rsidP="00E43B4A">
      <w:pPr>
        <w:bidi/>
        <w:jc w:val="center"/>
        <w:rPr>
          <w:rFonts w:hint="cs"/>
          <w:rtl/>
          <w:lang w:bidi="ar-DZ"/>
        </w:rPr>
      </w:pPr>
      <w:r>
        <w:rPr>
          <w:rFonts w:hint="cs"/>
          <w:rtl/>
          <w:lang w:bidi="ar-DZ"/>
        </w:rPr>
        <w:t xml:space="preserve">من كتاب نكت </w:t>
      </w:r>
      <w:proofErr w:type="gramStart"/>
      <w:r>
        <w:rPr>
          <w:rFonts w:hint="cs"/>
          <w:rtl/>
          <w:lang w:bidi="ar-DZ"/>
        </w:rPr>
        <w:t>المحصول</w:t>
      </w:r>
      <w:bookmarkEnd w:id="0"/>
      <w:proofErr w:type="gramEnd"/>
      <w:r>
        <w:rPr>
          <w:rFonts w:hint="cs"/>
          <w:rtl/>
          <w:lang w:bidi="ar-DZ"/>
        </w:rPr>
        <w:t xml:space="preserve"> لابن العربي</w:t>
      </w:r>
    </w:p>
    <w:p w:rsidR="00362ED2" w:rsidRDefault="00362ED2" w:rsidP="00362ED2">
      <w:pPr>
        <w:bidi/>
        <w:rPr>
          <w:rFonts w:hint="cs"/>
          <w:rtl/>
          <w:lang w:bidi="ar-DZ"/>
        </w:rPr>
      </w:pPr>
      <w:r>
        <w:rPr>
          <w:rFonts w:hint="cs"/>
          <w:rtl/>
          <w:lang w:bidi="ar-DZ"/>
        </w:rPr>
        <w:t>الأسبوع 7</w:t>
      </w:r>
    </w:p>
    <w:p w:rsidR="00362ED2" w:rsidRDefault="00362ED2" w:rsidP="00E43B4A">
      <w:pPr>
        <w:bidi/>
        <w:rPr>
          <w:rFonts w:hint="cs"/>
          <w:rtl/>
          <w:lang w:bidi="ar-DZ"/>
        </w:rPr>
      </w:pPr>
      <w:proofErr w:type="gramStart"/>
      <w:r>
        <w:rPr>
          <w:rFonts w:hint="cs"/>
          <w:rtl/>
          <w:lang w:bidi="ar-DZ"/>
        </w:rPr>
        <w:t>مسائل</w:t>
      </w:r>
      <w:proofErr w:type="gramEnd"/>
      <w:r>
        <w:rPr>
          <w:rFonts w:hint="cs"/>
          <w:rtl/>
          <w:lang w:bidi="ar-DZ"/>
        </w:rPr>
        <w:t xml:space="preserve"> الأخبار (صفحة 4</w:t>
      </w:r>
      <w:r w:rsidR="00E43B4A">
        <w:rPr>
          <w:rFonts w:hint="cs"/>
          <w:rtl/>
          <w:lang w:bidi="ar-DZ"/>
        </w:rPr>
        <w:t>4</w:t>
      </w:r>
      <w:r>
        <w:rPr>
          <w:rFonts w:hint="cs"/>
          <w:rtl/>
          <w:lang w:bidi="ar-DZ"/>
        </w:rPr>
        <w:t>-</w:t>
      </w:r>
      <w:r w:rsidR="00E43B4A">
        <w:rPr>
          <w:rFonts w:hint="cs"/>
          <w:rtl/>
          <w:lang w:bidi="ar-DZ"/>
        </w:rPr>
        <w:t>46</w:t>
      </w:r>
      <w:r>
        <w:rPr>
          <w:rFonts w:hint="cs"/>
          <w:rtl/>
          <w:lang w:bidi="ar-DZ"/>
        </w:rPr>
        <w:t>)</w:t>
      </w:r>
    </w:p>
    <w:p w:rsidR="00362ED2" w:rsidRDefault="00362ED2" w:rsidP="00362ED2">
      <w:pPr>
        <w:bidi/>
        <w:rPr>
          <w:rFonts w:hint="cs"/>
          <w:rtl/>
          <w:lang w:bidi="ar-DZ"/>
        </w:rPr>
      </w:pPr>
      <w:r>
        <w:rPr>
          <w:rFonts w:hint="cs"/>
          <w:rtl/>
          <w:lang w:bidi="ar-DZ"/>
        </w:rPr>
        <w:t>الأسبوع 8</w:t>
      </w:r>
    </w:p>
    <w:p w:rsidR="00362ED2" w:rsidRDefault="00362ED2" w:rsidP="00E43B4A">
      <w:pPr>
        <w:bidi/>
        <w:rPr>
          <w:rFonts w:hint="cs"/>
          <w:rtl/>
          <w:lang w:bidi="ar-DZ"/>
        </w:rPr>
      </w:pPr>
      <w:proofErr w:type="gramStart"/>
      <w:r>
        <w:rPr>
          <w:rFonts w:hint="cs"/>
          <w:rtl/>
          <w:lang w:bidi="ar-DZ"/>
        </w:rPr>
        <w:t>مسائل</w:t>
      </w:r>
      <w:proofErr w:type="gramEnd"/>
      <w:r>
        <w:rPr>
          <w:rFonts w:hint="cs"/>
          <w:rtl/>
          <w:lang w:bidi="ar-DZ"/>
        </w:rPr>
        <w:t xml:space="preserve"> الإجماع (صفحة 4</w:t>
      </w:r>
      <w:r w:rsidR="00E43B4A">
        <w:rPr>
          <w:rFonts w:hint="cs"/>
          <w:rtl/>
          <w:lang w:bidi="ar-DZ"/>
        </w:rPr>
        <w:t>7</w:t>
      </w:r>
      <w:r>
        <w:rPr>
          <w:rFonts w:hint="cs"/>
          <w:rtl/>
          <w:lang w:bidi="ar-DZ"/>
        </w:rPr>
        <w:t>-4</w:t>
      </w:r>
      <w:r w:rsidR="00E43B4A">
        <w:rPr>
          <w:rFonts w:hint="cs"/>
          <w:rtl/>
          <w:lang w:bidi="ar-DZ"/>
        </w:rPr>
        <w:t>8</w:t>
      </w:r>
      <w:r>
        <w:rPr>
          <w:rFonts w:hint="cs"/>
          <w:rtl/>
          <w:lang w:bidi="ar-DZ"/>
        </w:rPr>
        <w:t>)</w:t>
      </w:r>
    </w:p>
    <w:p w:rsidR="00362ED2" w:rsidRDefault="00362ED2" w:rsidP="00362ED2">
      <w:pPr>
        <w:bidi/>
        <w:rPr>
          <w:rFonts w:hint="cs"/>
          <w:rtl/>
          <w:lang w:bidi="ar-DZ"/>
        </w:rPr>
      </w:pPr>
      <w:r>
        <w:rPr>
          <w:rFonts w:hint="cs"/>
          <w:rtl/>
          <w:lang w:bidi="ar-DZ"/>
        </w:rPr>
        <w:t>الأسبوع 9</w:t>
      </w:r>
    </w:p>
    <w:p w:rsidR="00362ED2" w:rsidRDefault="00362ED2" w:rsidP="00E43B4A">
      <w:pPr>
        <w:bidi/>
        <w:rPr>
          <w:rFonts w:hint="cs"/>
          <w:rtl/>
          <w:lang w:bidi="ar-DZ"/>
        </w:rPr>
      </w:pPr>
      <w:proofErr w:type="gramStart"/>
      <w:r>
        <w:rPr>
          <w:rFonts w:hint="cs"/>
          <w:rtl/>
          <w:lang w:bidi="ar-DZ"/>
        </w:rPr>
        <w:t>حقيقة</w:t>
      </w:r>
      <w:proofErr w:type="gramEnd"/>
      <w:r>
        <w:rPr>
          <w:rFonts w:hint="cs"/>
          <w:rtl/>
          <w:lang w:bidi="ar-DZ"/>
        </w:rPr>
        <w:t xml:space="preserve"> القياس </w:t>
      </w:r>
      <w:r w:rsidR="00E43B4A">
        <w:rPr>
          <w:rFonts w:hint="cs"/>
          <w:rtl/>
          <w:lang w:bidi="ar-DZ"/>
        </w:rPr>
        <w:t>وحجيته وأقسامه (صفحة49-50 )</w:t>
      </w:r>
    </w:p>
    <w:p w:rsidR="00362ED2" w:rsidRDefault="00362ED2" w:rsidP="00362ED2">
      <w:pPr>
        <w:bidi/>
        <w:rPr>
          <w:rFonts w:hint="cs"/>
          <w:rtl/>
          <w:lang w:bidi="ar-DZ"/>
        </w:rPr>
      </w:pPr>
      <w:r>
        <w:rPr>
          <w:rFonts w:hint="cs"/>
          <w:rtl/>
          <w:lang w:bidi="ar-DZ"/>
        </w:rPr>
        <w:t>الأسبوع 10</w:t>
      </w:r>
    </w:p>
    <w:p w:rsidR="00362ED2" w:rsidRDefault="00E43B4A" w:rsidP="00362ED2">
      <w:pPr>
        <w:bidi/>
        <w:rPr>
          <w:rFonts w:hint="cs"/>
          <w:rtl/>
          <w:lang w:bidi="ar-DZ"/>
        </w:rPr>
      </w:pPr>
      <w:r>
        <w:rPr>
          <w:rFonts w:hint="cs"/>
          <w:rtl/>
          <w:lang w:bidi="ar-DZ"/>
        </w:rPr>
        <w:t>طرق إثبات العلة (صفحة 50 52)</w:t>
      </w:r>
    </w:p>
    <w:p w:rsidR="00BC7638" w:rsidRDefault="00362ED2" w:rsidP="00E43B4A">
      <w:pPr>
        <w:bidi/>
        <w:jc w:val="center"/>
        <w:rPr>
          <w:rFonts w:hint="cs"/>
          <w:rtl/>
          <w:lang w:bidi="ar-DZ"/>
        </w:rPr>
      </w:pPr>
      <w:proofErr w:type="gramStart"/>
      <w:r>
        <w:rPr>
          <w:rFonts w:hint="cs"/>
          <w:rtl/>
          <w:lang w:bidi="ar-DZ"/>
        </w:rPr>
        <w:t>أصول</w:t>
      </w:r>
      <w:proofErr w:type="gramEnd"/>
      <w:r>
        <w:rPr>
          <w:rFonts w:hint="cs"/>
          <w:rtl/>
          <w:lang w:bidi="ar-DZ"/>
        </w:rPr>
        <w:t xml:space="preserve"> الفقه تطبيق</w:t>
      </w:r>
    </w:p>
    <w:p w:rsidR="00362ED2" w:rsidRDefault="00362ED2" w:rsidP="00362ED2">
      <w:pPr>
        <w:bidi/>
        <w:rPr>
          <w:rFonts w:hint="cs"/>
          <w:rtl/>
          <w:lang w:bidi="ar-DZ"/>
        </w:rPr>
      </w:pPr>
      <w:r>
        <w:rPr>
          <w:rFonts w:hint="cs"/>
          <w:rtl/>
          <w:lang w:bidi="ar-DZ"/>
        </w:rPr>
        <w:t>الأسبوع 7</w:t>
      </w:r>
    </w:p>
    <w:p w:rsidR="00362ED2" w:rsidRDefault="00362ED2" w:rsidP="00362ED2">
      <w:pPr>
        <w:bidi/>
        <w:rPr>
          <w:rFonts w:hint="cs"/>
          <w:rtl/>
          <w:lang w:bidi="ar-DZ"/>
        </w:rPr>
      </w:pPr>
      <w:r>
        <w:rPr>
          <w:rFonts w:hint="cs"/>
          <w:rtl/>
          <w:lang w:bidi="ar-DZ"/>
        </w:rPr>
        <w:t xml:space="preserve">المقارنة بين آراء ابن العربي في نكت المحصول والباجي في الإشارة  </w:t>
      </w:r>
    </w:p>
    <w:p w:rsidR="00362ED2" w:rsidRDefault="00362ED2" w:rsidP="00362ED2">
      <w:pPr>
        <w:bidi/>
        <w:rPr>
          <w:rFonts w:hint="cs"/>
          <w:rtl/>
          <w:lang w:bidi="ar-DZ"/>
        </w:rPr>
      </w:pPr>
      <w:r>
        <w:rPr>
          <w:rFonts w:hint="cs"/>
          <w:rtl/>
          <w:lang w:bidi="ar-DZ"/>
        </w:rPr>
        <w:t>الأسبوع 8</w:t>
      </w:r>
    </w:p>
    <w:p w:rsidR="00362ED2" w:rsidRDefault="00362ED2" w:rsidP="00362ED2">
      <w:pPr>
        <w:bidi/>
        <w:rPr>
          <w:rFonts w:hint="cs"/>
          <w:rtl/>
          <w:lang w:bidi="ar-DZ"/>
        </w:rPr>
      </w:pPr>
      <w:r>
        <w:rPr>
          <w:rFonts w:hint="cs"/>
          <w:rtl/>
          <w:lang w:bidi="ar-DZ"/>
        </w:rPr>
        <w:t xml:space="preserve">المقارنة بين ابن العربي والباجي من حيث العناية بالمذهب المالكي وآراء المتكلمين </w:t>
      </w:r>
    </w:p>
    <w:p w:rsidR="00362ED2" w:rsidRDefault="00362ED2" w:rsidP="00362ED2">
      <w:pPr>
        <w:bidi/>
        <w:rPr>
          <w:rFonts w:hint="cs"/>
          <w:rtl/>
          <w:lang w:bidi="ar-DZ"/>
        </w:rPr>
      </w:pPr>
      <w:r>
        <w:rPr>
          <w:rFonts w:hint="cs"/>
          <w:rtl/>
          <w:lang w:bidi="ar-DZ"/>
        </w:rPr>
        <w:t xml:space="preserve">الأسبوع 9: </w:t>
      </w:r>
    </w:p>
    <w:p w:rsidR="00362ED2" w:rsidRDefault="00362ED2" w:rsidP="00362ED2">
      <w:pPr>
        <w:bidi/>
        <w:rPr>
          <w:rFonts w:hint="cs"/>
          <w:rtl/>
          <w:lang w:bidi="ar-DZ"/>
        </w:rPr>
      </w:pPr>
      <w:r>
        <w:rPr>
          <w:rFonts w:hint="cs"/>
          <w:rtl/>
          <w:lang w:bidi="ar-DZ"/>
        </w:rPr>
        <w:t xml:space="preserve">المقارنة بين منهجي ابن العربي والباجي في كتابيهما </w:t>
      </w:r>
    </w:p>
    <w:p w:rsidR="00362ED2" w:rsidRDefault="00362ED2" w:rsidP="00362ED2">
      <w:pPr>
        <w:bidi/>
        <w:rPr>
          <w:rFonts w:hint="cs"/>
          <w:rtl/>
          <w:lang w:bidi="ar-DZ"/>
        </w:rPr>
      </w:pPr>
      <w:r>
        <w:rPr>
          <w:rFonts w:hint="cs"/>
          <w:rtl/>
          <w:lang w:bidi="ar-DZ"/>
        </w:rPr>
        <w:t>الأسبوع 10</w:t>
      </w:r>
    </w:p>
    <w:p w:rsidR="00362ED2" w:rsidRDefault="00362ED2" w:rsidP="00362ED2">
      <w:pPr>
        <w:bidi/>
        <w:rPr>
          <w:rFonts w:hint="cs"/>
          <w:rtl/>
          <w:lang w:bidi="ar-DZ"/>
        </w:rPr>
      </w:pPr>
      <w:r>
        <w:rPr>
          <w:rFonts w:hint="cs"/>
          <w:rtl/>
          <w:lang w:bidi="ar-DZ"/>
        </w:rPr>
        <w:t xml:space="preserve">عرض بحث نموذجي الدرس الأصولي في تلمسان في القرن </w:t>
      </w:r>
      <w:proofErr w:type="gramStart"/>
      <w:r>
        <w:rPr>
          <w:rFonts w:hint="cs"/>
          <w:rtl/>
          <w:lang w:bidi="ar-DZ"/>
        </w:rPr>
        <w:t xml:space="preserve">التاسع  </w:t>
      </w:r>
      <w:proofErr w:type="gramEnd"/>
    </w:p>
    <w:p w:rsidR="00362ED2" w:rsidRDefault="00362ED2" w:rsidP="00362ED2">
      <w:pPr>
        <w:bidi/>
        <w:rPr>
          <w:rFonts w:hint="cs"/>
          <w:lang w:bidi="ar-DZ"/>
        </w:rPr>
      </w:pPr>
    </w:p>
    <w:sectPr w:rsidR="00362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ED2"/>
    <w:rsid w:val="00362ED2"/>
    <w:rsid w:val="00461488"/>
    <w:rsid w:val="00E43B4A"/>
    <w:rsid w:val="00F6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84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2020-03-28T23:41:00Z</dcterms:created>
  <dcterms:modified xsi:type="dcterms:W3CDTF">2020-03-28T23:57:00Z</dcterms:modified>
</cp:coreProperties>
</file>