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17" w:rsidRPr="00F603EA" w:rsidRDefault="00F603EA" w:rsidP="00F603EA">
      <w:pPr>
        <w:jc w:val="center"/>
        <w:rPr>
          <w:rFonts w:ascii="Traditional Arabic" w:hAnsi="Traditional Arabic" w:cs="Traditional Arabic"/>
          <w:b/>
          <w:bCs/>
          <w:sz w:val="48"/>
          <w:szCs w:val="48"/>
          <w:rtl/>
          <w:lang w:bidi="ar-DZ"/>
        </w:rPr>
      </w:pPr>
      <w:r w:rsidRPr="00F603EA">
        <w:rPr>
          <w:rFonts w:ascii="Traditional Arabic" w:hAnsi="Traditional Arabic" w:cs="Traditional Arabic" w:hint="cs"/>
          <w:b/>
          <w:bCs/>
          <w:sz w:val="48"/>
          <w:szCs w:val="48"/>
          <w:rtl/>
          <w:lang w:bidi="ar-DZ"/>
        </w:rPr>
        <w:t>جامعة أبي بكر بلقايد تلمسان</w:t>
      </w:r>
    </w:p>
    <w:p w:rsidR="00F603EA" w:rsidRPr="00F603EA" w:rsidRDefault="00F603EA" w:rsidP="00F603EA">
      <w:pPr>
        <w:jc w:val="center"/>
        <w:rPr>
          <w:rFonts w:ascii="Traditional Arabic" w:hAnsi="Traditional Arabic" w:cs="Traditional Arabic"/>
          <w:b/>
          <w:bCs/>
          <w:sz w:val="36"/>
          <w:szCs w:val="36"/>
          <w:rtl/>
          <w:lang w:bidi="ar-DZ"/>
        </w:rPr>
      </w:pPr>
      <w:r w:rsidRPr="00F603EA">
        <w:rPr>
          <w:rFonts w:ascii="Traditional Arabic" w:hAnsi="Traditional Arabic" w:cs="Traditional Arabic" w:hint="cs"/>
          <w:b/>
          <w:bCs/>
          <w:sz w:val="36"/>
          <w:szCs w:val="36"/>
          <w:rtl/>
          <w:lang w:bidi="ar-DZ"/>
        </w:rPr>
        <w:t>كلية الحقوق والعلوم السياسة</w:t>
      </w:r>
    </w:p>
    <w:p w:rsidR="00F603EA" w:rsidRPr="00F603EA" w:rsidRDefault="00F603EA" w:rsidP="00F603EA">
      <w:pPr>
        <w:jc w:val="center"/>
        <w:rPr>
          <w:rFonts w:ascii="Traditional Arabic" w:hAnsi="Traditional Arabic" w:cs="Traditional Arabic"/>
          <w:b/>
          <w:bCs/>
          <w:sz w:val="36"/>
          <w:szCs w:val="36"/>
          <w:rtl/>
          <w:lang w:bidi="ar-DZ"/>
        </w:rPr>
      </w:pPr>
      <w:r w:rsidRPr="00F603EA">
        <w:rPr>
          <w:rFonts w:ascii="Traditional Arabic" w:hAnsi="Traditional Arabic" w:cs="Traditional Arabic" w:hint="cs"/>
          <w:b/>
          <w:bCs/>
          <w:sz w:val="36"/>
          <w:szCs w:val="36"/>
          <w:rtl/>
          <w:lang w:bidi="ar-DZ"/>
        </w:rPr>
        <w:t>قسم العلوم السياسة</w:t>
      </w:r>
    </w:p>
    <w:p w:rsidR="00F603EA" w:rsidRPr="00F603EA" w:rsidRDefault="00F603EA" w:rsidP="00F603EA">
      <w:pPr>
        <w:jc w:val="center"/>
        <w:rPr>
          <w:rFonts w:ascii="Traditional Arabic" w:hAnsi="Traditional Arabic" w:cs="Traditional Arabic"/>
          <w:b/>
          <w:bCs/>
          <w:sz w:val="36"/>
          <w:szCs w:val="36"/>
          <w:rtl/>
          <w:lang w:bidi="ar-DZ"/>
        </w:rPr>
      </w:pPr>
    </w:p>
    <w:p w:rsidR="00F603EA" w:rsidRPr="00F603EA" w:rsidRDefault="00F603EA" w:rsidP="00F603EA">
      <w:pPr>
        <w:jc w:val="center"/>
        <w:rPr>
          <w:rFonts w:ascii="Traditional Arabic" w:hAnsi="Traditional Arabic" w:cs="Traditional Arabic"/>
          <w:b/>
          <w:bCs/>
          <w:sz w:val="36"/>
          <w:szCs w:val="36"/>
          <w:rtl/>
          <w:lang w:bidi="ar-DZ"/>
        </w:rPr>
      </w:pPr>
      <w:r w:rsidRPr="00F603EA">
        <w:rPr>
          <w:rFonts w:ascii="Traditional Arabic" w:hAnsi="Traditional Arabic" w:cs="Traditional Arabic" w:hint="cs"/>
          <w:b/>
          <w:bCs/>
          <w:sz w:val="36"/>
          <w:szCs w:val="36"/>
          <w:rtl/>
          <w:lang w:bidi="ar-DZ"/>
        </w:rPr>
        <w:t>ورقة عمل خاصة بالأعمال الموجهة</w:t>
      </w:r>
    </w:p>
    <w:p w:rsidR="00F603EA" w:rsidRPr="00F603EA" w:rsidRDefault="00F603EA" w:rsidP="00F603EA">
      <w:pPr>
        <w:jc w:val="center"/>
        <w:rPr>
          <w:rFonts w:ascii="Traditional Arabic" w:hAnsi="Traditional Arabic" w:cs="Traditional Arabic"/>
          <w:b/>
          <w:bCs/>
          <w:sz w:val="36"/>
          <w:szCs w:val="36"/>
          <w:rtl/>
          <w:lang w:bidi="ar-DZ"/>
        </w:rPr>
      </w:pPr>
      <w:r w:rsidRPr="00F603EA">
        <w:rPr>
          <w:rFonts w:ascii="Traditional Arabic" w:hAnsi="Traditional Arabic" w:cs="Traditional Arabic" w:hint="cs"/>
          <w:b/>
          <w:bCs/>
          <w:sz w:val="36"/>
          <w:szCs w:val="36"/>
          <w:rtl/>
          <w:lang w:bidi="ar-DZ"/>
        </w:rPr>
        <w:t>في مقياس السياسة المقارنة</w:t>
      </w:r>
    </w:p>
    <w:p w:rsidR="00F603EA" w:rsidRPr="00F603EA" w:rsidRDefault="00F603EA" w:rsidP="00F603EA">
      <w:pPr>
        <w:jc w:val="center"/>
        <w:rPr>
          <w:rFonts w:ascii="Traditional Arabic" w:hAnsi="Traditional Arabic" w:cs="Traditional Arabic"/>
          <w:b/>
          <w:bCs/>
          <w:sz w:val="36"/>
          <w:szCs w:val="36"/>
          <w:rtl/>
          <w:lang w:bidi="ar-DZ"/>
        </w:rPr>
      </w:pPr>
    </w:p>
    <w:p w:rsidR="00F603EA" w:rsidRDefault="00F603EA" w:rsidP="00F603EA">
      <w:pPr>
        <w:jc w:val="center"/>
        <w:rPr>
          <w:rFonts w:ascii="Traditional Arabic" w:hAnsi="Traditional Arabic" w:cs="Traditional Arabic"/>
          <w:b/>
          <w:bCs/>
          <w:sz w:val="36"/>
          <w:szCs w:val="36"/>
          <w:rtl/>
          <w:lang w:bidi="ar-DZ"/>
        </w:rPr>
      </w:pPr>
      <w:r w:rsidRPr="00F603EA">
        <w:rPr>
          <w:rFonts w:ascii="Traditional Arabic" w:hAnsi="Traditional Arabic" w:cs="Traditional Arabic" w:hint="cs"/>
          <w:b/>
          <w:bCs/>
          <w:sz w:val="36"/>
          <w:szCs w:val="36"/>
          <w:rtl/>
          <w:lang w:bidi="ar-DZ"/>
        </w:rPr>
        <w:t>السنة الثالثة ليسانس/ تخصص تنظيم سياسي وإداري</w:t>
      </w:r>
    </w:p>
    <w:p w:rsidR="00A05CC3" w:rsidRDefault="00A05CC3" w:rsidP="00F603EA">
      <w:pPr>
        <w:jc w:val="center"/>
        <w:rPr>
          <w:rFonts w:ascii="Traditional Arabic" w:hAnsi="Traditional Arabic" w:cs="Traditional Arabic"/>
          <w:b/>
          <w:bCs/>
          <w:sz w:val="36"/>
          <w:szCs w:val="36"/>
          <w:rtl/>
          <w:lang w:bidi="ar-DZ"/>
        </w:rPr>
      </w:pPr>
    </w:p>
    <w:tbl>
      <w:tblPr>
        <w:tblStyle w:val="Grilledutableau"/>
        <w:tblW w:w="9317" w:type="dxa"/>
        <w:tblLook w:val="04A0"/>
      </w:tblPr>
      <w:tblGrid>
        <w:gridCol w:w="9317"/>
      </w:tblGrid>
      <w:tr w:rsidR="0024494A" w:rsidTr="0024494A">
        <w:trPr>
          <w:trHeight w:val="899"/>
        </w:trPr>
        <w:tc>
          <w:tcPr>
            <w:tcW w:w="9317" w:type="dxa"/>
          </w:tcPr>
          <w:p w:rsidR="0024494A" w:rsidRPr="0024494A" w:rsidRDefault="0024494A" w:rsidP="0024494A">
            <w:pPr>
              <w:jc w:val="center"/>
              <w:rPr>
                <w:rFonts w:ascii="Traditional Arabic" w:hAnsi="Traditional Arabic" w:cs="Traditional Arabic"/>
                <w:b/>
                <w:bCs/>
                <w:sz w:val="32"/>
                <w:szCs w:val="32"/>
                <w:lang w:bidi="ar-DZ"/>
              </w:rPr>
            </w:pPr>
            <w:r w:rsidRPr="0024494A">
              <w:rPr>
                <w:rFonts w:ascii="Traditional Arabic" w:hAnsi="Traditional Arabic" w:cs="Traditional Arabic" w:hint="cs"/>
                <w:b/>
                <w:bCs/>
                <w:sz w:val="44"/>
                <w:szCs w:val="44"/>
                <w:rtl/>
                <w:lang w:bidi="ar-DZ"/>
              </w:rPr>
              <w:t>السداسي الثاني: السياسة المقارنة</w:t>
            </w:r>
          </w:p>
        </w:tc>
      </w:tr>
    </w:tbl>
    <w:p w:rsidR="0024494A" w:rsidRDefault="0024494A" w:rsidP="0024494A">
      <w:pPr>
        <w:jc w:val="right"/>
        <w:rPr>
          <w:rFonts w:ascii="Traditional Arabic" w:hAnsi="Traditional Arabic" w:cs="Traditional Arabic"/>
          <w:sz w:val="32"/>
          <w:szCs w:val="32"/>
          <w:rtl/>
          <w:lang w:bidi="ar-DZ"/>
        </w:rPr>
      </w:pPr>
    </w:p>
    <w:p w:rsidR="00054F0B" w:rsidRDefault="00054F0B" w:rsidP="0024494A">
      <w:pPr>
        <w:jc w:val="right"/>
        <w:rPr>
          <w:rFonts w:ascii="Traditional Arabic" w:hAnsi="Traditional Arabic" w:cs="Traditional Arabic"/>
          <w:sz w:val="32"/>
          <w:szCs w:val="32"/>
          <w:rtl/>
          <w:lang w:bidi="ar-DZ"/>
        </w:rPr>
      </w:pPr>
    </w:p>
    <w:p w:rsidR="00054F0B" w:rsidRDefault="00054F0B" w:rsidP="0024494A">
      <w:pPr>
        <w:jc w:val="right"/>
        <w:rPr>
          <w:rFonts w:ascii="Traditional Arabic" w:hAnsi="Traditional Arabic" w:cs="Traditional Arabic"/>
          <w:sz w:val="32"/>
          <w:szCs w:val="32"/>
          <w:rtl/>
          <w:lang w:bidi="ar-DZ"/>
        </w:rPr>
      </w:pPr>
    </w:p>
    <w:p w:rsidR="00054F0B" w:rsidRDefault="00054F0B" w:rsidP="00054F0B">
      <w:pPr>
        <w:jc w:val="center"/>
        <w:rPr>
          <w:rFonts w:ascii="Traditional Arabic" w:hAnsi="Traditional Arabic" w:cs="Traditional Arabic"/>
          <w:b/>
          <w:bCs/>
          <w:sz w:val="48"/>
          <w:szCs w:val="48"/>
          <w:rtl/>
          <w:lang w:bidi="ar-DZ"/>
        </w:rPr>
      </w:pPr>
      <w:r w:rsidRPr="00054F0B">
        <w:rPr>
          <w:rFonts w:ascii="Traditional Arabic" w:hAnsi="Traditional Arabic" w:cs="Traditional Arabic" w:hint="cs"/>
          <w:b/>
          <w:bCs/>
          <w:sz w:val="48"/>
          <w:szCs w:val="48"/>
          <w:rtl/>
          <w:lang w:bidi="ar-DZ"/>
        </w:rPr>
        <w:t>الأستاذ : بمراح جواد</w:t>
      </w:r>
    </w:p>
    <w:p w:rsidR="00054F0B" w:rsidRDefault="00054F0B" w:rsidP="00054F0B">
      <w:pPr>
        <w:jc w:val="center"/>
        <w:rPr>
          <w:rFonts w:ascii="Traditional Arabic" w:hAnsi="Traditional Arabic" w:cs="Traditional Arabic"/>
          <w:b/>
          <w:bCs/>
          <w:sz w:val="40"/>
          <w:szCs w:val="40"/>
          <w:rtl/>
          <w:lang w:bidi="ar-DZ"/>
        </w:rPr>
      </w:pPr>
      <w:r w:rsidRPr="00A05CC3">
        <w:rPr>
          <w:rFonts w:ascii="Traditional Arabic" w:hAnsi="Traditional Arabic" w:cs="Traditional Arabic" w:hint="cs"/>
          <w:b/>
          <w:bCs/>
          <w:sz w:val="40"/>
          <w:szCs w:val="40"/>
          <w:rtl/>
          <w:lang w:bidi="ar-DZ"/>
        </w:rPr>
        <w:t>السنة الجامعية: 2019/2020</w:t>
      </w:r>
    </w:p>
    <w:p w:rsidR="00357AB2" w:rsidRDefault="00357AB2" w:rsidP="00054F0B">
      <w:pPr>
        <w:jc w:val="center"/>
        <w:rPr>
          <w:rFonts w:ascii="Traditional Arabic" w:hAnsi="Traditional Arabic" w:cs="Traditional Arabic"/>
          <w:b/>
          <w:bCs/>
          <w:sz w:val="40"/>
          <w:szCs w:val="40"/>
          <w:rtl/>
          <w:lang w:bidi="ar-DZ"/>
        </w:rPr>
      </w:pPr>
    </w:p>
    <w:p w:rsidR="00357AB2" w:rsidRDefault="00E63C2F" w:rsidP="00E63C2F">
      <w:pPr>
        <w:jc w:val="right"/>
        <w:rPr>
          <w:rFonts w:ascii="Traditional Arabic" w:hAnsi="Traditional Arabic" w:cs="Traditional Arabic"/>
          <w:b/>
          <w:bCs/>
          <w:sz w:val="44"/>
          <w:szCs w:val="44"/>
          <w:rtl/>
          <w:lang w:bidi="ar-DZ"/>
        </w:rPr>
      </w:pPr>
      <w:r w:rsidRPr="00F16DBC">
        <w:rPr>
          <w:rFonts w:ascii="Traditional Arabic" w:hAnsi="Traditional Arabic" w:cs="Traditional Arabic" w:hint="cs"/>
          <w:b/>
          <w:bCs/>
          <w:sz w:val="44"/>
          <w:szCs w:val="44"/>
          <w:u w:val="single"/>
          <w:rtl/>
          <w:lang w:bidi="ar-DZ"/>
        </w:rPr>
        <w:lastRenderedPageBreak/>
        <w:t>موضوعات البحوث</w:t>
      </w:r>
      <w:r>
        <w:rPr>
          <w:rFonts w:ascii="Traditional Arabic" w:hAnsi="Traditional Arabic" w:cs="Traditional Arabic" w:hint="cs"/>
          <w:b/>
          <w:bCs/>
          <w:sz w:val="44"/>
          <w:szCs w:val="44"/>
          <w:rtl/>
          <w:lang w:bidi="ar-DZ"/>
        </w:rPr>
        <w:t>:</w:t>
      </w:r>
    </w:p>
    <w:p w:rsidR="00E63C2F" w:rsidRDefault="000D252E" w:rsidP="00E63C2F">
      <w:pPr>
        <w:jc w:val="right"/>
        <w:rPr>
          <w:rFonts w:ascii="Traditional Arabic" w:hAnsi="Traditional Arabic" w:cs="Traditional Arabic" w:hint="cs"/>
          <w:b/>
          <w:bCs/>
          <w:sz w:val="44"/>
          <w:szCs w:val="44"/>
          <w:rtl/>
          <w:lang w:bidi="ar-DZ"/>
        </w:rPr>
      </w:pPr>
      <w:r w:rsidRPr="000D252E">
        <w:rPr>
          <w:rFonts w:ascii="Traditional Arabic" w:hAnsi="Traditional Arabic" w:cs="Traditional Arabic" w:hint="cs"/>
          <w:b/>
          <w:bCs/>
          <w:sz w:val="44"/>
          <w:szCs w:val="44"/>
          <w:u w:val="single"/>
          <w:rtl/>
          <w:lang w:bidi="ar-DZ"/>
        </w:rPr>
        <w:t>الموضوع الأول</w:t>
      </w:r>
      <w:r>
        <w:rPr>
          <w:rFonts w:ascii="Traditional Arabic" w:hAnsi="Traditional Arabic" w:cs="Traditional Arabic" w:hint="cs"/>
          <w:b/>
          <w:bCs/>
          <w:sz w:val="44"/>
          <w:szCs w:val="44"/>
          <w:rtl/>
          <w:lang w:bidi="ar-DZ"/>
        </w:rPr>
        <w:t xml:space="preserve">: </w:t>
      </w:r>
      <w:r w:rsidR="00FA764D" w:rsidRPr="004F418F">
        <w:rPr>
          <w:rFonts w:ascii="Traditional Arabic" w:hAnsi="Traditional Arabic" w:cs="Traditional Arabic" w:hint="cs"/>
          <w:b/>
          <w:bCs/>
          <w:sz w:val="44"/>
          <w:szCs w:val="44"/>
          <w:rtl/>
          <w:lang w:bidi="ar-DZ"/>
        </w:rPr>
        <w:t>الاستقرار</w:t>
      </w:r>
      <w:r w:rsidR="00E60DB5" w:rsidRPr="004F418F">
        <w:rPr>
          <w:rFonts w:ascii="Traditional Arabic" w:hAnsi="Traditional Arabic" w:cs="Traditional Arabic" w:hint="cs"/>
          <w:b/>
          <w:bCs/>
          <w:sz w:val="44"/>
          <w:szCs w:val="44"/>
          <w:rtl/>
          <w:lang w:bidi="ar-DZ"/>
        </w:rPr>
        <w:t xml:space="preserve"> السياسي</w:t>
      </w:r>
      <w:r w:rsidR="00C94AD4" w:rsidRPr="004F418F">
        <w:rPr>
          <w:rFonts w:ascii="Traditional Arabic" w:hAnsi="Traditional Arabic" w:cs="Traditional Arabic" w:hint="cs"/>
          <w:b/>
          <w:bCs/>
          <w:sz w:val="44"/>
          <w:szCs w:val="44"/>
          <w:rtl/>
          <w:lang w:bidi="ar-DZ"/>
        </w:rPr>
        <w:t>.</w:t>
      </w:r>
    </w:p>
    <w:p w:rsidR="0042207E" w:rsidRPr="004F418F" w:rsidRDefault="0042207E" w:rsidP="00E63C2F">
      <w:pPr>
        <w:jc w:val="right"/>
        <w:rPr>
          <w:rFonts w:ascii="Traditional Arabic" w:hAnsi="Traditional Arabic" w:cs="Traditional Arabic"/>
          <w:b/>
          <w:bCs/>
          <w:sz w:val="44"/>
          <w:szCs w:val="44"/>
          <w:rtl/>
          <w:lang w:bidi="ar-DZ"/>
        </w:rPr>
      </w:pPr>
    </w:p>
    <w:p w:rsidR="00C94AD4" w:rsidRPr="00EA1376" w:rsidRDefault="00F16DBC" w:rsidP="00F16DBC">
      <w:pPr>
        <w:jc w:val="center"/>
        <w:rPr>
          <w:rFonts w:ascii="Traditional Arabic" w:hAnsi="Traditional Arabic" w:cs="Traditional Arabic"/>
          <w:b/>
          <w:bCs/>
          <w:sz w:val="36"/>
          <w:szCs w:val="36"/>
          <w:rtl/>
          <w:lang w:bidi="ar-DZ"/>
        </w:rPr>
      </w:pPr>
      <w:r w:rsidRPr="00F16DBC">
        <w:rPr>
          <w:rFonts w:ascii="Traditional Arabic" w:hAnsi="Traditional Arabic" w:cs="Traditional Arabic" w:hint="cs"/>
          <w:b/>
          <w:bCs/>
          <w:sz w:val="36"/>
          <w:szCs w:val="36"/>
          <w:u w:val="single"/>
          <w:rtl/>
          <w:lang w:bidi="ar-DZ"/>
        </w:rPr>
        <w:t>خطة البحث</w:t>
      </w:r>
      <w:r w:rsidR="00EA1376">
        <w:rPr>
          <w:rFonts w:ascii="Traditional Arabic" w:hAnsi="Traditional Arabic" w:cs="Traditional Arabic" w:hint="cs"/>
          <w:b/>
          <w:bCs/>
          <w:sz w:val="36"/>
          <w:szCs w:val="36"/>
          <w:rtl/>
          <w:lang w:bidi="ar-DZ"/>
        </w:rPr>
        <w:t>.</w:t>
      </w:r>
    </w:p>
    <w:p w:rsidR="00CA3ABC" w:rsidRDefault="00F16DBC" w:rsidP="00CA3ABC">
      <w:pPr>
        <w:jc w:val="right"/>
        <w:rPr>
          <w:rFonts w:ascii="Traditional Arabic" w:hAnsi="Traditional Arabic" w:cs="Traditional Arabic"/>
          <w:b/>
          <w:bCs/>
          <w:sz w:val="36"/>
          <w:szCs w:val="36"/>
          <w:rtl/>
          <w:lang w:bidi="ar-DZ"/>
        </w:rPr>
      </w:pPr>
      <w:r w:rsidRPr="003B6D5A">
        <w:rPr>
          <w:rFonts w:ascii="Traditional Arabic" w:hAnsi="Traditional Arabic" w:cs="Traditional Arabic" w:hint="cs"/>
          <w:b/>
          <w:bCs/>
          <w:sz w:val="36"/>
          <w:szCs w:val="36"/>
          <w:u w:val="single"/>
          <w:rtl/>
          <w:lang w:bidi="ar-DZ"/>
        </w:rPr>
        <w:t>مقدمة</w:t>
      </w:r>
      <w:r>
        <w:rPr>
          <w:rFonts w:ascii="Traditional Arabic" w:hAnsi="Traditional Arabic" w:cs="Traditional Arabic" w:hint="cs"/>
          <w:b/>
          <w:bCs/>
          <w:sz w:val="36"/>
          <w:szCs w:val="36"/>
          <w:rtl/>
          <w:lang w:bidi="ar-DZ"/>
        </w:rPr>
        <w:t>.</w:t>
      </w:r>
    </w:p>
    <w:p w:rsidR="003B6D5A" w:rsidRDefault="00F16DBC" w:rsidP="00CA3ABC">
      <w:pPr>
        <w:jc w:val="right"/>
        <w:rPr>
          <w:rFonts w:ascii="Traditional Arabic" w:hAnsi="Traditional Arabic" w:cs="Traditional Arabic"/>
          <w:b/>
          <w:bCs/>
          <w:sz w:val="36"/>
          <w:szCs w:val="36"/>
          <w:rtl/>
          <w:lang w:bidi="ar-DZ"/>
        </w:rPr>
      </w:pPr>
      <w:r w:rsidRPr="00F16DBC">
        <w:rPr>
          <w:rFonts w:ascii="Traditional Arabic" w:hAnsi="Traditional Arabic" w:cs="Traditional Arabic" w:hint="cs"/>
          <w:b/>
          <w:bCs/>
          <w:sz w:val="36"/>
          <w:szCs w:val="36"/>
          <w:u w:val="single"/>
          <w:rtl/>
          <w:lang w:bidi="ar-DZ"/>
        </w:rPr>
        <w:t>المحور الأول</w:t>
      </w:r>
      <w:r>
        <w:rPr>
          <w:rFonts w:ascii="Traditional Arabic" w:hAnsi="Traditional Arabic" w:cs="Traditional Arabic" w:hint="cs"/>
          <w:b/>
          <w:bCs/>
          <w:sz w:val="36"/>
          <w:szCs w:val="36"/>
          <w:rtl/>
          <w:lang w:bidi="ar-DZ"/>
        </w:rPr>
        <w:t>:</w:t>
      </w:r>
      <w:r w:rsidRPr="00197278">
        <w:rPr>
          <w:rFonts w:ascii="Traditional Arabic" w:hAnsi="Traditional Arabic" w:cs="Traditional Arabic" w:hint="cs"/>
          <w:sz w:val="36"/>
          <w:szCs w:val="36"/>
          <w:rtl/>
          <w:lang w:bidi="ar-DZ"/>
        </w:rPr>
        <w:t xml:space="preserve"> </w:t>
      </w:r>
      <w:r w:rsidR="00197278" w:rsidRPr="00197278">
        <w:rPr>
          <w:rFonts w:ascii="Traditional Arabic" w:hAnsi="Traditional Arabic" w:cs="Traditional Arabic" w:hint="cs"/>
          <w:sz w:val="36"/>
          <w:szCs w:val="36"/>
          <w:rtl/>
          <w:lang w:bidi="ar-DZ"/>
        </w:rPr>
        <w:t>مفهوم الاستقرار السياسي</w:t>
      </w:r>
      <w:r w:rsidR="00197278">
        <w:rPr>
          <w:rFonts w:ascii="Traditional Arabic" w:hAnsi="Traditional Arabic" w:cs="Traditional Arabic" w:hint="cs"/>
          <w:b/>
          <w:bCs/>
          <w:sz w:val="36"/>
          <w:szCs w:val="36"/>
          <w:rtl/>
          <w:lang w:bidi="ar-DZ"/>
        </w:rPr>
        <w:t>.</w:t>
      </w:r>
    </w:p>
    <w:p w:rsidR="003B6D5A" w:rsidRDefault="00197278" w:rsidP="00CA3ABC">
      <w:pPr>
        <w:jc w:val="right"/>
        <w:rPr>
          <w:rFonts w:ascii="Traditional Arabic" w:hAnsi="Traditional Arabic" w:cs="Traditional Arabic"/>
          <w:sz w:val="36"/>
          <w:szCs w:val="36"/>
          <w:rtl/>
          <w:lang w:bidi="ar-DZ"/>
        </w:rPr>
      </w:pPr>
      <w:r w:rsidRPr="00197278">
        <w:rPr>
          <w:rFonts w:ascii="Traditional Arabic" w:hAnsi="Traditional Arabic" w:cs="Traditional Arabic" w:hint="cs"/>
          <w:b/>
          <w:bCs/>
          <w:sz w:val="36"/>
          <w:szCs w:val="36"/>
          <w:u w:val="single"/>
          <w:rtl/>
          <w:lang w:bidi="ar-DZ"/>
        </w:rPr>
        <w:t>المحور الثاني</w:t>
      </w:r>
      <w:r w:rsidRPr="00EA1376">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Pr="00197278">
        <w:rPr>
          <w:rFonts w:ascii="Traditional Arabic" w:hAnsi="Traditional Arabic" w:cs="Traditional Arabic" w:hint="cs"/>
          <w:sz w:val="36"/>
          <w:szCs w:val="36"/>
          <w:rtl/>
          <w:lang w:bidi="ar-DZ"/>
        </w:rPr>
        <w:t>مؤشرات</w:t>
      </w:r>
      <w:r w:rsidR="007A2187">
        <w:rPr>
          <w:rFonts w:ascii="Traditional Arabic" w:hAnsi="Traditional Arabic" w:cs="Traditional Arabic" w:hint="cs"/>
          <w:sz w:val="36"/>
          <w:szCs w:val="36"/>
          <w:rtl/>
          <w:lang w:bidi="ar-DZ"/>
        </w:rPr>
        <w:t xml:space="preserve"> وعوامل</w:t>
      </w:r>
      <w:r w:rsidRPr="00197278">
        <w:rPr>
          <w:rFonts w:ascii="Traditional Arabic" w:hAnsi="Traditional Arabic" w:cs="Traditional Arabic" w:hint="cs"/>
          <w:sz w:val="36"/>
          <w:szCs w:val="36"/>
          <w:rtl/>
          <w:lang w:bidi="ar-DZ"/>
        </w:rPr>
        <w:t xml:space="preserve"> الاستقرار السياسي.</w:t>
      </w:r>
    </w:p>
    <w:p w:rsidR="00CA3ABC" w:rsidRDefault="00197278" w:rsidP="00CA3ABC">
      <w:pPr>
        <w:jc w:val="right"/>
        <w:rPr>
          <w:rFonts w:ascii="Traditional Arabic" w:hAnsi="Traditional Arabic" w:cs="Traditional Arabic"/>
          <w:b/>
          <w:bCs/>
          <w:sz w:val="36"/>
          <w:szCs w:val="36"/>
          <w:rtl/>
          <w:lang w:bidi="ar-DZ"/>
        </w:rPr>
      </w:pPr>
      <w:r w:rsidRPr="00197278">
        <w:rPr>
          <w:rFonts w:ascii="Traditional Arabic" w:hAnsi="Traditional Arabic" w:cs="Traditional Arabic" w:hint="cs"/>
          <w:b/>
          <w:bCs/>
          <w:sz w:val="36"/>
          <w:szCs w:val="36"/>
          <w:u w:val="single"/>
          <w:rtl/>
          <w:lang w:bidi="ar-DZ"/>
        </w:rPr>
        <w:t>المحور الثالث</w:t>
      </w:r>
      <w:r w:rsidRPr="00EA1376">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6E36B0" w:rsidRPr="006E36B0">
        <w:rPr>
          <w:rFonts w:ascii="Traditional Arabic" w:hAnsi="Traditional Arabic" w:cs="Traditional Arabic" w:hint="cs"/>
          <w:sz w:val="36"/>
          <w:szCs w:val="36"/>
          <w:rtl/>
          <w:lang w:bidi="ar-DZ"/>
        </w:rPr>
        <w:t>دور الاستقرار السياسي في خلق استقرار اجتماعي واقتصادي داخل الدول</w:t>
      </w:r>
      <w:r w:rsidR="006E36B0">
        <w:rPr>
          <w:rFonts w:ascii="Traditional Arabic" w:hAnsi="Traditional Arabic" w:cs="Traditional Arabic" w:hint="cs"/>
          <w:b/>
          <w:bCs/>
          <w:sz w:val="36"/>
          <w:szCs w:val="36"/>
          <w:rtl/>
          <w:lang w:bidi="ar-DZ"/>
        </w:rPr>
        <w:t>.</w:t>
      </w:r>
    </w:p>
    <w:p w:rsidR="000A1E2A" w:rsidRDefault="003B6D5A" w:rsidP="000A1E2A">
      <w:pPr>
        <w:jc w:val="right"/>
        <w:rPr>
          <w:rFonts w:ascii="Traditional Arabic" w:hAnsi="Traditional Arabic" w:cs="Traditional Arabic"/>
          <w:b/>
          <w:bCs/>
          <w:sz w:val="36"/>
          <w:szCs w:val="36"/>
          <w:lang w:bidi="ar-DZ"/>
        </w:rPr>
      </w:pPr>
      <w:r w:rsidRPr="003B6D5A">
        <w:rPr>
          <w:rFonts w:ascii="Traditional Arabic" w:hAnsi="Traditional Arabic" w:cs="Traditional Arabic" w:hint="cs"/>
          <w:b/>
          <w:bCs/>
          <w:sz w:val="36"/>
          <w:szCs w:val="36"/>
          <w:u w:val="single"/>
          <w:rtl/>
          <w:lang w:bidi="ar-DZ"/>
        </w:rPr>
        <w:t>الخاتمة</w:t>
      </w:r>
      <w:r>
        <w:rPr>
          <w:rFonts w:ascii="Traditional Arabic" w:hAnsi="Traditional Arabic" w:cs="Traditional Arabic" w:hint="cs"/>
          <w:b/>
          <w:bCs/>
          <w:sz w:val="36"/>
          <w:szCs w:val="36"/>
          <w:rtl/>
          <w:lang w:bidi="ar-DZ"/>
        </w:rPr>
        <w:t>.</w:t>
      </w:r>
    </w:p>
    <w:p w:rsidR="00120F04" w:rsidRDefault="00120F04" w:rsidP="000A1E2A">
      <w:pPr>
        <w:jc w:val="right"/>
        <w:rPr>
          <w:rFonts w:ascii="Traditional Arabic" w:hAnsi="Traditional Arabic" w:cs="Traditional Arabic"/>
          <w:b/>
          <w:bCs/>
          <w:sz w:val="36"/>
          <w:szCs w:val="36"/>
          <w:lang w:bidi="ar-DZ"/>
        </w:rPr>
      </w:pPr>
    </w:p>
    <w:p w:rsidR="00C36168" w:rsidRDefault="000A1E2A" w:rsidP="000A1E2A">
      <w:pPr>
        <w:jc w:val="right"/>
        <w:rPr>
          <w:rFonts w:ascii="Traditional Arabic" w:hAnsi="Traditional Arabic" w:cs="Traditional Arabic"/>
          <w:b/>
          <w:bCs/>
          <w:sz w:val="36"/>
          <w:szCs w:val="36"/>
          <w:rtl/>
          <w:lang w:bidi="ar-DZ"/>
        </w:rPr>
      </w:pPr>
      <w:r w:rsidRPr="00C36168">
        <w:rPr>
          <w:rFonts w:ascii="Traditional Arabic" w:hAnsi="Traditional Arabic" w:cs="Traditional Arabic" w:hint="cs"/>
          <w:b/>
          <w:bCs/>
          <w:sz w:val="36"/>
          <w:szCs w:val="36"/>
          <w:u w:val="single"/>
          <w:rtl/>
          <w:lang w:bidi="ar-DZ"/>
        </w:rPr>
        <w:t xml:space="preserve"> </w:t>
      </w:r>
      <w:r w:rsidR="00C36168" w:rsidRPr="00C36168">
        <w:rPr>
          <w:rFonts w:ascii="Traditional Arabic" w:hAnsi="Traditional Arabic" w:cs="Traditional Arabic" w:hint="cs"/>
          <w:b/>
          <w:bCs/>
          <w:sz w:val="36"/>
          <w:szCs w:val="36"/>
          <w:u w:val="single"/>
          <w:rtl/>
          <w:lang w:bidi="ar-DZ"/>
        </w:rPr>
        <w:t>ملخص</w:t>
      </w:r>
      <w:r w:rsidR="00C36168">
        <w:rPr>
          <w:rFonts w:ascii="Traditional Arabic" w:hAnsi="Traditional Arabic" w:cs="Traditional Arabic" w:hint="cs"/>
          <w:b/>
          <w:bCs/>
          <w:sz w:val="36"/>
          <w:szCs w:val="36"/>
          <w:rtl/>
          <w:lang w:bidi="ar-DZ"/>
        </w:rPr>
        <w:t>:</w:t>
      </w:r>
    </w:p>
    <w:p w:rsidR="00120F04" w:rsidRDefault="0058375F" w:rsidP="000A1E2A">
      <w:pPr>
        <w:jc w:val="both"/>
        <w:rPr>
          <w:rFonts w:ascii="Traditional Arabic" w:hAnsi="Traditional Arabic" w:cs="Traditional Arabic"/>
          <w:sz w:val="32"/>
          <w:szCs w:val="32"/>
          <w:lang w:bidi="ar-DZ"/>
        </w:rPr>
      </w:pPr>
      <w:r w:rsidRPr="0058375F">
        <w:rPr>
          <w:rFonts w:ascii="Traditional Arabic" w:hAnsi="Traditional Arabic" w:cs="Traditional Arabic" w:hint="cs"/>
          <w:sz w:val="32"/>
          <w:szCs w:val="32"/>
          <w:rtl/>
          <w:lang w:bidi="ar-DZ"/>
        </w:rPr>
        <w:t xml:space="preserve">   </w:t>
      </w:r>
      <w:r w:rsidRPr="00120F04">
        <w:rPr>
          <w:rFonts w:ascii="Traditional Arabic" w:hAnsi="Traditional Arabic" w:cs="Traditional Arabic" w:hint="cs"/>
          <w:sz w:val="36"/>
          <w:szCs w:val="36"/>
          <w:rtl/>
          <w:lang w:bidi="ar-DZ"/>
        </w:rPr>
        <w:t xml:space="preserve"> </w:t>
      </w:r>
      <w:r w:rsidRPr="00120F04">
        <w:rPr>
          <w:rFonts w:ascii="Traditional Arabic" w:hAnsi="Traditional Arabic" w:cs="Traditional Arabic" w:hint="cs"/>
          <w:sz w:val="32"/>
          <w:szCs w:val="32"/>
          <w:rtl/>
          <w:lang w:bidi="ar-DZ"/>
        </w:rPr>
        <w:t xml:space="preserve"> </w:t>
      </w:r>
      <w:r w:rsidR="00CA3ABC" w:rsidRPr="00120F04">
        <w:rPr>
          <w:rFonts w:ascii="Traditional Arabic" w:hAnsi="Traditional Arabic" w:cs="Traditional Arabic" w:hint="cs"/>
          <w:sz w:val="32"/>
          <w:szCs w:val="32"/>
          <w:rtl/>
          <w:lang w:bidi="ar-DZ"/>
        </w:rPr>
        <w:t>يعد الاستقرار السياسي بصفة عامة الحالة التي يسعى إلى بلوغها أي نظام سياسي سواءا كان  ديمقراطيا أو غير ديمقراطي، فالاستقرار السياسي يبقى دوما مطلبا جماعيا ملحا باعتباره ظاهرة تتقاطع انعكاساتها على الأنواع الأخرى للاستقرار كالاستقرار الاجتماعي والاستقرار الاقتصادي لأنه يعمل على توفير المناخ المساعد للتنمية الاقتصادية والسلم الاجتماعي</w:t>
      </w:r>
      <w:r w:rsidRPr="00120F04">
        <w:rPr>
          <w:rFonts w:ascii="Traditional Arabic" w:hAnsi="Traditional Arabic" w:cs="Traditional Arabic" w:hint="cs"/>
          <w:sz w:val="32"/>
          <w:szCs w:val="32"/>
          <w:rtl/>
          <w:lang w:bidi="ar-DZ"/>
        </w:rPr>
        <w:t>،</w:t>
      </w:r>
      <w:r w:rsidR="00CA3ABC" w:rsidRPr="00120F04">
        <w:rPr>
          <w:rFonts w:ascii="Traditional Arabic" w:hAnsi="Traditional Arabic" w:cs="Traditional Arabic" w:hint="cs"/>
          <w:sz w:val="32"/>
          <w:szCs w:val="32"/>
          <w:rtl/>
          <w:lang w:bidi="ar-DZ"/>
        </w:rPr>
        <w:t xml:space="preserve"> حيث </w:t>
      </w:r>
      <w:r w:rsidRPr="00120F04">
        <w:rPr>
          <w:rFonts w:ascii="Traditional Arabic" w:hAnsi="Traditional Arabic" w:cs="Traditional Arabic" w:hint="cs"/>
          <w:sz w:val="32"/>
          <w:szCs w:val="32"/>
          <w:rtl/>
          <w:lang w:bidi="ar-DZ"/>
        </w:rPr>
        <w:t xml:space="preserve">يشير مفهوم الاستقرار السياسي إلى أنه ظاهرة تمتاز بالمرونة والنسبية وتشير إلى قدرة النظام على توظيف مؤسساته لإجراء ما يلزم من تغييرات لمواجهة توقعات المواطنين واحتواء ما قد ينشأ من صراعات دون استخدام العنف السياسي دعما لشرعية النظام السياسي وفعاليته.                              </w:t>
      </w:r>
    </w:p>
    <w:p w:rsidR="00120F04" w:rsidRDefault="00120F04" w:rsidP="00120F04">
      <w:pPr>
        <w:jc w:val="right"/>
        <w:rPr>
          <w:rFonts w:ascii="Traditional Arabic" w:hAnsi="Traditional Arabic" w:cs="Traditional Arabic" w:hint="cs"/>
          <w:sz w:val="32"/>
          <w:szCs w:val="32"/>
          <w:rtl/>
          <w:lang w:bidi="ar-DZ"/>
        </w:rPr>
      </w:pPr>
    </w:p>
    <w:p w:rsidR="001A24EC" w:rsidRDefault="0096186F" w:rsidP="00120F04">
      <w:pPr>
        <w:jc w:val="right"/>
        <w:rPr>
          <w:rFonts w:ascii="Traditional Arabic" w:hAnsi="Traditional Arabic" w:cs="Traditional Arabic" w:hint="cs"/>
          <w:b/>
          <w:bCs/>
          <w:sz w:val="44"/>
          <w:szCs w:val="44"/>
          <w:rtl/>
          <w:lang w:bidi="ar-DZ"/>
        </w:rPr>
      </w:pPr>
      <w:r w:rsidRPr="0096186F">
        <w:rPr>
          <w:rFonts w:ascii="Traditional Arabic" w:hAnsi="Traditional Arabic" w:cs="Traditional Arabic" w:hint="cs"/>
          <w:b/>
          <w:bCs/>
          <w:sz w:val="44"/>
          <w:szCs w:val="44"/>
          <w:u w:val="single"/>
          <w:rtl/>
          <w:lang w:bidi="ar-DZ"/>
        </w:rPr>
        <w:lastRenderedPageBreak/>
        <w:t>الموضوع الثاني</w:t>
      </w:r>
      <w:r>
        <w:rPr>
          <w:rFonts w:ascii="Traditional Arabic" w:hAnsi="Traditional Arabic" w:cs="Traditional Arabic" w:hint="cs"/>
          <w:b/>
          <w:bCs/>
          <w:sz w:val="44"/>
          <w:szCs w:val="44"/>
          <w:rtl/>
          <w:lang w:bidi="ar-DZ"/>
        </w:rPr>
        <w:t xml:space="preserve">: </w:t>
      </w:r>
      <w:r w:rsidR="001A24EC" w:rsidRPr="001A24EC">
        <w:rPr>
          <w:rFonts w:ascii="Traditional Arabic" w:hAnsi="Traditional Arabic" w:cs="Traditional Arabic" w:hint="cs"/>
          <w:b/>
          <w:bCs/>
          <w:sz w:val="44"/>
          <w:szCs w:val="44"/>
          <w:rtl/>
          <w:lang w:bidi="ar-DZ"/>
        </w:rPr>
        <w:t>المشاركة السياسية.</w:t>
      </w:r>
    </w:p>
    <w:p w:rsidR="0042207E" w:rsidRDefault="0042207E" w:rsidP="00120F04">
      <w:pPr>
        <w:jc w:val="right"/>
        <w:rPr>
          <w:rFonts w:ascii="Traditional Arabic" w:hAnsi="Traditional Arabic" w:cs="Traditional Arabic" w:hint="cs"/>
          <w:b/>
          <w:bCs/>
          <w:sz w:val="44"/>
          <w:szCs w:val="44"/>
          <w:rtl/>
          <w:lang w:bidi="ar-DZ"/>
        </w:rPr>
      </w:pPr>
    </w:p>
    <w:p w:rsidR="001A24EC" w:rsidRDefault="006C6DD6" w:rsidP="006C6DD6">
      <w:pPr>
        <w:jc w:val="center"/>
        <w:rPr>
          <w:rFonts w:ascii="Traditional Arabic" w:hAnsi="Traditional Arabic" w:cs="Traditional Arabic" w:hint="cs"/>
          <w:sz w:val="36"/>
          <w:szCs w:val="36"/>
          <w:rtl/>
          <w:lang w:bidi="ar-DZ"/>
        </w:rPr>
      </w:pPr>
      <w:r w:rsidRPr="006C6DD6">
        <w:rPr>
          <w:rFonts w:ascii="Traditional Arabic" w:hAnsi="Traditional Arabic" w:cs="Traditional Arabic" w:hint="cs"/>
          <w:b/>
          <w:bCs/>
          <w:sz w:val="36"/>
          <w:szCs w:val="36"/>
          <w:u w:val="single"/>
          <w:rtl/>
          <w:lang w:bidi="ar-DZ"/>
        </w:rPr>
        <w:t>خطة البحث</w:t>
      </w:r>
      <w:r w:rsidRPr="0070433A">
        <w:rPr>
          <w:rFonts w:ascii="Traditional Arabic" w:hAnsi="Traditional Arabic" w:cs="Traditional Arabic" w:hint="cs"/>
          <w:b/>
          <w:bCs/>
          <w:sz w:val="36"/>
          <w:szCs w:val="36"/>
          <w:rtl/>
          <w:lang w:bidi="ar-DZ"/>
        </w:rPr>
        <w:t>.</w:t>
      </w:r>
    </w:p>
    <w:p w:rsidR="00B64711" w:rsidRPr="00B64711" w:rsidRDefault="00B64711" w:rsidP="00B64711">
      <w:pPr>
        <w:jc w:val="right"/>
        <w:rPr>
          <w:rFonts w:ascii="Traditional Arabic" w:hAnsi="Traditional Arabic" w:cs="Traditional Arabic" w:hint="cs"/>
          <w:b/>
          <w:bCs/>
          <w:sz w:val="36"/>
          <w:szCs w:val="36"/>
          <w:u w:val="single"/>
          <w:rtl/>
          <w:lang w:bidi="ar-DZ"/>
        </w:rPr>
      </w:pPr>
      <w:r w:rsidRPr="00B64711">
        <w:rPr>
          <w:rFonts w:ascii="Traditional Arabic" w:hAnsi="Traditional Arabic" w:cs="Traditional Arabic" w:hint="cs"/>
          <w:b/>
          <w:bCs/>
          <w:sz w:val="36"/>
          <w:szCs w:val="36"/>
          <w:u w:val="single"/>
          <w:rtl/>
          <w:lang w:bidi="ar-DZ"/>
        </w:rPr>
        <w:t>مقدمة</w:t>
      </w:r>
      <w:r w:rsidRPr="0070433A">
        <w:rPr>
          <w:rFonts w:ascii="Traditional Arabic" w:hAnsi="Traditional Arabic" w:cs="Traditional Arabic" w:hint="cs"/>
          <w:b/>
          <w:bCs/>
          <w:sz w:val="36"/>
          <w:szCs w:val="36"/>
          <w:rtl/>
          <w:lang w:bidi="ar-DZ"/>
        </w:rPr>
        <w:t>.</w:t>
      </w:r>
    </w:p>
    <w:p w:rsidR="00B64711" w:rsidRPr="002B5062" w:rsidRDefault="00B64711" w:rsidP="00B64711">
      <w:pPr>
        <w:jc w:val="right"/>
        <w:rPr>
          <w:rFonts w:ascii="Traditional Arabic" w:hAnsi="Traditional Arabic" w:cs="Traditional Arabic" w:hint="cs"/>
          <w:sz w:val="36"/>
          <w:szCs w:val="36"/>
          <w:rtl/>
          <w:lang w:bidi="ar-DZ"/>
        </w:rPr>
      </w:pPr>
      <w:r w:rsidRPr="00B64711">
        <w:rPr>
          <w:rFonts w:ascii="Traditional Arabic" w:hAnsi="Traditional Arabic" w:cs="Traditional Arabic" w:hint="cs"/>
          <w:b/>
          <w:bCs/>
          <w:sz w:val="36"/>
          <w:szCs w:val="36"/>
          <w:u w:val="single"/>
          <w:rtl/>
          <w:lang w:bidi="ar-DZ"/>
        </w:rPr>
        <w:t>المحور الأول</w:t>
      </w:r>
      <w:r w:rsidRPr="0070433A">
        <w:rPr>
          <w:rFonts w:ascii="Traditional Arabic" w:hAnsi="Traditional Arabic" w:cs="Traditional Arabic" w:hint="cs"/>
          <w:b/>
          <w:bCs/>
          <w:sz w:val="36"/>
          <w:szCs w:val="36"/>
          <w:rtl/>
          <w:lang w:bidi="ar-DZ"/>
        </w:rPr>
        <w:t>:</w:t>
      </w:r>
      <w:r w:rsidR="002B5062">
        <w:rPr>
          <w:rFonts w:ascii="Traditional Arabic" w:hAnsi="Traditional Arabic" w:cs="Traditional Arabic" w:hint="cs"/>
          <w:sz w:val="36"/>
          <w:szCs w:val="36"/>
          <w:rtl/>
          <w:lang w:bidi="ar-DZ"/>
        </w:rPr>
        <w:t xml:space="preserve"> مفهوم المشاركة السياسية.</w:t>
      </w:r>
    </w:p>
    <w:p w:rsidR="00B64711" w:rsidRPr="002B5062" w:rsidRDefault="00B64711" w:rsidP="00B64711">
      <w:pPr>
        <w:jc w:val="right"/>
        <w:rPr>
          <w:rFonts w:ascii="Traditional Arabic" w:hAnsi="Traditional Arabic" w:cs="Traditional Arabic" w:hint="cs"/>
          <w:sz w:val="36"/>
          <w:szCs w:val="36"/>
          <w:rtl/>
          <w:lang w:bidi="ar-DZ"/>
        </w:rPr>
      </w:pPr>
      <w:r w:rsidRPr="00B64711">
        <w:rPr>
          <w:rFonts w:ascii="Traditional Arabic" w:hAnsi="Traditional Arabic" w:cs="Traditional Arabic" w:hint="cs"/>
          <w:b/>
          <w:bCs/>
          <w:sz w:val="36"/>
          <w:szCs w:val="36"/>
          <w:u w:val="single"/>
          <w:rtl/>
          <w:lang w:bidi="ar-DZ"/>
        </w:rPr>
        <w:t>المحور الثاني</w:t>
      </w:r>
      <w:r w:rsidRPr="0070433A">
        <w:rPr>
          <w:rFonts w:ascii="Traditional Arabic" w:hAnsi="Traditional Arabic" w:cs="Traditional Arabic" w:hint="cs"/>
          <w:b/>
          <w:bCs/>
          <w:sz w:val="36"/>
          <w:szCs w:val="36"/>
          <w:rtl/>
          <w:lang w:bidi="ar-DZ"/>
        </w:rPr>
        <w:t>:</w:t>
      </w:r>
      <w:r w:rsidR="002B5062">
        <w:rPr>
          <w:rFonts w:ascii="Traditional Arabic" w:hAnsi="Traditional Arabic" w:cs="Traditional Arabic" w:hint="cs"/>
          <w:sz w:val="36"/>
          <w:szCs w:val="36"/>
          <w:rtl/>
          <w:lang w:bidi="ar-DZ"/>
        </w:rPr>
        <w:t xml:space="preserve"> </w:t>
      </w:r>
      <w:r w:rsidR="005D3AA2">
        <w:rPr>
          <w:rFonts w:ascii="Traditional Arabic" w:hAnsi="Traditional Arabic" w:cs="Traditional Arabic" w:hint="cs"/>
          <w:sz w:val="36"/>
          <w:szCs w:val="36"/>
          <w:rtl/>
          <w:lang w:bidi="ar-DZ"/>
        </w:rPr>
        <w:t>أشكال ووسائل المشاركة السياسية.</w:t>
      </w:r>
    </w:p>
    <w:p w:rsidR="00B64711" w:rsidRPr="005D3AA2" w:rsidRDefault="00B64711" w:rsidP="00B64711">
      <w:pPr>
        <w:jc w:val="right"/>
        <w:rPr>
          <w:rFonts w:ascii="Traditional Arabic" w:hAnsi="Traditional Arabic" w:cs="Traditional Arabic" w:hint="cs"/>
          <w:sz w:val="36"/>
          <w:szCs w:val="36"/>
          <w:rtl/>
          <w:lang w:bidi="ar-DZ"/>
        </w:rPr>
      </w:pPr>
      <w:r w:rsidRPr="00B64711">
        <w:rPr>
          <w:rFonts w:ascii="Traditional Arabic" w:hAnsi="Traditional Arabic" w:cs="Traditional Arabic" w:hint="cs"/>
          <w:b/>
          <w:bCs/>
          <w:sz w:val="36"/>
          <w:szCs w:val="36"/>
          <w:u w:val="single"/>
          <w:rtl/>
          <w:lang w:bidi="ar-DZ"/>
        </w:rPr>
        <w:t>المحور الثالث</w:t>
      </w:r>
      <w:r w:rsidRPr="0070433A">
        <w:rPr>
          <w:rFonts w:ascii="Traditional Arabic" w:hAnsi="Traditional Arabic" w:cs="Traditional Arabic" w:hint="cs"/>
          <w:b/>
          <w:bCs/>
          <w:sz w:val="36"/>
          <w:szCs w:val="36"/>
          <w:rtl/>
          <w:lang w:bidi="ar-DZ"/>
        </w:rPr>
        <w:t>:</w:t>
      </w:r>
      <w:r w:rsidR="00601EBB">
        <w:rPr>
          <w:rFonts w:ascii="Traditional Arabic" w:hAnsi="Traditional Arabic" w:cs="Traditional Arabic" w:hint="cs"/>
          <w:sz w:val="36"/>
          <w:szCs w:val="36"/>
          <w:rtl/>
          <w:lang w:bidi="ar-DZ"/>
        </w:rPr>
        <w:t xml:space="preserve"> دور الأحزاب السياسية في تفعيل المشاركة السياسية.</w:t>
      </w:r>
    </w:p>
    <w:p w:rsidR="00B64711" w:rsidRDefault="00B64711" w:rsidP="00B64711">
      <w:pPr>
        <w:jc w:val="right"/>
        <w:rPr>
          <w:rFonts w:ascii="Traditional Arabic" w:hAnsi="Traditional Arabic" w:cs="Traditional Arabic" w:hint="cs"/>
          <w:b/>
          <w:bCs/>
          <w:sz w:val="36"/>
          <w:szCs w:val="36"/>
          <w:u w:val="single"/>
          <w:rtl/>
          <w:lang w:bidi="ar-DZ"/>
        </w:rPr>
      </w:pPr>
      <w:r w:rsidRPr="00B64711">
        <w:rPr>
          <w:rFonts w:ascii="Traditional Arabic" w:hAnsi="Traditional Arabic" w:cs="Traditional Arabic" w:hint="cs"/>
          <w:b/>
          <w:bCs/>
          <w:sz w:val="36"/>
          <w:szCs w:val="36"/>
          <w:u w:val="single"/>
          <w:rtl/>
          <w:lang w:bidi="ar-DZ"/>
        </w:rPr>
        <w:t>الخاتمة</w:t>
      </w:r>
      <w:r w:rsidRPr="0070433A">
        <w:rPr>
          <w:rFonts w:ascii="Traditional Arabic" w:hAnsi="Traditional Arabic" w:cs="Traditional Arabic" w:hint="cs"/>
          <w:b/>
          <w:bCs/>
          <w:sz w:val="36"/>
          <w:szCs w:val="36"/>
          <w:rtl/>
          <w:lang w:bidi="ar-DZ"/>
        </w:rPr>
        <w:t>.</w:t>
      </w:r>
    </w:p>
    <w:p w:rsidR="00601EBB" w:rsidRDefault="00601EBB" w:rsidP="00840DF3">
      <w:pPr>
        <w:rPr>
          <w:rFonts w:ascii="Traditional Arabic" w:hAnsi="Traditional Arabic" w:cs="Traditional Arabic" w:hint="cs"/>
          <w:b/>
          <w:bCs/>
          <w:sz w:val="36"/>
          <w:szCs w:val="36"/>
          <w:u w:val="single"/>
          <w:rtl/>
          <w:lang w:bidi="ar-DZ"/>
        </w:rPr>
      </w:pPr>
    </w:p>
    <w:p w:rsidR="00601EBB" w:rsidRDefault="00601EBB" w:rsidP="00B64711">
      <w:pPr>
        <w:jc w:val="right"/>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ملخص</w:t>
      </w:r>
      <w:r w:rsidRPr="0070433A">
        <w:rPr>
          <w:rFonts w:ascii="Traditional Arabic" w:hAnsi="Traditional Arabic" w:cs="Traditional Arabic" w:hint="cs"/>
          <w:b/>
          <w:bCs/>
          <w:sz w:val="36"/>
          <w:szCs w:val="36"/>
          <w:rtl/>
          <w:lang w:bidi="ar-DZ"/>
        </w:rPr>
        <w:t>:</w:t>
      </w:r>
    </w:p>
    <w:p w:rsidR="00601EBB" w:rsidRPr="00601EBB" w:rsidRDefault="00601EBB" w:rsidP="00560E67">
      <w:pPr>
        <w:jc w:val="both"/>
        <w:rPr>
          <w:rFonts w:ascii="Traditional Arabic" w:hAnsi="Traditional Arabic" w:cs="Traditional Arabic"/>
          <w:sz w:val="32"/>
          <w:szCs w:val="32"/>
          <w:lang w:bidi="ar-DZ"/>
        </w:rPr>
      </w:pPr>
      <w:r w:rsidRPr="00840DF3">
        <w:rPr>
          <w:rFonts w:ascii="Traditional Arabic" w:hAnsi="Traditional Arabic" w:cs="Traditional Arabic" w:hint="cs"/>
          <w:sz w:val="36"/>
          <w:szCs w:val="36"/>
          <w:rtl/>
          <w:lang w:bidi="ar-DZ"/>
        </w:rPr>
        <w:t xml:space="preserve">       </w:t>
      </w:r>
      <w:r w:rsidR="00815184" w:rsidRPr="00840DF3">
        <w:rPr>
          <w:rFonts w:ascii="Traditional Arabic" w:hAnsi="Traditional Arabic" w:cs="Traditional Arabic" w:hint="cs"/>
          <w:sz w:val="32"/>
          <w:szCs w:val="32"/>
          <w:rtl/>
          <w:lang w:bidi="ar-DZ"/>
        </w:rPr>
        <w:t xml:space="preserve"> </w:t>
      </w:r>
      <w:r w:rsidR="00560E67" w:rsidRPr="00840DF3">
        <w:rPr>
          <w:rFonts w:ascii="Traditional Arabic" w:hAnsi="Traditional Arabic" w:cs="Traditional Arabic" w:hint="cs"/>
          <w:sz w:val="32"/>
          <w:szCs w:val="32"/>
          <w:rtl/>
          <w:lang w:bidi="ar-DZ"/>
        </w:rPr>
        <w:t>تعد المشاركة السياسية حجر الزاوية وركيزة أساسية للديمقراطية، حيث أنها أصبحت تشكل البنية التحتية المفضية إلى استقرار المجتمع، ليس في المجتمعات الحديثة فحسب، بل وكذلك المجتمعات الأقل حداثة باعتبارها تلك الأنشطة الإدارية التي يشارك بمقتضاها أفراد المجتمع في اختيار حكامهم وفي صياغة السياسة العامة بشكل مباشر وغير مباشر، أي أنها تعني اشتراك الفرد في مختلف مستويات النظام السياسي، كما أن ارتفاع نسبة المشاركة السياسية يساهم في زيادة نسبة الوعي السياسي لدى الأفراد وتقوية مؤسسات المجتمع المدني من جمعيات ونقابات وأحزاب سياسية وتحقيق الانتعاش الاقتصادي داخل المجتمع.</w:t>
      </w:r>
      <w:r w:rsidR="00560E67">
        <w:rPr>
          <w:rFonts w:ascii="Traditional Arabic" w:hAnsi="Traditional Arabic" w:cs="Traditional Arabic" w:hint="cs"/>
          <w:sz w:val="32"/>
          <w:szCs w:val="32"/>
          <w:rtl/>
          <w:lang w:bidi="ar-DZ"/>
        </w:rPr>
        <w:t xml:space="preserve">                                                      </w:t>
      </w:r>
    </w:p>
    <w:p w:rsidR="00267DB8" w:rsidRDefault="00267DB8" w:rsidP="00267DB8">
      <w:pPr>
        <w:jc w:val="right"/>
        <w:rPr>
          <w:rFonts w:ascii="Traditional Arabic" w:hAnsi="Traditional Arabic" w:cs="Traditional Arabic" w:hint="cs"/>
          <w:sz w:val="28"/>
          <w:szCs w:val="28"/>
          <w:rtl/>
          <w:lang w:bidi="ar-DZ"/>
        </w:rPr>
      </w:pPr>
    </w:p>
    <w:p w:rsidR="00267DB8" w:rsidRDefault="00267DB8" w:rsidP="00267DB8">
      <w:pPr>
        <w:jc w:val="right"/>
        <w:rPr>
          <w:rFonts w:ascii="Traditional Arabic" w:hAnsi="Traditional Arabic" w:cs="Traditional Arabic" w:hint="cs"/>
          <w:sz w:val="28"/>
          <w:szCs w:val="28"/>
          <w:rtl/>
          <w:lang w:bidi="ar-DZ"/>
        </w:rPr>
      </w:pPr>
    </w:p>
    <w:p w:rsidR="00267DB8" w:rsidRDefault="00267DB8" w:rsidP="00267DB8">
      <w:pPr>
        <w:bidi/>
        <w:rPr>
          <w:rFonts w:ascii="Traditional Arabic" w:hAnsi="Traditional Arabic" w:cs="Traditional Arabic" w:hint="cs"/>
          <w:sz w:val="28"/>
          <w:szCs w:val="28"/>
          <w:rtl/>
          <w:lang w:bidi="ar-DZ"/>
        </w:rPr>
      </w:pPr>
    </w:p>
    <w:p w:rsidR="00012E56" w:rsidRDefault="00267DB8" w:rsidP="00267DB8">
      <w:pPr>
        <w:bidi/>
        <w:rPr>
          <w:rFonts w:ascii="Traditional Arabic" w:hAnsi="Traditional Arabic" w:cs="Traditional Arabic" w:hint="cs"/>
          <w:b/>
          <w:bCs/>
          <w:sz w:val="44"/>
          <w:szCs w:val="44"/>
          <w:rtl/>
          <w:lang w:bidi="ar-DZ"/>
        </w:rPr>
      </w:pPr>
      <w:r w:rsidRPr="00210CCB">
        <w:rPr>
          <w:rFonts w:ascii="Traditional Arabic" w:hAnsi="Traditional Arabic" w:cs="Traditional Arabic" w:hint="cs"/>
          <w:b/>
          <w:bCs/>
          <w:sz w:val="44"/>
          <w:szCs w:val="44"/>
          <w:u w:val="single"/>
          <w:rtl/>
          <w:lang w:bidi="ar-DZ"/>
        </w:rPr>
        <w:lastRenderedPageBreak/>
        <w:t>الموضوع الثالث</w:t>
      </w:r>
      <w:r w:rsidRPr="00210CCB">
        <w:rPr>
          <w:rFonts w:ascii="Traditional Arabic" w:hAnsi="Traditional Arabic" w:cs="Traditional Arabic" w:hint="cs"/>
          <w:b/>
          <w:bCs/>
          <w:sz w:val="44"/>
          <w:szCs w:val="44"/>
          <w:rtl/>
          <w:lang w:bidi="ar-DZ"/>
        </w:rPr>
        <w:t xml:space="preserve">: </w:t>
      </w:r>
      <w:r w:rsidR="00210CCB" w:rsidRPr="00210CCB">
        <w:rPr>
          <w:rFonts w:ascii="Traditional Arabic" w:hAnsi="Traditional Arabic" w:cs="Traditional Arabic" w:hint="cs"/>
          <w:b/>
          <w:bCs/>
          <w:sz w:val="44"/>
          <w:szCs w:val="44"/>
          <w:rtl/>
          <w:lang w:bidi="ar-DZ"/>
        </w:rPr>
        <w:t>التنشئة السياسية.</w:t>
      </w:r>
    </w:p>
    <w:p w:rsidR="008A5CE1" w:rsidRDefault="008A5CE1" w:rsidP="008A5CE1">
      <w:pPr>
        <w:bidi/>
        <w:rPr>
          <w:rFonts w:ascii="Traditional Arabic" w:hAnsi="Traditional Arabic" w:cs="Traditional Arabic" w:hint="cs"/>
          <w:b/>
          <w:bCs/>
          <w:sz w:val="44"/>
          <w:szCs w:val="44"/>
          <w:rtl/>
          <w:lang w:bidi="ar-DZ"/>
        </w:rPr>
      </w:pPr>
    </w:p>
    <w:p w:rsidR="008A5CE1" w:rsidRPr="0070433A" w:rsidRDefault="00FB6A9F" w:rsidP="009B3E45">
      <w:pPr>
        <w:bidi/>
        <w:jc w:val="center"/>
        <w:rPr>
          <w:rFonts w:ascii="Traditional Arabic" w:hAnsi="Traditional Arabic" w:cs="Traditional Arabic" w:hint="cs"/>
          <w:b/>
          <w:bCs/>
          <w:sz w:val="36"/>
          <w:szCs w:val="36"/>
          <w:rtl/>
          <w:lang w:bidi="ar-DZ"/>
        </w:rPr>
      </w:pPr>
      <w:r w:rsidRPr="009B3E45">
        <w:rPr>
          <w:rFonts w:ascii="Traditional Arabic" w:hAnsi="Traditional Arabic" w:cs="Traditional Arabic" w:hint="cs"/>
          <w:b/>
          <w:bCs/>
          <w:sz w:val="36"/>
          <w:szCs w:val="36"/>
          <w:u w:val="single"/>
          <w:rtl/>
          <w:lang w:bidi="ar-DZ"/>
        </w:rPr>
        <w:t>خط</w:t>
      </w:r>
      <w:r w:rsidR="009B3E45" w:rsidRPr="009B3E45">
        <w:rPr>
          <w:rFonts w:ascii="Traditional Arabic" w:hAnsi="Traditional Arabic" w:cs="Traditional Arabic" w:hint="cs"/>
          <w:b/>
          <w:bCs/>
          <w:sz w:val="36"/>
          <w:szCs w:val="36"/>
          <w:u w:val="single"/>
          <w:rtl/>
          <w:lang w:bidi="ar-DZ"/>
        </w:rPr>
        <w:t>ة البحث</w:t>
      </w:r>
      <w:r w:rsidR="0070433A">
        <w:rPr>
          <w:rFonts w:ascii="Traditional Arabic" w:hAnsi="Traditional Arabic" w:cs="Traditional Arabic" w:hint="cs"/>
          <w:b/>
          <w:bCs/>
          <w:sz w:val="36"/>
          <w:szCs w:val="36"/>
          <w:rtl/>
          <w:lang w:bidi="ar-DZ"/>
        </w:rPr>
        <w:t>.</w:t>
      </w:r>
    </w:p>
    <w:p w:rsidR="008A5CE1" w:rsidRDefault="008A5CE1" w:rsidP="008A5CE1">
      <w:pPr>
        <w:bidi/>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مقدمة</w:t>
      </w:r>
      <w:r w:rsidRPr="00DA0BD8">
        <w:rPr>
          <w:rFonts w:ascii="Traditional Arabic" w:hAnsi="Traditional Arabic" w:cs="Traditional Arabic" w:hint="cs"/>
          <w:b/>
          <w:bCs/>
          <w:sz w:val="36"/>
          <w:szCs w:val="36"/>
          <w:rtl/>
          <w:lang w:bidi="ar-DZ"/>
        </w:rPr>
        <w:t>.</w:t>
      </w:r>
    </w:p>
    <w:p w:rsidR="008A5CE1" w:rsidRPr="0007017F" w:rsidRDefault="008A5CE1" w:rsidP="008A5CE1">
      <w:pPr>
        <w:bidi/>
        <w:rPr>
          <w:rFonts w:ascii="Traditional Arabic" w:hAnsi="Traditional Arabic" w:cs="Traditional Arabic" w:hint="cs"/>
          <w:sz w:val="36"/>
          <w:szCs w:val="36"/>
          <w:rtl/>
          <w:lang w:bidi="ar-DZ"/>
        </w:rPr>
      </w:pPr>
      <w:r>
        <w:rPr>
          <w:rFonts w:ascii="Traditional Arabic" w:hAnsi="Traditional Arabic" w:cs="Traditional Arabic" w:hint="cs"/>
          <w:b/>
          <w:bCs/>
          <w:sz w:val="36"/>
          <w:szCs w:val="36"/>
          <w:u w:val="single"/>
          <w:rtl/>
          <w:lang w:bidi="ar-DZ"/>
        </w:rPr>
        <w:t>المحور الأول</w:t>
      </w:r>
      <w:r w:rsidRPr="00DA0BD8">
        <w:rPr>
          <w:rFonts w:ascii="Traditional Arabic" w:hAnsi="Traditional Arabic" w:cs="Traditional Arabic" w:hint="cs"/>
          <w:b/>
          <w:bCs/>
          <w:sz w:val="36"/>
          <w:szCs w:val="36"/>
          <w:rtl/>
          <w:lang w:bidi="ar-DZ"/>
        </w:rPr>
        <w:t>:</w:t>
      </w:r>
      <w:r w:rsidR="0007017F">
        <w:rPr>
          <w:rFonts w:ascii="Traditional Arabic" w:hAnsi="Traditional Arabic" w:cs="Traditional Arabic" w:hint="cs"/>
          <w:sz w:val="36"/>
          <w:szCs w:val="36"/>
          <w:rtl/>
          <w:lang w:bidi="ar-DZ"/>
        </w:rPr>
        <w:t xml:space="preserve"> </w:t>
      </w:r>
      <w:r w:rsidR="00D66E83">
        <w:rPr>
          <w:rFonts w:ascii="Traditional Arabic" w:hAnsi="Traditional Arabic" w:cs="Traditional Arabic" w:hint="cs"/>
          <w:sz w:val="36"/>
          <w:szCs w:val="36"/>
          <w:rtl/>
          <w:lang w:bidi="ar-DZ"/>
        </w:rPr>
        <w:t>مفهوم التنشئة السياسية.</w:t>
      </w:r>
    </w:p>
    <w:p w:rsidR="008A5CE1" w:rsidRPr="00D66E83" w:rsidRDefault="008A5CE1" w:rsidP="008A5CE1">
      <w:pPr>
        <w:bidi/>
        <w:rPr>
          <w:rFonts w:ascii="Traditional Arabic" w:hAnsi="Traditional Arabic" w:cs="Traditional Arabic" w:hint="cs"/>
          <w:sz w:val="36"/>
          <w:szCs w:val="36"/>
          <w:rtl/>
          <w:lang w:bidi="ar-DZ"/>
        </w:rPr>
      </w:pPr>
      <w:r>
        <w:rPr>
          <w:rFonts w:ascii="Traditional Arabic" w:hAnsi="Traditional Arabic" w:cs="Traditional Arabic" w:hint="cs"/>
          <w:b/>
          <w:bCs/>
          <w:sz w:val="36"/>
          <w:szCs w:val="36"/>
          <w:u w:val="single"/>
          <w:rtl/>
          <w:lang w:bidi="ar-DZ"/>
        </w:rPr>
        <w:t>المحور الثاني</w:t>
      </w:r>
      <w:r w:rsidRPr="00DA0BD8">
        <w:rPr>
          <w:rFonts w:ascii="Traditional Arabic" w:hAnsi="Traditional Arabic" w:cs="Traditional Arabic" w:hint="cs"/>
          <w:b/>
          <w:bCs/>
          <w:sz w:val="36"/>
          <w:szCs w:val="36"/>
          <w:rtl/>
          <w:lang w:bidi="ar-DZ"/>
        </w:rPr>
        <w:t>:</w:t>
      </w:r>
      <w:r w:rsidR="00D66E83">
        <w:rPr>
          <w:rFonts w:ascii="Traditional Arabic" w:hAnsi="Traditional Arabic" w:cs="Traditional Arabic" w:hint="cs"/>
          <w:sz w:val="36"/>
          <w:szCs w:val="36"/>
          <w:rtl/>
          <w:lang w:bidi="ar-DZ"/>
        </w:rPr>
        <w:t xml:space="preserve"> خصائص ومراحل التنشئة السياسية.</w:t>
      </w:r>
    </w:p>
    <w:p w:rsidR="008A5CE1" w:rsidRPr="00EA310F" w:rsidRDefault="008A5CE1" w:rsidP="008A5CE1">
      <w:pPr>
        <w:bidi/>
        <w:rPr>
          <w:rFonts w:ascii="Traditional Arabic" w:hAnsi="Traditional Arabic" w:cs="Traditional Arabic" w:hint="cs"/>
          <w:sz w:val="36"/>
          <w:szCs w:val="36"/>
          <w:rtl/>
          <w:lang w:bidi="ar-DZ"/>
        </w:rPr>
      </w:pPr>
      <w:r>
        <w:rPr>
          <w:rFonts w:ascii="Traditional Arabic" w:hAnsi="Traditional Arabic" w:cs="Traditional Arabic" w:hint="cs"/>
          <w:b/>
          <w:bCs/>
          <w:sz w:val="36"/>
          <w:szCs w:val="36"/>
          <w:u w:val="single"/>
          <w:rtl/>
          <w:lang w:bidi="ar-DZ"/>
        </w:rPr>
        <w:t>المحور الثالث</w:t>
      </w:r>
      <w:r w:rsidRPr="00DA0BD8">
        <w:rPr>
          <w:rFonts w:ascii="Traditional Arabic" w:hAnsi="Traditional Arabic" w:cs="Traditional Arabic" w:hint="cs"/>
          <w:b/>
          <w:bCs/>
          <w:sz w:val="36"/>
          <w:szCs w:val="36"/>
          <w:rtl/>
          <w:lang w:bidi="ar-DZ"/>
        </w:rPr>
        <w:t>:</w:t>
      </w:r>
      <w:r w:rsidR="00DA0BD8" w:rsidRPr="00DA0BD8">
        <w:rPr>
          <w:rFonts w:ascii="Traditional Arabic" w:hAnsi="Traditional Arabic" w:cs="Traditional Arabic" w:hint="cs"/>
          <w:sz w:val="36"/>
          <w:szCs w:val="36"/>
          <w:rtl/>
          <w:lang w:bidi="ar-DZ"/>
        </w:rPr>
        <w:t xml:space="preserve"> </w:t>
      </w:r>
      <w:r w:rsidR="0070433A">
        <w:rPr>
          <w:rFonts w:ascii="Traditional Arabic" w:hAnsi="Traditional Arabic" w:cs="Traditional Arabic" w:hint="cs"/>
          <w:sz w:val="36"/>
          <w:szCs w:val="36"/>
          <w:rtl/>
          <w:lang w:bidi="ar-DZ"/>
        </w:rPr>
        <w:t>دور عملية التنشئة السياسية في تفعيل المشاركة السياسية.</w:t>
      </w:r>
    </w:p>
    <w:p w:rsidR="003D18FA" w:rsidRDefault="008A5CE1" w:rsidP="00840DF3">
      <w:pPr>
        <w:bidi/>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u w:val="single"/>
          <w:rtl/>
          <w:lang w:bidi="ar-DZ"/>
        </w:rPr>
        <w:t>الخاتمة</w:t>
      </w:r>
      <w:r w:rsidRPr="00DA0BD8">
        <w:rPr>
          <w:rFonts w:ascii="Traditional Arabic" w:hAnsi="Traditional Arabic" w:cs="Traditional Arabic" w:hint="cs"/>
          <w:b/>
          <w:bCs/>
          <w:sz w:val="36"/>
          <w:szCs w:val="36"/>
          <w:rtl/>
          <w:lang w:bidi="ar-DZ"/>
        </w:rPr>
        <w:t>.</w:t>
      </w:r>
    </w:p>
    <w:p w:rsidR="00840DF3" w:rsidRDefault="00840DF3" w:rsidP="00840DF3">
      <w:pPr>
        <w:bidi/>
        <w:rPr>
          <w:rFonts w:ascii="Traditional Arabic" w:hAnsi="Traditional Arabic" w:cs="Traditional Arabic" w:hint="cs"/>
          <w:b/>
          <w:bCs/>
          <w:sz w:val="36"/>
          <w:szCs w:val="36"/>
          <w:rtl/>
          <w:lang w:bidi="ar-DZ"/>
        </w:rPr>
      </w:pPr>
    </w:p>
    <w:p w:rsidR="002B6713" w:rsidRDefault="00956E8E" w:rsidP="00956E8E">
      <w:pPr>
        <w:bidi/>
        <w:rPr>
          <w:rFonts w:ascii="Traditional Arabic" w:hAnsi="Traditional Arabic" w:cs="Traditional Arabic" w:hint="cs"/>
          <w:b/>
          <w:bCs/>
          <w:sz w:val="36"/>
          <w:szCs w:val="36"/>
          <w:rtl/>
          <w:lang w:bidi="ar-DZ"/>
        </w:rPr>
      </w:pPr>
      <w:r w:rsidRPr="00956E8E">
        <w:rPr>
          <w:rFonts w:ascii="Traditional Arabic" w:hAnsi="Traditional Arabic" w:cs="Traditional Arabic" w:hint="cs"/>
          <w:b/>
          <w:bCs/>
          <w:sz w:val="36"/>
          <w:szCs w:val="36"/>
          <w:u w:val="single"/>
          <w:rtl/>
          <w:lang w:bidi="ar-DZ"/>
        </w:rPr>
        <w:t>ملخص</w:t>
      </w:r>
      <w:r>
        <w:rPr>
          <w:rFonts w:ascii="Traditional Arabic" w:hAnsi="Traditional Arabic" w:cs="Traditional Arabic" w:hint="cs"/>
          <w:b/>
          <w:bCs/>
          <w:sz w:val="36"/>
          <w:szCs w:val="36"/>
          <w:rtl/>
          <w:lang w:bidi="ar-DZ"/>
        </w:rPr>
        <w:t>:</w:t>
      </w:r>
    </w:p>
    <w:p w:rsidR="007646DE" w:rsidRPr="00840DF3" w:rsidRDefault="007646DE" w:rsidP="003D18FA">
      <w:pPr>
        <w:bidi/>
        <w:jc w:val="both"/>
        <w:rPr>
          <w:rFonts w:ascii="Traditional Arabic" w:hAnsi="Traditional Arabic" w:cs="Traditional Arabic" w:hint="cs"/>
          <w:sz w:val="32"/>
          <w:szCs w:val="32"/>
          <w:rtl/>
          <w:lang w:bidi="ar-DZ"/>
        </w:rPr>
      </w:pPr>
      <w:r>
        <w:rPr>
          <w:rFonts w:ascii="Traditional Arabic" w:hAnsi="Traditional Arabic" w:cs="Traditional Arabic" w:hint="cs"/>
          <w:b/>
          <w:bCs/>
          <w:sz w:val="36"/>
          <w:szCs w:val="36"/>
          <w:rtl/>
          <w:lang w:bidi="ar-DZ"/>
        </w:rPr>
        <w:t xml:space="preserve">       </w:t>
      </w:r>
      <w:r w:rsidRPr="00840DF3">
        <w:rPr>
          <w:rFonts w:ascii="Traditional Arabic" w:hAnsi="Traditional Arabic" w:cs="Traditional Arabic" w:hint="cs"/>
          <w:b/>
          <w:bCs/>
          <w:sz w:val="32"/>
          <w:szCs w:val="32"/>
          <w:rtl/>
          <w:lang w:bidi="ar-DZ"/>
        </w:rPr>
        <w:t xml:space="preserve"> </w:t>
      </w:r>
      <w:r w:rsidRPr="00840DF3">
        <w:rPr>
          <w:rFonts w:ascii="Traditional Arabic" w:hAnsi="Traditional Arabic" w:cs="Traditional Arabic" w:hint="cs"/>
          <w:sz w:val="32"/>
          <w:szCs w:val="32"/>
          <w:rtl/>
          <w:lang w:bidi="ar-DZ"/>
        </w:rPr>
        <w:t xml:space="preserve">تعد </w:t>
      </w:r>
      <w:r w:rsidR="000F0F5E" w:rsidRPr="00840DF3">
        <w:rPr>
          <w:rFonts w:ascii="Traditional Arabic" w:hAnsi="Traditional Arabic" w:cs="Traditional Arabic" w:hint="cs"/>
          <w:sz w:val="32"/>
          <w:szCs w:val="32"/>
          <w:rtl/>
          <w:lang w:bidi="ar-DZ"/>
        </w:rPr>
        <w:t xml:space="preserve">التنشئة السياسية </w:t>
      </w:r>
      <w:r w:rsidR="003D18FA" w:rsidRPr="00840DF3">
        <w:rPr>
          <w:rFonts w:ascii="Traditional Arabic" w:hAnsi="Traditional Arabic" w:cs="Traditional Arabic" w:hint="cs"/>
          <w:sz w:val="32"/>
          <w:szCs w:val="32"/>
          <w:rtl/>
          <w:lang w:bidi="ar-DZ"/>
        </w:rPr>
        <w:t>جزء من التنشئة الاجتماعية والتي من خلالها يكتسب الفرد الاتجاهات والقيم السائدة في المجتمع، يتعلم فيها الفرد عن طريق التفاعل الاجتماعي أدواره الاجتماعية والسياسية التي تحدد هذه الأدوار، ويكتسب القيم والاتجاهات النفسية والمعرفية والأنماط السلوكية المختلفة التي يرتضيها المجتمع، وهي عملية تكيف مع المجتمع بمؤسساته المختلفة مما يساهم في تعزيز المشاركة السياسية وإشراك الأفراد في صياغة القرارات السياسية.</w:t>
      </w:r>
    </w:p>
    <w:p w:rsidR="00BD41B6" w:rsidRDefault="00BD41B6" w:rsidP="00BD41B6">
      <w:pPr>
        <w:bidi/>
        <w:jc w:val="both"/>
        <w:rPr>
          <w:rFonts w:ascii="Traditional Arabic" w:hAnsi="Traditional Arabic" w:cs="Traditional Arabic" w:hint="cs"/>
          <w:sz w:val="32"/>
          <w:szCs w:val="32"/>
          <w:rtl/>
          <w:lang w:bidi="ar-DZ"/>
        </w:rPr>
      </w:pPr>
    </w:p>
    <w:p w:rsidR="00BD41B6" w:rsidRDefault="00BD41B6" w:rsidP="00BD41B6">
      <w:pPr>
        <w:bidi/>
        <w:jc w:val="both"/>
        <w:rPr>
          <w:rFonts w:ascii="Traditional Arabic" w:hAnsi="Traditional Arabic" w:cs="Traditional Arabic" w:hint="cs"/>
          <w:sz w:val="32"/>
          <w:szCs w:val="32"/>
          <w:rtl/>
          <w:lang w:bidi="ar-DZ"/>
        </w:rPr>
      </w:pPr>
    </w:p>
    <w:p w:rsidR="00BD41B6" w:rsidRDefault="00BD41B6" w:rsidP="00BD41B6">
      <w:pPr>
        <w:bidi/>
        <w:jc w:val="both"/>
        <w:rPr>
          <w:rFonts w:ascii="Traditional Arabic" w:hAnsi="Traditional Arabic" w:cs="Traditional Arabic" w:hint="cs"/>
          <w:sz w:val="32"/>
          <w:szCs w:val="32"/>
          <w:rtl/>
          <w:lang w:bidi="ar-DZ"/>
        </w:rPr>
      </w:pPr>
    </w:p>
    <w:p w:rsidR="00BD41B6" w:rsidRDefault="00BD41B6" w:rsidP="00BD41B6">
      <w:pPr>
        <w:bidi/>
        <w:jc w:val="both"/>
        <w:rPr>
          <w:rFonts w:ascii="Traditional Arabic" w:hAnsi="Traditional Arabic" w:cs="Traditional Arabic" w:hint="cs"/>
          <w:b/>
          <w:bCs/>
          <w:sz w:val="44"/>
          <w:szCs w:val="44"/>
          <w:rtl/>
          <w:lang w:bidi="ar-DZ"/>
        </w:rPr>
      </w:pPr>
      <w:r w:rsidRPr="00BD41B6">
        <w:rPr>
          <w:rFonts w:ascii="Traditional Arabic" w:hAnsi="Traditional Arabic" w:cs="Traditional Arabic" w:hint="cs"/>
          <w:b/>
          <w:bCs/>
          <w:sz w:val="44"/>
          <w:szCs w:val="44"/>
          <w:u w:val="single"/>
          <w:rtl/>
          <w:lang w:bidi="ar-DZ"/>
        </w:rPr>
        <w:lastRenderedPageBreak/>
        <w:t>الموضوع الرابع</w:t>
      </w:r>
      <w:r w:rsidRPr="00BD41B6">
        <w:rPr>
          <w:rFonts w:ascii="Traditional Arabic" w:hAnsi="Traditional Arabic" w:cs="Traditional Arabic" w:hint="cs"/>
          <w:b/>
          <w:bCs/>
          <w:sz w:val="44"/>
          <w:szCs w:val="44"/>
          <w:rtl/>
          <w:lang w:bidi="ar-DZ"/>
        </w:rPr>
        <w:t>: الشرعية السياسية.</w:t>
      </w:r>
    </w:p>
    <w:p w:rsidR="00DA4A3F" w:rsidRDefault="00DA4A3F" w:rsidP="00DA4A3F">
      <w:pPr>
        <w:bidi/>
        <w:jc w:val="both"/>
        <w:rPr>
          <w:rFonts w:ascii="Traditional Arabic" w:hAnsi="Traditional Arabic" w:cs="Traditional Arabic" w:hint="cs"/>
          <w:b/>
          <w:bCs/>
          <w:sz w:val="44"/>
          <w:szCs w:val="44"/>
          <w:rtl/>
          <w:lang w:bidi="ar-DZ"/>
        </w:rPr>
      </w:pPr>
    </w:p>
    <w:p w:rsidR="000A04A7" w:rsidRDefault="00DA4A3F" w:rsidP="002B76D3">
      <w:pPr>
        <w:bidi/>
        <w:jc w:val="center"/>
        <w:rPr>
          <w:rFonts w:ascii="Traditional Arabic" w:hAnsi="Traditional Arabic" w:cs="Traditional Arabic" w:hint="cs"/>
          <w:b/>
          <w:bCs/>
          <w:sz w:val="36"/>
          <w:szCs w:val="36"/>
          <w:rtl/>
          <w:lang w:bidi="ar-DZ"/>
        </w:rPr>
      </w:pPr>
      <w:r w:rsidRPr="00DA4A3F">
        <w:rPr>
          <w:rFonts w:ascii="Traditional Arabic" w:hAnsi="Traditional Arabic" w:cs="Traditional Arabic" w:hint="cs"/>
          <w:b/>
          <w:bCs/>
          <w:sz w:val="36"/>
          <w:szCs w:val="36"/>
          <w:u w:val="single"/>
          <w:rtl/>
          <w:lang w:bidi="ar-DZ"/>
        </w:rPr>
        <w:t>خطة البحث</w:t>
      </w:r>
      <w:r>
        <w:rPr>
          <w:rFonts w:ascii="Traditional Arabic" w:hAnsi="Traditional Arabic" w:cs="Traditional Arabic" w:hint="cs"/>
          <w:b/>
          <w:bCs/>
          <w:sz w:val="36"/>
          <w:szCs w:val="36"/>
          <w:rtl/>
          <w:lang w:bidi="ar-DZ"/>
        </w:rPr>
        <w:t>.</w:t>
      </w:r>
    </w:p>
    <w:p w:rsidR="00DA4A3F" w:rsidRDefault="00DA4A3F" w:rsidP="00DA4A3F">
      <w:pPr>
        <w:bidi/>
        <w:jc w:val="both"/>
        <w:rPr>
          <w:rFonts w:ascii="Traditional Arabic" w:hAnsi="Traditional Arabic" w:cs="Traditional Arabic" w:hint="cs"/>
          <w:b/>
          <w:bCs/>
          <w:sz w:val="36"/>
          <w:szCs w:val="36"/>
          <w:rtl/>
          <w:lang w:bidi="ar-DZ"/>
        </w:rPr>
      </w:pPr>
      <w:r w:rsidRPr="00DA4A3F">
        <w:rPr>
          <w:rFonts w:ascii="Traditional Arabic" w:hAnsi="Traditional Arabic" w:cs="Traditional Arabic" w:hint="cs"/>
          <w:b/>
          <w:bCs/>
          <w:sz w:val="36"/>
          <w:szCs w:val="36"/>
          <w:u w:val="single"/>
          <w:rtl/>
          <w:lang w:bidi="ar-DZ"/>
        </w:rPr>
        <w:t>مقدمة</w:t>
      </w:r>
      <w:r>
        <w:rPr>
          <w:rFonts w:ascii="Traditional Arabic" w:hAnsi="Traditional Arabic" w:cs="Traditional Arabic" w:hint="cs"/>
          <w:b/>
          <w:bCs/>
          <w:sz w:val="36"/>
          <w:szCs w:val="36"/>
          <w:rtl/>
          <w:lang w:bidi="ar-DZ"/>
        </w:rPr>
        <w:t>.</w:t>
      </w:r>
    </w:p>
    <w:p w:rsidR="002B76D3" w:rsidRPr="007F4179" w:rsidRDefault="002B76D3" w:rsidP="002B76D3">
      <w:pPr>
        <w:bidi/>
        <w:jc w:val="both"/>
        <w:rPr>
          <w:rFonts w:ascii="Traditional Arabic" w:hAnsi="Traditional Arabic" w:cs="Traditional Arabic" w:hint="cs"/>
          <w:sz w:val="36"/>
          <w:szCs w:val="36"/>
          <w:rtl/>
          <w:lang w:bidi="ar-DZ"/>
        </w:rPr>
      </w:pPr>
      <w:r w:rsidRPr="002B76D3">
        <w:rPr>
          <w:rFonts w:ascii="Traditional Arabic" w:hAnsi="Traditional Arabic" w:cs="Traditional Arabic" w:hint="cs"/>
          <w:b/>
          <w:bCs/>
          <w:sz w:val="36"/>
          <w:szCs w:val="36"/>
          <w:u w:val="single"/>
          <w:rtl/>
          <w:lang w:bidi="ar-DZ"/>
        </w:rPr>
        <w:t>المحور الأول</w:t>
      </w:r>
      <w:r>
        <w:rPr>
          <w:rFonts w:ascii="Traditional Arabic" w:hAnsi="Traditional Arabic" w:cs="Traditional Arabic" w:hint="cs"/>
          <w:b/>
          <w:bCs/>
          <w:sz w:val="36"/>
          <w:szCs w:val="36"/>
          <w:rtl/>
          <w:lang w:bidi="ar-DZ"/>
        </w:rPr>
        <w:t>:</w:t>
      </w:r>
      <w:r w:rsidR="00144720">
        <w:rPr>
          <w:rFonts w:ascii="Traditional Arabic" w:hAnsi="Traditional Arabic" w:cs="Traditional Arabic" w:hint="cs"/>
          <w:sz w:val="36"/>
          <w:szCs w:val="36"/>
          <w:rtl/>
          <w:lang w:bidi="ar-DZ"/>
        </w:rPr>
        <w:t xml:space="preserve"> مفهوم الشرعية السياسية.</w:t>
      </w:r>
    </w:p>
    <w:p w:rsidR="002B76D3" w:rsidRPr="00144720" w:rsidRDefault="002B76D3" w:rsidP="002B76D3">
      <w:pPr>
        <w:bidi/>
        <w:jc w:val="both"/>
        <w:rPr>
          <w:rFonts w:ascii="Traditional Arabic" w:hAnsi="Traditional Arabic" w:cs="Traditional Arabic" w:hint="cs"/>
          <w:sz w:val="36"/>
          <w:szCs w:val="36"/>
          <w:rtl/>
          <w:lang w:bidi="ar-DZ"/>
        </w:rPr>
      </w:pPr>
      <w:r w:rsidRPr="002B76D3">
        <w:rPr>
          <w:rFonts w:ascii="Traditional Arabic" w:hAnsi="Traditional Arabic" w:cs="Traditional Arabic" w:hint="cs"/>
          <w:b/>
          <w:bCs/>
          <w:sz w:val="36"/>
          <w:szCs w:val="36"/>
          <w:u w:val="single"/>
          <w:rtl/>
          <w:lang w:bidi="ar-DZ"/>
        </w:rPr>
        <w:t>المحور الثاني</w:t>
      </w:r>
      <w:r>
        <w:rPr>
          <w:rFonts w:ascii="Traditional Arabic" w:hAnsi="Traditional Arabic" w:cs="Traditional Arabic" w:hint="cs"/>
          <w:b/>
          <w:bCs/>
          <w:sz w:val="36"/>
          <w:szCs w:val="36"/>
          <w:rtl/>
          <w:lang w:bidi="ar-DZ"/>
        </w:rPr>
        <w:t>:</w:t>
      </w:r>
      <w:r w:rsidR="00144720">
        <w:rPr>
          <w:rFonts w:ascii="Traditional Arabic" w:hAnsi="Traditional Arabic" w:cs="Traditional Arabic" w:hint="cs"/>
          <w:b/>
          <w:bCs/>
          <w:sz w:val="36"/>
          <w:szCs w:val="36"/>
          <w:rtl/>
          <w:lang w:bidi="ar-DZ"/>
        </w:rPr>
        <w:t xml:space="preserve"> </w:t>
      </w:r>
      <w:r w:rsidR="00C1064A">
        <w:rPr>
          <w:rFonts w:ascii="Traditional Arabic" w:hAnsi="Traditional Arabic" w:cs="Traditional Arabic" w:hint="cs"/>
          <w:sz w:val="36"/>
          <w:szCs w:val="36"/>
          <w:rtl/>
          <w:lang w:bidi="ar-DZ"/>
        </w:rPr>
        <w:t>الشرعية السياسية وعلاقة الدولة بالمجتمع.</w:t>
      </w:r>
    </w:p>
    <w:p w:rsidR="002B76D3" w:rsidRPr="00C1064A" w:rsidRDefault="002B76D3" w:rsidP="002B76D3">
      <w:pPr>
        <w:bidi/>
        <w:jc w:val="both"/>
        <w:rPr>
          <w:rFonts w:ascii="Traditional Arabic" w:hAnsi="Traditional Arabic" w:cs="Traditional Arabic" w:hint="cs"/>
          <w:sz w:val="36"/>
          <w:szCs w:val="36"/>
          <w:rtl/>
          <w:lang w:bidi="ar-DZ"/>
        </w:rPr>
      </w:pPr>
      <w:r w:rsidRPr="002B76D3">
        <w:rPr>
          <w:rFonts w:ascii="Traditional Arabic" w:hAnsi="Traditional Arabic" w:cs="Traditional Arabic" w:hint="cs"/>
          <w:b/>
          <w:bCs/>
          <w:sz w:val="36"/>
          <w:szCs w:val="36"/>
          <w:u w:val="single"/>
          <w:rtl/>
          <w:lang w:bidi="ar-DZ"/>
        </w:rPr>
        <w:t>المحور الثالث</w:t>
      </w:r>
      <w:r>
        <w:rPr>
          <w:rFonts w:ascii="Traditional Arabic" w:hAnsi="Traditional Arabic" w:cs="Traditional Arabic" w:hint="cs"/>
          <w:b/>
          <w:bCs/>
          <w:sz w:val="36"/>
          <w:szCs w:val="36"/>
          <w:rtl/>
          <w:lang w:bidi="ar-DZ"/>
        </w:rPr>
        <w:t>:</w:t>
      </w:r>
      <w:r w:rsidR="00C1064A">
        <w:rPr>
          <w:rFonts w:ascii="Traditional Arabic" w:hAnsi="Traditional Arabic" w:cs="Traditional Arabic" w:hint="cs"/>
          <w:b/>
          <w:bCs/>
          <w:sz w:val="36"/>
          <w:szCs w:val="36"/>
          <w:rtl/>
          <w:lang w:bidi="ar-DZ"/>
        </w:rPr>
        <w:t xml:space="preserve"> </w:t>
      </w:r>
      <w:r w:rsidR="009E107A">
        <w:rPr>
          <w:rFonts w:ascii="Traditional Arabic" w:hAnsi="Traditional Arabic" w:cs="Traditional Arabic" w:hint="cs"/>
          <w:sz w:val="36"/>
          <w:szCs w:val="36"/>
          <w:rtl/>
          <w:lang w:bidi="ar-DZ"/>
        </w:rPr>
        <w:t>الشرعية السياسية في ظل الأنظمة السياسية العربية.</w:t>
      </w:r>
    </w:p>
    <w:p w:rsidR="002B76D3" w:rsidRDefault="002B76D3" w:rsidP="002B76D3">
      <w:pPr>
        <w:bidi/>
        <w:jc w:val="both"/>
        <w:rPr>
          <w:rFonts w:ascii="Traditional Arabic" w:hAnsi="Traditional Arabic" w:cs="Traditional Arabic" w:hint="cs"/>
          <w:b/>
          <w:bCs/>
          <w:sz w:val="36"/>
          <w:szCs w:val="36"/>
          <w:rtl/>
          <w:lang w:bidi="ar-DZ"/>
        </w:rPr>
      </w:pPr>
      <w:r w:rsidRPr="002B76D3">
        <w:rPr>
          <w:rFonts w:ascii="Traditional Arabic" w:hAnsi="Traditional Arabic" w:cs="Traditional Arabic" w:hint="cs"/>
          <w:b/>
          <w:bCs/>
          <w:sz w:val="36"/>
          <w:szCs w:val="36"/>
          <w:u w:val="single"/>
          <w:rtl/>
          <w:lang w:bidi="ar-DZ"/>
        </w:rPr>
        <w:t>الخاتمة</w:t>
      </w:r>
      <w:r>
        <w:rPr>
          <w:rFonts w:ascii="Traditional Arabic" w:hAnsi="Traditional Arabic" w:cs="Traditional Arabic" w:hint="cs"/>
          <w:b/>
          <w:bCs/>
          <w:sz w:val="36"/>
          <w:szCs w:val="36"/>
          <w:rtl/>
          <w:lang w:bidi="ar-DZ"/>
        </w:rPr>
        <w:t>.</w:t>
      </w:r>
    </w:p>
    <w:p w:rsidR="002B76D3" w:rsidRDefault="002B76D3" w:rsidP="002B76D3">
      <w:pPr>
        <w:bidi/>
        <w:jc w:val="both"/>
        <w:rPr>
          <w:rFonts w:ascii="Traditional Arabic" w:hAnsi="Traditional Arabic" w:cs="Traditional Arabic" w:hint="cs"/>
          <w:b/>
          <w:bCs/>
          <w:sz w:val="36"/>
          <w:szCs w:val="36"/>
          <w:rtl/>
          <w:lang w:bidi="ar-DZ"/>
        </w:rPr>
      </w:pPr>
    </w:p>
    <w:p w:rsidR="002B76D3" w:rsidRDefault="002B76D3" w:rsidP="002B76D3">
      <w:pPr>
        <w:bidi/>
        <w:jc w:val="both"/>
        <w:rPr>
          <w:rFonts w:ascii="Traditional Arabic" w:hAnsi="Traditional Arabic" w:cs="Traditional Arabic" w:hint="cs"/>
          <w:b/>
          <w:bCs/>
          <w:sz w:val="36"/>
          <w:szCs w:val="36"/>
          <w:rtl/>
          <w:lang w:bidi="ar-DZ"/>
        </w:rPr>
      </w:pPr>
      <w:r w:rsidRPr="002B76D3">
        <w:rPr>
          <w:rFonts w:ascii="Traditional Arabic" w:hAnsi="Traditional Arabic" w:cs="Traditional Arabic" w:hint="cs"/>
          <w:b/>
          <w:bCs/>
          <w:sz w:val="36"/>
          <w:szCs w:val="36"/>
          <w:u w:val="single"/>
          <w:rtl/>
          <w:lang w:bidi="ar-DZ"/>
        </w:rPr>
        <w:t>ملخص</w:t>
      </w:r>
      <w:r>
        <w:rPr>
          <w:rFonts w:ascii="Traditional Arabic" w:hAnsi="Traditional Arabic" w:cs="Traditional Arabic" w:hint="cs"/>
          <w:b/>
          <w:bCs/>
          <w:sz w:val="36"/>
          <w:szCs w:val="36"/>
          <w:rtl/>
          <w:lang w:bidi="ar-DZ"/>
        </w:rPr>
        <w:t>:</w:t>
      </w:r>
    </w:p>
    <w:p w:rsidR="002B76D3" w:rsidRPr="009451C1" w:rsidRDefault="007F4179" w:rsidP="009451C1">
      <w:pPr>
        <w:bidi/>
        <w:jc w:val="both"/>
        <w:rPr>
          <w:rFonts w:ascii="Traditional Arabic" w:hAnsi="Traditional Arabic" w:cs="Traditional Arabic" w:hint="cs"/>
          <w:sz w:val="36"/>
          <w:szCs w:val="36"/>
          <w:rtl/>
          <w:lang w:bidi="ar-DZ"/>
        </w:rPr>
      </w:pPr>
      <w:r w:rsidRPr="009451C1">
        <w:rPr>
          <w:rFonts w:ascii="Traditional Arabic" w:hAnsi="Traditional Arabic" w:cs="Traditional Arabic" w:hint="cs"/>
          <w:sz w:val="36"/>
          <w:szCs w:val="36"/>
          <w:rtl/>
          <w:lang w:bidi="ar-DZ"/>
        </w:rPr>
        <w:t xml:space="preserve">       </w:t>
      </w:r>
      <w:r w:rsidR="00E87549" w:rsidRPr="00840DF3">
        <w:rPr>
          <w:rFonts w:ascii="Traditional Arabic" w:hAnsi="Traditional Arabic" w:cs="Traditional Arabic" w:hint="cs"/>
          <w:sz w:val="32"/>
          <w:szCs w:val="32"/>
          <w:rtl/>
          <w:lang w:bidi="ar-DZ"/>
        </w:rPr>
        <w:t xml:space="preserve">تعد الشرعية السياسية من أهم القضايا التي تدخل في صلب اهتمام الأنظمة السياسية، حيث أن جوهر الشرعية هو قبول الأغلبية العظمى من المحكومين لحق الحاكم في أن يحكم ويمارس السلطة باستخدام القوة أيضا، فتمتع النظام السياسي بالشرعية له انعكاس إيجابي على علاقة الدولة بالمجتمع بما يساهم في استمراريته وحصوله </w:t>
      </w:r>
      <w:r w:rsidR="009451C1" w:rsidRPr="00840DF3">
        <w:rPr>
          <w:rFonts w:ascii="Traditional Arabic" w:hAnsi="Traditional Arabic" w:cs="Traditional Arabic" w:hint="cs"/>
          <w:sz w:val="32"/>
          <w:szCs w:val="32"/>
          <w:rtl/>
          <w:lang w:bidi="ar-DZ"/>
        </w:rPr>
        <w:t>على الدعم والتأييد الشعبي لسياساته، أما في حالة فقدان النظام السياسي لشرعيته فإن لذلك انعكاسات سلبية على علاقة الدولة بالمجتمع بما قد يؤدي إلى فقدان الاستقرار السياسي وانتشار العنف السياسي.</w:t>
      </w:r>
    </w:p>
    <w:p w:rsidR="003B6D5A" w:rsidRPr="009B3E45" w:rsidRDefault="002D199A" w:rsidP="002B6713">
      <w:pPr>
        <w:bidi/>
        <w:rPr>
          <w:rFonts w:ascii="Traditional Arabic" w:hAnsi="Traditional Arabic" w:cs="Traditional Arabic"/>
          <w:b/>
          <w:bCs/>
          <w:vanish/>
          <w:sz w:val="44"/>
          <w:szCs w:val="44"/>
          <w:u w:val="single"/>
          <w:rtl/>
          <w:lang w:bidi="ar-DZ"/>
        </w:rPr>
      </w:pPr>
      <w:r>
        <w:rPr>
          <w:rFonts w:ascii="Traditional Arabic" w:hAnsi="Traditional Arabic" w:cs="Traditional Arabic" w:hint="cs"/>
          <w:b/>
          <w:bCs/>
          <w:sz w:val="32"/>
          <w:szCs w:val="32"/>
          <w:u w:val="single"/>
          <w:rtl/>
          <w:lang w:bidi="ar-DZ"/>
        </w:rPr>
        <w:t xml:space="preserve">  </w:t>
      </w:r>
      <w:r w:rsidR="007646DE">
        <w:rPr>
          <w:rFonts w:ascii="Traditional Arabic" w:hAnsi="Traditional Arabic" w:cs="Traditional Arabic" w:hint="cs"/>
          <w:sz w:val="32"/>
          <w:szCs w:val="32"/>
          <w:rtl/>
          <w:lang w:bidi="ar-DZ"/>
        </w:rPr>
        <w:t xml:space="preserve">   </w:t>
      </w:r>
      <w:r w:rsidR="000A1E2A" w:rsidRPr="009B3E45">
        <w:rPr>
          <w:rFonts w:ascii="Traditional Arabic" w:hAnsi="Traditional Arabic" w:cs="Traditional Arabic" w:hint="cs"/>
          <w:b/>
          <w:bCs/>
          <w:vanish/>
          <w:sz w:val="44"/>
          <w:szCs w:val="44"/>
          <w:u w:val="single"/>
          <w:rtl/>
          <w:lang w:bidi="ar-DZ"/>
        </w:rPr>
        <w:t>أأ</w:t>
      </w:r>
    </w:p>
    <w:p w:rsidR="00E60DB5" w:rsidRPr="0058375F" w:rsidRDefault="00E60DB5" w:rsidP="0058375F">
      <w:pPr>
        <w:jc w:val="both"/>
        <w:rPr>
          <w:rFonts w:ascii="Traditional Arabic" w:hAnsi="Traditional Arabic" w:cs="Traditional Arabic"/>
          <w:sz w:val="36"/>
          <w:szCs w:val="36"/>
          <w:lang w:bidi="ar-DZ"/>
        </w:rPr>
      </w:pPr>
    </w:p>
    <w:sectPr w:rsidR="00E60DB5" w:rsidRPr="0058375F" w:rsidSect="00ED0C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CA" w:rsidRDefault="002B26CA" w:rsidP="00120F04">
      <w:pPr>
        <w:spacing w:after="0" w:line="240" w:lineRule="auto"/>
      </w:pPr>
      <w:r>
        <w:separator/>
      </w:r>
    </w:p>
  </w:endnote>
  <w:endnote w:type="continuationSeparator" w:id="1">
    <w:p w:rsidR="002B26CA" w:rsidRDefault="002B26CA" w:rsidP="00120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CA" w:rsidRDefault="002B26CA" w:rsidP="00120F04">
      <w:pPr>
        <w:spacing w:after="0" w:line="240" w:lineRule="auto"/>
      </w:pPr>
      <w:r>
        <w:separator/>
      </w:r>
    </w:p>
  </w:footnote>
  <w:footnote w:type="continuationSeparator" w:id="1">
    <w:p w:rsidR="002B26CA" w:rsidRDefault="002B26CA" w:rsidP="00120F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7345"/>
    <w:rsid w:val="00012E56"/>
    <w:rsid w:val="00054F0B"/>
    <w:rsid w:val="0007017F"/>
    <w:rsid w:val="000A04A7"/>
    <w:rsid w:val="000A1E2A"/>
    <w:rsid w:val="000D252E"/>
    <w:rsid w:val="000F0F5E"/>
    <w:rsid w:val="00120F04"/>
    <w:rsid w:val="00144720"/>
    <w:rsid w:val="00197278"/>
    <w:rsid w:val="001A24EC"/>
    <w:rsid w:val="00210CCB"/>
    <w:rsid w:val="0024494A"/>
    <w:rsid w:val="00267DB8"/>
    <w:rsid w:val="00294F80"/>
    <w:rsid w:val="002B26CA"/>
    <w:rsid w:val="002B5062"/>
    <w:rsid w:val="002B6713"/>
    <w:rsid w:val="002B76D3"/>
    <w:rsid w:val="002D199A"/>
    <w:rsid w:val="00357AB2"/>
    <w:rsid w:val="0038624F"/>
    <w:rsid w:val="003B6D5A"/>
    <w:rsid w:val="003D18FA"/>
    <w:rsid w:val="0042207E"/>
    <w:rsid w:val="004F418F"/>
    <w:rsid w:val="00560E67"/>
    <w:rsid w:val="0058375F"/>
    <w:rsid w:val="005D3AA2"/>
    <w:rsid w:val="005E20CE"/>
    <w:rsid w:val="00601EBB"/>
    <w:rsid w:val="00626B8B"/>
    <w:rsid w:val="00636B3F"/>
    <w:rsid w:val="006C6DD6"/>
    <w:rsid w:val="006E36B0"/>
    <w:rsid w:val="0070433A"/>
    <w:rsid w:val="0075750F"/>
    <w:rsid w:val="007646DE"/>
    <w:rsid w:val="007A2187"/>
    <w:rsid w:val="007F4179"/>
    <w:rsid w:val="00815184"/>
    <w:rsid w:val="00840DF3"/>
    <w:rsid w:val="008A5CE1"/>
    <w:rsid w:val="009451C1"/>
    <w:rsid w:val="00956E8E"/>
    <w:rsid w:val="0096186F"/>
    <w:rsid w:val="009B3E45"/>
    <w:rsid w:val="009E107A"/>
    <w:rsid w:val="00A05CC3"/>
    <w:rsid w:val="00AC71BD"/>
    <w:rsid w:val="00AD4E9C"/>
    <w:rsid w:val="00B64711"/>
    <w:rsid w:val="00BD41B6"/>
    <w:rsid w:val="00C1064A"/>
    <w:rsid w:val="00C36168"/>
    <w:rsid w:val="00C57345"/>
    <w:rsid w:val="00C94AD4"/>
    <w:rsid w:val="00CA3ABC"/>
    <w:rsid w:val="00CB1DE2"/>
    <w:rsid w:val="00D66E83"/>
    <w:rsid w:val="00DA0BD8"/>
    <w:rsid w:val="00DA4A3F"/>
    <w:rsid w:val="00E60DB5"/>
    <w:rsid w:val="00E63C2F"/>
    <w:rsid w:val="00E87549"/>
    <w:rsid w:val="00EA1376"/>
    <w:rsid w:val="00EA310F"/>
    <w:rsid w:val="00ED0C17"/>
    <w:rsid w:val="00F16DBC"/>
    <w:rsid w:val="00F603EA"/>
    <w:rsid w:val="00FA764D"/>
    <w:rsid w:val="00FB6A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449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60DB5"/>
    <w:pPr>
      <w:ind w:left="720"/>
      <w:contextualSpacing/>
    </w:pPr>
  </w:style>
  <w:style w:type="paragraph" w:styleId="En-tte">
    <w:name w:val="header"/>
    <w:basedOn w:val="Normal"/>
    <w:link w:val="En-tteCar"/>
    <w:uiPriority w:val="99"/>
    <w:semiHidden/>
    <w:unhideWhenUsed/>
    <w:rsid w:val="00120F0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20F04"/>
  </w:style>
  <w:style w:type="paragraph" w:styleId="Pieddepage">
    <w:name w:val="footer"/>
    <w:basedOn w:val="Normal"/>
    <w:link w:val="PieddepageCar"/>
    <w:uiPriority w:val="99"/>
    <w:semiHidden/>
    <w:unhideWhenUsed/>
    <w:rsid w:val="00120F0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20F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6604-BF5A-4B97-B61B-96786942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5</Pages>
  <Words>519</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Clic-one</dc:creator>
  <cp:lastModifiedBy>Clic-one</cp:lastModifiedBy>
  <cp:revision>62</cp:revision>
  <dcterms:created xsi:type="dcterms:W3CDTF">2020-03-28T18:37:00Z</dcterms:created>
  <dcterms:modified xsi:type="dcterms:W3CDTF">2020-03-29T13:14:00Z</dcterms:modified>
</cp:coreProperties>
</file>