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BD" w:rsidRDefault="00232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1032522</wp:posOffset>
                </wp:positionH>
                <wp:positionV relativeFrom="paragraph">
                  <wp:posOffset>-244187</wp:posOffset>
                </wp:positionV>
                <wp:extent cx="3976777" cy="595222"/>
                <wp:effectExtent l="0" t="0" r="24130" b="1460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6777" cy="59522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20BD" w:rsidRPr="00E564C8" w:rsidRDefault="002320BD" w:rsidP="002320BD">
                            <w:pPr>
                              <w:jc w:val="center"/>
                              <w:rPr>
                                <w:rFonts w:cs="AdvertisingBold" w:hint="cs"/>
                                <w:color w:val="00206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E564C8">
                              <w:rPr>
                                <w:rFonts w:cs="AdvertisingBold" w:hint="cs"/>
                                <w:color w:val="00206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البـــرنامج المتوقع لشهر </w:t>
                            </w:r>
                            <w:proofErr w:type="spellStart"/>
                            <w:r w:rsidRPr="00E564C8">
                              <w:rPr>
                                <w:rFonts w:cs="AdvertisingBold" w:hint="cs"/>
                                <w:color w:val="00206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أفريل</w:t>
                            </w:r>
                            <w:proofErr w:type="spellEnd"/>
                            <w:r w:rsidRPr="00E564C8">
                              <w:rPr>
                                <w:rFonts w:cs="AdvertisingBold" w:hint="cs"/>
                                <w:color w:val="00206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E564C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2020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2" o:spid="_x0000_s1026" style="position:absolute;margin-left:81.3pt;margin-top:-19.25pt;width:313.15pt;height:46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" filled="f" strokecolor="#243f60 [1604]" strokeweight="2pt">
                <v:textbox>
                  <w:txbxContent>
                    <w:p w:rsidR="002320BD" w:rsidRPr="00E564C8" w:rsidRDefault="002320BD" w:rsidP="002320BD">
                      <w:pPr>
                        <w:jc w:val="center"/>
                        <w:rPr>
                          <w:rFonts w:cs="AdvertisingBold" w:hint="cs"/>
                          <w:color w:val="002060"/>
                          <w:sz w:val="32"/>
                          <w:szCs w:val="32"/>
                          <w:lang w:bidi="ar-DZ"/>
                        </w:rPr>
                      </w:pPr>
                      <w:r w:rsidRPr="00E564C8">
                        <w:rPr>
                          <w:rFonts w:cs="AdvertisingBold" w:hint="cs"/>
                          <w:color w:val="002060"/>
                          <w:sz w:val="32"/>
                          <w:szCs w:val="32"/>
                          <w:rtl/>
                          <w:lang w:bidi="ar-DZ"/>
                        </w:rPr>
                        <w:t xml:space="preserve">البـــرنامج المتوقع لشهر </w:t>
                      </w:r>
                      <w:proofErr w:type="spellStart"/>
                      <w:r w:rsidRPr="00E564C8">
                        <w:rPr>
                          <w:rFonts w:cs="AdvertisingBold" w:hint="cs"/>
                          <w:color w:val="002060"/>
                          <w:sz w:val="32"/>
                          <w:szCs w:val="32"/>
                          <w:rtl/>
                          <w:lang w:bidi="ar-DZ"/>
                        </w:rPr>
                        <w:t>أفريل</w:t>
                      </w:r>
                      <w:proofErr w:type="spellEnd"/>
                      <w:r w:rsidRPr="00E564C8">
                        <w:rPr>
                          <w:rFonts w:cs="AdvertisingBold" w:hint="cs"/>
                          <w:color w:val="002060"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  <w:r w:rsidRPr="00E564C8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32"/>
                          <w:szCs w:val="32"/>
                          <w:rtl/>
                          <w:lang w:bidi="ar-DZ"/>
                        </w:rPr>
                        <w:t xml:space="preserve">2020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320BD" w:rsidRDefault="002320BD" w:rsidP="002320BD"/>
    <w:p w:rsidR="00CD07D9" w:rsidRPr="00CE13A3" w:rsidRDefault="002320BD" w:rsidP="002320BD">
      <w:pPr>
        <w:tabs>
          <w:tab w:val="left" w:pos="8002"/>
        </w:tabs>
        <w:bidi/>
        <w:rPr>
          <w:rFonts w:cs="AdvertisingBold" w:hint="cs"/>
          <w:sz w:val="24"/>
          <w:szCs w:val="24"/>
          <w:rtl/>
        </w:rPr>
      </w:pPr>
      <w:proofErr w:type="gramStart"/>
      <w:r w:rsidRPr="00CE13A3">
        <w:rPr>
          <w:rFonts w:cs="AdvertisingBold" w:hint="cs"/>
          <w:i/>
          <w:iCs/>
          <w:sz w:val="24"/>
          <w:szCs w:val="24"/>
          <w:u w:val="single"/>
          <w:rtl/>
        </w:rPr>
        <w:t>المقياس :</w:t>
      </w:r>
      <w:proofErr w:type="gramEnd"/>
      <w:r w:rsidRPr="00CE13A3">
        <w:rPr>
          <w:rFonts w:cs="AdvertisingBold" w:hint="cs"/>
          <w:sz w:val="24"/>
          <w:szCs w:val="24"/>
          <w:rtl/>
        </w:rPr>
        <w:t xml:space="preserve"> إعلام آلي </w:t>
      </w:r>
      <w:bookmarkStart w:id="0" w:name="_GoBack"/>
      <w:bookmarkEnd w:id="0"/>
    </w:p>
    <w:p w:rsidR="002320BD" w:rsidRPr="00CE13A3" w:rsidRDefault="002320BD" w:rsidP="002320BD">
      <w:pPr>
        <w:tabs>
          <w:tab w:val="left" w:pos="8002"/>
        </w:tabs>
        <w:bidi/>
        <w:rPr>
          <w:rFonts w:cs="AdvertisingBold" w:hint="cs"/>
          <w:sz w:val="24"/>
          <w:szCs w:val="24"/>
          <w:rtl/>
        </w:rPr>
      </w:pPr>
      <w:r w:rsidRPr="00CE13A3">
        <w:rPr>
          <w:rFonts w:cs="AdvertisingBold" w:hint="cs"/>
          <w:i/>
          <w:iCs/>
          <w:sz w:val="24"/>
          <w:szCs w:val="24"/>
          <w:u w:val="single"/>
          <w:rtl/>
        </w:rPr>
        <w:t xml:space="preserve">الأستاذ </w:t>
      </w:r>
      <w:r w:rsidRPr="00CE13A3">
        <w:rPr>
          <w:rFonts w:cs="AdvertisingBold" w:hint="cs"/>
          <w:sz w:val="24"/>
          <w:szCs w:val="24"/>
          <w:rtl/>
        </w:rPr>
        <w:t xml:space="preserve">: </w:t>
      </w:r>
      <w:proofErr w:type="spellStart"/>
      <w:r w:rsidRPr="00CE13A3">
        <w:rPr>
          <w:rFonts w:cs="AdvertisingBold" w:hint="cs"/>
          <w:sz w:val="24"/>
          <w:szCs w:val="24"/>
          <w:rtl/>
        </w:rPr>
        <w:t>هنان</w:t>
      </w:r>
      <w:proofErr w:type="spellEnd"/>
      <w:r w:rsidRPr="00CE13A3">
        <w:rPr>
          <w:rFonts w:cs="AdvertisingBold" w:hint="cs"/>
          <w:sz w:val="24"/>
          <w:szCs w:val="24"/>
          <w:rtl/>
        </w:rPr>
        <w:t xml:space="preserve"> حمـــزة </w:t>
      </w:r>
    </w:p>
    <w:p w:rsidR="002320BD" w:rsidRPr="00CE13A3" w:rsidRDefault="002320BD" w:rsidP="002320BD">
      <w:pPr>
        <w:tabs>
          <w:tab w:val="left" w:pos="8002"/>
        </w:tabs>
        <w:bidi/>
        <w:rPr>
          <w:rFonts w:cs="AdvertisingBold" w:hint="cs"/>
          <w:sz w:val="24"/>
          <w:szCs w:val="24"/>
          <w:rtl/>
        </w:rPr>
      </w:pPr>
      <w:r w:rsidRPr="00CE13A3">
        <w:rPr>
          <w:rFonts w:cs="AdvertisingBold" w:hint="cs"/>
          <w:sz w:val="24"/>
          <w:szCs w:val="24"/>
          <w:rtl/>
        </w:rPr>
        <w:t xml:space="preserve">السنة أولي </w:t>
      </w:r>
      <w:proofErr w:type="gramStart"/>
      <w:r w:rsidRPr="00CE13A3">
        <w:rPr>
          <w:rFonts w:cs="AdvertisingBold" w:hint="cs"/>
          <w:sz w:val="24"/>
          <w:szCs w:val="24"/>
          <w:rtl/>
        </w:rPr>
        <w:t>جذع</w:t>
      </w:r>
      <w:proofErr w:type="gramEnd"/>
      <w:r w:rsidRPr="00CE13A3">
        <w:rPr>
          <w:rFonts w:cs="AdvertisingBold" w:hint="cs"/>
          <w:sz w:val="24"/>
          <w:szCs w:val="24"/>
          <w:rtl/>
        </w:rPr>
        <w:t xml:space="preserve"> مشترك ( الفوج 01- الفوج 02 )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816"/>
        <w:gridCol w:w="1674"/>
        <w:gridCol w:w="6095"/>
      </w:tblGrid>
      <w:tr w:rsidR="002E09DE" w:rsidTr="00E564C8">
        <w:tc>
          <w:tcPr>
            <w:tcW w:w="816" w:type="dxa"/>
            <w:shd w:val="clear" w:color="auto" w:fill="FFFF00"/>
          </w:tcPr>
          <w:p w:rsidR="002E09DE" w:rsidRPr="000B116E" w:rsidRDefault="002E09DE" w:rsidP="00E564C8">
            <w:pPr>
              <w:tabs>
                <w:tab w:val="left" w:pos="8002"/>
              </w:tabs>
              <w:bidi/>
              <w:jc w:val="center"/>
              <w:rPr>
                <w:rFonts w:ascii="Abomsaab" w:hAnsi="Abomsaab" w:cs="Abomsaab"/>
                <w:color w:val="FF0000"/>
                <w:sz w:val="36"/>
                <w:szCs w:val="36"/>
                <w:rtl/>
              </w:rPr>
            </w:pPr>
            <w:r w:rsidRPr="000B116E">
              <w:rPr>
                <w:rFonts w:ascii="Abomsaab" w:hAnsi="Abomsaab" w:cs="Abomsaab"/>
                <w:color w:val="FF0000"/>
                <w:sz w:val="36"/>
                <w:szCs w:val="36"/>
                <w:rtl/>
              </w:rPr>
              <w:t>الرقم</w:t>
            </w:r>
          </w:p>
        </w:tc>
        <w:tc>
          <w:tcPr>
            <w:tcW w:w="1418" w:type="dxa"/>
            <w:shd w:val="clear" w:color="auto" w:fill="FFFF00"/>
          </w:tcPr>
          <w:p w:rsidR="002E09DE" w:rsidRPr="000B116E" w:rsidRDefault="002E09DE" w:rsidP="00E564C8">
            <w:pPr>
              <w:tabs>
                <w:tab w:val="left" w:pos="8002"/>
              </w:tabs>
              <w:bidi/>
              <w:jc w:val="center"/>
              <w:rPr>
                <w:rFonts w:ascii="Abomsaab" w:hAnsi="Abomsaab" w:cs="Abomsaab"/>
                <w:color w:val="FF0000"/>
                <w:sz w:val="36"/>
                <w:szCs w:val="36"/>
                <w:rtl/>
              </w:rPr>
            </w:pPr>
            <w:r w:rsidRPr="000B116E">
              <w:rPr>
                <w:rFonts w:ascii="Abomsaab" w:hAnsi="Abomsaab" w:cs="Abomsaab"/>
                <w:color w:val="FF0000"/>
                <w:sz w:val="36"/>
                <w:szCs w:val="36"/>
                <w:rtl/>
              </w:rPr>
              <w:t>التاريخ</w:t>
            </w:r>
          </w:p>
        </w:tc>
        <w:tc>
          <w:tcPr>
            <w:tcW w:w="6095" w:type="dxa"/>
            <w:shd w:val="clear" w:color="auto" w:fill="FFFF00"/>
          </w:tcPr>
          <w:p w:rsidR="002E09DE" w:rsidRPr="000B116E" w:rsidRDefault="002E09DE" w:rsidP="00E564C8">
            <w:pPr>
              <w:tabs>
                <w:tab w:val="left" w:pos="8002"/>
              </w:tabs>
              <w:bidi/>
              <w:jc w:val="center"/>
              <w:rPr>
                <w:rFonts w:ascii="Abomsaab" w:hAnsi="Abomsaab" w:cs="Abomsaab"/>
                <w:color w:val="FF0000"/>
                <w:sz w:val="36"/>
                <w:szCs w:val="36"/>
                <w:rtl/>
              </w:rPr>
            </w:pPr>
            <w:proofErr w:type="gramStart"/>
            <w:r w:rsidRPr="000B116E">
              <w:rPr>
                <w:rFonts w:ascii="Abomsaab" w:hAnsi="Abomsaab" w:cs="Abomsaab"/>
                <w:color w:val="FF0000"/>
                <w:sz w:val="36"/>
                <w:szCs w:val="36"/>
                <w:rtl/>
              </w:rPr>
              <w:t>عنوان</w:t>
            </w:r>
            <w:proofErr w:type="gramEnd"/>
            <w:r w:rsidRPr="000B116E">
              <w:rPr>
                <w:rFonts w:ascii="Abomsaab" w:hAnsi="Abomsaab" w:cs="Abomsaab"/>
                <w:color w:val="FF0000"/>
                <w:sz w:val="36"/>
                <w:szCs w:val="36"/>
                <w:rtl/>
              </w:rPr>
              <w:t xml:space="preserve"> التطبيق</w:t>
            </w:r>
          </w:p>
        </w:tc>
      </w:tr>
      <w:tr w:rsidR="002E09DE" w:rsidTr="002E09DE">
        <w:tc>
          <w:tcPr>
            <w:tcW w:w="816" w:type="dxa"/>
          </w:tcPr>
          <w:p w:rsidR="002E09DE" w:rsidRPr="00CE13A3" w:rsidRDefault="002E09DE" w:rsidP="002E09DE">
            <w:pPr>
              <w:tabs>
                <w:tab w:val="left" w:pos="8002"/>
              </w:tabs>
              <w:bidi/>
              <w:rPr>
                <w:rFonts w:asciiTheme="majorBidi" w:hAnsiTheme="majorBidi" w:cstheme="majorBidi" w:hint="cs"/>
                <w:b/>
                <w:bCs/>
                <w:color w:val="002060"/>
                <w:sz w:val="32"/>
                <w:szCs w:val="32"/>
                <w:rtl/>
                <w:lang w:bidi="ar-DZ"/>
              </w:rPr>
            </w:pPr>
            <w:r w:rsidRPr="00CE13A3">
              <w:rPr>
                <w:rFonts w:asciiTheme="majorBidi" w:hAnsiTheme="majorBidi" w:cstheme="majorBidi" w:hint="cs"/>
                <w:b/>
                <w:bCs/>
                <w:color w:val="002060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418" w:type="dxa"/>
          </w:tcPr>
          <w:p w:rsidR="002E09DE" w:rsidRPr="00CE13A3" w:rsidRDefault="002E09DE" w:rsidP="002E09DE">
            <w:pPr>
              <w:tabs>
                <w:tab w:val="left" w:pos="8002"/>
              </w:tabs>
              <w:bidi/>
              <w:rPr>
                <w:rFonts w:asciiTheme="majorBidi" w:hAnsiTheme="majorBidi" w:cstheme="majorBidi" w:hint="cs"/>
                <w:b/>
                <w:bCs/>
                <w:color w:val="002060"/>
                <w:sz w:val="32"/>
                <w:szCs w:val="32"/>
                <w:rtl/>
                <w:lang w:bidi="ar-DZ"/>
              </w:rPr>
            </w:pPr>
            <w:r w:rsidRPr="00CE13A3">
              <w:rPr>
                <w:rFonts w:asciiTheme="majorBidi" w:hAnsiTheme="majorBidi" w:cstheme="majorBidi" w:hint="cs"/>
                <w:b/>
                <w:bCs/>
                <w:color w:val="002060"/>
                <w:sz w:val="32"/>
                <w:szCs w:val="32"/>
                <w:rtl/>
                <w:lang w:bidi="ar-DZ"/>
              </w:rPr>
              <w:t>06/04/2020</w:t>
            </w:r>
          </w:p>
        </w:tc>
        <w:tc>
          <w:tcPr>
            <w:tcW w:w="6095" w:type="dxa"/>
          </w:tcPr>
          <w:p w:rsidR="002E09DE" w:rsidRPr="00CE13A3" w:rsidRDefault="002E09DE" w:rsidP="002E09DE">
            <w:pPr>
              <w:tabs>
                <w:tab w:val="left" w:pos="8002"/>
              </w:tabs>
              <w:bidi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E13A3">
              <w:rPr>
                <w:rFonts w:asciiTheme="majorHAnsi" w:hAnsiTheme="majorHAnsi"/>
                <w:b/>
                <w:bCs/>
                <w:sz w:val="24"/>
                <w:szCs w:val="24"/>
              </w:rPr>
              <w:t>La manipulation des dossiers et Fichiers – TP n°03</w:t>
            </w:r>
          </w:p>
        </w:tc>
      </w:tr>
      <w:tr w:rsidR="002E09DE" w:rsidTr="002E09DE">
        <w:tc>
          <w:tcPr>
            <w:tcW w:w="816" w:type="dxa"/>
          </w:tcPr>
          <w:p w:rsidR="002E09DE" w:rsidRPr="00CE13A3" w:rsidRDefault="002E09DE" w:rsidP="002E09DE">
            <w:pPr>
              <w:tabs>
                <w:tab w:val="left" w:pos="8002"/>
              </w:tabs>
              <w:bidi/>
              <w:rPr>
                <w:rFonts w:asciiTheme="majorBidi" w:hAnsiTheme="majorBidi" w:cstheme="majorBidi" w:hint="cs"/>
                <w:b/>
                <w:bCs/>
                <w:color w:val="002060"/>
                <w:sz w:val="32"/>
                <w:szCs w:val="32"/>
                <w:rtl/>
                <w:lang w:bidi="ar-DZ"/>
              </w:rPr>
            </w:pPr>
            <w:r w:rsidRPr="00CE13A3">
              <w:rPr>
                <w:rFonts w:asciiTheme="majorBidi" w:hAnsiTheme="majorBidi" w:cstheme="majorBidi" w:hint="cs"/>
                <w:b/>
                <w:bCs/>
                <w:color w:val="002060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1418" w:type="dxa"/>
          </w:tcPr>
          <w:p w:rsidR="002E09DE" w:rsidRPr="00CE13A3" w:rsidRDefault="002E09DE" w:rsidP="00153FBA">
            <w:pPr>
              <w:tabs>
                <w:tab w:val="left" w:pos="8002"/>
              </w:tabs>
              <w:bidi/>
              <w:rPr>
                <w:rFonts w:asciiTheme="majorBidi" w:hAnsiTheme="majorBidi" w:cstheme="majorBidi" w:hint="cs"/>
                <w:b/>
                <w:bCs/>
                <w:color w:val="002060"/>
                <w:sz w:val="32"/>
                <w:szCs w:val="32"/>
                <w:rtl/>
                <w:lang w:bidi="ar-DZ"/>
              </w:rPr>
            </w:pPr>
            <w:r w:rsidRPr="00CE13A3">
              <w:rPr>
                <w:rFonts w:asciiTheme="majorBidi" w:hAnsiTheme="majorBidi" w:cstheme="majorBidi" w:hint="cs"/>
                <w:b/>
                <w:bCs/>
                <w:color w:val="002060"/>
                <w:sz w:val="32"/>
                <w:szCs w:val="32"/>
                <w:rtl/>
                <w:lang w:bidi="ar-DZ"/>
              </w:rPr>
              <w:t>13</w:t>
            </w:r>
            <w:r w:rsidRPr="00CE13A3">
              <w:rPr>
                <w:rFonts w:asciiTheme="majorBidi" w:hAnsiTheme="majorBidi" w:cstheme="majorBidi" w:hint="cs"/>
                <w:b/>
                <w:bCs/>
                <w:color w:val="002060"/>
                <w:sz w:val="32"/>
                <w:szCs w:val="32"/>
                <w:rtl/>
                <w:lang w:bidi="ar-DZ"/>
              </w:rPr>
              <w:t>/04/2020</w:t>
            </w:r>
          </w:p>
        </w:tc>
        <w:tc>
          <w:tcPr>
            <w:tcW w:w="6095" w:type="dxa"/>
          </w:tcPr>
          <w:p w:rsidR="002E09DE" w:rsidRPr="00CE13A3" w:rsidRDefault="002E09DE" w:rsidP="00CE13A3">
            <w:pPr>
              <w:tabs>
                <w:tab w:val="left" w:pos="8002"/>
              </w:tabs>
              <w:bidi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E13A3">
              <w:rPr>
                <w:rFonts w:asciiTheme="majorHAnsi" w:hAnsiTheme="majorHAnsi"/>
                <w:b/>
                <w:bCs/>
                <w:sz w:val="24"/>
                <w:szCs w:val="24"/>
              </w:rPr>
              <w:t>La manipulation des dossiers et Fichiers – TP n°0</w:t>
            </w:r>
            <w:r w:rsidR="00CE13A3" w:rsidRPr="00CE13A3">
              <w:rPr>
                <w:rFonts w:asciiTheme="majorHAnsi" w:hAnsiTheme="majorHAnsi"/>
                <w:b/>
                <w:bCs/>
                <w:sz w:val="24"/>
                <w:szCs w:val="24"/>
              </w:rPr>
              <w:t>4</w:t>
            </w:r>
          </w:p>
        </w:tc>
      </w:tr>
      <w:tr w:rsidR="002E09DE" w:rsidTr="002E09DE">
        <w:tc>
          <w:tcPr>
            <w:tcW w:w="816" w:type="dxa"/>
          </w:tcPr>
          <w:p w:rsidR="002E09DE" w:rsidRPr="00CE13A3" w:rsidRDefault="002E09DE" w:rsidP="002E09DE">
            <w:pPr>
              <w:tabs>
                <w:tab w:val="left" w:pos="8002"/>
              </w:tabs>
              <w:bidi/>
              <w:rPr>
                <w:rFonts w:asciiTheme="majorBidi" w:hAnsiTheme="majorBidi" w:cstheme="majorBidi" w:hint="cs"/>
                <w:b/>
                <w:bCs/>
                <w:color w:val="002060"/>
                <w:sz w:val="32"/>
                <w:szCs w:val="32"/>
                <w:rtl/>
                <w:lang w:bidi="ar-DZ"/>
              </w:rPr>
            </w:pPr>
            <w:r w:rsidRPr="00CE13A3">
              <w:rPr>
                <w:rFonts w:asciiTheme="majorBidi" w:hAnsiTheme="majorBidi" w:cstheme="majorBidi" w:hint="cs"/>
                <w:b/>
                <w:bCs/>
                <w:color w:val="002060"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1418" w:type="dxa"/>
          </w:tcPr>
          <w:p w:rsidR="002E09DE" w:rsidRPr="00CE13A3" w:rsidRDefault="002E09DE" w:rsidP="00153FBA">
            <w:pPr>
              <w:tabs>
                <w:tab w:val="left" w:pos="8002"/>
              </w:tabs>
              <w:bidi/>
              <w:rPr>
                <w:rFonts w:asciiTheme="majorBidi" w:hAnsiTheme="majorBidi" w:cstheme="majorBidi" w:hint="cs"/>
                <w:b/>
                <w:bCs/>
                <w:color w:val="002060"/>
                <w:sz w:val="32"/>
                <w:szCs w:val="32"/>
                <w:rtl/>
                <w:lang w:bidi="ar-DZ"/>
              </w:rPr>
            </w:pPr>
            <w:r w:rsidRPr="00CE13A3">
              <w:rPr>
                <w:rFonts w:asciiTheme="majorBidi" w:hAnsiTheme="majorBidi" w:cstheme="majorBidi" w:hint="cs"/>
                <w:b/>
                <w:bCs/>
                <w:color w:val="002060"/>
                <w:sz w:val="32"/>
                <w:szCs w:val="32"/>
                <w:rtl/>
                <w:lang w:bidi="ar-DZ"/>
              </w:rPr>
              <w:t>20</w:t>
            </w:r>
            <w:r w:rsidRPr="00CE13A3">
              <w:rPr>
                <w:rFonts w:asciiTheme="majorBidi" w:hAnsiTheme="majorBidi" w:cstheme="majorBidi" w:hint="cs"/>
                <w:b/>
                <w:bCs/>
                <w:color w:val="002060"/>
                <w:sz w:val="32"/>
                <w:szCs w:val="32"/>
                <w:rtl/>
                <w:lang w:bidi="ar-DZ"/>
              </w:rPr>
              <w:t>/04/2020</w:t>
            </w:r>
          </w:p>
        </w:tc>
        <w:tc>
          <w:tcPr>
            <w:tcW w:w="6095" w:type="dxa"/>
          </w:tcPr>
          <w:p w:rsidR="002E09DE" w:rsidRPr="00CE13A3" w:rsidRDefault="002E09DE" w:rsidP="00CE13A3">
            <w:pPr>
              <w:tabs>
                <w:tab w:val="left" w:pos="8002"/>
              </w:tabs>
              <w:bidi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E13A3">
              <w:rPr>
                <w:rFonts w:asciiTheme="majorHAnsi" w:hAnsiTheme="majorHAnsi"/>
                <w:b/>
                <w:bCs/>
                <w:sz w:val="24"/>
                <w:szCs w:val="24"/>
              </w:rPr>
              <w:t>La manipulation des dossiers et Fichiers – TP n°0</w:t>
            </w:r>
            <w:r w:rsidR="00CE13A3" w:rsidRPr="00CE13A3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</w:tc>
      </w:tr>
      <w:tr w:rsidR="00CE13A3" w:rsidTr="002E09DE">
        <w:tc>
          <w:tcPr>
            <w:tcW w:w="816" w:type="dxa"/>
          </w:tcPr>
          <w:p w:rsidR="00CE13A3" w:rsidRPr="00CE13A3" w:rsidRDefault="00CE13A3" w:rsidP="002E09DE">
            <w:pPr>
              <w:tabs>
                <w:tab w:val="left" w:pos="8002"/>
              </w:tabs>
              <w:bidi/>
              <w:rPr>
                <w:rFonts w:asciiTheme="majorBidi" w:hAnsiTheme="majorBidi" w:cstheme="majorBidi" w:hint="cs"/>
                <w:b/>
                <w:bCs/>
                <w:color w:val="002060"/>
                <w:sz w:val="32"/>
                <w:szCs w:val="32"/>
                <w:rtl/>
                <w:lang w:bidi="ar-DZ"/>
              </w:rPr>
            </w:pPr>
            <w:r w:rsidRPr="00CE13A3">
              <w:rPr>
                <w:rFonts w:asciiTheme="majorBidi" w:hAnsiTheme="majorBidi" w:cstheme="majorBidi" w:hint="cs"/>
                <w:b/>
                <w:bCs/>
                <w:color w:val="002060"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1418" w:type="dxa"/>
          </w:tcPr>
          <w:p w:rsidR="00CE13A3" w:rsidRPr="00CE13A3" w:rsidRDefault="00CE13A3" w:rsidP="00153FBA">
            <w:pPr>
              <w:tabs>
                <w:tab w:val="left" w:pos="8002"/>
              </w:tabs>
              <w:bidi/>
              <w:rPr>
                <w:rFonts w:asciiTheme="majorBidi" w:hAnsiTheme="majorBidi" w:cstheme="majorBidi" w:hint="cs"/>
                <w:b/>
                <w:bCs/>
                <w:color w:val="002060"/>
                <w:sz w:val="32"/>
                <w:szCs w:val="32"/>
                <w:rtl/>
                <w:lang w:bidi="ar-DZ"/>
              </w:rPr>
            </w:pPr>
            <w:r w:rsidRPr="00CE13A3">
              <w:rPr>
                <w:rFonts w:asciiTheme="majorBidi" w:hAnsiTheme="majorBidi" w:cstheme="majorBidi" w:hint="cs"/>
                <w:b/>
                <w:bCs/>
                <w:color w:val="002060"/>
                <w:sz w:val="32"/>
                <w:szCs w:val="32"/>
                <w:rtl/>
                <w:lang w:bidi="ar-DZ"/>
              </w:rPr>
              <w:t>27</w:t>
            </w:r>
            <w:r w:rsidRPr="00CE13A3">
              <w:rPr>
                <w:rFonts w:asciiTheme="majorBidi" w:hAnsiTheme="majorBidi" w:cstheme="majorBidi" w:hint="cs"/>
                <w:b/>
                <w:bCs/>
                <w:color w:val="002060"/>
                <w:sz w:val="32"/>
                <w:szCs w:val="32"/>
                <w:rtl/>
                <w:lang w:bidi="ar-DZ"/>
              </w:rPr>
              <w:t>/04/2020</w:t>
            </w:r>
          </w:p>
        </w:tc>
        <w:tc>
          <w:tcPr>
            <w:tcW w:w="6095" w:type="dxa"/>
          </w:tcPr>
          <w:p w:rsidR="00CE13A3" w:rsidRPr="00CE13A3" w:rsidRDefault="00CE13A3" w:rsidP="00CE13A3">
            <w:pPr>
              <w:tabs>
                <w:tab w:val="left" w:pos="8002"/>
              </w:tabs>
              <w:bidi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E13A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Présentation du Microsoft office Word TP n°01 </w:t>
            </w:r>
          </w:p>
        </w:tc>
      </w:tr>
    </w:tbl>
    <w:p w:rsidR="002E09DE" w:rsidRPr="002320BD" w:rsidRDefault="002E09DE" w:rsidP="002E09DE">
      <w:pPr>
        <w:tabs>
          <w:tab w:val="left" w:pos="8002"/>
        </w:tabs>
        <w:bidi/>
        <w:rPr>
          <w:rFonts w:hint="cs"/>
          <w:sz w:val="24"/>
          <w:szCs w:val="24"/>
          <w:rtl/>
        </w:rPr>
      </w:pPr>
    </w:p>
    <w:p w:rsidR="002320BD" w:rsidRPr="002320BD" w:rsidRDefault="002320BD" w:rsidP="002320BD">
      <w:pPr>
        <w:tabs>
          <w:tab w:val="left" w:pos="8002"/>
        </w:tabs>
        <w:bidi/>
        <w:jc w:val="right"/>
      </w:pPr>
    </w:p>
    <w:sectPr w:rsidR="002320BD" w:rsidRPr="00232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ertising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bomsaab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0BD"/>
    <w:rsid w:val="000B116E"/>
    <w:rsid w:val="002320BD"/>
    <w:rsid w:val="002E09DE"/>
    <w:rsid w:val="00CD07D9"/>
    <w:rsid w:val="00CE13A3"/>
    <w:rsid w:val="00E5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0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0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HAMZA</cp:lastModifiedBy>
  <cp:revision>4</cp:revision>
  <dcterms:created xsi:type="dcterms:W3CDTF">2020-03-29T11:56:00Z</dcterms:created>
  <dcterms:modified xsi:type="dcterms:W3CDTF">2020-03-29T12:09:00Z</dcterms:modified>
</cp:coreProperties>
</file>