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92" w:rsidRDefault="00301192" w:rsidP="00F6067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Cours du module de démographie et politiques sociales. 3eme année (suite)</w:t>
      </w:r>
    </w:p>
    <w:p w:rsidR="00F60674" w:rsidRDefault="00F60674" w:rsidP="00F6067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Les politique</w:t>
      </w:r>
      <w:r w:rsidR="00A22BF5">
        <w:rPr>
          <w:b/>
          <w:bCs/>
          <w:sz w:val="28"/>
          <w:szCs w:val="28"/>
          <w:u w:val="single"/>
        </w:rPr>
        <w:t>s et dispositifs sociaux permettant de favoriser</w:t>
      </w:r>
      <w:r>
        <w:rPr>
          <w:b/>
          <w:bCs/>
          <w:sz w:val="28"/>
          <w:szCs w:val="28"/>
          <w:u w:val="single"/>
        </w:rPr>
        <w:t xml:space="preserve"> le bien-être social</w:t>
      </w:r>
      <w:r w:rsidR="00301192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  <w:u w:val="single"/>
        </w:rPr>
        <w:t>:</w:t>
      </w:r>
    </w:p>
    <w:p w:rsidR="00772B79" w:rsidRDefault="00F60674" w:rsidP="00F60674">
      <w:pPr>
        <w:rPr>
          <w:sz w:val="28"/>
          <w:szCs w:val="28"/>
        </w:rPr>
      </w:pPr>
      <w:r w:rsidRPr="00F60674">
        <w:rPr>
          <w:sz w:val="28"/>
          <w:szCs w:val="28"/>
        </w:rPr>
        <w:t xml:space="preserve">          Les politiques </w:t>
      </w:r>
      <w:r>
        <w:rPr>
          <w:sz w:val="28"/>
          <w:szCs w:val="28"/>
        </w:rPr>
        <w:t>sociales se sont appuyée</w:t>
      </w:r>
      <w:r w:rsidR="00A22BF5">
        <w:rPr>
          <w:sz w:val="28"/>
          <w:szCs w:val="28"/>
        </w:rPr>
        <w:t>s</w:t>
      </w:r>
      <w:r>
        <w:rPr>
          <w:sz w:val="28"/>
          <w:szCs w:val="28"/>
        </w:rPr>
        <w:t>, à partir des années quarante du</w:t>
      </w:r>
      <w:r w:rsidR="00772B79">
        <w:rPr>
          <w:sz w:val="28"/>
          <w:szCs w:val="28"/>
        </w:rPr>
        <w:t xml:space="preserve"> sièc</w:t>
      </w:r>
      <w:r w:rsidR="00A22BF5">
        <w:rPr>
          <w:sz w:val="28"/>
          <w:szCs w:val="28"/>
        </w:rPr>
        <w:t>le dernier</w:t>
      </w:r>
      <w:r>
        <w:rPr>
          <w:sz w:val="28"/>
          <w:szCs w:val="28"/>
        </w:rPr>
        <w:t xml:space="preserve"> et ce d’une manière </w:t>
      </w:r>
      <w:r w:rsidR="00772B79">
        <w:rPr>
          <w:sz w:val="28"/>
          <w:szCs w:val="28"/>
        </w:rPr>
        <w:t>explicite, sur les principes</w:t>
      </w:r>
      <w:r w:rsidR="00A22BF5">
        <w:rPr>
          <w:sz w:val="28"/>
          <w:szCs w:val="28"/>
        </w:rPr>
        <w:t xml:space="preserve"> de</w:t>
      </w:r>
      <w:r w:rsidR="00772B79">
        <w:rPr>
          <w:sz w:val="28"/>
          <w:szCs w:val="28"/>
        </w:rPr>
        <w:t xml:space="preserve"> solidarité d’accès aux droits.</w:t>
      </w:r>
    </w:p>
    <w:p w:rsidR="00222F4F" w:rsidRDefault="00A22BF5" w:rsidP="00F60674">
      <w:pPr>
        <w:rPr>
          <w:sz w:val="28"/>
          <w:szCs w:val="28"/>
        </w:rPr>
      </w:pPr>
      <w:r>
        <w:rPr>
          <w:sz w:val="28"/>
          <w:szCs w:val="28"/>
        </w:rPr>
        <w:t xml:space="preserve">            C</w:t>
      </w:r>
      <w:r w:rsidR="00772B79">
        <w:rPr>
          <w:sz w:val="28"/>
          <w:szCs w:val="28"/>
        </w:rPr>
        <w:t xml:space="preserve">es principes que ont succédé ceux des </w:t>
      </w:r>
      <w:r w:rsidR="00556568">
        <w:rPr>
          <w:sz w:val="28"/>
          <w:szCs w:val="28"/>
        </w:rPr>
        <w:t>œuvres de chari</w:t>
      </w:r>
      <w:r w:rsidR="00772B79">
        <w:rPr>
          <w:sz w:val="28"/>
          <w:szCs w:val="28"/>
        </w:rPr>
        <w:t>té et de bien</w:t>
      </w:r>
      <w:r>
        <w:rPr>
          <w:sz w:val="28"/>
          <w:szCs w:val="28"/>
        </w:rPr>
        <w:t xml:space="preserve">- </w:t>
      </w:r>
      <w:r w:rsidR="00BC1FDE">
        <w:rPr>
          <w:sz w:val="28"/>
          <w:szCs w:val="28"/>
        </w:rPr>
        <w:t>faisances</w:t>
      </w:r>
      <w:r w:rsidR="00772B79">
        <w:rPr>
          <w:sz w:val="28"/>
          <w:szCs w:val="28"/>
        </w:rPr>
        <w:t xml:space="preserve"> qui ont regrée animé les actions des siècles précédents </w:t>
      </w:r>
      <w:r>
        <w:rPr>
          <w:sz w:val="28"/>
          <w:szCs w:val="28"/>
        </w:rPr>
        <w:t>vont donner</w:t>
      </w:r>
      <w:r w:rsidR="0084063D">
        <w:rPr>
          <w:sz w:val="28"/>
          <w:szCs w:val="28"/>
        </w:rPr>
        <w:t xml:space="preserve"> aux politiques sociales une l</w:t>
      </w:r>
      <w:r>
        <w:rPr>
          <w:sz w:val="28"/>
          <w:szCs w:val="28"/>
        </w:rPr>
        <w:t>égitimité ayant permis leur, con</w:t>
      </w:r>
      <w:r w:rsidR="0084063D">
        <w:rPr>
          <w:sz w:val="28"/>
          <w:szCs w:val="28"/>
        </w:rPr>
        <w:t xml:space="preserve">solidation et l’ayant rendu </w:t>
      </w:r>
      <w:proofErr w:type="gramStart"/>
      <w:r w:rsidR="0084063D">
        <w:rPr>
          <w:sz w:val="28"/>
          <w:szCs w:val="28"/>
        </w:rPr>
        <w:t>opér</w:t>
      </w:r>
      <w:r>
        <w:rPr>
          <w:sz w:val="28"/>
          <w:szCs w:val="28"/>
        </w:rPr>
        <w:t>ante</w:t>
      </w:r>
      <w:r w:rsidR="0084063D">
        <w:rPr>
          <w:sz w:val="28"/>
          <w:szCs w:val="28"/>
        </w:rPr>
        <w:t> .</w:t>
      </w:r>
      <w:proofErr w:type="gramEnd"/>
    </w:p>
    <w:p w:rsidR="0084063D" w:rsidRDefault="0084063D" w:rsidP="00F60674">
      <w:pPr>
        <w:rPr>
          <w:sz w:val="28"/>
          <w:szCs w:val="28"/>
        </w:rPr>
      </w:pPr>
      <w:r>
        <w:rPr>
          <w:sz w:val="28"/>
          <w:szCs w:val="28"/>
        </w:rPr>
        <w:t xml:space="preserve">            La solidarité a été </w:t>
      </w:r>
      <w:r w:rsidR="00A22BF5">
        <w:rPr>
          <w:sz w:val="28"/>
          <w:szCs w:val="28"/>
        </w:rPr>
        <w:t>basée essentiellement sur le syst</w:t>
      </w:r>
      <w:r>
        <w:rPr>
          <w:sz w:val="28"/>
          <w:szCs w:val="28"/>
        </w:rPr>
        <w:t xml:space="preserve">ème de protection </w:t>
      </w:r>
      <w:r w:rsidR="00A22BF5">
        <w:rPr>
          <w:sz w:val="28"/>
          <w:szCs w:val="28"/>
        </w:rPr>
        <w:t>sociale  caractérisé par la solidarité entre les générations pa</w:t>
      </w:r>
      <w:r>
        <w:rPr>
          <w:sz w:val="28"/>
          <w:szCs w:val="28"/>
        </w:rPr>
        <w:t>r les régimes des retraites ai</w:t>
      </w:r>
      <w:r w:rsidR="00A22BF5">
        <w:rPr>
          <w:sz w:val="28"/>
          <w:szCs w:val="28"/>
        </w:rPr>
        <w:t>nsi que la solidarité nationale en</w:t>
      </w:r>
      <w:r>
        <w:rPr>
          <w:sz w:val="28"/>
          <w:szCs w:val="28"/>
        </w:rPr>
        <w:t xml:space="preserve"> direction </w:t>
      </w:r>
      <w:r w:rsidR="00A22BF5">
        <w:rPr>
          <w:sz w:val="28"/>
          <w:szCs w:val="28"/>
        </w:rPr>
        <w:t>des personnes et groupes vul</w:t>
      </w:r>
      <w:r w:rsidR="00556568">
        <w:rPr>
          <w:sz w:val="28"/>
          <w:szCs w:val="28"/>
        </w:rPr>
        <w:t>nérables et aussi la solidarité de p</w:t>
      </w:r>
      <w:r w:rsidR="00A22BF5">
        <w:rPr>
          <w:sz w:val="28"/>
          <w:szCs w:val="28"/>
        </w:rPr>
        <w:t>roximité à travers</w:t>
      </w:r>
      <w:r w:rsidR="00556568">
        <w:rPr>
          <w:sz w:val="28"/>
          <w:szCs w:val="28"/>
        </w:rPr>
        <w:t xml:space="preserve"> l’aide sociale servie par les collectivités locales.</w:t>
      </w:r>
    </w:p>
    <w:p w:rsidR="00556568" w:rsidRDefault="00556568" w:rsidP="00F60674">
      <w:pPr>
        <w:rPr>
          <w:sz w:val="28"/>
          <w:szCs w:val="28"/>
        </w:rPr>
      </w:pPr>
      <w:r>
        <w:rPr>
          <w:sz w:val="28"/>
          <w:szCs w:val="28"/>
        </w:rPr>
        <w:t xml:space="preserve">          La solidarité</w:t>
      </w:r>
      <w:r w:rsidR="00A22BF5">
        <w:rPr>
          <w:sz w:val="28"/>
          <w:szCs w:val="28"/>
        </w:rPr>
        <w:t>,</w:t>
      </w:r>
      <w:r>
        <w:rPr>
          <w:sz w:val="28"/>
          <w:szCs w:val="28"/>
        </w:rPr>
        <w:t xml:space="preserve"> dan</w:t>
      </w:r>
      <w:r w:rsidR="00A22BF5">
        <w:rPr>
          <w:sz w:val="28"/>
          <w:szCs w:val="28"/>
        </w:rPr>
        <w:t>s ce sens, apparait comme mode d’action revêta</w:t>
      </w:r>
      <w:r>
        <w:rPr>
          <w:sz w:val="28"/>
          <w:szCs w:val="28"/>
        </w:rPr>
        <w:t xml:space="preserve">nt un </w:t>
      </w:r>
      <w:r>
        <w:rPr>
          <w:b/>
          <w:bCs/>
          <w:sz w:val="28"/>
          <w:szCs w:val="28"/>
          <w:u w:val="single"/>
        </w:rPr>
        <w:t>caractère public</w:t>
      </w:r>
      <w:r w:rsidR="00271F38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et ce</w:t>
      </w:r>
      <w:r w:rsidR="00271F38">
        <w:rPr>
          <w:sz w:val="28"/>
          <w:szCs w:val="28"/>
        </w:rPr>
        <w:t>,</w:t>
      </w:r>
      <w:r>
        <w:rPr>
          <w:sz w:val="28"/>
          <w:szCs w:val="28"/>
        </w:rPr>
        <w:t xml:space="preserve"> par opposition aux œuvres de </w:t>
      </w:r>
      <w:r w:rsidR="00271F38">
        <w:rPr>
          <w:sz w:val="28"/>
          <w:szCs w:val="28"/>
        </w:rPr>
        <w:t>charité attribuées</w:t>
      </w:r>
      <w:r>
        <w:rPr>
          <w:sz w:val="28"/>
          <w:szCs w:val="28"/>
        </w:rPr>
        <w:t xml:space="preserve"> au nom d’idéaux politiques ou religieux.</w:t>
      </w:r>
    </w:p>
    <w:p w:rsidR="00B70FBE" w:rsidRDefault="00880C62" w:rsidP="00F60674">
      <w:pPr>
        <w:rPr>
          <w:sz w:val="28"/>
          <w:szCs w:val="28"/>
        </w:rPr>
      </w:pPr>
      <w:r>
        <w:rPr>
          <w:sz w:val="28"/>
          <w:szCs w:val="28"/>
        </w:rPr>
        <w:t xml:space="preserve">            La solidarité se distingue donc par s</w:t>
      </w:r>
      <w:r w:rsidR="00576408">
        <w:rPr>
          <w:sz w:val="28"/>
          <w:szCs w:val="28"/>
        </w:rPr>
        <w:t>on caractère légal qui lui donne</w:t>
      </w:r>
      <w:r>
        <w:rPr>
          <w:sz w:val="28"/>
          <w:szCs w:val="28"/>
        </w:rPr>
        <w:t xml:space="preserve"> </w:t>
      </w:r>
      <w:r w:rsidR="00271F38">
        <w:rPr>
          <w:sz w:val="28"/>
          <w:szCs w:val="28"/>
        </w:rPr>
        <w:t>une</w:t>
      </w:r>
      <w:r w:rsidR="00B70FBE">
        <w:rPr>
          <w:sz w:val="28"/>
          <w:szCs w:val="28"/>
        </w:rPr>
        <w:t xml:space="preserve"> puissance</w:t>
      </w:r>
      <w:r w:rsidR="00271F38">
        <w:rPr>
          <w:sz w:val="28"/>
          <w:szCs w:val="28"/>
        </w:rPr>
        <w:t xml:space="preserve"> juridique et non</w:t>
      </w:r>
      <w:r>
        <w:rPr>
          <w:sz w:val="28"/>
          <w:szCs w:val="28"/>
        </w:rPr>
        <w:t xml:space="preserve"> un jugement moral qui </w:t>
      </w:r>
      <w:r w:rsidR="00576408">
        <w:rPr>
          <w:sz w:val="28"/>
          <w:szCs w:val="28"/>
        </w:rPr>
        <w:t xml:space="preserve">lui </w:t>
      </w:r>
      <w:r>
        <w:rPr>
          <w:sz w:val="28"/>
          <w:szCs w:val="28"/>
        </w:rPr>
        <w:t xml:space="preserve">permet de déterminer les conditions d’accès au bénéfice de la solidarité, mais une situation objective définie par des textes </w:t>
      </w:r>
      <w:r w:rsidR="00B70FBE">
        <w:rPr>
          <w:sz w:val="28"/>
          <w:szCs w:val="28"/>
        </w:rPr>
        <w:t xml:space="preserve">légaux et réglementaires. </w:t>
      </w:r>
    </w:p>
    <w:p w:rsidR="00B70FBE" w:rsidRDefault="00B70FBE" w:rsidP="00F60674">
      <w:pPr>
        <w:rPr>
          <w:sz w:val="28"/>
          <w:szCs w:val="28"/>
        </w:rPr>
      </w:pPr>
      <w:r>
        <w:rPr>
          <w:sz w:val="28"/>
          <w:szCs w:val="28"/>
        </w:rPr>
        <w:t xml:space="preserve">           La solidarité vise ainsi la compensation des inégalités sociales.</w:t>
      </w:r>
    </w:p>
    <w:p w:rsidR="00C57274" w:rsidRDefault="00B70FBE" w:rsidP="00F6067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71F38">
        <w:rPr>
          <w:sz w:val="28"/>
          <w:szCs w:val="28"/>
        </w:rPr>
        <w:t>L’aide sociale</w:t>
      </w:r>
      <w:r w:rsidRPr="00B70FBE">
        <w:rPr>
          <w:sz w:val="28"/>
          <w:szCs w:val="28"/>
        </w:rPr>
        <w:t xml:space="preserve"> et </w:t>
      </w:r>
      <w:r>
        <w:rPr>
          <w:sz w:val="28"/>
          <w:szCs w:val="28"/>
        </w:rPr>
        <w:t>l’action sociale</w:t>
      </w:r>
      <w:r w:rsidR="00271F38">
        <w:rPr>
          <w:sz w:val="28"/>
          <w:szCs w:val="28"/>
        </w:rPr>
        <w:t xml:space="preserve"> font partie des éléments compos</w:t>
      </w:r>
      <w:r>
        <w:rPr>
          <w:sz w:val="28"/>
          <w:szCs w:val="28"/>
        </w:rPr>
        <w:t xml:space="preserve">ant les politiques sociales et permettent </w:t>
      </w:r>
      <w:r w:rsidR="00C57274">
        <w:rPr>
          <w:sz w:val="28"/>
          <w:szCs w:val="28"/>
        </w:rPr>
        <w:t>de remédier aux difficultés sociales individuelles et collectives, selon le principe de solidarité.</w:t>
      </w:r>
    </w:p>
    <w:p w:rsidR="00B70FBE" w:rsidRDefault="00271F38" w:rsidP="00F60674">
      <w:pPr>
        <w:rPr>
          <w:sz w:val="28"/>
          <w:szCs w:val="28"/>
        </w:rPr>
      </w:pPr>
      <w:r>
        <w:rPr>
          <w:sz w:val="28"/>
          <w:szCs w:val="28"/>
        </w:rPr>
        <w:t xml:space="preserve">          C</w:t>
      </w:r>
      <w:r w:rsidR="00C57274">
        <w:rPr>
          <w:sz w:val="28"/>
          <w:szCs w:val="28"/>
        </w:rPr>
        <w:t xml:space="preserve">’est ainsi qu’on peut affirmer que l’aide sociale est </w:t>
      </w:r>
      <w:r>
        <w:rPr>
          <w:sz w:val="28"/>
          <w:szCs w:val="28"/>
        </w:rPr>
        <w:t>définie par un cadre légal</w:t>
      </w:r>
      <w:r w:rsidR="00C57274">
        <w:rPr>
          <w:sz w:val="28"/>
          <w:szCs w:val="28"/>
        </w:rPr>
        <w:t xml:space="preserve"> et réglementaire, alors que l’action sociale est déterminée par son car</w:t>
      </w:r>
      <w:r>
        <w:rPr>
          <w:sz w:val="28"/>
          <w:szCs w:val="28"/>
        </w:rPr>
        <w:t xml:space="preserve"> caractère</w:t>
      </w:r>
      <w:r w:rsidR="00C57274">
        <w:rPr>
          <w:sz w:val="28"/>
          <w:szCs w:val="28"/>
        </w:rPr>
        <w:t xml:space="preserve"> extra-légal.</w:t>
      </w:r>
    </w:p>
    <w:p w:rsidR="00C57274" w:rsidRDefault="00C57274" w:rsidP="00F60674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271F38">
        <w:rPr>
          <w:b/>
          <w:bCs/>
          <w:sz w:val="28"/>
          <w:szCs w:val="28"/>
          <w:u w:val="single"/>
        </w:rPr>
        <w:t>La distinction</w:t>
      </w:r>
      <w:r>
        <w:rPr>
          <w:b/>
          <w:bCs/>
          <w:sz w:val="28"/>
          <w:szCs w:val="28"/>
          <w:u w:val="single"/>
        </w:rPr>
        <w:t xml:space="preserve"> entre l’aide </w:t>
      </w:r>
      <w:r w:rsidR="00271F38">
        <w:rPr>
          <w:b/>
          <w:bCs/>
          <w:sz w:val="28"/>
          <w:szCs w:val="28"/>
          <w:u w:val="single"/>
        </w:rPr>
        <w:t xml:space="preserve"> sociale et l’action sociale</w:t>
      </w:r>
      <w:r w:rsidR="00301192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  <w:u w:val="single"/>
        </w:rPr>
        <w:t>:</w:t>
      </w:r>
    </w:p>
    <w:p w:rsidR="00271F38" w:rsidRDefault="00271F38" w:rsidP="00F60674">
      <w:pPr>
        <w:rPr>
          <w:b/>
          <w:bCs/>
          <w:sz w:val="28"/>
          <w:szCs w:val="28"/>
          <w:u w:val="single"/>
        </w:rPr>
      </w:pPr>
    </w:p>
    <w:p w:rsidR="00C57274" w:rsidRDefault="00C57274" w:rsidP="00F60674">
      <w:pPr>
        <w:rPr>
          <w:sz w:val="28"/>
          <w:szCs w:val="28"/>
        </w:rPr>
      </w:pPr>
      <w:r>
        <w:rPr>
          <w:sz w:val="28"/>
          <w:szCs w:val="28"/>
        </w:rPr>
        <w:t xml:space="preserve">           L’aide </w:t>
      </w:r>
      <w:r w:rsidR="00271F38">
        <w:rPr>
          <w:sz w:val="28"/>
          <w:szCs w:val="28"/>
        </w:rPr>
        <w:t xml:space="preserve">sociale </w:t>
      </w:r>
      <w:r>
        <w:rPr>
          <w:sz w:val="28"/>
          <w:szCs w:val="28"/>
        </w:rPr>
        <w:t>est définie comme étant un ensemble de prestation</w:t>
      </w:r>
      <w:r w:rsidR="00271F38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6C7B84">
        <w:rPr>
          <w:sz w:val="28"/>
          <w:szCs w:val="28"/>
        </w:rPr>
        <w:t>en nature alimentaire se rapportant,</w:t>
      </w:r>
      <w:r w:rsidR="00445F99">
        <w:rPr>
          <w:sz w:val="28"/>
          <w:szCs w:val="28"/>
        </w:rPr>
        <w:t xml:space="preserve"> à des droits subjectifs et </w:t>
      </w:r>
      <w:r w:rsidR="006C7B84">
        <w:rPr>
          <w:sz w:val="28"/>
          <w:szCs w:val="28"/>
        </w:rPr>
        <w:t>attribuées par les instances publiques sans co</w:t>
      </w:r>
      <w:r w:rsidR="00445F99">
        <w:rPr>
          <w:sz w:val="28"/>
          <w:szCs w:val="28"/>
        </w:rPr>
        <w:t>ntribution ou</w:t>
      </w:r>
      <w:r w:rsidR="006C7B84">
        <w:rPr>
          <w:sz w:val="28"/>
          <w:szCs w:val="28"/>
        </w:rPr>
        <w:t xml:space="preserve"> contrepartie pré</w:t>
      </w:r>
      <w:r w:rsidR="00445F99">
        <w:rPr>
          <w:sz w:val="28"/>
          <w:szCs w:val="28"/>
        </w:rPr>
        <w:t>alables par les bénéficiaires, dans la mesure o</w:t>
      </w:r>
      <w:r w:rsidR="00445F99">
        <w:rPr>
          <w:rFonts w:ascii="Andalus" w:hAnsi="Andalus" w:cs="Andalus"/>
          <w:sz w:val="28"/>
          <w:szCs w:val="28"/>
        </w:rPr>
        <w:t>ù</w:t>
      </w:r>
      <w:r w:rsidR="00106C8D">
        <w:rPr>
          <w:sz w:val="28"/>
          <w:szCs w:val="28"/>
        </w:rPr>
        <w:t xml:space="preserve"> ces derniers sont dans un état de besoin et répondent aux conditions légales permettant d’en bénéficier.</w:t>
      </w:r>
    </w:p>
    <w:p w:rsidR="00106C8D" w:rsidRDefault="00106C8D" w:rsidP="00F60674">
      <w:pPr>
        <w:rPr>
          <w:sz w:val="28"/>
          <w:szCs w:val="28"/>
        </w:rPr>
      </w:pPr>
      <w:r>
        <w:rPr>
          <w:sz w:val="28"/>
          <w:szCs w:val="28"/>
        </w:rPr>
        <w:t xml:space="preserve">      Ce qui caractérise l’aide social</w:t>
      </w:r>
      <w:r w:rsidR="00445F99">
        <w:rPr>
          <w:sz w:val="28"/>
          <w:szCs w:val="28"/>
        </w:rPr>
        <w:t>e et la spécifie apparait surtou</w:t>
      </w:r>
      <w:r>
        <w:rPr>
          <w:sz w:val="28"/>
          <w:szCs w:val="28"/>
        </w:rPr>
        <w:t>t dans le fait qu’elle constitue une obligation pour le prestataire qui est la collectivité publique, alors qu’elle représente un droit, pour le bénéficiai</w:t>
      </w:r>
      <w:r w:rsidR="00CF0E59">
        <w:rPr>
          <w:sz w:val="28"/>
          <w:szCs w:val="28"/>
        </w:rPr>
        <w:t>re</w:t>
      </w:r>
      <w:r>
        <w:rPr>
          <w:sz w:val="28"/>
          <w:szCs w:val="28"/>
        </w:rPr>
        <w:t xml:space="preserve">, qu’elle </w:t>
      </w:r>
      <w:r w:rsidR="00445F99">
        <w:rPr>
          <w:sz w:val="28"/>
          <w:szCs w:val="28"/>
        </w:rPr>
        <w:t xml:space="preserve">est </w:t>
      </w:r>
      <w:r>
        <w:rPr>
          <w:sz w:val="28"/>
          <w:szCs w:val="28"/>
        </w:rPr>
        <w:t xml:space="preserve">financée et mise en </w:t>
      </w:r>
      <w:r w:rsidR="003134EE">
        <w:rPr>
          <w:sz w:val="28"/>
          <w:szCs w:val="28"/>
        </w:rPr>
        <w:t>œuvre par l’autorité publique (</w:t>
      </w:r>
      <w:r w:rsidR="00445F99">
        <w:rPr>
          <w:sz w:val="28"/>
          <w:szCs w:val="28"/>
        </w:rPr>
        <w:t>l’état) et qu’elle n’exige aucu</w:t>
      </w:r>
      <w:r w:rsidR="003134EE">
        <w:rPr>
          <w:sz w:val="28"/>
          <w:szCs w:val="28"/>
        </w:rPr>
        <w:t xml:space="preserve">n </w:t>
      </w:r>
      <w:r w:rsidR="00445F99">
        <w:rPr>
          <w:sz w:val="28"/>
          <w:szCs w:val="28"/>
        </w:rPr>
        <w:t>contribution préalable car elle répond</w:t>
      </w:r>
      <w:r w:rsidR="003134EE">
        <w:rPr>
          <w:sz w:val="28"/>
          <w:szCs w:val="28"/>
        </w:rPr>
        <w:t xml:space="preserve"> à un état de besoin.</w:t>
      </w:r>
    </w:p>
    <w:p w:rsidR="00923FCE" w:rsidRDefault="003134EE" w:rsidP="00445F99">
      <w:pPr>
        <w:rPr>
          <w:sz w:val="28"/>
          <w:szCs w:val="28"/>
        </w:rPr>
      </w:pPr>
      <w:r>
        <w:rPr>
          <w:sz w:val="28"/>
          <w:szCs w:val="28"/>
        </w:rPr>
        <w:t xml:space="preserve">       L’action sociale est déterminée comme un ensemble d’interventions qui so</w:t>
      </w:r>
      <w:r w:rsidR="00445F99">
        <w:rPr>
          <w:sz w:val="28"/>
          <w:szCs w:val="28"/>
        </w:rPr>
        <w:t>nt mises en œuvre par différents</w:t>
      </w:r>
      <w:r>
        <w:rPr>
          <w:sz w:val="28"/>
          <w:szCs w:val="28"/>
        </w:rPr>
        <w:t xml:space="preserve"> opérateurs. </w:t>
      </w:r>
      <w:r w:rsidR="00445F99">
        <w:rPr>
          <w:sz w:val="28"/>
          <w:szCs w:val="28"/>
        </w:rPr>
        <w:t>Elle vise</w:t>
      </w:r>
      <w:r>
        <w:rPr>
          <w:sz w:val="28"/>
          <w:szCs w:val="28"/>
        </w:rPr>
        <w:t xml:space="preserve"> à compléter l’aide sociale légale, l’améliorer ou en élargi</w:t>
      </w:r>
      <w:r w:rsidR="00445F99">
        <w:rPr>
          <w:sz w:val="28"/>
          <w:szCs w:val="28"/>
        </w:rPr>
        <w:t>r</w:t>
      </w:r>
      <w:r>
        <w:rPr>
          <w:sz w:val="28"/>
          <w:szCs w:val="28"/>
        </w:rPr>
        <w:t xml:space="preserve"> ses dimensions. Elle se distingue de cette </w:t>
      </w:r>
      <w:r w:rsidR="00CF0E59">
        <w:rPr>
          <w:sz w:val="28"/>
          <w:szCs w:val="28"/>
        </w:rPr>
        <w:t>dern</w:t>
      </w:r>
      <w:r>
        <w:rPr>
          <w:sz w:val="28"/>
          <w:szCs w:val="28"/>
        </w:rPr>
        <w:t xml:space="preserve">ière </w:t>
      </w:r>
      <w:r w:rsidR="00CF0E59">
        <w:rPr>
          <w:sz w:val="28"/>
          <w:szCs w:val="28"/>
        </w:rPr>
        <w:t>par le faits qu’elle ne constitue ni un droit pour les bénéficiaires, ni une obligation pour ses promoteurs. Elle est caractérisée notamment par l’aspect q</w:t>
      </w:r>
      <w:r w:rsidR="00445F99">
        <w:rPr>
          <w:sz w:val="28"/>
          <w:szCs w:val="28"/>
        </w:rPr>
        <w:t>u’elle ne constitue pas un bloc</w:t>
      </w:r>
      <w:r w:rsidR="00CF0E59">
        <w:rPr>
          <w:sz w:val="28"/>
          <w:szCs w:val="28"/>
        </w:rPr>
        <w:t xml:space="preserve"> homogène d’in</w:t>
      </w:r>
      <w:r w:rsidR="006F4B35">
        <w:rPr>
          <w:sz w:val="28"/>
          <w:szCs w:val="28"/>
        </w:rPr>
        <w:t>terventions po</w:t>
      </w:r>
      <w:r w:rsidR="00CF0E59">
        <w:rPr>
          <w:sz w:val="28"/>
          <w:szCs w:val="28"/>
        </w:rPr>
        <w:t>uv</w:t>
      </w:r>
      <w:r w:rsidR="006F4B35">
        <w:rPr>
          <w:sz w:val="28"/>
          <w:szCs w:val="28"/>
        </w:rPr>
        <w:t>a</w:t>
      </w:r>
      <w:r w:rsidR="00923FCE">
        <w:rPr>
          <w:sz w:val="28"/>
          <w:szCs w:val="28"/>
        </w:rPr>
        <w:t xml:space="preserve">nt se traduire par la fourniture d’équipements collectifs, l’octroi de prestations de services… Elle est pluri </w:t>
      </w:r>
      <w:r w:rsidR="00301192">
        <w:rPr>
          <w:sz w:val="28"/>
          <w:szCs w:val="28"/>
        </w:rPr>
        <w:t>–</w:t>
      </w:r>
      <w:r w:rsidR="00923FCE">
        <w:rPr>
          <w:sz w:val="28"/>
          <w:szCs w:val="28"/>
        </w:rPr>
        <w:t>institutionnelle car elle peut parvenir</w:t>
      </w:r>
      <w:r w:rsidR="006F4B35">
        <w:rPr>
          <w:sz w:val="28"/>
          <w:szCs w:val="28"/>
        </w:rPr>
        <w:t xml:space="preserve"> </w:t>
      </w:r>
      <w:r w:rsidR="00923FCE">
        <w:rPr>
          <w:sz w:val="28"/>
          <w:szCs w:val="28"/>
        </w:rPr>
        <w:t xml:space="preserve">de collectivités locales, d’organismes de sécurité sociale ou </w:t>
      </w:r>
      <w:r w:rsidR="00445F99">
        <w:rPr>
          <w:sz w:val="28"/>
          <w:szCs w:val="28"/>
        </w:rPr>
        <w:t>même</w:t>
      </w:r>
      <w:r w:rsidR="00923FCE">
        <w:rPr>
          <w:sz w:val="28"/>
          <w:szCs w:val="28"/>
        </w:rPr>
        <w:t xml:space="preserve"> d’entreprise</w:t>
      </w:r>
      <w:r w:rsidR="006F4B35">
        <w:rPr>
          <w:sz w:val="28"/>
          <w:szCs w:val="28"/>
        </w:rPr>
        <w:t>s</w:t>
      </w:r>
      <w:r w:rsidR="00923FCE">
        <w:rPr>
          <w:sz w:val="28"/>
          <w:szCs w:val="28"/>
        </w:rPr>
        <w:t xml:space="preserve"> ou personnes privée</w:t>
      </w:r>
      <w:r w:rsidR="006F4B35">
        <w:rPr>
          <w:sz w:val="28"/>
          <w:szCs w:val="28"/>
        </w:rPr>
        <w:t>s</w:t>
      </w:r>
      <w:r w:rsidR="00923FCE">
        <w:rPr>
          <w:sz w:val="28"/>
          <w:szCs w:val="28"/>
        </w:rPr>
        <w:t>… et</w:t>
      </w:r>
      <w:r w:rsidR="006F4B35">
        <w:rPr>
          <w:sz w:val="28"/>
          <w:szCs w:val="28"/>
        </w:rPr>
        <w:t xml:space="preserve"> surtout</w:t>
      </w:r>
      <w:r w:rsidR="00923FCE">
        <w:rPr>
          <w:sz w:val="28"/>
          <w:szCs w:val="28"/>
        </w:rPr>
        <w:t xml:space="preserve"> qu’elle est la conséquence d’une liberté d’initiative émanant de la part de ses prestataires.</w:t>
      </w:r>
    </w:p>
    <w:p w:rsidR="00C817FC" w:rsidRDefault="00535316" w:rsidP="00CF0E59">
      <w:pPr>
        <w:rPr>
          <w:sz w:val="28"/>
          <w:szCs w:val="28"/>
        </w:rPr>
      </w:pPr>
      <w:r>
        <w:rPr>
          <w:sz w:val="28"/>
          <w:szCs w:val="28"/>
        </w:rPr>
        <w:t xml:space="preserve">          Par sa nature, l’action sociale vient en complément des </w:t>
      </w:r>
      <w:r w:rsidR="00C817FC">
        <w:rPr>
          <w:sz w:val="28"/>
          <w:szCs w:val="28"/>
        </w:rPr>
        <w:t>dispositifs légaux et obligatoire</w:t>
      </w:r>
      <w:r w:rsidR="006F4B35">
        <w:rPr>
          <w:sz w:val="28"/>
          <w:szCs w:val="28"/>
        </w:rPr>
        <w:t>s</w:t>
      </w:r>
      <w:r w:rsidR="00C817FC">
        <w:rPr>
          <w:sz w:val="28"/>
          <w:szCs w:val="28"/>
        </w:rPr>
        <w:t xml:space="preserve"> existant et aussi en réponse à la demande soc</w:t>
      </w:r>
      <w:r w:rsidR="006F4B35">
        <w:rPr>
          <w:sz w:val="28"/>
          <w:szCs w:val="28"/>
        </w:rPr>
        <w:t>iale, ce qui explique en grande partie la multiplicité des initia</w:t>
      </w:r>
      <w:r w:rsidR="00C817FC">
        <w:rPr>
          <w:sz w:val="28"/>
          <w:szCs w:val="28"/>
        </w:rPr>
        <w:t>tives des différents opérateurs.</w:t>
      </w:r>
    </w:p>
    <w:p w:rsidR="00C817FC" w:rsidRDefault="00C817FC" w:rsidP="00CF0E5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 développement social local</w:t>
      </w:r>
      <w:r w:rsidR="00301192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  <w:u w:val="single"/>
        </w:rPr>
        <w:t>:</w:t>
      </w:r>
    </w:p>
    <w:p w:rsidR="00C817FC" w:rsidRDefault="00C817FC" w:rsidP="00CF0E59">
      <w:pPr>
        <w:rPr>
          <w:sz w:val="28"/>
          <w:szCs w:val="28"/>
        </w:rPr>
      </w:pPr>
      <w:r>
        <w:rPr>
          <w:sz w:val="28"/>
          <w:szCs w:val="28"/>
        </w:rPr>
        <w:t xml:space="preserve">     Le concept de développement </w:t>
      </w:r>
      <w:r w:rsidR="006F4B35">
        <w:rPr>
          <w:sz w:val="28"/>
          <w:szCs w:val="28"/>
        </w:rPr>
        <w:t>social local est d’une existence récente. Il peut être assim</w:t>
      </w:r>
      <w:r>
        <w:rPr>
          <w:sz w:val="28"/>
          <w:szCs w:val="28"/>
        </w:rPr>
        <w:t>ilé à une action de travail à caractèr</w:t>
      </w:r>
      <w:r w:rsidR="006F4B35">
        <w:rPr>
          <w:sz w:val="28"/>
          <w:szCs w:val="28"/>
        </w:rPr>
        <w:t>e social relevant de la communau</w:t>
      </w:r>
      <w:r>
        <w:rPr>
          <w:sz w:val="28"/>
          <w:szCs w:val="28"/>
        </w:rPr>
        <w:t xml:space="preserve">té </w:t>
      </w:r>
      <w:r w:rsidR="007534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F4B35">
        <w:rPr>
          <w:sz w:val="28"/>
          <w:szCs w:val="28"/>
        </w:rPr>
        <w:t>re</w:t>
      </w:r>
      <w:r w:rsidR="00753409">
        <w:rPr>
          <w:sz w:val="28"/>
          <w:szCs w:val="28"/>
        </w:rPr>
        <w:t>couvrant une dimension territoriale.</w:t>
      </w:r>
    </w:p>
    <w:p w:rsidR="00753409" w:rsidRDefault="00753409" w:rsidP="00CF0E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Il se const</w:t>
      </w:r>
      <w:r w:rsidR="006F4B35">
        <w:rPr>
          <w:sz w:val="28"/>
          <w:szCs w:val="28"/>
        </w:rPr>
        <w:t>ruit de manière ciblée autour  d’un groupe issu</w:t>
      </w:r>
      <w:r>
        <w:rPr>
          <w:sz w:val="28"/>
          <w:szCs w:val="28"/>
        </w:rPr>
        <w:t xml:space="preserve"> d’une populati</w:t>
      </w:r>
      <w:r w:rsidR="006F4B35">
        <w:rPr>
          <w:sz w:val="28"/>
          <w:szCs w:val="28"/>
        </w:rPr>
        <w:t>on identifiée par des besoins ou autour d’une communauté d’action ou de voi</w:t>
      </w:r>
      <w:r>
        <w:rPr>
          <w:sz w:val="28"/>
          <w:szCs w:val="28"/>
        </w:rPr>
        <w:t>sinage territorialement déterminée.</w:t>
      </w:r>
    </w:p>
    <w:p w:rsidR="00753409" w:rsidRDefault="00753409" w:rsidP="00CF0E59">
      <w:pPr>
        <w:rPr>
          <w:sz w:val="28"/>
          <w:szCs w:val="28"/>
        </w:rPr>
      </w:pPr>
      <w:r>
        <w:rPr>
          <w:sz w:val="28"/>
          <w:szCs w:val="28"/>
        </w:rPr>
        <w:t xml:space="preserve">   Le </w:t>
      </w:r>
      <w:r w:rsidR="006F4B35">
        <w:rPr>
          <w:sz w:val="28"/>
          <w:szCs w:val="28"/>
        </w:rPr>
        <w:t xml:space="preserve">développement social local </w:t>
      </w:r>
      <w:r w:rsidR="00BC1FDE">
        <w:rPr>
          <w:sz w:val="28"/>
          <w:szCs w:val="28"/>
        </w:rPr>
        <w:t>recouvre différents</w:t>
      </w:r>
      <w:r>
        <w:rPr>
          <w:sz w:val="28"/>
          <w:szCs w:val="28"/>
        </w:rPr>
        <w:t xml:space="preserve"> </w:t>
      </w:r>
      <w:r w:rsidR="0082702A">
        <w:rPr>
          <w:sz w:val="28"/>
          <w:szCs w:val="28"/>
        </w:rPr>
        <w:t xml:space="preserve">domaines </w:t>
      </w:r>
      <w:r w:rsidR="006F4B35">
        <w:rPr>
          <w:sz w:val="28"/>
          <w:szCs w:val="28"/>
        </w:rPr>
        <w:t>parme</w:t>
      </w:r>
      <w:r w:rsidR="0082702A">
        <w:rPr>
          <w:sz w:val="28"/>
          <w:szCs w:val="28"/>
        </w:rPr>
        <w:t xml:space="preserve"> lesquels</w:t>
      </w:r>
      <w:r w:rsidR="006F4B35">
        <w:rPr>
          <w:sz w:val="28"/>
          <w:szCs w:val="28"/>
        </w:rPr>
        <w:t>,</w:t>
      </w:r>
      <w:r w:rsidR="0082702A">
        <w:rPr>
          <w:sz w:val="28"/>
          <w:szCs w:val="28"/>
        </w:rPr>
        <w:t xml:space="preserve"> on peut citer</w:t>
      </w:r>
      <w:r w:rsidR="00301192">
        <w:rPr>
          <w:sz w:val="28"/>
          <w:szCs w:val="28"/>
        </w:rPr>
        <w:t> </w:t>
      </w:r>
      <w:r w:rsidR="00BC1FDE">
        <w:rPr>
          <w:sz w:val="28"/>
          <w:szCs w:val="28"/>
        </w:rPr>
        <w:t>: la</w:t>
      </w:r>
      <w:r w:rsidR="0082702A">
        <w:rPr>
          <w:sz w:val="28"/>
          <w:szCs w:val="28"/>
        </w:rPr>
        <w:t xml:space="preserve"> culture, le social, l’urbanisme, l’environnement, le touri</w:t>
      </w:r>
      <w:r w:rsidR="00BC1FDE">
        <w:rPr>
          <w:sz w:val="28"/>
          <w:szCs w:val="28"/>
        </w:rPr>
        <w:t xml:space="preserve">sme, l’économie…  Il s’agit </w:t>
      </w:r>
      <w:r w:rsidR="0082702A">
        <w:rPr>
          <w:sz w:val="28"/>
          <w:szCs w:val="28"/>
        </w:rPr>
        <w:t xml:space="preserve"> </w:t>
      </w:r>
      <w:r w:rsidR="00BC1FDE">
        <w:rPr>
          <w:sz w:val="28"/>
          <w:szCs w:val="28"/>
        </w:rPr>
        <w:t>d’un processus qui vise, entre autre à ce que la population d</w:t>
      </w:r>
      <w:r w:rsidR="0082702A">
        <w:rPr>
          <w:sz w:val="28"/>
          <w:szCs w:val="28"/>
        </w:rPr>
        <w:t>oi</w:t>
      </w:r>
      <w:r w:rsidR="00BC1FDE">
        <w:rPr>
          <w:sz w:val="28"/>
          <w:szCs w:val="28"/>
        </w:rPr>
        <w:t>v</w:t>
      </w:r>
      <w:r w:rsidR="0082702A">
        <w:rPr>
          <w:sz w:val="28"/>
          <w:szCs w:val="28"/>
        </w:rPr>
        <w:t xml:space="preserve">e s’occuper de son propre </w:t>
      </w:r>
      <w:r w:rsidR="00BC1FDE">
        <w:rPr>
          <w:sz w:val="28"/>
          <w:szCs w:val="28"/>
        </w:rPr>
        <w:t xml:space="preserve">développement. </w:t>
      </w:r>
      <w:r w:rsidR="0082702A">
        <w:rPr>
          <w:sz w:val="28"/>
          <w:szCs w:val="28"/>
        </w:rPr>
        <w:t>Il ya lieu</w:t>
      </w:r>
      <w:r w:rsidR="00BC1FDE">
        <w:rPr>
          <w:sz w:val="28"/>
          <w:szCs w:val="28"/>
        </w:rPr>
        <w:t xml:space="preserve"> donc</w:t>
      </w:r>
      <w:r w:rsidR="0082702A">
        <w:rPr>
          <w:sz w:val="28"/>
          <w:szCs w:val="28"/>
        </w:rPr>
        <w:t xml:space="preserve"> de mener des actions avec les personnes concernées et à terme</w:t>
      </w:r>
      <w:r w:rsidR="00BC1FDE">
        <w:rPr>
          <w:sz w:val="28"/>
          <w:szCs w:val="28"/>
        </w:rPr>
        <w:t>,</w:t>
      </w:r>
      <w:r w:rsidR="0082702A">
        <w:rPr>
          <w:sz w:val="28"/>
          <w:szCs w:val="28"/>
        </w:rPr>
        <w:t xml:space="preserve"> faires en sorte qu’elles mai</w:t>
      </w:r>
      <w:r w:rsidR="00BC1FDE">
        <w:rPr>
          <w:sz w:val="28"/>
          <w:szCs w:val="28"/>
        </w:rPr>
        <w:t xml:space="preserve">trisent les conditions de leur </w:t>
      </w:r>
      <w:r w:rsidR="0082702A">
        <w:rPr>
          <w:sz w:val="28"/>
          <w:szCs w:val="28"/>
        </w:rPr>
        <w:t>évolution.</w:t>
      </w:r>
    </w:p>
    <w:p w:rsidR="0082702A" w:rsidRDefault="0082702A" w:rsidP="00CF0E5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 l’action sociale au développement social local</w:t>
      </w:r>
      <w:r w:rsidR="00301192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  <w:u w:val="single"/>
        </w:rPr>
        <w:t>:</w:t>
      </w:r>
    </w:p>
    <w:p w:rsidR="00630C35" w:rsidRDefault="00630C35" w:rsidP="00CF0E59">
      <w:pPr>
        <w:rPr>
          <w:sz w:val="28"/>
          <w:szCs w:val="28"/>
        </w:rPr>
      </w:pPr>
      <w:r>
        <w:rPr>
          <w:sz w:val="28"/>
          <w:szCs w:val="28"/>
        </w:rPr>
        <w:t xml:space="preserve">     Le développement social local est une manière de revoir l’action publ</w:t>
      </w:r>
      <w:r w:rsidR="00BC1FDE">
        <w:rPr>
          <w:sz w:val="28"/>
          <w:szCs w:val="28"/>
        </w:rPr>
        <w:t>ique en prenant en considération les</w:t>
      </w:r>
      <w:r>
        <w:rPr>
          <w:sz w:val="28"/>
          <w:szCs w:val="28"/>
        </w:rPr>
        <w:t xml:space="preserve"> besoin</w:t>
      </w:r>
      <w:r w:rsidR="00BC1FDE">
        <w:rPr>
          <w:sz w:val="28"/>
          <w:szCs w:val="28"/>
        </w:rPr>
        <w:t>s</w:t>
      </w:r>
      <w:r>
        <w:rPr>
          <w:sz w:val="28"/>
          <w:szCs w:val="28"/>
        </w:rPr>
        <w:t xml:space="preserve"> exprimés par la population du ter</w:t>
      </w:r>
      <w:r w:rsidR="00BC1FDE">
        <w:rPr>
          <w:sz w:val="28"/>
          <w:szCs w:val="28"/>
        </w:rPr>
        <w:t>ritoire concerné et en déterminan</w:t>
      </w:r>
      <w:r>
        <w:rPr>
          <w:sz w:val="28"/>
          <w:szCs w:val="28"/>
        </w:rPr>
        <w:t>t un projet global de territoire avec l’ensemble des partenaires institutionnels.</w:t>
      </w:r>
    </w:p>
    <w:p w:rsidR="0082702A" w:rsidRPr="0082702A" w:rsidRDefault="00630C35" w:rsidP="00CF0E59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Il est à noter que l’action sociale </w:t>
      </w:r>
      <w:r w:rsidR="004258B4">
        <w:rPr>
          <w:sz w:val="28"/>
          <w:szCs w:val="28"/>
        </w:rPr>
        <w:t>peut</w:t>
      </w:r>
      <w:r w:rsidR="003A7A12">
        <w:rPr>
          <w:sz w:val="28"/>
          <w:szCs w:val="28"/>
        </w:rPr>
        <w:t xml:space="preserve"> se transformer en développement social local.</w:t>
      </w:r>
      <w:r>
        <w:rPr>
          <w:sz w:val="28"/>
          <w:szCs w:val="28"/>
        </w:rPr>
        <w:t xml:space="preserve">    </w:t>
      </w:r>
    </w:p>
    <w:p w:rsidR="003134EE" w:rsidRPr="00301192" w:rsidRDefault="00301192" w:rsidP="00301192">
      <w:pPr>
        <w:jc w:val="center"/>
        <w:rPr>
          <w:b/>
          <w:bCs/>
          <w:sz w:val="28"/>
          <w:szCs w:val="28"/>
          <w:u w:val="single"/>
        </w:rPr>
      </w:pPr>
      <w:r w:rsidRPr="00301192">
        <w:rPr>
          <w:b/>
          <w:bCs/>
          <w:sz w:val="36"/>
          <w:szCs w:val="36"/>
          <w:u w:val="single"/>
        </w:rPr>
        <w:t>(A suivre</w:t>
      </w:r>
      <w:r w:rsidRPr="00301192">
        <w:rPr>
          <w:b/>
          <w:bCs/>
          <w:sz w:val="28"/>
          <w:szCs w:val="28"/>
          <w:u w:val="single"/>
        </w:rPr>
        <w:t>)</w:t>
      </w:r>
    </w:p>
    <w:p w:rsidR="00C57274" w:rsidRDefault="00C57274" w:rsidP="00F60674">
      <w:pPr>
        <w:rPr>
          <w:sz w:val="28"/>
          <w:szCs w:val="28"/>
        </w:rPr>
      </w:pPr>
    </w:p>
    <w:p w:rsidR="00C57274" w:rsidRPr="00B70FBE" w:rsidRDefault="00C57274" w:rsidP="00F60674">
      <w:pPr>
        <w:rPr>
          <w:sz w:val="28"/>
          <w:szCs w:val="28"/>
        </w:rPr>
      </w:pPr>
    </w:p>
    <w:p w:rsidR="00556568" w:rsidRPr="00F60674" w:rsidRDefault="00B70FBE" w:rsidP="00F606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0C62">
        <w:rPr>
          <w:sz w:val="28"/>
          <w:szCs w:val="28"/>
        </w:rPr>
        <w:t xml:space="preserve"> </w:t>
      </w:r>
    </w:p>
    <w:sectPr w:rsidR="00556568" w:rsidRPr="00F60674" w:rsidSect="0022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674"/>
    <w:rsid w:val="00106C8D"/>
    <w:rsid w:val="00121DAE"/>
    <w:rsid w:val="0014698C"/>
    <w:rsid w:val="00222F4F"/>
    <w:rsid w:val="00236DBD"/>
    <w:rsid w:val="00271F38"/>
    <w:rsid w:val="00301192"/>
    <w:rsid w:val="003134EE"/>
    <w:rsid w:val="003A7A12"/>
    <w:rsid w:val="004258B4"/>
    <w:rsid w:val="00445F99"/>
    <w:rsid w:val="00535316"/>
    <w:rsid w:val="00556568"/>
    <w:rsid w:val="00576408"/>
    <w:rsid w:val="00630C35"/>
    <w:rsid w:val="006C7B84"/>
    <w:rsid w:val="006F4B35"/>
    <w:rsid w:val="00753409"/>
    <w:rsid w:val="00772B79"/>
    <w:rsid w:val="0082702A"/>
    <w:rsid w:val="00827FFE"/>
    <w:rsid w:val="0084063D"/>
    <w:rsid w:val="00880C62"/>
    <w:rsid w:val="008950BC"/>
    <w:rsid w:val="00923FCE"/>
    <w:rsid w:val="009A2D2D"/>
    <w:rsid w:val="00A22BF5"/>
    <w:rsid w:val="00B023B3"/>
    <w:rsid w:val="00B70FBE"/>
    <w:rsid w:val="00BC1FDE"/>
    <w:rsid w:val="00C57274"/>
    <w:rsid w:val="00C817FC"/>
    <w:rsid w:val="00CF0E59"/>
    <w:rsid w:val="00D14FAC"/>
    <w:rsid w:val="00D21B2F"/>
    <w:rsid w:val="00D2374D"/>
    <w:rsid w:val="00D96A61"/>
    <w:rsid w:val="00F60674"/>
    <w:rsid w:val="00F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AC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4F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14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14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BOUTERFAS</dc:creator>
  <cp:lastModifiedBy>COMPUTER</cp:lastModifiedBy>
  <cp:revision>2</cp:revision>
  <dcterms:created xsi:type="dcterms:W3CDTF">2020-03-31T17:24:00Z</dcterms:created>
  <dcterms:modified xsi:type="dcterms:W3CDTF">2020-03-31T17:24:00Z</dcterms:modified>
</cp:coreProperties>
</file>