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A4" w:rsidRDefault="00AC7CA4" w:rsidP="00AC7CA4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الأستاذ/ كريب رمضان</w:t>
      </w:r>
    </w:p>
    <w:p w:rsidR="00AC7CA4" w:rsidRDefault="00AC7CA4" w:rsidP="00AC7CA4">
      <w:pPr>
        <w:pStyle w:val="Sansinterligne"/>
        <w:bidi/>
        <w:jc w:val="center"/>
        <w:rPr>
          <w:sz w:val="32"/>
          <w:szCs w:val="32"/>
          <w:rtl/>
          <w:lang w:bidi="ar-DZ"/>
        </w:rPr>
      </w:pPr>
    </w:p>
    <w:p w:rsidR="00AC7CA4" w:rsidRDefault="00AC7CA4" w:rsidP="00AC7CA4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المقياس: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الحكامة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المواطنة</w:t>
      </w:r>
    </w:p>
    <w:p w:rsidR="00AC7CA4" w:rsidRDefault="00AC7CA4" w:rsidP="00AC7CA4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سـد 6 . أ ع</w:t>
      </w:r>
    </w:p>
    <w:p w:rsidR="00AC7CA4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AC7CA4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4: مفهوم المواطنة</w:t>
      </w:r>
    </w:p>
    <w:p w:rsidR="00AC7CA4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AC7CA4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المواطنة هي الترجمة الواقعية لأحاسيس مشاعر الولاء و الانتماء و فهم المواطن لحقوقه</w:t>
      </w:r>
      <w:r w:rsidR="00003BD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و واجباته.</w:t>
      </w:r>
    </w:p>
    <w:p w:rsidR="00AC7CA4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 w:rsidRPr="0052055A">
        <w:rPr>
          <w:rFonts w:hint="cs"/>
          <w:b/>
          <w:bCs/>
          <w:sz w:val="32"/>
          <w:szCs w:val="32"/>
          <w:rtl/>
          <w:lang w:bidi="ar-DZ"/>
        </w:rPr>
        <w:t>مقومات</w:t>
      </w:r>
      <w:proofErr w:type="gramEnd"/>
      <w:r w:rsidRPr="0052055A">
        <w:rPr>
          <w:rFonts w:hint="cs"/>
          <w:b/>
          <w:bCs/>
          <w:sz w:val="32"/>
          <w:szCs w:val="32"/>
          <w:rtl/>
          <w:lang w:bidi="ar-DZ"/>
        </w:rPr>
        <w:t xml:space="preserve"> المواطنة</w:t>
      </w:r>
      <w:r>
        <w:rPr>
          <w:rFonts w:hint="cs"/>
          <w:sz w:val="32"/>
          <w:szCs w:val="32"/>
          <w:rtl/>
          <w:lang w:bidi="ar-DZ"/>
        </w:rPr>
        <w:t>:</w:t>
      </w:r>
    </w:p>
    <w:p w:rsidR="00FE3538" w:rsidRDefault="00AC7CA4" w:rsidP="00AC7CA4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إحساس </w:t>
      </w:r>
      <w:r w:rsidR="00FE3538">
        <w:rPr>
          <w:rFonts w:hint="cs"/>
          <w:sz w:val="32"/>
          <w:szCs w:val="32"/>
          <w:rtl/>
          <w:lang w:bidi="ar-DZ"/>
        </w:rPr>
        <w:t xml:space="preserve">المواطن بالعدالة و المساواة الاجتماعية و </w:t>
      </w:r>
      <w:proofErr w:type="gramStart"/>
      <w:r w:rsidR="00FE3538">
        <w:rPr>
          <w:rFonts w:hint="cs"/>
          <w:sz w:val="32"/>
          <w:szCs w:val="32"/>
          <w:rtl/>
          <w:lang w:bidi="ar-DZ"/>
        </w:rPr>
        <w:t>احترام</w:t>
      </w:r>
      <w:proofErr w:type="gramEnd"/>
      <w:r w:rsidR="00FE3538">
        <w:rPr>
          <w:rFonts w:hint="cs"/>
          <w:sz w:val="32"/>
          <w:szCs w:val="32"/>
          <w:rtl/>
          <w:lang w:bidi="ar-DZ"/>
        </w:rPr>
        <w:t xml:space="preserve"> القلية و تكافؤ الفرص.</w:t>
      </w:r>
    </w:p>
    <w:p w:rsidR="00FE3538" w:rsidRDefault="00FE3538" w:rsidP="00FE353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الالتزام بحق المواطنين جميعهم في المشاركة السياسية .</w:t>
      </w:r>
    </w:p>
    <w:p w:rsidR="00FE3538" w:rsidRDefault="00FE3538" w:rsidP="00FE353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وجود ضمانات و قانونية تكفل حق المواطنين و تحدد واجباتهم.</w:t>
      </w:r>
    </w:p>
    <w:p w:rsidR="00FE3538" w:rsidRDefault="00FE3538" w:rsidP="00FE353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المواطنة بالعموم هي الترجمة الواقعية لأحاسيس و مشاعر الولاء و الانتماء و فهم المواطن لحقوقه و واجباته في إطار تشريع معين.</w:t>
      </w:r>
    </w:p>
    <w:p w:rsidR="00FE3538" w:rsidRDefault="00FE3538" w:rsidP="00FE353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أولا: تأصيل نظري لمفهوم المواطنة:</w:t>
      </w:r>
    </w:p>
    <w:p w:rsidR="0052055A" w:rsidRDefault="00FE3538" w:rsidP="00FE353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لقد شهد مبدأ المواطنة مند نهاية القرن الثاني عشر إلى وقتنا الحاضر تطورا ملموسا حيث شمل جميع فئات المواطنين البالغين و الراشدين </w:t>
      </w:r>
      <w:r w:rsidR="00003BD0">
        <w:rPr>
          <w:rFonts w:hint="cs"/>
          <w:sz w:val="32"/>
          <w:szCs w:val="32"/>
          <w:rtl/>
          <w:lang w:bidi="ar-DZ"/>
        </w:rPr>
        <w:t xml:space="preserve">من كلا الجنسين ، و لقد تحسنت آليات ممارستها على ارض الواقع و أصبحت تشمل جميع المواطنين دون تمييز و لا </w:t>
      </w:r>
      <w:proofErr w:type="spellStart"/>
      <w:r w:rsidR="00003BD0">
        <w:rPr>
          <w:rFonts w:hint="cs"/>
          <w:sz w:val="32"/>
          <w:szCs w:val="32"/>
          <w:rtl/>
          <w:lang w:bidi="ar-DZ"/>
        </w:rPr>
        <w:t>سيما</w:t>
      </w:r>
      <w:proofErr w:type="spellEnd"/>
      <w:r w:rsidR="00003BD0">
        <w:rPr>
          <w:rFonts w:hint="cs"/>
          <w:sz w:val="32"/>
          <w:szCs w:val="32"/>
          <w:rtl/>
          <w:lang w:bidi="ar-DZ"/>
        </w:rPr>
        <w:t xml:space="preserve"> المرأة حيث أن الجميع أصبح يتمتع بروح المشاركة و اتخاذ القرارات بشكل جماعي كون الشعب هو مصدر للسلطات مع مراعاة اتساع أبعاده الجغرافية و شموله لجميع جوانب الحياة الاقتصادية و الاجتماعية و البيئية و عمل على معالجة مشكلة اختلاف الأديان فعمل على تجاوز الاعتقادات الدينية إلى مبدأ المواطنة حيث أن العقيدة الدينية لا تحول دون الانتساب للمواطنة </w:t>
      </w:r>
      <w:r w:rsidR="0052055A">
        <w:rPr>
          <w:rFonts w:hint="cs"/>
          <w:sz w:val="32"/>
          <w:szCs w:val="32"/>
          <w:rtl/>
          <w:lang w:bidi="ar-DZ"/>
        </w:rPr>
        <w:t>المشتركة .</w:t>
      </w:r>
    </w:p>
    <w:p w:rsidR="00AC7CA4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 w:rsidRPr="0052055A">
        <w:rPr>
          <w:rFonts w:hint="cs"/>
          <w:b/>
          <w:bCs/>
          <w:sz w:val="32"/>
          <w:szCs w:val="32"/>
          <w:rtl/>
          <w:lang w:bidi="ar-DZ"/>
        </w:rPr>
        <w:t>المفهوم المعاصر لمبدأ المواطنة</w:t>
      </w:r>
      <w:r>
        <w:rPr>
          <w:rFonts w:hint="cs"/>
          <w:sz w:val="32"/>
          <w:szCs w:val="32"/>
          <w:rtl/>
          <w:lang w:bidi="ar-DZ"/>
        </w:rPr>
        <w:t>:</w:t>
      </w:r>
      <w:r w:rsidR="00003BD0">
        <w:rPr>
          <w:rFonts w:hint="cs"/>
          <w:sz w:val="32"/>
          <w:szCs w:val="32"/>
          <w:rtl/>
          <w:lang w:bidi="ar-DZ"/>
        </w:rPr>
        <w:t xml:space="preserve"> </w:t>
      </w:r>
    </w:p>
    <w:p w:rsidR="0052055A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و هي العلاقة بين الفرد و الدولة و التي تحددها الدولة ، و تحكم هذه العلاقة واجبات و ضوابط كما أن المواطنة تعطي الفرد عدة مزايا مثل الحماية داخل و خارج البلاد بالإضافة إلى حقوق سياسية مثل تولي مناصب العامة كما تفرض عليه واجبات مثل الحفاظ على الدولة و الدفاع عنها </w:t>
      </w:r>
    </w:p>
    <w:p w:rsidR="0052055A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و تظهر المواطنة في الدول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فقط في حين أنها مجرد تابعية في الدول غير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</w:p>
    <w:p w:rsidR="0052055A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يتضح مما ورد أعلاه أن المواطنة </w:t>
      </w:r>
      <w:proofErr w:type="gramStart"/>
      <w:r>
        <w:rPr>
          <w:rFonts w:hint="cs"/>
          <w:sz w:val="32"/>
          <w:szCs w:val="32"/>
          <w:rtl/>
          <w:lang w:bidi="ar-DZ"/>
        </w:rPr>
        <w:t>مقومات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تتلخص فيما يلي:</w:t>
      </w:r>
    </w:p>
    <w:p w:rsidR="0052055A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توفر الاحترام المتبادل بين المواطنين </w:t>
      </w:r>
      <w:proofErr w:type="gramStart"/>
      <w:r>
        <w:rPr>
          <w:rFonts w:hint="cs"/>
          <w:sz w:val="32"/>
          <w:szCs w:val="32"/>
          <w:rtl/>
          <w:lang w:bidi="ar-DZ"/>
        </w:rPr>
        <w:t>بغض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النظر عن العرق و الجنس و الثقافة.</w:t>
      </w:r>
    </w:p>
    <w:p w:rsidR="00C56E68" w:rsidRDefault="0052055A" w:rsidP="0052055A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proofErr w:type="gramStart"/>
      <w:r>
        <w:rPr>
          <w:rFonts w:hint="cs"/>
          <w:sz w:val="32"/>
          <w:szCs w:val="32"/>
          <w:rtl/>
          <w:lang w:bidi="ar-DZ"/>
        </w:rPr>
        <w:t>أن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يتضمن دستور الدولة ما يضمن للمواطنين الاحترام و الحماية و أن تصون كرامتهم و أن تقدم لهم الضمانات القانونية التي تحفظ لهم حقوقهم المدنية و السياسية </w:t>
      </w:r>
      <w:r w:rsidR="00C56E68">
        <w:rPr>
          <w:rFonts w:hint="cs"/>
          <w:sz w:val="32"/>
          <w:szCs w:val="32"/>
          <w:rtl/>
          <w:lang w:bidi="ar-DZ"/>
        </w:rPr>
        <w:t>بالإضافة إعطائهم الحق في المشاركة في اتخاذ القرارات التي تتعلق بأمور حياتهم.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</w:t>
      </w:r>
      <w:r w:rsidR="002E34B4">
        <w:rPr>
          <w:rFonts w:hint="cs"/>
          <w:sz w:val="32"/>
          <w:szCs w:val="32"/>
          <w:rtl/>
          <w:lang w:bidi="ar-DZ"/>
        </w:rPr>
        <w:t>الاعتدال</w:t>
      </w:r>
      <w:r>
        <w:rPr>
          <w:rFonts w:hint="cs"/>
          <w:sz w:val="32"/>
          <w:szCs w:val="32"/>
          <w:rtl/>
          <w:lang w:bidi="ar-DZ"/>
        </w:rPr>
        <w:t xml:space="preserve"> و </w:t>
      </w:r>
      <w:proofErr w:type="gramStart"/>
      <w:r>
        <w:rPr>
          <w:rFonts w:hint="cs"/>
          <w:sz w:val="32"/>
          <w:szCs w:val="32"/>
          <w:rtl/>
          <w:lang w:bidi="ar-DZ"/>
        </w:rPr>
        <w:t>التوازن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السلوك و العمل.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3/ إحساس المواطن بالعدالة و المساواة الاجتماعية و </w:t>
      </w:r>
      <w:proofErr w:type="gramStart"/>
      <w:r>
        <w:rPr>
          <w:rFonts w:hint="cs"/>
          <w:sz w:val="32"/>
          <w:szCs w:val="32"/>
          <w:rtl/>
          <w:lang w:bidi="ar-DZ"/>
        </w:rPr>
        <w:t>احترام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الأقلية و تكافؤ الفرص.</w:t>
      </w:r>
    </w:p>
    <w:p w:rsidR="00C56E68" w:rsidRDefault="00C56E68" w:rsidP="00C56E68">
      <w:pPr>
        <w:pStyle w:val="Sansinterligne"/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دور المؤسسات المختلفة في تحقيق التربية الوطنية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أبرز هذه المؤسسات :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</w:t>
      </w:r>
      <w:proofErr w:type="gramStart"/>
      <w:r>
        <w:rPr>
          <w:rFonts w:hint="cs"/>
          <w:sz w:val="32"/>
          <w:szCs w:val="32"/>
          <w:rtl/>
          <w:lang w:bidi="ar-DZ"/>
        </w:rPr>
        <w:t>الأسرة</w:t>
      </w:r>
      <w:proofErr w:type="gramEnd"/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2/ المؤسسات الإعلامية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</w:t>
      </w:r>
      <w:proofErr w:type="gramStart"/>
      <w:r>
        <w:rPr>
          <w:rFonts w:hint="cs"/>
          <w:sz w:val="32"/>
          <w:szCs w:val="32"/>
          <w:rtl/>
          <w:lang w:bidi="ar-DZ"/>
        </w:rPr>
        <w:t>المؤسسات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التعليمية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أ/-</w:t>
      </w:r>
      <w:proofErr w:type="gramStart"/>
      <w:r>
        <w:rPr>
          <w:rFonts w:hint="cs"/>
          <w:sz w:val="32"/>
          <w:szCs w:val="32"/>
          <w:rtl/>
          <w:lang w:bidi="ar-DZ"/>
        </w:rPr>
        <w:t>المدرسة</w:t>
      </w:r>
      <w:proofErr w:type="gramEnd"/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ب/-</w:t>
      </w:r>
      <w:proofErr w:type="gramStart"/>
      <w:r>
        <w:rPr>
          <w:rFonts w:hint="cs"/>
          <w:sz w:val="32"/>
          <w:szCs w:val="32"/>
          <w:rtl/>
          <w:lang w:bidi="ar-DZ"/>
        </w:rPr>
        <w:t>الجامعة</w:t>
      </w:r>
      <w:proofErr w:type="gramEnd"/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4/ مؤسسات المجتمع المدني</w:t>
      </w:r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الأسرة</w:t>
      </w:r>
      <w:proofErr w:type="gramEnd"/>
    </w:p>
    <w:p w:rsidR="00C56E68" w:rsidRDefault="00C56E68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تعتبر الأسرة النواة الهامة في أي </w:t>
      </w:r>
      <w:proofErr w:type="gramStart"/>
      <w:r>
        <w:rPr>
          <w:rFonts w:hint="cs"/>
          <w:sz w:val="32"/>
          <w:szCs w:val="32"/>
          <w:rtl/>
          <w:lang w:bidi="ar-DZ"/>
        </w:rPr>
        <w:t>مجتمع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تمثل التنشئة الاجتماعية أهم وظائف الأسرة.</w:t>
      </w:r>
    </w:p>
    <w:p w:rsidR="000E6F5C" w:rsidRDefault="000E6F5C" w:rsidP="00C56E6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تلعب الأسرة دورا كبيرا في التوعية و التنوير، و التربية الوطنية بإكساب الأفراد روح المسؤولية و تدريبهم على احترام القانون و تعويدهم على التعاون و احترام الرأي الآخر ،</w:t>
      </w:r>
      <w:r w:rsidR="00C56E6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 على العمل الجماعي ، و تنمية روح التكافل ، و ترسيخ قيم السلام و حقوق الإنسان .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وسائل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الإعلام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تساهم وسائل الإعلام في تربية المواطنة من خلال: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1/ تعزيز التماسك الاجتماعي بالتركيز على القيم المشتركة.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2/ شرح النظام العالمي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3/ تثقيف المواطن بالقضايا العالمية</w:t>
      </w:r>
    </w:p>
    <w:p w:rsidR="000E6F5C" w:rsidRDefault="000E6F5C" w:rsidP="000E6F5C">
      <w:pPr>
        <w:pStyle w:val="Sansinterligne"/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المؤسسات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التعليمية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المدرسة</w:t>
      </w:r>
      <w:proofErr w:type="gramEnd"/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تعد المدرسة من أهم وسائل ترسيخ تربية المواطنة و أكثرها تأثيرا و تؤدي دورها في تربية المواطنة بناءا على أسس تربوية.</w:t>
      </w:r>
    </w:p>
    <w:p w:rsidR="000E6F5C" w:rsidRDefault="000E6F5C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الجامعة</w:t>
      </w:r>
      <w:proofErr w:type="gramEnd"/>
    </w:p>
    <w:p w:rsidR="009F5678" w:rsidRDefault="009F5678" w:rsidP="000E6F5C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تأتي أهمية الجامعة في مجال تربية المواطنة بما تملكه من إمكانات و كفاءات على مستوى عال من التخصص. و تأتي أهمية الجامعات :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تأصيل المعرفة بالمواطنة العالمية بإقرار مساقات إجبارية تتعلق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بها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كالمواطنة العالمية ، و تربية السلام و حقوق الإنسان و التربية البيئية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2/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تعميق مفاهيم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و المساواة ، و العدل لدى الطلاب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مؤسسات المجتمع المدني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gramStart"/>
      <w:r>
        <w:rPr>
          <w:rFonts w:hint="cs"/>
          <w:sz w:val="32"/>
          <w:szCs w:val="32"/>
          <w:rtl/>
          <w:lang w:bidi="ar-DZ"/>
        </w:rPr>
        <w:t>تقوم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فكرة المجتمع المدني على انتظام الأفراد في مؤسسات أو هيئات فاعلة و مؤثرة مستقلة عن الأشراف المباشر للدولة و من أهمها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1/ الأحزاب </w:t>
      </w:r>
      <w:proofErr w:type="gramStart"/>
      <w:r>
        <w:rPr>
          <w:rFonts w:hint="cs"/>
          <w:sz w:val="32"/>
          <w:szCs w:val="32"/>
          <w:rtl/>
          <w:lang w:bidi="ar-DZ"/>
        </w:rPr>
        <w:t>السياسية .</w:t>
      </w:r>
      <w:proofErr w:type="gramEnd"/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الهيئات </w:t>
      </w:r>
      <w:proofErr w:type="gramStart"/>
      <w:r>
        <w:rPr>
          <w:rFonts w:hint="cs"/>
          <w:sz w:val="32"/>
          <w:szCs w:val="32"/>
          <w:rtl/>
          <w:lang w:bidi="ar-DZ"/>
        </w:rPr>
        <w:t>الخيرية .</w:t>
      </w:r>
      <w:proofErr w:type="gramEnd"/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3/ </w:t>
      </w:r>
      <w:proofErr w:type="gramStart"/>
      <w:r>
        <w:rPr>
          <w:rFonts w:hint="cs"/>
          <w:sz w:val="32"/>
          <w:szCs w:val="32"/>
          <w:rtl/>
          <w:lang w:bidi="ar-DZ"/>
        </w:rPr>
        <w:t>النقابات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المهنية.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4/ </w:t>
      </w:r>
      <w:proofErr w:type="gramStart"/>
      <w:r>
        <w:rPr>
          <w:rFonts w:hint="cs"/>
          <w:sz w:val="32"/>
          <w:szCs w:val="32"/>
          <w:rtl/>
          <w:lang w:bidi="ar-DZ"/>
        </w:rPr>
        <w:t>النقابات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العمالية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5/ الروابط و الهيئات الثقافية.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6/ الأندية الرياضية و </w:t>
      </w:r>
      <w:proofErr w:type="spellStart"/>
      <w:r>
        <w:rPr>
          <w:rFonts w:hint="cs"/>
          <w:sz w:val="32"/>
          <w:szCs w:val="32"/>
          <w:rtl/>
          <w:lang w:bidi="ar-DZ"/>
        </w:rPr>
        <w:t>الشبانية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7/</w:t>
      </w:r>
      <w:r w:rsidR="000E6F5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منظمات البيئة.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8/ منظمات حقوق الإنسان.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9/ منظمات أصحاب العمل.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10/ </w:t>
      </w:r>
      <w:proofErr w:type="gramStart"/>
      <w:r>
        <w:rPr>
          <w:rFonts w:hint="cs"/>
          <w:sz w:val="32"/>
          <w:szCs w:val="32"/>
          <w:rtl/>
          <w:lang w:bidi="ar-DZ"/>
        </w:rPr>
        <w:t>المنظمات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النسائية.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11/ جمعيات </w:t>
      </w:r>
      <w:proofErr w:type="gramStart"/>
      <w:r>
        <w:rPr>
          <w:rFonts w:hint="cs"/>
          <w:sz w:val="32"/>
          <w:szCs w:val="32"/>
          <w:rtl/>
          <w:lang w:bidi="ar-DZ"/>
        </w:rPr>
        <w:t>الحماية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الرعاية الصحية</w:t>
      </w:r>
    </w:p>
    <w:p w:rsidR="009F5678" w:rsidRDefault="002E34B4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12/ مؤسسات</w:t>
      </w:r>
      <w:r w:rsidR="009F5678">
        <w:rPr>
          <w:rFonts w:hint="cs"/>
          <w:sz w:val="32"/>
          <w:szCs w:val="32"/>
          <w:rtl/>
          <w:lang w:bidi="ar-DZ"/>
        </w:rPr>
        <w:t xml:space="preserve"> النفع العام.</w:t>
      </w:r>
    </w:p>
    <w:p w:rsidR="009F5678" w:rsidRDefault="009F567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تساهم مؤسسات المجتمع المدني في عملية تربية المواطنة بما </w:t>
      </w:r>
      <w:proofErr w:type="spellStart"/>
      <w:r>
        <w:rPr>
          <w:rFonts w:hint="cs"/>
          <w:sz w:val="32"/>
          <w:szCs w:val="32"/>
          <w:rtl/>
          <w:lang w:bidi="ar-DZ"/>
        </w:rPr>
        <w:t>ياتي</w:t>
      </w:r>
      <w:proofErr w:type="spellEnd"/>
      <w:r>
        <w:rPr>
          <w:rFonts w:hint="cs"/>
          <w:sz w:val="32"/>
          <w:szCs w:val="32"/>
          <w:rtl/>
          <w:lang w:bidi="ar-DZ"/>
        </w:rPr>
        <w:t>:</w:t>
      </w:r>
    </w:p>
    <w:p w:rsidR="0052055A" w:rsidRDefault="00C56E68" w:rsidP="009F567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2E34B4">
        <w:rPr>
          <w:rFonts w:hint="cs"/>
          <w:sz w:val="32"/>
          <w:szCs w:val="32"/>
          <w:rtl/>
          <w:lang w:bidi="ar-DZ"/>
        </w:rPr>
        <w:t xml:space="preserve">1/ قيام بدور الشريك للدولة في التنمية </w:t>
      </w:r>
      <w:proofErr w:type="spellStart"/>
      <w:r w:rsidR="002E34B4">
        <w:rPr>
          <w:rFonts w:hint="cs"/>
          <w:sz w:val="32"/>
          <w:szCs w:val="32"/>
          <w:rtl/>
          <w:lang w:bidi="ar-DZ"/>
        </w:rPr>
        <w:t>الغقتصادية</w:t>
      </w:r>
      <w:proofErr w:type="spellEnd"/>
      <w:r w:rsidR="002E34B4">
        <w:rPr>
          <w:rFonts w:hint="cs"/>
          <w:sz w:val="32"/>
          <w:szCs w:val="32"/>
          <w:rtl/>
          <w:lang w:bidi="ar-DZ"/>
        </w:rPr>
        <w:t xml:space="preserve"> </w:t>
      </w:r>
    </w:p>
    <w:p w:rsidR="002E34B4" w:rsidRDefault="002E34B4" w:rsidP="002E34B4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2/ قيامها بالبرامج الهادفة ، و النشاطات التي تستهدف صقل الشخصية ، و إثارة الاهتمام بقضايا الشأن العام لديه.</w:t>
      </w:r>
    </w:p>
    <w:p w:rsidR="002E34B4" w:rsidRDefault="002E34B4" w:rsidP="002E34B4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3/ </w:t>
      </w:r>
      <w:proofErr w:type="gramStart"/>
      <w:r>
        <w:rPr>
          <w:rFonts w:hint="cs"/>
          <w:sz w:val="32"/>
          <w:szCs w:val="32"/>
          <w:rtl/>
          <w:lang w:bidi="ar-DZ"/>
        </w:rPr>
        <w:t>التنظيم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الجماعي الذي توفره العمل.</w:t>
      </w:r>
    </w:p>
    <w:p w:rsidR="002E34B4" w:rsidRDefault="002E34B4" w:rsidP="002E34B4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4/ سلوكها الأخلاقي المتصل بقبول الاختلاف. </w:t>
      </w:r>
    </w:p>
    <w:p w:rsidR="009930EA" w:rsidRDefault="00AA29EF">
      <w:pPr>
        <w:rPr>
          <w:lang w:bidi="ar-DZ"/>
        </w:rPr>
      </w:pPr>
    </w:p>
    <w:sectPr w:rsidR="009930EA" w:rsidSect="00DC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CA4"/>
    <w:rsid w:val="00003BD0"/>
    <w:rsid w:val="000E6F5C"/>
    <w:rsid w:val="002E34B4"/>
    <w:rsid w:val="004C1968"/>
    <w:rsid w:val="0052055A"/>
    <w:rsid w:val="00916355"/>
    <w:rsid w:val="009B2D62"/>
    <w:rsid w:val="009D660A"/>
    <w:rsid w:val="009F5678"/>
    <w:rsid w:val="00AA29EF"/>
    <w:rsid w:val="00AC7CA4"/>
    <w:rsid w:val="00C56E68"/>
    <w:rsid w:val="00DC00C1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C7C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User</cp:lastModifiedBy>
  <cp:revision>2</cp:revision>
  <dcterms:created xsi:type="dcterms:W3CDTF">2020-04-01T18:14:00Z</dcterms:created>
  <dcterms:modified xsi:type="dcterms:W3CDTF">2020-04-01T18:14:00Z</dcterms:modified>
</cp:coreProperties>
</file>