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D4" w:rsidRDefault="00572CD4" w:rsidP="00572CD4">
      <w:pPr>
        <w:bidi/>
        <w:spacing w:after="0"/>
        <w:rPr>
          <w:rFonts w:asciiTheme="majorBidi" w:hAnsiTheme="majorBidi" w:cstheme="majorBidi" w:hint="cs"/>
          <w:b/>
          <w:bCs/>
          <w:sz w:val="36"/>
          <w:szCs w:val="36"/>
          <w:rtl/>
          <w:lang w:bidi="ar-DZ"/>
        </w:rPr>
      </w:pPr>
    </w:p>
    <w:p w:rsidR="00572CD4" w:rsidRDefault="00572CD4" w:rsidP="00572CD4">
      <w:pPr>
        <w:bidi/>
        <w:spacing w:after="0"/>
        <w:rPr>
          <w:rFonts w:asciiTheme="majorBidi" w:hAnsiTheme="majorBidi" w:cstheme="majorBidi" w:hint="cs"/>
          <w:b/>
          <w:bCs/>
          <w:sz w:val="36"/>
          <w:szCs w:val="36"/>
          <w:rtl/>
          <w:lang w:bidi="ar-DZ"/>
        </w:rPr>
      </w:pPr>
    </w:p>
    <w:p w:rsidR="00572CD4" w:rsidRDefault="00572CD4" w:rsidP="00572CD4">
      <w:pPr>
        <w:bidi/>
        <w:spacing w:after="0"/>
        <w:jc w:val="center"/>
        <w:rPr>
          <w:rFonts w:asciiTheme="majorBidi" w:hAnsiTheme="majorBidi" w:cstheme="majorBidi" w:hint="cs"/>
          <w:b/>
          <w:bCs/>
          <w:sz w:val="36"/>
          <w:szCs w:val="36"/>
          <w:rtl/>
          <w:lang w:bidi="ar-DZ"/>
        </w:rPr>
      </w:pPr>
      <w:r>
        <w:rPr>
          <w:rFonts w:asciiTheme="majorBidi" w:hAnsiTheme="majorBidi" w:cstheme="majorBidi" w:hint="cs"/>
          <w:b/>
          <w:bCs/>
          <w:sz w:val="36"/>
          <w:szCs w:val="36"/>
          <w:rtl/>
          <w:lang w:bidi="ar-DZ"/>
        </w:rPr>
        <w:t>عنوان المحاضرة</w:t>
      </w:r>
    </w:p>
    <w:p w:rsidR="00572CD4" w:rsidRPr="00572CD4" w:rsidRDefault="00572CD4" w:rsidP="00572CD4">
      <w:pPr>
        <w:bidi/>
        <w:spacing w:after="0"/>
        <w:rPr>
          <w:rFonts w:asciiTheme="majorBidi" w:hAnsiTheme="majorBidi" w:cstheme="majorBidi" w:hint="cs"/>
          <w:b/>
          <w:bCs/>
          <w:sz w:val="36"/>
          <w:szCs w:val="36"/>
          <w:rtl/>
          <w:lang w:bidi="ar-DZ"/>
        </w:rPr>
      </w:pPr>
      <w:r w:rsidRPr="00572CD4">
        <w:rPr>
          <w:rFonts w:asciiTheme="majorBidi" w:hAnsiTheme="majorBidi" w:cstheme="majorBidi" w:hint="cs"/>
          <w:b/>
          <w:bCs/>
          <w:sz w:val="36"/>
          <w:szCs w:val="36"/>
          <w:rtl/>
          <w:lang w:bidi="ar-DZ"/>
        </w:rPr>
        <w:t xml:space="preserve"> </w:t>
      </w:r>
    </w:p>
    <w:p w:rsidR="001447D3" w:rsidRDefault="001447D3" w:rsidP="00572CD4">
      <w:pPr>
        <w:pStyle w:val="Titre1"/>
        <w:bidi/>
        <w:jc w:val="center"/>
        <w:rPr>
          <w:lang w:bidi="ar-DZ"/>
        </w:rPr>
      </w:pPr>
      <w:r w:rsidRPr="00790BEB">
        <w:rPr>
          <w:rtl/>
          <w:lang w:bidi="ar-DZ"/>
        </w:rPr>
        <w:t>تأثير المخدرات على الفرد و المجتمع</w:t>
      </w:r>
    </w:p>
    <w:p w:rsidR="00325382" w:rsidRPr="00790BEB" w:rsidRDefault="00325382" w:rsidP="00325382">
      <w:pPr>
        <w:pStyle w:val="Titre1"/>
        <w:bidi/>
        <w:jc w:val="center"/>
        <w:rPr>
          <w:rtl/>
          <w:lang w:bidi="ar-DZ"/>
        </w:rPr>
      </w:pPr>
    </w:p>
    <w:p w:rsidR="00726CFF" w:rsidRPr="00790BEB" w:rsidRDefault="001447D3" w:rsidP="00AE3EBB">
      <w:pPr>
        <w:bidi/>
        <w:spacing w:after="0"/>
        <w:jc w:val="both"/>
        <w:rPr>
          <w:rFonts w:asciiTheme="majorBidi" w:hAnsiTheme="majorBidi" w:cstheme="majorBidi"/>
          <w:sz w:val="36"/>
          <w:szCs w:val="36"/>
          <w:rtl/>
          <w:lang w:bidi="ar-DZ"/>
        </w:rPr>
      </w:pPr>
      <w:r w:rsidRPr="00790BEB">
        <w:rPr>
          <w:rFonts w:asciiTheme="majorBidi" w:hAnsiTheme="majorBidi" w:cstheme="majorBidi"/>
          <w:sz w:val="36"/>
          <w:szCs w:val="36"/>
          <w:rtl/>
          <w:lang w:bidi="ar-DZ"/>
        </w:rPr>
        <w:t xml:space="preserve"> </w:t>
      </w:r>
      <w:r w:rsidRPr="00790BEB">
        <w:rPr>
          <w:rFonts w:asciiTheme="majorBidi" w:hAnsiTheme="majorBidi" w:cstheme="majorBidi"/>
          <w:sz w:val="36"/>
          <w:szCs w:val="36"/>
          <w:rtl/>
          <w:lang w:bidi="ar-DZ"/>
        </w:rPr>
        <w:tab/>
      </w:r>
      <w:r w:rsidR="004D37AD" w:rsidRPr="00790BEB">
        <w:rPr>
          <w:rFonts w:asciiTheme="majorBidi" w:hAnsiTheme="majorBidi" w:cstheme="majorBidi"/>
          <w:sz w:val="36"/>
          <w:szCs w:val="36"/>
          <w:rtl/>
          <w:lang w:bidi="ar-DZ"/>
        </w:rPr>
        <w:t>للمخدرات بأنواعها تأثير عميق على الأفراد بمختلف الفئات</w:t>
      </w:r>
      <w:r w:rsidR="00E5266E" w:rsidRPr="00790BEB">
        <w:rPr>
          <w:rFonts w:asciiTheme="majorBidi" w:hAnsiTheme="majorBidi" w:cstheme="majorBidi"/>
          <w:sz w:val="36"/>
          <w:szCs w:val="36"/>
          <w:rtl/>
          <w:lang w:bidi="ar-DZ"/>
        </w:rPr>
        <w:t xml:space="preserve"> العمرية (أطفال- شباب – كهول- شيوخ)، </w:t>
      </w:r>
      <w:r w:rsidR="004D37AD" w:rsidRPr="00790BEB">
        <w:rPr>
          <w:rFonts w:asciiTheme="majorBidi" w:hAnsiTheme="majorBidi" w:cstheme="majorBidi"/>
          <w:sz w:val="36"/>
          <w:szCs w:val="36"/>
          <w:rtl/>
          <w:lang w:bidi="ar-DZ"/>
        </w:rPr>
        <w:t xml:space="preserve">و تمتد </w:t>
      </w:r>
      <w:r w:rsidR="00614B13" w:rsidRPr="00790BEB">
        <w:rPr>
          <w:rFonts w:asciiTheme="majorBidi" w:hAnsiTheme="majorBidi" w:cstheme="majorBidi"/>
          <w:sz w:val="36"/>
          <w:szCs w:val="36"/>
          <w:rtl/>
          <w:lang w:bidi="ar-DZ"/>
        </w:rPr>
        <w:t>هذه ال</w:t>
      </w:r>
      <w:r w:rsidR="00A82EA0" w:rsidRPr="00790BEB">
        <w:rPr>
          <w:rFonts w:asciiTheme="majorBidi" w:hAnsiTheme="majorBidi" w:cstheme="majorBidi"/>
          <w:sz w:val="36"/>
          <w:szCs w:val="36"/>
          <w:rtl/>
          <w:lang w:bidi="ar-DZ"/>
        </w:rPr>
        <w:t>ظاهرة</w:t>
      </w:r>
      <w:r w:rsidR="00614B13" w:rsidRPr="00790BEB">
        <w:rPr>
          <w:rFonts w:asciiTheme="majorBidi" w:hAnsiTheme="majorBidi" w:cstheme="majorBidi"/>
          <w:sz w:val="36"/>
          <w:szCs w:val="36"/>
          <w:rtl/>
          <w:lang w:bidi="ar-DZ"/>
        </w:rPr>
        <w:t xml:space="preserve"> </w:t>
      </w:r>
      <w:r w:rsidR="004D37AD" w:rsidRPr="00790BEB">
        <w:rPr>
          <w:rFonts w:asciiTheme="majorBidi" w:hAnsiTheme="majorBidi" w:cstheme="majorBidi"/>
          <w:sz w:val="36"/>
          <w:szCs w:val="36"/>
          <w:rtl/>
          <w:lang w:bidi="ar-DZ"/>
        </w:rPr>
        <w:t>لتتسلل إلى المجتمع لتلحق به أضرارا بليغة، و قد أصبحت هذه ال</w:t>
      </w:r>
      <w:r w:rsidR="00614B13" w:rsidRPr="00790BEB">
        <w:rPr>
          <w:rFonts w:asciiTheme="majorBidi" w:hAnsiTheme="majorBidi" w:cstheme="majorBidi"/>
          <w:sz w:val="36"/>
          <w:szCs w:val="36"/>
          <w:rtl/>
          <w:lang w:bidi="ar-DZ"/>
        </w:rPr>
        <w:t xml:space="preserve">أخيرة </w:t>
      </w:r>
      <w:r w:rsidR="004D37AD" w:rsidRPr="00790BEB">
        <w:rPr>
          <w:rFonts w:asciiTheme="majorBidi" w:hAnsiTheme="majorBidi" w:cstheme="majorBidi"/>
          <w:sz w:val="36"/>
          <w:szCs w:val="36"/>
          <w:rtl/>
          <w:lang w:bidi="ar-DZ"/>
        </w:rPr>
        <w:t xml:space="preserve"> تتفشى في أوساط المجتمعات</w:t>
      </w:r>
      <w:r w:rsidR="00E5266E" w:rsidRPr="00790BEB">
        <w:rPr>
          <w:rFonts w:asciiTheme="majorBidi" w:hAnsiTheme="majorBidi" w:cstheme="majorBidi"/>
          <w:sz w:val="36"/>
          <w:szCs w:val="36"/>
          <w:rtl/>
          <w:lang w:bidi="ar-DZ"/>
        </w:rPr>
        <w:t xml:space="preserve"> كالنار في الهشيم</w:t>
      </w:r>
      <w:r w:rsidR="004D37AD" w:rsidRPr="00790BEB">
        <w:rPr>
          <w:rFonts w:asciiTheme="majorBidi" w:hAnsiTheme="majorBidi" w:cstheme="majorBidi"/>
          <w:sz w:val="36"/>
          <w:szCs w:val="36"/>
          <w:rtl/>
          <w:lang w:bidi="ar-DZ"/>
        </w:rPr>
        <w:t xml:space="preserve"> </w:t>
      </w:r>
      <w:r w:rsidR="00E5266E" w:rsidRPr="00790BEB">
        <w:rPr>
          <w:rFonts w:asciiTheme="majorBidi" w:hAnsiTheme="majorBidi" w:cstheme="majorBidi"/>
          <w:sz w:val="36"/>
          <w:szCs w:val="36"/>
          <w:rtl/>
          <w:lang w:bidi="ar-DZ"/>
        </w:rPr>
        <w:t>لتعيق مسار التقدم واستقرار المجتمعات ليصل إلى تهديد أمنها و نشر الرعب والل</w:t>
      </w:r>
      <w:r w:rsidR="003D40F4" w:rsidRPr="00790BEB">
        <w:rPr>
          <w:rFonts w:asciiTheme="majorBidi" w:hAnsiTheme="majorBidi" w:cstheme="majorBidi"/>
          <w:sz w:val="36"/>
          <w:szCs w:val="36"/>
          <w:rtl/>
          <w:lang w:bidi="ar-DZ"/>
        </w:rPr>
        <w:t>ّ</w:t>
      </w:r>
      <w:r w:rsidR="00E5266E" w:rsidRPr="00790BEB">
        <w:rPr>
          <w:rFonts w:asciiTheme="majorBidi" w:hAnsiTheme="majorBidi" w:cstheme="majorBidi"/>
          <w:sz w:val="36"/>
          <w:szCs w:val="36"/>
          <w:rtl/>
          <w:lang w:bidi="ar-DZ"/>
        </w:rPr>
        <w:t xml:space="preserve">ااستقرار  </w:t>
      </w:r>
      <w:r w:rsidR="00EA1BF8" w:rsidRPr="00790BEB">
        <w:rPr>
          <w:rFonts w:asciiTheme="majorBidi" w:hAnsiTheme="majorBidi" w:cstheme="majorBidi"/>
          <w:sz w:val="36"/>
          <w:szCs w:val="36"/>
          <w:rtl/>
          <w:lang w:bidi="ar-DZ"/>
        </w:rPr>
        <w:t>الذي يصل إلى إزها</w:t>
      </w:r>
      <w:r w:rsidR="00614B13" w:rsidRPr="00790BEB">
        <w:rPr>
          <w:rFonts w:asciiTheme="majorBidi" w:hAnsiTheme="majorBidi" w:cstheme="majorBidi"/>
          <w:sz w:val="36"/>
          <w:szCs w:val="36"/>
          <w:rtl/>
          <w:lang w:bidi="ar-DZ"/>
        </w:rPr>
        <w:t>ق الأرواح و نشر الجرائم و الشغب، لهذا و غيره على المجتمع بأفراده، و منظماته، و حكوماته أن يتحد للحد أو التقليل من هذه ال</w:t>
      </w:r>
      <w:r w:rsidR="00A82EA0" w:rsidRPr="00790BEB">
        <w:rPr>
          <w:rFonts w:asciiTheme="majorBidi" w:hAnsiTheme="majorBidi" w:cstheme="majorBidi"/>
          <w:sz w:val="36"/>
          <w:szCs w:val="36"/>
          <w:rtl/>
          <w:lang w:bidi="ar-DZ"/>
        </w:rPr>
        <w:t xml:space="preserve">ظاهرة المميتة، ولخطورتها </w:t>
      </w:r>
      <w:r w:rsidR="00614B13" w:rsidRPr="00790BEB">
        <w:rPr>
          <w:rFonts w:asciiTheme="majorBidi" w:hAnsiTheme="majorBidi" w:cstheme="majorBidi"/>
          <w:sz w:val="36"/>
          <w:szCs w:val="36"/>
          <w:rtl/>
          <w:lang w:bidi="ar-DZ"/>
        </w:rPr>
        <w:t xml:space="preserve">سنسلط الضوء على تأثير هذه المواد السامة على الأفراد و بالضرورة </w:t>
      </w:r>
      <w:r w:rsidR="00A82EA0" w:rsidRPr="00790BEB">
        <w:rPr>
          <w:rFonts w:asciiTheme="majorBidi" w:hAnsiTheme="majorBidi" w:cstheme="majorBidi"/>
          <w:sz w:val="36"/>
          <w:szCs w:val="36"/>
          <w:rtl/>
          <w:lang w:bidi="ar-DZ"/>
        </w:rPr>
        <w:t>على المجت</w:t>
      </w:r>
      <w:r w:rsidR="00614B13" w:rsidRPr="00790BEB">
        <w:rPr>
          <w:rFonts w:asciiTheme="majorBidi" w:hAnsiTheme="majorBidi" w:cstheme="majorBidi"/>
          <w:sz w:val="36"/>
          <w:szCs w:val="36"/>
          <w:rtl/>
          <w:lang w:bidi="ar-DZ"/>
        </w:rPr>
        <w:t>مع</w:t>
      </w:r>
      <w:r w:rsidR="00A82EA0" w:rsidRPr="00790BEB">
        <w:rPr>
          <w:rFonts w:asciiTheme="majorBidi" w:hAnsiTheme="majorBidi" w:cstheme="majorBidi"/>
          <w:sz w:val="36"/>
          <w:szCs w:val="36"/>
          <w:rtl/>
          <w:lang w:bidi="ar-DZ"/>
        </w:rPr>
        <w:t>ات.</w:t>
      </w:r>
    </w:p>
    <w:p w:rsidR="00AA2329" w:rsidRPr="00790BEB" w:rsidRDefault="00AA2329" w:rsidP="00AE3EBB">
      <w:pPr>
        <w:bidi/>
        <w:spacing w:after="0"/>
        <w:rPr>
          <w:rFonts w:asciiTheme="majorBidi" w:hAnsiTheme="majorBidi" w:cstheme="majorBidi"/>
          <w:b/>
          <w:bCs/>
          <w:sz w:val="36"/>
          <w:szCs w:val="36"/>
          <w:u w:val="single"/>
          <w:rtl/>
          <w:lang w:bidi="ar-DZ"/>
        </w:rPr>
      </w:pPr>
      <w:r w:rsidRPr="00790BEB">
        <w:rPr>
          <w:rFonts w:asciiTheme="majorBidi" w:hAnsiTheme="majorBidi" w:cstheme="majorBidi"/>
          <w:b/>
          <w:bCs/>
          <w:sz w:val="36"/>
          <w:szCs w:val="36"/>
          <w:u w:val="single"/>
          <w:rtl/>
          <w:lang w:bidi="ar-DZ"/>
        </w:rPr>
        <w:t>تأثير المخدرات على الفرد:</w:t>
      </w:r>
    </w:p>
    <w:p w:rsidR="0004678C" w:rsidRPr="00790BEB" w:rsidRDefault="00BF404C" w:rsidP="00AE3EBB">
      <w:pPr>
        <w:shd w:val="clear" w:color="auto" w:fill="FFFFFF"/>
        <w:bidi/>
        <w:spacing w:after="0"/>
        <w:ind w:firstLine="708"/>
        <w:jc w:val="both"/>
        <w:textAlignment w:val="baseline"/>
        <w:outlineLvl w:val="0"/>
        <w:rPr>
          <w:rFonts w:asciiTheme="majorBidi" w:eastAsia="Times New Roman" w:hAnsiTheme="majorBidi" w:cstheme="majorBidi"/>
          <w:kern w:val="36"/>
          <w:sz w:val="36"/>
          <w:szCs w:val="36"/>
          <w:rtl/>
          <w:lang w:eastAsia="fr-FR" w:bidi="ar-DZ"/>
        </w:rPr>
      </w:pPr>
      <w:r w:rsidRPr="00790BEB">
        <w:rPr>
          <w:rFonts w:asciiTheme="majorBidi" w:eastAsia="Times New Roman" w:hAnsiTheme="majorBidi" w:cstheme="majorBidi"/>
          <w:kern w:val="36"/>
          <w:sz w:val="36"/>
          <w:szCs w:val="36"/>
          <w:rtl/>
          <w:lang w:eastAsia="fr-FR" w:bidi="ar-DZ"/>
        </w:rPr>
        <w:t xml:space="preserve">لا شك أن مدمن المخدرات تعترضه مشاكل عويصة، و أضرارها لا تمسه من الجانب الصحي فقط  بل تمتد آثارها إلى النفسي و العقلي ... و سوف نحاول التركيز هنا على تأثير المخدرات </w:t>
      </w:r>
      <w:r w:rsidR="002B4ED7" w:rsidRPr="00790BEB">
        <w:rPr>
          <w:rFonts w:asciiTheme="majorBidi" w:eastAsia="Times New Roman" w:hAnsiTheme="majorBidi" w:cstheme="majorBidi"/>
          <w:kern w:val="36"/>
          <w:sz w:val="36"/>
          <w:szCs w:val="36"/>
          <w:rtl/>
          <w:lang w:eastAsia="fr-FR" w:bidi="ar-DZ"/>
        </w:rPr>
        <w:t xml:space="preserve"> على الفرد.</w:t>
      </w:r>
    </w:p>
    <w:p w:rsidR="00AA2329" w:rsidRPr="00790BEB" w:rsidRDefault="00AA2329" w:rsidP="001F121A">
      <w:pPr>
        <w:pStyle w:val="Paragraphedeliste"/>
        <w:numPr>
          <w:ilvl w:val="0"/>
          <w:numId w:val="20"/>
        </w:numPr>
        <w:shd w:val="clear" w:color="auto" w:fill="FFFFFF"/>
        <w:bidi/>
        <w:spacing w:after="0"/>
        <w:textAlignment w:val="baseline"/>
        <w:outlineLvl w:val="0"/>
        <w:rPr>
          <w:rFonts w:asciiTheme="majorBidi" w:eastAsia="Times New Roman" w:hAnsiTheme="majorBidi" w:cstheme="majorBidi"/>
          <w:b/>
          <w:bCs/>
          <w:kern w:val="36"/>
          <w:sz w:val="36"/>
          <w:szCs w:val="36"/>
          <w:u w:val="single"/>
          <w:lang w:eastAsia="fr-FR"/>
        </w:rPr>
      </w:pPr>
      <w:r w:rsidRPr="00790BEB">
        <w:rPr>
          <w:rFonts w:asciiTheme="majorBidi" w:eastAsia="Times New Roman" w:hAnsiTheme="majorBidi" w:cstheme="majorBidi"/>
          <w:b/>
          <w:bCs/>
          <w:kern w:val="36"/>
          <w:sz w:val="36"/>
          <w:szCs w:val="36"/>
          <w:u w:val="single"/>
          <w:rtl/>
          <w:lang w:eastAsia="fr-FR"/>
        </w:rPr>
        <w:t>أضرار المخدرات الصحية</w:t>
      </w:r>
      <w:r w:rsidR="001F121A">
        <w:rPr>
          <w:rFonts w:asciiTheme="majorBidi" w:eastAsia="Times New Roman" w:hAnsiTheme="majorBidi" w:cstheme="majorBidi" w:hint="cs"/>
          <w:b/>
          <w:bCs/>
          <w:kern w:val="36"/>
          <w:sz w:val="36"/>
          <w:szCs w:val="36"/>
          <w:u w:val="single"/>
          <w:rtl/>
          <w:lang w:eastAsia="fr-FR"/>
        </w:rPr>
        <w:t>:</w:t>
      </w:r>
    </w:p>
    <w:p w:rsidR="001F44E7" w:rsidRDefault="002B4ED7" w:rsidP="001F121A">
      <w:pPr>
        <w:shd w:val="clear" w:color="auto" w:fill="FFFFFF"/>
        <w:bidi/>
        <w:spacing w:after="0"/>
        <w:ind w:firstLine="708"/>
        <w:jc w:val="both"/>
        <w:textAlignment w:val="baseline"/>
        <w:rPr>
          <w:rFonts w:asciiTheme="majorBidi" w:eastAsia="Times New Roman" w:hAnsiTheme="majorBidi" w:cstheme="majorBidi" w:hint="cs"/>
          <w:sz w:val="36"/>
          <w:szCs w:val="36"/>
          <w:rtl/>
          <w:lang w:eastAsia="fr-FR"/>
        </w:rPr>
      </w:pPr>
      <w:r w:rsidRPr="00790BEB">
        <w:rPr>
          <w:rFonts w:asciiTheme="majorBidi" w:eastAsia="Times New Roman" w:hAnsiTheme="majorBidi" w:cstheme="majorBidi"/>
          <w:sz w:val="36"/>
          <w:szCs w:val="36"/>
          <w:bdr w:val="none" w:sz="0" w:space="0" w:color="auto" w:frame="1"/>
          <w:rtl/>
          <w:lang w:eastAsia="fr-FR"/>
        </w:rPr>
        <w:t>يتعرض مدمن المخدرات لأضرار صحية تهدد عيشه بصورة طبيعية وتسبب له عللا و أمراضا خطيرة،</w:t>
      </w:r>
      <w:r w:rsidR="001F44E7">
        <w:rPr>
          <w:rFonts w:asciiTheme="majorBidi" w:eastAsia="Times New Roman" w:hAnsiTheme="majorBidi" w:cstheme="majorBidi"/>
          <w:sz w:val="36"/>
          <w:szCs w:val="36"/>
          <w:bdr w:val="none" w:sz="0" w:space="0" w:color="auto" w:frame="1"/>
          <w:lang w:eastAsia="fr-FR"/>
        </w:rPr>
        <w:t xml:space="preserve"> </w:t>
      </w:r>
      <w:r w:rsidR="001F44E7">
        <w:rPr>
          <w:rFonts w:asciiTheme="majorBidi" w:eastAsia="Times New Roman" w:hAnsiTheme="majorBidi" w:cstheme="majorBidi" w:hint="cs"/>
          <w:sz w:val="36"/>
          <w:szCs w:val="36"/>
          <w:bdr w:val="none" w:sz="0" w:space="0" w:color="auto" w:frame="1"/>
          <w:rtl/>
          <w:lang w:eastAsia="fr-FR"/>
        </w:rPr>
        <w:t xml:space="preserve">نذكر من </w:t>
      </w:r>
      <w:r w:rsidR="001F44E7" w:rsidRPr="001F44E7">
        <w:rPr>
          <w:rFonts w:asciiTheme="majorBidi" w:eastAsia="Times New Roman" w:hAnsiTheme="majorBidi" w:cstheme="majorBidi" w:hint="cs"/>
          <w:sz w:val="36"/>
          <w:szCs w:val="36"/>
          <w:bdr w:val="none" w:sz="0" w:space="0" w:color="auto" w:frame="1"/>
          <w:rtl/>
          <w:lang w:eastAsia="fr-FR"/>
        </w:rPr>
        <w:t>بينها</w:t>
      </w:r>
      <w:r w:rsidR="00B0104C" w:rsidRPr="001F44E7">
        <w:rPr>
          <w:rFonts w:asciiTheme="majorBidi" w:eastAsia="Times New Roman" w:hAnsiTheme="majorBidi" w:cstheme="majorBidi"/>
          <w:sz w:val="36"/>
          <w:szCs w:val="36"/>
          <w:lang w:eastAsia="fr-FR"/>
        </w:rPr>
        <w:t xml:space="preserve"> </w:t>
      </w:r>
      <w:r w:rsidR="00022384" w:rsidRPr="001F44E7">
        <w:rPr>
          <w:rFonts w:asciiTheme="majorBidi" w:eastAsia="Times New Roman" w:hAnsiTheme="majorBidi" w:cstheme="majorBidi"/>
          <w:sz w:val="36"/>
          <w:szCs w:val="36"/>
          <w:rtl/>
          <w:lang w:eastAsia="fr-FR"/>
        </w:rPr>
        <w:t>تليف الكبد</w:t>
      </w:r>
      <w:r w:rsidR="001F44E7">
        <w:rPr>
          <w:rFonts w:asciiTheme="majorBidi" w:eastAsia="Times New Roman" w:hAnsiTheme="majorBidi" w:cstheme="majorBidi" w:hint="cs"/>
          <w:sz w:val="36"/>
          <w:szCs w:val="36"/>
          <w:rtl/>
          <w:lang w:eastAsia="fr-FR"/>
        </w:rPr>
        <w:t xml:space="preserve">، </w:t>
      </w:r>
      <w:r w:rsidR="004C4666" w:rsidRPr="001F44E7">
        <w:rPr>
          <w:rFonts w:asciiTheme="majorBidi" w:eastAsia="Times New Roman" w:hAnsiTheme="majorBidi" w:cstheme="majorBidi"/>
          <w:sz w:val="36"/>
          <w:szCs w:val="36"/>
          <w:rtl/>
          <w:lang w:eastAsia="fr-FR"/>
        </w:rPr>
        <w:t>تآكل خلايا الدماغ</w:t>
      </w:r>
      <w:r w:rsidR="001F44E7">
        <w:rPr>
          <w:rFonts w:asciiTheme="majorBidi" w:eastAsia="Times New Roman" w:hAnsiTheme="majorBidi" w:cstheme="majorBidi" w:hint="cs"/>
          <w:sz w:val="36"/>
          <w:szCs w:val="36"/>
          <w:rtl/>
          <w:lang w:eastAsia="fr-FR"/>
        </w:rPr>
        <w:t>،</w:t>
      </w:r>
      <w:r w:rsidR="004C4666" w:rsidRPr="00790BEB">
        <w:rPr>
          <w:rFonts w:asciiTheme="majorBidi" w:eastAsia="Times New Roman" w:hAnsiTheme="majorBidi" w:cstheme="majorBidi"/>
          <w:sz w:val="36"/>
          <w:szCs w:val="36"/>
          <w:rtl/>
          <w:lang w:eastAsia="fr-FR"/>
        </w:rPr>
        <w:t>مما يعرض الشخص للهلوسة و ضعف الذاكرة</w:t>
      </w:r>
      <w:r w:rsidR="001F44E7">
        <w:rPr>
          <w:rFonts w:asciiTheme="majorBidi" w:eastAsia="Times New Roman" w:hAnsiTheme="majorBidi" w:cstheme="majorBidi" w:hint="cs"/>
          <w:sz w:val="36"/>
          <w:szCs w:val="36"/>
          <w:rtl/>
          <w:lang w:eastAsia="fr-FR"/>
        </w:rPr>
        <w:t xml:space="preserve">، </w:t>
      </w:r>
      <w:r w:rsidR="00C372BD" w:rsidRPr="001F44E7">
        <w:rPr>
          <w:rFonts w:asciiTheme="majorBidi" w:eastAsia="Times New Roman" w:hAnsiTheme="majorBidi" w:cstheme="majorBidi"/>
          <w:sz w:val="36"/>
          <w:szCs w:val="36"/>
          <w:rtl/>
          <w:lang w:eastAsia="fr-FR"/>
        </w:rPr>
        <w:t>فقدان الشهية</w:t>
      </w:r>
      <w:r w:rsidR="001F44E7">
        <w:rPr>
          <w:rFonts w:asciiTheme="majorBidi" w:eastAsia="Times New Roman" w:hAnsiTheme="majorBidi" w:cstheme="majorBidi" w:hint="cs"/>
          <w:sz w:val="36"/>
          <w:szCs w:val="36"/>
          <w:rtl/>
          <w:lang w:eastAsia="fr-FR"/>
        </w:rPr>
        <w:t xml:space="preserve">، </w:t>
      </w:r>
      <w:r w:rsidR="00C372BD" w:rsidRPr="001F44E7">
        <w:rPr>
          <w:rFonts w:asciiTheme="majorBidi" w:eastAsia="Times New Roman" w:hAnsiTheme="majorBidi" w:hint="cs"/>
          <w:sz w:val="36"/>
          <w:szCs w:val="36"/>
          <w:rtl/>
          <w:lang w:eastAsia="fr-FR"/>
        </w:rPr>
        <w:t>أمراض القلب</w:t>
      </w:r>
      <w:r w:rsidR="001F44E7">
        <w:rPr>
          <w:rFonts w:asciiTheme="majorBidi" w:eastAsia="Times New Roman" w:hAnsiTheme="majorBidi" w:hint="cs"/>
          <w:sz w:val="36"/>
          <w:szCs w:val="36"/>
          <w:rtl/>
          <w:lang w:eastAsia="fr-FR"/>
        </w:rPr>
        <w:t>،</w:t>
      </w:r>
      <w:r w:rsidR="00C372BD" w:rsidRPr="00790BEB">
        <w:rPr>
          <w:rFonts w:asciiTheme="majorBidi" w:hAnsiTheme="majorBidi" w:hint="cs"/>
          <w:sz w:val="36"/>
          <w:szCs w:val="36"/>
          <w:rtl/>
          <w:lang w:eastAsia="fr-FR"/>
        </w:rPr>
        <w:t xml:space="preserve"> </w:t>
      </w:r>
      <w:r w:rsidR="00AF6226" w:rsidRPr="001F44E7">
        <w:rPr>
          <w:rFonts w:asciiTheme="majorBidi" w:eastAsia="Times New Roman" w:hAnsiTheme="majorBidi" w:hint="cs"/>
          <w:sz w:val="36"/>
          <w:szCs w:val="36"/>
          <w:rtl/>
          <w:lang w:eastAsia="fr-FR"/>
        </w:rPr>
        <w:t>اضطرابات هضمية</w:t>
      </w:r>
      <w:r w:rsidR="001F44E7">
        <w:rPr>
          <w:rFonts w:asciiTheme="majorBidi" w:hAnsiTheme="majorBidi" w:hint="cs"/>
          <w:sz w:val="36"/>
          <w:szCs w:val="36"/>
          <w:rtl/>
          <w:lang w:eastAsia="fr-FR"/>
        </w:rPr>
        <w:t xml:space="preserve">، </w:t>
      </w:r>
      <w:r w:rsidR="00AF6226" w:rsidRPr="001F44E7">
        <w:rPr>
          <w:rFonts w:asciiTheme="majorBidi" w:eastAsia="Times New Roman" w:hAnsiTheme="majorBidi" w:cstheme="majorBidi" w:hint="cs"/>
          <w:sz w:val="36"/>
          <w:szCs w:val="36"/>
          <w:rtl/>
          <w:lang w:eastAsia="fr-FR"/>
        </w:rPr>
        <w:t>التهابات الرئة</w:t>
      </w:r>
      <w:r w:rsidR="001F44E7">
        <w:rPr>
          <w:rFonts w:asciiTheme="majorBidi" w:eastAsia="Times New Roman" w:hAnsiTheme="majorBidi" w:cstheme="majorBidi" w:hint="cs"/>
          <w:sz w:val="36"/>
          <w:szCs w:val="36"/>
          <w:rtl/>
          <w:lang w:eastAsia="fr-FR"/>
        </w:rPr>
        <w:t xml:space="preserve">، </w:t>
      </w:r>
      <w:r w:rsidR="00137C66" w:rsidRPr="001F44E7">
        <w:rPr>
          <w:rFonts w:asciiTheme="majorBidi" w:eastAsia="Times New Roman" w:hAnsiTheme="majorBidi" w:cstheme="majorBidi" w:hint="cs"/>
          <w:sz w:val="36"/>
          <w:szCs w:val="36"/>
          <w:rtl/>
          <w:lang w:eastAsia="fr-FR"/>
        </w:rPr>
        <w:t>ضعف الرغبة الجنسية</w:t>
      </w:r>
      <w:r w:rsidR="001F44E7">
        <w:rPr>
          <w:rFonts w:asciiTheme="majorBidi" w:hAnsiTheme="majorBidi" w:cstheme="majorBidi" w:hint="cs"/>
          <w:sz w:val="36"/>
          <w:szCs w:val="36"/>
          <w:rtl/>
          <w:lang w:eastAsia="fr-FR"/>
        </w:rPr>
        <w:t xml:space="preserve">، </w:t>
      </w:r>
      <w:r w:rsidR="00B60386" w:rsidRPr="001F44E7">
        <w:rPr>
          <w:rFonts w:asciiTheme="majorBidi" w:eastAsia="Times New Roman" w:hAnsiTheme="majorBidi" w:cstheme="majorBidi" w:hint="cs"/>
          <w:sz w:val="36"/>
          <w:szCs w:val="36"/>
          <w:rtl/>
          <w:lang w:eastAsia="fr-FR"/>
        </w:rPr>
        <w:t>العيوب الخلقية</w:t>
      </w:r>
      <w:r w:rsidR="001F44E7">
        <w:rPr>
          <w:rFonts w:asciiTheme="majorBidi" w:eastAsia="Times New Roman" w:hAnsiTheme="majorBidi" w:cstheme="majorBidi" w:hint="cs"/>
          <w:sz w:val="36"/>
          <w:szCs w:val="36"/>
          <w:rtl/>
          <w:lang w:eastAsia="fr-FR"/>
        </w:rPr>
        <w:t xml:space="preserve"> وتصيب الجنين عند المرأة الحامل </w:t>
      </w:r>
      <w:r w:rsidR="001F121A">
        <w:rPr>
          <w:rFonts w:asciiTheme="majorBidi" w:eastAsia="Times New Roman" w:hAnsiTheme="majorBidi" w:cstheme="majorBidi" w:hint="cs"/>
          <w:sz w:val="36"/>
          <w:szCs w:val="36"/>
          <w:rtl/>
          <w:lang w:eastAsia="fr-FR"/>
        </w:rPr>
        <w:t xml:space="preserve">المدمنة </w:t>
      </w:r>
    </w:p>
    <w:p w:rsidR="008F1785" w:rsidRPr="00790BEB" w:rsidRDefault="001F44E7" w:rsidP="001F121A">
      <w:pPr>
        <w:pStyle w:val="Paragraphedeliste"/>
        <w:numPr>
          <w:ilvl w:val="0"/>
          <w:numId w:val="20"/>
        </w:numPr>
        <w:shd w:val="clear" w:color="auto" w:fill="FFFFFF"/>
        <w:bidi/>
        <w:spacing w:after="0"/>
        <w:textAlignment w:val="baseline"/>
        <w:outlineLvl w:val="0"/>
        <w:rPr>
          <w:rFonts w:asciiTheme="majorBidi" w:eastAsia="Times New Roman" w:hAnsiTheme="majorBidi" w:cstheme="majorBidi"/>
          <w:b/>
          <w:bCs/>
          <w:kern w:val="36"/>
          <w:sz w:val="36"/>
          <w:szCs w:val="36"/>
          <w:u w:val="single"/>
          <w:lang w:eastAsia="fr-FR"/>
        </w:rPr>
      </w:pPr>
      <w:r>
        <w:rPr>
          <w:rFonts w:asciiTheme="majorBidi" w:eastAsia="Times New Roman" w:hAnsiTheme="majorBidi" w:cstheme="majorBidi" w:hint="cs"/>
          <w:sz w:val="36"/>
          <w:szCs w:val="36"/>
          <w:rtl/>
          <w:lang w:eastAsia="fr-FR"/>
        </w:rPr>
        <w:t xml:space="preserve"> </w:t>
      </w:r>
      <w:r w:rsidR="008F1785" w:rsidRPr="00790BEB">
        <w:rPr>
          <w:rFonts w:asciiTheme="majorBidi" w:eastAsia="Times New Roman" w:hAnsiTheme="majorBidi" w:cstheme="majorBidi"/>
          <w:b/>
          <w:bCs/>
          <w:kern w:val="36"/>
          <w:sz w:val="36"/>
          <w:szCs w:val="36"/>
          <w:u w:val="single"/>
          <w:rtl/>
          <w:lang w:eastAsia="fr-FR"/>
        </w:rPr>
        <w:t>أضرار المخدرات النفسية والعقلية</w:t>
      </w:r>
      <w:r w:rsidR="00AB6CD5" w:rsidRPr="00790BEB">
        <w:rPr>
          <w:rFonts w:asciiTheme="majorBidi" w:eastAsia="Times New Roman" w:hAnsiTheme="majorBidi" w:cstheme="majorBidi" w:hint="cs"/>
          <w:b/>
          <w:bCs/>
          <w:kern w:val="36"/>
          <w:sz w:val="36"/>
          <w:szCs w:val="36"/>
          <w:u w:val="single"/>
          <w:rtl/>
          <w:lang w:eastAsia="fr-FR"/>
        </w:rPr>
        <w:t>:</w:t>
      </w:r>
    </w:p>
    <w:p w:rsidR="008F1785" w:rsidRPr="00790BEB" w:rsidRDefault="0020284B" w:rsidP="00AE3EBB">
      <w:pPr>
        <w:pStyle w:val="NormalWeb"/>
        <w:shd w:val="clear" w:color="auto" w:fill="FFFFFF"/>
        <w:bidi/>
        <w:spacing w:before="0" w:beforeAutospacing="0" w:after="0" w:afterAutospacing="0" w:line="276" w:lineRule="auto"/>
        <w:ind w:firstLine="708"/>
        <w:jc w:val="both"/>
        <w:textAlignment w:val="baseline"/>
        <w:rPr>
          <w:rFonts w:asciiTheme="majorBidi" w:hAnsiTheme="majorBidi" w:cstheme="majorBidi"/>
          <w:sz w:val="36"/>
          <w:szCs w:val="36"/>
        </w:rPr>
      </w:pPr>
      <w:r w:rsidRPr="00790BEB">
        <w:rPr>
          <w:rFonts w:asciiTheme="majorBidi" w:hAnsiTheme="majorBidi" w:cstheme="majorBidi" w:hint="cs"/>
          <w:sz w:val="36"/>
          <w:szCs w:val="36"/>
          <w:bdr w:val="none" w:sz="0" w:space="0" w:color="auto" w:frame="1"/>
          <w:rtl/>
          <w:lang w:bidi="ar-DZ"/>
        </w:rPr>
        <w:lastRenderedPageBreak/>
        <w:t xml:space="preserve">تمتد أضرار إدمان المخدرات  إلى </w:t>
      </w:r>
      <w:r w:rsidR="008F1785" w:rsidRPr="00790BEB">
        <w:rPr>
          <w:rFonts w:asciiTheme="majorBidi" w:hAnsiTheme="majorBidi" w:cstheme="majorBidi"/>
          <w:sz w:val="36"/>
          <w:szCs w:val="36"/>
          <w:bdr w:val="none" w:sz="0" w:space="0" w:color="auto" w:frame="1"/>
          <w:rtl/>
        </w:rPr>
        <w:t>الضرر النفسي والعقلي لمتعاطي</w:t>
      </w:r>
      <w:r w:rsidRPr="00790BEB">
        <w:rPr>
          <w:rFonts w:asciiTheme="majorBidi" w:hAnsiTheme="majorBidi" w:cstheme="majorBidi" w:hint="cs"/>
          <w:sz w:val="36"/>
          <w:szCs w:val="36"/>
          <w:bdr w:val="none" w:sz="0" w:space="0" w:color="auto" w:frame="1"/>
          <w:rtl/>
        </w:rPr>
        <w:t>ها</w:t>
      </w:r>
      <w:r w:rsidR="008F1785" w:rsidRPr="00790BEB">
        <w:rPr>
          <w:rFonts w:asciiTheme="majorBidi" w:hAnsiTheme="majorBidi" w:cstheme="majorBidi"/>
          <w:sz w:val="36"/>
          <w:szCs w:val="36"/>
          <w:bdr w:val="none" w:sz="0" w:space="0" w:color="auto" w:frame="1"/>
          <w:rtl/>
        </w:rPr>
        <w:t>، وقد يؤدى الإفراط في</w:t>
      </w:r>
      <w:r w:rsidR="008F1785" w:rsidRPr="00790BEB">
        <w:rPr>
          <w:rFonts w:asciiTheme="majorBidi" w:hAnsiTheme="majorBidi" w:cstheme="majorBidi"/>
          <w:sz w:val="36"/>
          <w:szCs w:val="36"/>
          <w:bdr w:val="none" w:sz="0" w:space="0" w:color="auto" w:frame="1"/>
        </w:rPr>
        <w:t> </w:t>
      </w:r>
      <w:r w:rsidR="008F1785" w:rsidRPr="00790BEB">
        <w:rPr>
          <w:rStyle w:val="lev"/>
          <w:rFonts w:asciiTheme="majorBidi" w:hAnsiTheme="majorBidi" w:cstheme="majorBidi"/>
          <w:b w:val="0"/>
          <w:bCs w:val="0"/>
          <w:sz w:val="36"/>
          <w:szCs w:val="36"/>
          <w:bdr w:val="none" w:sz="0" w:space="0" w:color="auto" w:frame="1"/>
          <w:rtl/>
        </w:rPr>
        <w:t>تعاطي</w:t>
      </w:r>
      <w:r w:rsidR="008F1785" w:rsidRPr="00790BEB">
        <w:rPr>
          <w:rStyle w:val="lev"/>
          <w:rFonts w:asciiTheme="majorBidi" w:hAnsiTheme="majorBidi" w:cstheme="majorBidi"/>
          <w:sz w:val="36"/>
          <w:szCs w:val="36"/>
          <w:bdr w:val="none" w:sz="0" w:space="0" w:color="auto" w:frame="1"/>
          <w:rtl/>
        </w:rPr>
        <w:t xml:space="preserve"> </w:t>
      </w:r>
      <w:r w:rsidR="008F1785" w:rsidRPr="00790BEB">
        <w:rPr>
          <w:rStyle w:val="lev"/>
          <w:rFonts w:asciiTheme="majorBidi" w:hAnsiTheme="majorBidi" w:cstheme="majorBidi"/>
          <w:b w:val="0"/>
          <w:bCs w:val="0"/>
          <w:sz w:val="36"/>
          <w:szCs w:val="36"/>
          <w:bdr w:val="none" w:sz="0" w:space="0" w:color="auto" w:frame="1"/>
          <w:rtl/>
        </w:rPr>
        <w:t>المخدرات</w:t>
      </w:r>
      <w:r w:rsidR="008F1785" w:rsidRPr="00790BEB">
        <w:rPr>
          <w:rFonts w:asciiTheme="majorBidi" w:hAnsiTheme="majorBidi" w:cstheme="majorBidi"/>
          <w:sz w:val="36"/>
          <w:szCs w:val="36"/>
          <w:bdr w:val="none" w:sz="0" w:space="0" w:color="auto" w:frame="1"/>
        </w:rPr>
        <w:t> </w:t>
      </w:r>
      <w:r w:rsidR="008F1785" w:rsidRPr="00790BEB">
        <w:rPr>
          <w:rFonts w:asciiTheme="majorBidi" w:hAnsiTheme="majorBidi" w:cstheme="majorBidi"/>
          <w:sz w:val="36"/>
          <w:szCs w:val="36"/>
          <w:bdr w:val="none" w:sz="0" w:space="0" w:color="auto" w:frame="1"/>
          <w:rtl/>
        </w:rPr>
        <w:t>إل</w:t>
      </w:r>
      <w:r w:rsidRPr="00790BEB">
        <w:rPr>
          <w:rFonts w:asciiTheme="majorBidi" w:hAnsiTheme="majorBidi" w:cstheme="majorBidi"/>
          <w:sz w:val="36"/>
          <w:szCs w:val="36"/>
          <w:bdr w:val="none" w:sz="0" w:space="0" w:color="auto" w:frame="1"/>
          <w:rtl/>
        </w:rPr>
        <w:t>ى حدوث أمراض</w:t>
      </w:r>
      <w:r w:rsidRPr="00790BEB">
        <w:rPr>
          <w:rFonts w:asciiTheme="majorBidi" w:hAnsiTheme="majorBidi" w:cstheme="majorBidi" w:hint="cs"/>
          <w:sz w:val="36"/>
          <w:szCs w:val="36"/>
          <w:bdr w:val="none" w:sz="0" w:space="0" w:color="auto" w:frame="1"/>
          <w:rtl/>
        </w:rPr>
        <w:t xml:space="preserve"> </w:t>
      </w:r>
      <w:r w:rsidR="008F1785" w:rsidRPr="00790BEB">
        <w:rPr>
          <w:rFonts w:asciiTheme="majorBidi" w:hAnsiTheme="majorBidi" w:cstheme="majorBidi"/>
          <w:sz w:val="36"/>
          <w:szCs w:val="36"/>
          <w:bdr w:val="none" w:sz="0" w:space="0" w:color="auto" w:frame="1"/>
          <w:rtl/>
        </w:rPr>
        <w:t>نفسية مزمنة و</w:t>
      </w:r>
      <w:hyperlink r:id="rId7" w:history="1">
        <w:r w:rsidR="008F1785" w:rsidRPr="00790BEB">
          <w:rPr>
            <w:rStyle w:val="Lienhypertexte"/>
            <w:rFonts w:asciiTheme="majorBidi" w:hAnsiTheme="majorBidi" w:cstheme="majorBidi"/>
            <w:color w:val="auto"/>
            <w:sz w:val="36"/>
            <w:szCs w:val="36"/>
            <w:u w:val="none"/>
            <w:bdr w:val="none" w:sz="0" w:space="0" w:color="auto" w:frame="1"/>
            <w:rtl/>
          </w:rPr>
          <w:t>اضطرابات عقلية</w:t>
        </w:r>
      </w:hyperlink>
      <w:r w:rsidR="008F1785" w:rsidRPr="00790BEB">
        <w:rPr>
          <w:rFonts w:asciiTheme="majorBidi" w:hAnsiTheme="majorBidi" w:cstheme="majorBidi"/>
          <w:sz w:val="36"/>
          <w:szCs w:val="36"/>
          <w:bdr w:val="none" w:sz="0" w:space="0" w:color="auto" w:frame="1"/>
        </w:rPr>
        <w:t> </w:t>
      </w:r>
      <w:r w:rsidR="008F1785" w:rsidRPr="00790BEB">
        <w:rPr>
          <w:rFonts w:asciiTheme="majorBidi" w:hAnsiTheme="majorBidi" w:cstheme="majorBidi"/>
          <w:sz w:val="36"/>
          <w:szCs w:val="36"/>
          <w:bdr w:val="none" w:sz="0" w:space="0" w:color="auto" w:frame="1"/>
          <w:rtl/>
        </w:rPr>
        <w:t>إ</w:t>
      </w:r>
      <w:r w:rsidR="00D873E4" w:rsidRPr="00790BEB">
        <w:rPr>
          <w:rFonts w:asciiTheme="majorBidi" w:hAnsiTheme="majorBidi" w:cstheme="majorBidi"/>
          <w:sz w:val="36"/>
          <w:szCs w:val="36"/>
          <w:bdr w:val="none" w:sz="0" w:space="0" w:color="auto" w:frame="1"/>
          <w:rtl/>
        </w:rPr>
        <w:t>ن</w:t>
      </w:r>
      <w:r w:rsidR="008F1785" w:rsidRPr="00790BEB">
        <w:rPr>
          <w:rFonts w:asciiTheme="majorBidi" w:hAnsiTheme="majorBidi" w:cstheme="majorBidi"/>
          <w:sz w:val="36"/>
          <w:szCs w:val="36"/>
          <w:bdr w:val="none" w:sz="0" w:space="0" w:color="auto" w:frame="1"/>
          <w:rtl/>
        </w:rPr>
        <w:t xml:space="preserve"> لم يتم تدارك الأمر. من أمثلة الأضرار النفسية والعقلية للمخدرات</w:t>
      </w:r>
      <w:r w:rsidR="008F1785" w:rsidRPr="00790BEB">
        <w:rPr>
          <w:rFonts w:asciiTheme="majorBidi" w:hAnsiTheme="majorBidi" w:cstheme="majorBidi"/>
          <w:sz w:val="36"/>
          <w:szCs w:val="36"/>
          <w:bdr w:val="none" w:sz="0" w:space="0" w:color="auto" w:frame="1"/>
        </w:rPr>
        <w:t>:</w:t>
      </w:r>
    </w:p>
    <w:p w:rsidR="0020284B" w:rsidRPr="00790BEB" w:rsidRDefault="0020284B" w:rsidP="00AE3EBB">
      <w:pPr>
        <w:shd w:val="clear" w:color="auto" w:fill="FFFFFF"/>
        <w:bidi/>
        <w:spacing w:after="0"/>
        <w:ind w:left="-1" w:right="474" w:firstLine="425"/>
        <w:jc w:val="both"/>
        <w:textAlignment w:val="baseline"/>
        <w:rPr>
          <w:rFonts w:asciiTheme="majorBidi" w:hAnsiTheme="majorBidi" w:cstheme="majorBidi"/>
          <w:sz w:val="36"/>
          <w:szCs w:val="36"/>
        </w:rPr>
      </w:pPr>
      <w:r w:rsidRPr="00790BEB">
        <w:rPr>
          <w:rFonts w:asciiTheme="majorBidi" w:hAnsiTheme="majorBidi" w:cstheme="majorBidi" w:hint="cs"/>
          <w:sz w:val="36"/>
          <w:szCs w:val="36"/>
          <w:bdr w:val="none" w:sz="0" w:space="0" w:color="auto" w:frame="1"/>
          <w:rtl/>
        </w:rPr>
        <w:t xml:space="preserve">- </w:t>
      </w:r>
      <w:r w:rsidR="008F1785" w:rsidRPr="00790BEB">
        <w:rPr>
          <w:rFonts w:asciiTheme="majorBidi" w:hAnsiTheme="majorBidi" w:cstheme="majorBidi"/>
          <w:sz w:val="36"/>
          <w:szCs w:val="36"/>
          <w:bdr w:val="none" w:sz="0" w:space="0" w:color="auto" w:frame="1"/>
          <w:rtl/>
        </w:rPr>
        <w:t>حدوث تغيير في تركيبة المخ بالإضافة إلى حدوث خلل في الطريقة التي يعمل بها</w:t>
      </w:r>
      <w:r w:rsidR="008F1785" w:rsidRPr="00790BEB">
        <w:rPr>
          <w:rFonts w:asciiTheme="majorBidi" w:hAnsiTheme="majorBidi" w:cstheme="majorBidi"/>
          <w:sz w:val="36"/>
          <w:szCs w:val="36"/>
          <w:bdr w:val="none" w:sz="0" w:space="0" w:color="auto" w:frame="1"/>
        </w:rPr>
        <w:t>.</w:t>
      </w:r>
    </w:p>
    <w:p w:rsidR="0020284B" w:rsidRPr="00790BEB" w:rsidRDefault="0020284B" w:rsidP="00AE3EBB">
      <w:pPr>
        <w:shd w:val="clear" w:color="auto" w:fill="FFFFFF"/>
        <w:tabs>
          <w:tab w:val="num" w:pos="707"/>
        </w:tabs>
        <w:bidi/>
        <w:spacing w:after="0"/>
        <w:ind w:right="474" w:firstLine="424"/>
        <w:jc w:val="both"/>
        <w:textAlignment w:val="baseline"/>
        <w:rPr>
          <w:rFonts w:asciiTheme="majorBidi" w:hAnsiTheme="majorBidi" w:cstheme="majorBidi"/>
          <w:sz w:val="36"/>
          <w:szCs w:val="36"/>
          <w:bdr w:val="none" w:sz="0" w:space="0" w:color="auto" w:frame="1"/>
          <w:rtl/>
        </w:rPr>
      </w:pPr>
      <w:r w:rsidRPr="00790BEB">
        <w:rPr>
          <w:rFonts w:asciiTheme="majorBidi" w:hAnsiTheme="majorBidi" w:cstheme="majorBidi" w:hint="cs"/>
          <w:sz w:val="36"/>
          <w:szCs w:val="36"/>
          <w:bdr w:val="none" w:sz="0" w:space="0" w:color="auto" w:frame="1"/>
          <w:rtl/>
        </w:rPr>
        <w:t xml:space="preserve">- </w:t>
      </w:r>
      <w:r w:rsidR="008F1785" w:rsidRPr="00790BEB">
        <w:rPr>
          <w:rFonts w:asciiTheme="majorBidi" w:hAnsiTheme="majorBidi" w:cstheme="majorBidi"/>
          <w:sz w:val="36"/>
          <w:szCs w:val="36"/>
          <w:bdr w:val="none" w:sz="0" w:space="0" w:color="auto" w:frame="1"/>
          <w:rtl/>
        </w:rPr>
        <w:t xml:space="preserve">ظهور العديد من السلوكيات السلبية على متعاطي المخدرات مثل سرعة </w:t>
      </w:r>
      <w:r w:rsidRPr="00790BEB">
        <w:rPr>
          <w:rFonts w:asciiTheme="majorBidi" w:hAnsiTheme="majorBidi" w:cstheme="majorBidi" w:hint="cs"/>
          <w:sz w:val="36"/>
          <w:szCs w:val="36"/>
          <w:bdr w:val="none" w:sz="0" w:space="0" w:color="auto" w:frame="1"/>
          <w:rtl/>
        </w:rPr>
        <w:t>ا</w:t>
      </w:r>
      <w:r w:rsidR="008F1785" w:rsidRPr="00790BEB">
        <w:rPr>
          <w:rFonts w:asciiTheme="majorBidi" w:hAnsiTheme="majorBidi" w:cstheme="majorBidi"/>
          <w:sz w:val="36"/>
          <w:szCs w:val="36"/>
          <w:bdr w:val="none" w:sz="0" w:space="0" w:color="auto" w:frame="1"/>
          <w:rtl/>
        </w:rPr>
        <w:t>لاضطراب والشعور الدائم بالقلق</w:t>
      </w:r>
      <w:r w:rsidR="008F1785" w:rsidRPr="00790BEB">
        <w:rPr>
          <w:rFonts w:asciiTheme="majorBidi" w:hAnsiTheme="majorBidi" w:cstheme="majorBidi"/>
          <w:sz w:val="36"/>
          <w:szCs w:val="36"/>
          <w:bdr w:val="none" w:sz="0" w:space="0" w:color="auto" w:frame="1"/>
        </w:rPr>
        <w:t>.</w:t>
      </w:r>
    </w:p>
    <w:p w:rsidR="00AB6CD5" w:rsidRPr="00790BEB" w:rsidRDefault="0020284B" w:rsidP="00380555">
      <w:pPr>
        <w:shd w:val="clear" w:color="auto" w:fill="FFFFFF"/>
        <w:tabs>
          <w:tab w:val="num" w:pos="707"/>
        </w:tabs>
        <w:bidi/>
        <w:spacing w:after="0"/>
        <w:ind w:right="474" w:firstLine="424"/>
        <w:jc w:val="both"/>
        <w:textAlignment w:val="baseline"/>
        <w:rPr>
          <w:rFonts w:asciiTheme="majorBidi" w:hAnsiTheme="majorBidi" w:cstheme="majorBidi"/>
          <w:sz w:val="36"/>
          <w:szCs w:val="36"/>
          <w:bdr w:val="none" w:sz="0" w:space="0" w:color="auto" w:frame="1"/>
          <w:rtl/>
        </w:rPr>
      </w:pPr>
      <w:r w:rsidRPr="00790BEB">
        <w:rPr>
          <w:rFonts w:asciiTheme="majorBidi" w:hAnsiTheme="majorBidi" w:cstheme="majorBidi" w:hint="cs"/>
          <w:sz w:val="36"/>
          <w:szCs w:val="36"/>
          <w:bdr w:val="none" w:sz="0" w:space="0" w:color="auto" w:frame="1"/>
          <w:rtl/>
        </w:rPr>
        <w:t xml:space="preserve">- </w:t>
      </w:r>
      <w:r w:rsidR="008F1785" w:rsidRPr="00790BEB">
        <w:rPr>
          <w:rFonts w:asciiTheme="majorBidi" w:hAnsiTheme="majorBidi" w:cstheme="majorBidi"/>
          <w:sz w:val="36"/>
          <w:szCs w:val="36"/>
          <w:bdr w:val="none" w:sz="0" w:space="0" w:color="auto" w:frame="1"/>
          <w:rtl/>
        </w:rPr>
        <w:t>صعوبة التوقف عن إدمان المخدرات بصورة منفردة</w:t>
      </w:r>
      <w:r w:rsidR="008F1785" w:rsidRPr="00790BEB">
        <w:rPr>
          <w:rFonts w:asciiTheme="majorBidi" w:hAnsiTheme="majorBidi" w:cstheme="majorBidi"/>
          <w:sz w:val="36"/>
          <w:szCs w:val="36"/>
          <w:bdr w:val="none" w:sz="0" w:space="0" w:color="auto" w:frame="1"/>
        </w:rPr>
        <w:t>.</w:t>
      </w:r>
    </w:p>
    <w:p w:rsidR="008F1785" w:rsidRDefault="00AB6CD5" w:rsidP="00AE3EBB">
      <w:pPr>
        <w:shd w:val="clear" w:color="auto" w:fill="FFFFFF"/>
        <w:tabs>
          <w:tab w:val="num" w:pos="707"/>
        </w:tabs>
        <w:bidi/>
        <w:spacing w:after="0"/>
        <w:ind w:right="474" w:firstLine="424"/>
        <w:jc w:val="both"/>
        <w:textAlignment w:val="baseline"/>
        <w:rPr>
          <w:rFonts w:asciiTheme="majorBidi" w:hAnsiTheme="majorBidi" w:cstheme="majorBidi" w:hint="cs"/>
          <w:sz w:val="36"/>
          <w:szCs w:val="36"/>
          <w:bdr w:val="none" w:sz="0" w:space="0" w:color="auto" w:frame="1"/>
          <w:rtl/>
        </w:rPr>
      </w:pPr>
      <w:r w:rsidRPr="00790BEB">
        <w:rPr>
          <w:rFonts w:asciiTheme="majorBidi" w:hAnsiTheme="majorBidi" w:cstheme="majorBidi" w:hint="cs"/>
          <w:sz w:val="36"/>
          <w:szCs w:val="36"/>
          <w:bdr w:val="none" w:sz="0" w:space="0" w:color="auto" w:frame="1"/>
          <w:rtl/>
        </w:rPr>
        <w:t xml:space="preserve">- </w:t>
      </w:r>
      <w:r w:rsidR="008F1785" w:rsidRPr="00790BEB">
        <w:rPr>
          <w:rFonts w:asciiTheme="majorBidi" w:hAnsiTheme="majorBidi" w:cstheme="majorBidi"/>
          <w:sz w:val="36"/>
          <w:szCs w:val="36"/>
          <w:bdr w:val="none" w:sz="0" w:space="0" w:color="auto" w:frame="1"/>
          <w:rtl/>
        </w:rPr>
        <w:t>إذا تمادى المدمن في تعاطي المخدرات وامتنع عن العلاج فقد يصل إلى مرحلة الل</w:t>
      </w:r>
      <w:r w:rsidRPr="00790BEB">
        <w:rPr>
          <w:rFonts w:asciiTheme="majorBidi" w:hAnsiTheme="majorBidi" w:cstheme="majorBidi" w:hint="cs"/>
          <w:sz w:val="36"/>
          <w:szCs w:val="36"/>
          <w:bdr w:val="none" w:sz="0" w:space="0" w:color="auto" w:frame="1"/>
          <w:rtl/>
        </w:rPr>
        <w:t>ّ</w:t>
      </w:r>
      <w:r w:rsidR="008F1785" w:rsidRPr="00790BEB">
        <w:rPr>
          <w:rFonts w:asciiTheme="majorBidi" w:hAnsiTheme="majorBidi" w:cstheme="majorBidi"/>
          <w:sz w:val="36"/>
          <w:szCs w:val="36"/>
          <w:bdr w:val="none" w:sz="0" w:space="0" w:color="auto" w:frame="1"/>
          <w:rtl/>
        </w:rPr>
        <w:t>اعودة</w:t>
      </w:r>
      <w:r w:rsidR="008F1785" w:rsidRPr="00790BEB">
        <w:rPr>
          <w:rFonts w:asciiTheme="majorBidi" w:hAnsiTheme="majorBidi" w:cstheme="majorBidi"/>
          <w:sz w:val="36"/>
          <w:szCs w:val="36"/>
          <w:bdr w:val="none" w:sz="0" w:space="0" w:color="auto" w:frame="1"/>
        </w:rPr>
        <w:t>.</w:t>
      </w:r>
    </w:p>
    <w:p w:rsidR="00572CD4" w:rsidRDefault="00572CD4" w:rsidP="00380555">
      <w:pPr>
        <w:pStyle w:val="Paragraphedeliste"/>
        <w:numPr>
          <w:ilvl w:val="0"/>
          <w:numId w:val="20"/>
        </w:numPr>
        <w:shd w:val="clear" w:color="auto" w:fill="FFFFFF"/>
        <w:bidi/>
        <w:spacing w:after="0"/>
        <w:ind w:left="-2" w:firstLine="362"/>
        <w:textAlignment w:val="baseline"/>
        <w:outlineLvl w:val="0"/>
        <w:rPr>
          <w:rFonts w:asciiTheme="majorBidi" w:hAnsiTheme="majorBidi" w:cstheme="majorBidi" w:hint="cs"/>
          <w:sz w:val="36"/>
          <w:szCs w:val="36"/>
          <w:bdr w:val="none" w:sz="0" w:space="0" w:color="auto" w:frame="1"/>
          <w:rtl/>
        </w:rPr>
      </w:pPr>
      <w:r w:rsidRPr="00380555">
        <w:rPr>
          <w:rFonts w:asciiTheme="majorBidi" w:eastAsia="Times New Roman" w:hAnsiTheme="majorBidi" w:cstheme="majorBidi" w:hint="cs"/>
          <w:b/>
          <w:bCs/>
          <w:kern w:val="36"/>
          <w:sz w:val="36"/>
          <w:szCs w:val="36"/>
          <w:u w:val="single"/>
          <w:rtl/>
          <w:lang w:eastAsia="fr-FR"/>
        </w:rPr>
        <w:t>الاقتصادية</w:t>
      </w:r>
      <w:r>
        <w:rPr>
          <w:rFonts w:asciiTheme="majorBidi" w:hAnsiTheme="majorBidi" w:cstheme="majorBidi" w:hint="cs"/>
          <w:sz w:val="36"/>
          <w:szCs w:val="36"/>
          <w:bdr w:val="none" w:sz="0" w:space="0" w:color="auto" w:frame="1"/>
          <w:rtl/>
        </w:rPr>
        <w:t xml:space="preserve">: </w:t>
      </w:r>
      <w:r w:rsidR="001F121A">
        <w:rPr>
          <w:rFonts w:asciiTheme="majorBidi" w:hAnsiTheme="majorBidi" w:cstheme="majorBidi" w:hint="cs"/>
          <w:sz w:val="36"/>
          <w:szCs w:val="36"/>
          <w:bdr w:val="none" w:sz="0" w:space="0" w:color="auto" w:frame="1"/>
          <w:rtl/>
        </w:rPr>
        <w:t>و تتمثل أضرار متعاطي المخدرات أنه يصل إلى أن يجعل</w:t>
      </w:r>
      <w:r w:rsidR="00380555">
        <w:rPr>
          <w:rFonts w:asciiTheme="majorBidi" w:hAnsiTheme="majorBidi" w:cstheme="majorBidi" w:hint="cs"/>
          <w:sz w:val="36"/>
          <w:szCs w:val="36"/>
          <w:bdr w:val="none" w:sz="0" w:space="0" w:color="auto" w:frame="1"/>
          <w:rtl/>
        </w:rPr>
        <w:t xml:space="preserve"> المخدر</w:t>
      </w:r>
      <w:r w:rsidR="00380555">
        <w:rPr>
          <w:rFonts w:asciiTheme="majorBidi" w:hAnsiTheme="majorBidi" w:cstheme="majorBidi"/>
          <w:sz w:val="36"/>
          <w:szCs w:val="36"/>
          <w:bdr w:val="none" w:sz="0" w:space="0" w:color="auto" w:frame="1"/>
        </w:rPr>
        <w:t xml:space="preserve"> </w:t>
      </w:r>
      <w:r w:rsidR="00380555">
        <w:rPr>
          <w:rFonts w:asciiTheme="majorBidi" w:hAnsiTheme="majorBidi" w:cstheme="majorBidi" w:hint="cs"/>
          <w:sz w:val="36"/>
          <w:szCs w:val="36"/>
          <w:bdr w:val="none" w:sz="0" w:space="0" w:color="auto" w:frame="1"/>
          <w:rtl/>
          <w:lang w:bidi="ar-DZ"/>
        </w:rPr>
        <w:t>أولى الأولويات</w:t>
      </w:r>
      <w:r w:rsidR="001F121A">
        <w:rPr>
          <w:rFonts w:asciiTheme="majorBidi" w:hAnsiTheme="majorBidi" w:cstheme="majorBidi" w:hint="cs"/>
          <w:sz w:val="36"/>
          <w:szCs w:val="36"/>
          <w:bdr w:val="none" w:sz="0" w:space="0" w:color="auto" w:frame="1"/>
          <w:rtl/>
        </w:rPr>
        <w:t xml:space="preserve"> </w:t>
      </w:r>
      <w:r w:rsidR="00380555">
        <w:rPr>
          <w:rFonts w:asciiTheme="majorBidi" w:hAnsiTheme="majorBidi" w:cstheme="majorBidi" w:hint="cs"/>
          <w:sz w:val="36"/>
          <w:szCs w:val="36"/>
          <w:bdr w:val="none" w:sz="0" w:space="0" w:color="auto" w:frame="1"/>
          <w:rtl/>
        </w:rPr>
        <w:t xml:space="preserve">فهذا ما يؤثر على حالته المادية </w:t>
      </w:r>
    </w:p>
    <w:p w:rsidR="00572CD4" w:rsidRPr="00790BEB" w:rsidRDefault="00572CD4" w:rsidP="00380555">
      <w:pPr>
        <w:pStyle w:val="Paragraphedeliste"/>
        <w:numPr>
          <w:ilvl w:val="0"/>
          <w:numId w:val="20"/>
        </w:numPr>
        <w:shd w:val="clear" w:color="auto" w:fill="FFFFFF"/>
        <w:bidi/>
        <w:spacing w:after="0"/>
        <w:textAlignment w:val="baseline"/>
        <w:outlineLvl w:val="0"/>
        <w:rPr>
          <w:rFonts w:asciiTheme="majorBidi" w:hAnsiTheme="majorBidi" w:cstheme="majorBidi"/>
          <w:sz w:val="36"/>
          <w:szCs w:val="36"/>
          <w:bdr w:val="none" w:sz="0" w:space="0" w:color="auto" w:frame="1"/>
        </w:rPr>
      </w:pPr>
      <w:r w:rsidRPr="00380555">
        <w:rPr>
          <w:rFonts w:asciiTheme="majorBidi" w:eastAsia="Times New Roman" w:hAnsiTheme="majorBidi" w:cstheme="majorBidi" w:hint="cs"/>
          <w:b/>
          <w:bCs/>
          <w:kern w:val="36"/>
          <w:sz w:val="36"/>
          <w:szCs w:val="36"/>
          <w:u w:val="single"/>
          <w:rtl/>
          <w:lang w:eastAsia="fr-FR"/>
        </w:rPr>
        <w:t>الاجتماعية</w:t>
      </w:r>
      <w:r>
        <w:rPr>
          <w:rFonts w:asciiTheme="majorBidi" w:hAnsiTheme="majorBidi" w:cstheme="majorBidi" w:hint="cs"/>
          <w:sz w:val="36"/>
          <w:szCs w:val="36"/>
          <w:bdr w:val="none" w:sz="0" w:space="0" w:color="auto" w:frame="1"/>
          <w:rtl/>
        </w:rPr>
        <w:t>:</w:t>
      </w:r>
      <w:r w:rsidR="00380555" w:rsidRPr="00380555">
        <w:rPr>
          <w:rFonts w:asciiTheme="majorBidi" w:hAnsiTheme="majorBidi" w:cstheme="majorBidi"/>
          <w:sz w:val="36"/>
          <w:szCs w:val="36"/>
          <w:bdr w:val="none" w:sz="0" w:space="0" w:color="auto" w:frame="1"/>
          <w:rtl/>
        </w:rPr>
        <w:t xml:space="preserve"> </w:t>
      </w:r>
      <w:r w:rsidR="00380555" w:rsidRPr="00790BEB">
        <w:rPr>
          <w:rFonts w:asciiTheme="majorBidi" w:hAnsiTheme="majorBidi" w:cstheme="majorBidi"/>
          <w:sz w:val="36"/>
          <w:szCs w:val="36"/>
          <w:bdr w:val="none" w:sz="0" w:space="0" w:color="auto" w:frame="1"/>
          <w:rtl/>
        </w:rPr>
        <w:t xml:space="preserve">السلوك العدواني </w:t>
      </w:r>
      <w:r w:rsidR="00380555">
        <w:rPr>
          <w:rFonts w:asciiTheme="majorBidi" w:hAnsiTheme="majorBidi" w:cstheme="majorBidi"/>
          <w:sz w:val="36"/>
          <w:szCs w:val="36"/>
          <w:bdr w:val="none" w:sz="0" w:space="0" w:color="auto" w:frame="1"/>
          <w:rtl/>
        </w:rPr>
        <w:t>تجاه الآخري</w:t>
      </w:r>
      <w:r w:rsidR="00380555">
        <w:rPr>
          <w:rFonts w:asciiTheme="majorBidi" w:hAnsiTheme="majorBidi" w:cstheme="majorBidi" w:hint="cs"/>
          <w:sz w:val="36"/>
          <w:szCs w:val="36"/>
          <w:bdr w:val="none" w:sz="0" w:space="0" w:color="auto" w:frame="1"/>
          <w:rtl/>
        </w:rPr>
        <w:t xml:space="preserve">ن، هو الآخر يسببه المخدر و يجعل متعاطيه يخسر علاقاته الاجتماعية قريبة كانت أم بعدة </w:t>
      </w:r>
      <w:r w:rsidR="00380555" w:rsidRPr="00790BEB">
        <w:rPr>
          <w:rFonts w:asciiTheme="majorBidi" w:hAnsiTheme="majorBidi" w:cstheme="majorBidi"/>
          <w:sz w:val="36"/>
          <w:szCs w:val="36"/>
          <w:bdr w:val="none" w:sz="0" w:space="0" w:color="auto" w:frame="1"/>
        </w:rPr>
        <w:t>.</w:t>
      </w:r>
    </w:p>
    <w:p w:rsidR="000D2E90" w:rsidRPr="00790BEB" w:rsidRDefault="00790BEB" w:rsidP="00AE3EBB">
      <w:pPr>
        <w:pStyle w:val="NormalWeb"/>
        <w:shd w:val="clear" w:color="auto" w:fill="FFFFFF"/>
        <w:bidi/>
        <w:spacing w:before="0" w:beforeAutospacing="0" w:after="0" w:afterAutospacing="0" w:line="276" w:lineRule="auto"/>
        <w:jc w:val="both"/>
        <w:textAlignment w:val="baseline"/>
        <w:rPr>
          <w:rFonts w:ascii="Arial" w:hAnsi="Arial" w:cs="Arial"/>
          <w:b/>
          <w:bCs/>
          <w:sz w:val="36"/>
          <w:szCs w:val="36"/>
          <w:u w:val="single"/>
        </w:rPr>
      </w:pPr>
      <w:r w:rsidRPr="00790BEB">
        <w:rPr>
          <w:rFonts w:ascii="inherit" w:hAnsi="inherit" w:cs="Arial" w:hint="cs"/>
          <w:b/>
          <w:bCs/>
          <w:sz w:val="36"/>
          <w:szCs w:val="36"/>
          <w:u w:val="single"/>
          <w:bdr w:val="none" w:sz="0" w:space="0" w:color="auto" w:frame="1"/>
          <w:rtl/>
          <w:lang w:bidi="ar-DZ"/>
        </w:rPr>
        <w:t>تأثير المخدرات على المجتمع</w:t>
      </w:r>
      <w:r w:rsidR="000D2E90" w:rsidRPr="00790BEB">
        <w:rPr>
          <w:rFonts w:ascii="inherit" w:hAnsi="inherit" w:cs="Arial"/>
          <w:b/>
          <w:bCs/>
          <w:sz w:val="36"/>
          <w:szCs w:val="36"/>
          <w:u w:val="single"/>
          <w:bdr w:val="none" w:sz="0" w:space="0" w:color="auto" w:frame="1"/>
        </w:rPr>
        <w:t>.</w:t>
      </w:r>
    </w:p>
    <w:p w:rsidR="009A1F10" w:rsidRDefault="009A1F10" w:rsidP="00AE3EBB">
      <w:pPr>
        <w:pStyle w:val="NormalWeb"/>
        <w:shd w:val="clear" w:color="auto" w:fill="FFFFFF"/>
        <w:bidi/>
        <w:spacing w:before="0" w:beforeAutospacing="0" w:after="288" w:afterAutospacing="0" w:line="276" w:lineRule="auto"/>
        <w:jc w:val="both"/>
        <w:rPr>
          <w:rFonts w:asciiTheme="majorBidi" w:hAnsiTheme="majorBidi" w:cstheme="majorBidi"/>
          <w:color w:val="2C2F34"/>
          <w:sz w:val="36"/>
          <w:szCs w:val="36"/>
          <w:rtl/>
        </w:rPr>
      </w:pPr>
      <w:r>
        <w:rPr>
          <w:rFonts w:asciiTheme="majorBidi" w:hAnsiTheme="majorBidi" w:cstheme="majorBidi" w:hint="cs"/>
          <w:sz w:val="36"/>
          <w:szCs w:val="36"/>
          <w:bdr w:val="none" w:sz="0" w:space="0" w:color="auto" w:frame="1"/>
          <w:rtl/>
        </w:rPr>
        <w:t xml:space="preserve"> </w:t>
      </w:r>
      <w:r>
        <w:rPr>
          <w:rFonts w:asciiTheme="majorBidi" w:hAnsiTheme="majorBidi" w:cstheme="majorBidi" w:hint="cs"/>
          <w:sz w:val="36"/>
          <w:szCs w:val="36"/>
          <w:bdr w:val="none" w:sz="0" w:space="0" w:color="auto" w:frame="1"/>
          <w:rtl/>
        </w:rPr>
        <w:tab/>
      </w:r>
      <w:r w:rsidRPr="00790BEB">
        <w:rPr>
          <w:rFonts w:asciiTheme="majorBidi" w:hAnsiTheme="majorBidi" w:cstheme="majorBidi"/>
          <w:sz w:val="36"/>
          <w:szCs w:val="36"/>
          <w:bdr w:val="none" w:sz="0" w:space="0" w:color="auto" w:frame="1"/>
          <w:rtl/>
        </w:rPr>
        <w:t xml:space="preserve">بالإضافة إلى أضرار المخدرات </w:t>
      </w:r>
      <w:r>
        <w:rPr>
          <w:rFonts w:asciiTheme="majorBidi" w:hAnsiTheme="majorBidi" w:cstheme="majorBidi" w:hint="cs"/>
          <w:sz w:val="36"/>
          <w:szCs w:val="36"/>
          <w:bdr w:val="none" w:sz="0" w:space="0" w:color="auto" w:frame="1"/>
          <w:rtl/>
        </w:rPr>
        <w:t>الصحية، و</w:t>
      </w:r>
      <w:r w:rsidRPr="00790BEB">
        <w:rPr>
          <w:rFonts w:asciiTheme="majorBidi" w:hAnsiTheme="majorBidi" w:cstheme="majorBidi"/>
          <w:sz w:val="36"/>
          <w:szCs w:val="36"/>
          <w:bdr w:val="none" w:sz="0" w:space="0" w:color="auto" w:frame="1"/>
          <w:rtl/>
        </w:rPr>
        <w:t>النفسية</w:t>
      </w:r>
      <w:r>
        <w:rPr>
          <w:rFonts w:asciiTheme="majorBidi" w:hAnsiTheme="majorBidi" w:cstheme="majorBidi" w:hint="cs"/>
          <w:sz w:val="36"/>
          <w:szCs w:val="36"/>
          <w:bdr w:val="none" w:sz="0" w:space="0" w:color="auto" w:frame="1"/>
          <w:rtl/>
        </w:rPr>
        <w:t xml:space="preserve">، و العقلية على الفرد </w:t>
      </w:r>
      <w:r w:rsidRPr="00790BEB">
        <w:rPr>
          <w:rFonts w:asciiTheme="majorBidi" w:hAnsiTheme="majorBidi" w:cstheme="majorBidi"/>
          <w:sz w:val="36"/>
          <w:szCs w:val="36"/>
          <w:bdr w:val="none" w:sz="0" w:space="0" w:color="auto" w:frame="1"/>
          <w:rtl/>
        </w:rPr>
        <w:t>، هناك العديد من الأضرار الأخرى التي تتعلق ب</w:t>
      </w:r>
      <w:r w:rsidRPr="00790BEB">
        <w:rPr>
          <w:rStyle w:val="lev"/>
          <w:rFonts w:asciiTheme="majorBidi" w:hAnsiTheme="majorBidi" w:cstheme="majorBidi"/>
          <w:b w:val="0"/>
          <w:bCs w:val="0"/>
          <w:sz w:val="36"/>
          <w:szCs w:val="36"/>
          <w:bdr w:val="none" w:sz="0" w:space="0" w:color="auto" w:frame="1"/>
          <w:rtl/>
        </w:rPr>
        <w:t>الإدمان على المخدرات</w:t>
      </w:r>
      <w:r w:rsidRPr="00790BEB">
        <w:rPr>
          <w:rFonts w:asciiTheme="majorBidi" w:hAnsiTheme="majorBidi" w:cstheme="majorBidi"/>
          <w:sz w:val="36"/>
          <w:szCs w:val="36"/>
          <w:bdr w:val="none" w:sz="0" w:space="0" w:color="auto" w:frame="1"/>
          <w:rtl/>
        </w:rPr>
        <w:t>، مثل الأضرار التي قد تصيب المجتمع</w:t>
      </w:r>
      <w:r w:rsidRPr="009A1F10">
        <w:rPr>
          <w:rFonts w:asciiTheme="majorBidi" w:hAnsiTheme="majorBidi" w:cstheme="majorBidi"/>
          <w:color w:val="2C2F34"/>
          <w:sz w:val="36"/>
          <w:szCs w:val="36"/>
          <w:rtl/>
        </w:rPr>
        <w:t xml:space="preserve"> </w:t>
      </w:r>
      <w:r>
        <w:rPr>
          <w:rFonts w:asciiTheme="majorBidi" w:hAnsiTheme="majorBidi" w:cstheme="majorBidi" w:hint="cs"/>
          <w:color w:val="2C2F34"/>
          <w:sz w:val="36"/>
          <w:szCs w:val="36"/>
          <w:rtl/>
        </w:rPr>
        <w:t>و</w:t>
      </w:r>
      <w:r w:rsidRPr="009A1F10">
        <w:rPr>
          <w:rFonts w:asciiTheme="majorBidi" w:hAnsiTheme="majorBidi" w:cstheme="majorBidi"/>
          <w:color w:val="2C2F34"/>
          <w:sz w:val="36"/>
          <w:szCs w:val="36"/>
          <w:rtl/>
        </w:rPr>
        <w:t xml:space="preserve">تهدد </w:t>
      </w:r>
      <w:r>
        <w:rPr>
          <w:rFonts w:asciiTheme="majorBidi" w:hAnsiTheme="majorBidi" w:cstheme="majorBidi" w:hint="cs"/>
          <w:color w:val="2C2F34"/>
          <w:sz w:val="36"/>
          <w:szCs w:val="36"/>
          <w:rtl/>
        </w:rPr>
        <w:t>أمنه</w:t>
      </w:r>
      <w:r w:rsidRPr="009A1F10">
        <w:rPr>
          <w:rFonts w:asciiTheme="majorBidi" w:hAnsiTheme="majorBidi" w:cstheme="majorBidi"/>
          <w:color w:val="2C2F34"/>
          <w:sz w:val="36"/>
          <w:szCs w:val="36"/>
          <w:rtl/>
        </w:rPr>
        <w:t xml:space="preserve"> وسلامته</w:t>
      </w:r>
      <w:r>
        <w:rPr>
          <w:rFonts w:asciiTheme="majorBidi" w:hAnsiTheme="majorBidi" w:cstheme="majorBidi" w:hint="cs"/>
          <w:color w:val="2C2F34"/>
          <w:sz w:val="36"/>
          <w:szCs w:val="36"/>
          <w:rtl/>
        </w:rPr>
        <w:t>،</w:t>
      </w:r>
      <w:r w:rsidRPr="009A1F10">
        <w:rPr>
          <w:rFonts w:asciiTheme="majorBidi" w:hAnsiTheme="majorBidi" w:cstheme="majorBidi"/>
          <w:color w:val="2C2F34"/>
          <w:sz w:val="36"/>
          <w:szCs w:val="36"/>
          <w:rtl/>
        </w:rPr>
        <w:t xml:space="preserve"> بل أصبحت خطراً داهماً يجتاحُ الإنسانية جمعاء، وتنعكس آثارها على المجتمع من مختلف النواحي السياسية والاقتصادية والاجتماعية والصحية</w:t>
      </w:r>
    </w:p>
    <w:p w:rsidR="009A1F10" w:rsidRPr="009A1F10" w:rsidRDefault="009A1F10" w:rsidP="00AE3EBB">
      <w:pPr>
        <w:pStyle w:val="NormalWeb"/>
        <w:numPr>
          <w:ilvl w:val="0"/>
          <w:numId w:val="23"/>
        </w:numPr>
        <w:shd w:val="clear" w:color="auto" w:fill="FFFFFF"/>
        <w:bidi/>
        <w:spacing w:before="0" w:beforeAutospacing="0" w:after="288" w:afterAutospacing="0" w:line="276" w:lineRule="auto"/>
        <w:jc w:val="both"/>
        <w:rPr>
          <w:rFonts w:asciiTheme="majorBidi" w:hAnsiTheme="majorBidi" w:cstheme="majorBidi"/>
          <w:color w:val="2C2F34"/>
          <w:sz w:val="36"/>
          <w:szCs w:val="36"/>
        </w:rPr>
      </w:pPr>
      <w:r w:rsidRPr="00C73E97">
        <w:rPr>
          <w:rFonts w:asciiTheme="majorBidi" w:hAnsiTheme="majorBidi" w:cstheme="majorBidi"/>
          <w:b/>
          <w:bCs/>
          <w:color w:val="2C2F34"/>
          <w:sz w:val="36"/>
          <w:szCs w:val="36"/>
          <w:u w:val="single"/>
          <w:rtl/>
        </w:rPr>
        <w:t>الآثار الاجتماعية للمخدرات على المجتمع</w:t>
      </w:r>
      <w:r w:rsidR="00C73E97" w:rsidRPr="00C73E97">
        <w:rPr>
          <w:rFonts w:asciiTheme="majorBidi" w:hAnsiTheme="majorBidi" w:cstheme="majorBidi" w:hint="cs"/>
          <w:color w:val="2C2F34"/>
          <w:sz w:val="36"/>
          <w:szCs w:val="36"/>
          <w:rtl/>
        </w:rPr>
        <w:t>:تتمثل</w:t>
      </w:r>
      <w:r w:rsidRPr="009A1F10">
        <w:rPr>
          <w:rFonts w:asciiTheme="majorBidi" w:hAnsiTheme="majorBidi" w:cstheme="majorBidi"/>
          <w:color w:val="2C2F34"/>
          <w:sz w:val="36"/>
          <w:szCs w:val="36"/>
          <w:rtl/>
        </w:rPr>
        <w:t xml:space="preserve"> في المسائل التالية</w:t>
      </w:r>
      <w:r w:rsidRPr="009A1F10">
        <w:rPr>
          <w:rFonts w:asciiTheme="majorBidi" w:hAnsiTheme="majorBidi" w:cstheme="majorBidi"/>
          <w:color w:val="2C2F34"/>
          <w:sz w:val="36"/>
          <w:szCs w:val="36"/>
        </w:rPr>
        <w:t>:</w:t>
      </w:r>
    </w:p>
    <w:p w:rsidR="009A1F10" w:rsidRPr="00380555" w:rsidRDefault="009A1F10"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380555">
        <w:rPr>
          <w:rFonts w:asciiTheme="majorBidi" w:hAnsiTheme="majorBidi" w:cstheme="majorBidi"/>
          <w:color w:val="2C2F34"/>
          <w:sz w:val="36"/>
          <w:szCs w:val="36"/>
          <w:rtl/>
        </w:rPr>
        <w:t>انتشار الجريمة و</w:t>
      </w:r>
      <w:r w:rsidR="00C73E97" w:rsidRPr="00380555">
        <w:rPr>
          <w:rFonts w:asciiTheme="majorBidi" w:hAnsiTheme="majorBidi" w:cstheme="majorBidi" w:hint="cs"/>
          <w:color w:val="2C2F34"/>
          <w:sz w:val="36"/>
          <w:szCs w:val="36"/>
          <w:rtl/>
        </w:rPr>
        <w:t xml:space="preserve"> </w:t>
      </w:r>
      <w:r w:rsidR="00ED2AB5" w:rsidRPr="00380555">
        <w:rPr>
          <w:rFonts w:asciiTheme="majorBidi" w:hAnsiTheme="majorBidi" w:cstheme="majorBidi" w:hint="cs"/>
          <w:color w:val="2C2F34"/>
          <w:sz w:val="36"/>
          <w:szCs w:val="36"/>
          <w:rtl/>
        </w:rPr>
        <w:t>الانحراف</w:t>
      </w:r>
      <w:r w:rsidRPr="00380555">
        <w:rPr>
          <w:rFonts w:asciiTheme="majorBidi" w:hAnsiTheme="majorBidi" w:cstheme="majorBidi"/>
          <w:color w:val="2C2F34"/>
          <w:sz w:val="36"/>
          <w:szCs w:val="36"/>
          <w:rtl/>
        </w:rPr>
        <w:t xml:space="preserve">: </w:t>
      </w:r>
      <w:r w:rsidR="00ED2AB5" w:rsidRPr="00380555">
        <w:rPr>
          <w:rFonts w:asciiTheme="majorBidi" w:hAnsiTheme="majorBidi" w:cstheme="majorBidi" w:hint="cs"/>
          <w:color w:val="2C2F34"/>
          <w:sz w:val="36"/>
          <w:szCs w:val="36"/>
          <w:rtl/>
        </w:rPr>
        <w:t>ي</w:t>
      </w:r>
      <w:r w:rsidR="00ED2AB5" w:rsidRPr="00380555">
        <w:rPr>
          <w:rFonts w:asciiTheme="majorBidi" w:hAnsiTheme="majorBidi" w:cstheme="majorBidi"/>
          <w:color w:val="2C2F34"/>
          <w:sz w:val="36"/>
          <w:szCs w:val="36"/>
          <w:rtl/>
        </w:rPr>
        <w:t xml:space="preserve">رتبط </w:t>
      </w:r>
      <w:r w:rsidRPr="00380555">
        <w:rPr>
          <w:rFonts w:asciiTheme="majorBidi" w:hAnsiTheme="majorBidi" w:cstheme="majorBidi"/>
          <w:color w:val="2C2F34"/>
          <w:sz w:val="36"/>
          <w:szCs w:val="36"/>
          <w:rtl/>
        </w:rPr>
        <w:t>إدمان المخدرات بالسلوك الإجرامي، وذلك من ناحيتين، الأولى، أنه جريمة في حد ذاته يعاقب عليها القانون، ومن ناحيةً أخرى</w:t>
      </w:r>
      <w:r w:rsidR="00ED2AB5" w:rsidRPr="00380555">
        <w:rPr>
          <w:rFonts w:asciiTheme="majorBidi" w:hAnsiTheme="majorBidi" w:cstheme="majorBidi" w:hint="cs"/>
          <w:color w:val="2C2F34"/>
          <w:sz w:val="36"/>
          <w:szCs w:val="36"/>
          <w:rtl/>
        </w:rPr>
        <w:t xml:space="preserve"> </w:t>
      </w:r>
      <w:r w:rsidRPr="00380555">
        <w:rPr>
          <w:rFonts w:asciiTheme="majorBidi" w:hAnsiTheme="majorBidi" w:cstheme="majorBidi"/>
          <w:color w:val="2C2F34"/>
          <w:sz w:val="36"/>
          <w:szCs w:val="36"/>
          <w:rtl/>
        </w:rPr>
        <w:t xml:space="preserve">هناك علاقة بين تعاطي المخدرات والأفعال التي يجرمها القانون، كجرائم القتل والاغتصاب والسرقة والتشرد والزنى واللواط وكافة الممارسات </w:t>
      </w:r>
      <w:r w:rsidRPr="00380555">
        <w:rPr>
          <w:rFonts w:asciiTheme="majorBidi" w:hAnsiTheme="majorBidi" w:cstheme="majorBidi"/>
          <w:color w:val="2C2F34"/>
          <w:sz w:val="36"/>
          <w:szCs w:val="36"/>
          <w:rtl/>
        </w:rPr>
        <w:lastRenderedPageBreak/>
        <w:t>الجنسية من الإعتداء على المحارم</w:t>
      </w:r>
      <w:r w:rsidR="00ED2AB5" w:rsidRPr="00380555">
        <w:rPr>
          <w:rFonts w:asciiTheme="majorBidi" w:hAnsiTheme="majorBidi" w:cstheme="majorBidi" w:hint="cs"/>
          <w:color w:val="2C2F34"/>
          <w:sz w:val="36"/>
          <w:szCs w:val="36"/>
          <w:rtl/>
        </w:rPr>
        <w:t>، و ذلك حسب</w:t>
      </w:r>
      <w:r w:rsidR="00ED2AB5" w:rsidRPr="00380555">
        <w:rPr>
          <w:rFonts w:asciiTheme="majorBidi" w:hAnsiTheme="majorBidi" w:cstheme="majorBidi"/>
          <w:color w:val="2C2F34"/>
          <w:sz w:val="36"/>
          <w:szCs w:val="36"/>
          <w:rtl/>
        </w:rPr>
        <w:t xml:space="preserve"> عدد لا بأس به من البحوث والإحصاءات</w:t>
      </w:r>
      <w:r w:rsidR="00ED2AB5" w:rsidRPr="00380555">
        <w:rPr>
          <w:rFonts w:asciiTheme="majorBidi" w:hAnsiTheme="majorBidi" w:cstheme="majorBidi" w:hint="cs"/>
          <w:color w:val="2C2F34"/>
          <w:sz w:val="36"/>
          <w:szCs w:val="36"/>
          <w:rtl/>
        </w:rPr>
        <w:t>،</w:t>
      </w:r>
      <w:r w:rsidRPr="00380555">
        <w:rPr>
          <w:rFonts w:asciiTheme="majorBidi" w:hAnsiTheme="majorBidi" w:cstheme="majorBidi"/>
          <w:color w:val="2C2F34"/>
          <w:sz w:val="36"/>
          <w:szCs w:val="36"/>
          <w:rtl/>
        </w:rPr>
        <w:t xml:space="preserve"> وبذلك يمكن القول أن الجرائم الناجمة عن المخدرات هي جرائم مركبة تنشئ مضاعفات إجرامية خطيرة على المجتمع.</w:t>
      </w:r>
    </w:p>
    <w:p w:rsidR="009A1F10" w:rsidRPr="009A1F10" w:rsidRDefault="009A1F10"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9A1F10">
        <w:rPr>
          <w:rFonts w:asciiTheme="majorBidi" w:hAnsiTheme="majorBidi" w:cstheme="majorBidi"/>
          <w:color w:val="2C2F34"/>
          <w:sz w:val="36"/>
          <w:szCs w:val="36"/>
          <w:rtl/>
        </w:rPr>
        <w:t xml:space="preserve">إن انعدام دخل المتعاطي </w:t>
      </w:r>
      <w:r w:rsidR="00ED2AB5">
        <w:rPr>
          <w:rFonts w:asciiTheme="majorBidi" w:hAnsiTheme="majorBidi" w:cstheme="majorBidi"/>
          <w:color w:val="2C2F34"/>
          <w:sz w:val="36"/>
          <w:szCs w:val="36"/>
          <w:rtl/>
        </w:rPr>
        <w:t xml:space="preserve">نتيجة لبطالته وعجزه عن سد </w:t>
      </w:r>
      <w:r w:rsidR="00ED2AB5">
        <w:rPr>
          <w:rFonts w:asciiTheme="majorBidi" w:hAnsiTheme="majorBidi" w:cstheme="majorBidi" w:hint="cs"/>
          <w:color w:val="2C2F34"/>
          <w:sz w:val="36"/>
          <w:szCs w:val="36"/>
          <w:rtl/>
        </w:rPr>
        <w:t>حاجاته</w:t>
      </w:r>
      <w:r w:rsidRPr="009A1F10">
        <w:rPr>
          <w:rFonts w:asciiTheme="majorBidi" w:hAnsiTheme="majorBidi" w:cstheme="majorBidi"/>
          <w:color w:val="2C2F34"/>
          <w:sz w:val="36"/>
          <w:szCs w:val="36"/>
          <w:rtl/>
        </w:rPr>
        <w:t xml:space="preserve">، فإن النتيجة الحتمية لذلك أن يتعرض المتعاطي </w:t>
      </w:r>
      <w:r w:rsidR="00ED2AB5" w:rsidRPr="009A1F10">
        <w:rPr>
          <w:rFonts w:asciiTheme="majorBidi" w:hAnsiTheme="majorBidi" w:cstheme="majorBidi" w:hint="cs"/>
          <w:color w:val="2C2F34"/>
          <w:sz w:val="36"/>
          <w:szCs w:val="36"/>
          <w:rtl/>
        </w:rPr>
        <w:t>لارتكاب</w:t>
      </w:r>
      <w:r w:rsidRPr="009A1F10">
        <w:rPr>
          <w:rFonts w:asciiTheme="majorBidi" w:hAnsiTheme="majorBidi" w:cstheme="majorBidi"/>
          <w:color w:val="2C2F34"/>
          <w:sz w:val="36"/>
          <w:szCs w:val="36"/>
          <w:rtl/>
        </w:rPr>
        <w:t xml:space="preserve"> الجريمة </w:t>
      </w:r>
      <w:r w:rsidR="00ED2AB5">
        <w:rPr>
          <w:rFonts w:asciiTheme="majorBidi" w:hAnsiTheme="majorBidi" w:cstheme="majorBidi" w:hint="cs"/>
          <w:color w:val="2C2F34"/>
          <w:sz w:val="36"/>
          <w:szCs w:val="36"/>
          <w:rtl/>
        </w:rPr>
        <w:t>ب</w:t>
      </w:r>
      <w:r w:rsidRPr="009A1F10">
        <w:rPr>
          <w:rFonts w:asciiTheme="majorBidi" w:hAnsiTheme="majorBidi" w:cstheme="majorBidi"/>
          <w:color w:val="2C2F34"/>
          <w:sz w:val="36"/>
          <w:szCs w:val="36"/>
          <w:rtl/>
        </w:rPr>
        <w:t xml:space="preserve">أشكالها وصورها كالنصب أو الاحتيال أو خيانة الأمانة، وفي هذه الحالة من الضروري أن يتعرض أصحابها للتدهور الخُلقي، والاجتماعي، والتفكك الأسري، كالزنا، والطلاق، وتعدد الزوجات، وإهمال </w:t>
      </w:r>
      <w:r w:rsidR="00ED2AB5" w:rsidRPr="009A1F10">
        <w:rPr>
          <w:rFonts w:asciiTheme="majorBidi" w:hAnsiTheme="majorBidi" w:cstheme="majorBidi" w:hint="cs"/>
          <w:color w:val="2C2F34"/>
          <w:sz w:val="36"/>
          <w:szCs w:val="36"/>
          <w:rtl/>
        </w:rPr>
        <w:t>الأبناء</w:t>
      </w:r>
      <w:r w:rsidRPr="009A1F10">
        <w:rPr>
          <w:rFonts w:asciiTheme="majorBidi" w:hAnsiTheme="majorBidi" w:cstheme="majorBidi"/>
          <w:color w:val="2C2F34"/>
          <w:sz w:val="36"/>
          <w:szCs w:val="36"/>
          <w:rtl/>
        </w:rPr>
        <w:t>، وتعاطي المزيد من المواد النفسية الأخرى كالكحوليات</w:t>
      </w:r>
      <w:r w:rsidR="00ED2AB5">
        <w:rPr>
          <w:rFonts w:asciiTheme="majorBidi" w:hAnsiTheme="majorBidi" w:cstheme="majorBidi" w:hint="cs"/>
          <w:color w:val="2C2F34"/>
          <w:sz w:val="36"/>
          <w:szCs w:val="36"/>
          <w:rtl/>
        </w:rPr>
        <w:t>.</w:t>
      </w:r>
    </w:p>
    <w:p w:rsidR="009A1F10" w:rsidRPr="00380555" w:rsidRDefault="00ED2AB5"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380555">
        <w:rPr>
          <w:rFonts w:asciiTheme="majorBidi" w:hAnsiTheme="majorBidi" w:cstheme="majorBidi" w:hint="cs"/>
          <w:color w:val="2C2F34"/>
          <w:sz w:val="36"/>
          <w:szCs w:val="36"/>
          <w:rtl/>
        </w:rPr>
        <w:t>الانحدار</w:t>
      </w:r>
      <w:r w:rsidR="009A1F10" w:rsidRPr="00380555">
        <w:rPr>
          <w:rFonts w:asciiTheme="majorBidi" w:hAnsiTheme="majorBidi" w:cstheme="majorBidi"/>
          <w:color w:val="2C2F34"/>
          <w:sz w:val="36"/>
          <w:szCs w:val="36"/>
          <w:rtl/>
        </w:rPr>
        <w:t xml:space="preserve"> الخُلقي والاجتماعي:</w:t>
      </w:r>
      <w:r w:rsidRPr="00380555">
        <w:rPr>
          <w:rFonts w:asciiTheme="majorBidi" w:hAnsiTheme="majorBidi" w:cstheme="majorBidi" w:hint="cs"/>
          <w:color w:val="2C2F34"/>
          <w:sz w:val="36"/>
          <w:szCs w:val="36"/>
          <w:rtl/>
        </w:rPr>
        <w:t xml:space="preserve"> </w:t>
      </w:r>
      <w:r w:rsidRPr="00380555">
        <w:rPr>
          <w:rFonts w:asciiTheme="majorBidi" w:hAnsiTheme="majorBidi" w:cstheme="majorBidi"/>
          <w:color w:val="2C2F34"/>
          <w:sz w:val="36"/>
          <w:szCs w:val="36"/>
          <w:rtl/>
        </w:rPr>
        <w:t xml:space="preserve">يعتبر </w:t>
      </w:r>
      <w:r w:rsidR="009A1F10" w:rsidRPr="00380555">
        <w:rPr>
          <w:rFonts w:asciiTheme="majorBidi" w:hAnsiTheme="majorBidi" w:cstheme="majorBidi"/>
          <w:color w:val="2C2F34"/>
          <w:sz w:val="36"/>
          <w:szCs w:val="36"/>
          <w:rtl/>
        </w:rPr>
        <w:t>المخدر نتيجة للتدهور الأخلاقي،</w:t>
      </w:r>
      <w:r w:rsidRPr="00380555">
        <w:rPr>
          <w:rFonts w:asciiTheme="majorBidi" w:hAnsiTheme="majorBidi" w:cstheme="majorBidi" w:hint="cs"/>
          <w:color w:val="2C2F34"/>
          <w:sz w:val="36"/>
          <w:szCs w:val="36"/>
          <w:rtl/>
        </w:rPr>
        <w:t xml:space="preserve"> و</w:t>
      </w:r>
      <w:r w:rsidR="009A1F10" w:rsidRPr="00380555">
        <w:rPr>
          <w:rFonts w:asciiTheme="majorBidi" w:hAnsiTheme="majorBidi" w:cstheme="majorBidi"/>
          <w:color w:val="2C2F34"/>
          <w:sz w:val="36"/>
          <w:szCs w:val="36"/>
          <w:rtl/>
        </w:rPr>
        <w:t xml:space="preserve">في نفس الوقت سبباً لهذا التدهور في القيم، وذلك نتيجة لعدم القبول الاجتماعي للمتعاطي كسلوكٍ غير محترم في بعض الأوساط الاجتماعية، فالمتعاطي يضطر إلى ارتياد الأماكن والأوساط السيئة حتى يتوفر له المخدر، ومن ثم يحتفظ بذوي السلوك </w:t>
      </w:r>
      <w:r w:rsidRPr="00380555">
        <w:rPr>
          <w:rFonts w:asciiTheme="majorBidi" w:hAnsiTheme="majorBidi" w:cstheme="majorBidi" w:hint="cs"/>
          <w:color w:val="2C2F34"/>
          <w:sz w:val="36"/>
          <w:szCs w:val="36"/>
          <w:rtl/>
        </w:rPr>
        <w:t>السيئ</w:t>
      </w:r>
      <w:r w:rsidR="009A1F10" w:rsidRPr="00380555">
        <w:rPr>
          <w:rFonts w:asciiTheme="majorBidi" w:hAnsiTheme="majorBidi" w:cstheme="majorBidi"/>
          <w:color w:val="2C2F34"/>
          <w:sz w:val="36"/>
          <w:szCs w:val="36"/>
          <w:rtl/>
        </w:rPr>
        <w:t>.</w:t>
      </w:r>
    </w:p>
    <w:p w:rsidR="009A1F10" w:rsidRPr="00380555" w:rsidRDefault="009A1F10"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380555">
        <w:rPr>
          <w:rFonts w:asciiTheme="majorBidi" w:hAnsiTheme="majorBidi" w:cstheme="majorBidi"/>
          <w:color w:val="2C2F34"/>
          <w:sz w:val="36"/>
          <w:szCs w:val="36"/>
          <w:rtl/>
        </w:rPr>
        <w:t>العدواة والبغضاء بين الناس:</w:t>
      </w:r>
      <w:r w:rsidR="00FA4340" w:rsidRPr="00380555">
        <w:rPr>
          <w:rFonts w:asciiTheme="majorBidi" w:hAnsiTheme="majorBidi" w:cstheme="majorBidi" w:hint="cs"/>
          <w:color w:val="2C2F34"/>
          <w:sz w:val="36"/>
          <w:szCs w:val="36"/>
          <w:rtl/>
        </w:rPr>
        <w:t xml:space="preserve"> </w:t>
      </w:r>
      <w:r w:rsidR="00FA4340" w:rsidRPr="00380555">
        <w:rPr>
          <w:rFonts w:asciiTheme="majorBidi" w:hAnsiTheme="majorBidi" w:cstheme="majorBidi"/>
          <w:color w:val="2C2F34"/>
          <w:sz w:val="36"/>
          <w:szCs w:val="36"/>
          <w:rtl/>
        </w:rPr>
        <w:t xml:space="preserve">يعدّ </w:t>
      </w:r>
      <w:r w:rsidRPr="00380555">
        <w:rPr>
          <w:rFonts w:asciiTheme="majorBidi" w:hAnsiTheme="majorBidi" w:cstheme="majorBidi"/>
          <w:color w:val="2C2F34"/>
          <w:sz w:val="36"/>
          <w:szCs w:val="36"/>
          <w:rtl/>
        </w:rPr>
        <w:t xml:space="preserve">تعاطي المخدرات سبباً مباشراً لوقوع العدواة والبغضاء بين الناس حتى </w:t>
      </w:r>
      <w:r w:rsidR="00FA4340" w:rsidRPr="00380555">
        <w:rPr>
          <w:rFonts w:asciiTheme="majorBidi" w:hAnsiTheme="majorBidi" w:cstheme="majorBidi" w:hint="cs"/>
          <w:color w:val="2C2F34"/>
          <w:sz w:val="36"/>
          <w:szCs w:val="36"/>
          <w:rtl/>
        </w:rPr>
        <w:t>المقربين منهم</w:t>
      </w:r>
      <w:r w:rsidRPr="00380555">
        <w:rPr>
          <w:rFonts w:asciiTheme="majorBidi" w:hAnsiTheme="majorBidi" w:cstheme="majorBidi"/>
          <w:color w:val="2C2F34"/>
          <w:sz w:val="36"/>
          <w:szCs w:val="36"/>
          <w:rtl/>
        </w:rPr>
        <w:t xml:space="preserve">، </w:t>
      </w:r>
      <w:r w:rsidR="00FA4340" w:rsidRPr="00380555">
        <w:rPr>
          <w:rFonts w:asciiTheme="majorBidi" w:hAnsiTheme="majorBidi" w:cstheme="majorBidi" w:hint="cs"/>
          <w:color w:val="2C2F34"/>
          <w:sz w:val="36"/>
          <w:szCs w:val="36"/>
          <w:rtl/>
        </w:rPr>
        <w:t>لأن</w:t>
      </w:r>
      <w:r w:rsidRPr="00380555">
        <w:rPr>
          <w:rFonts w:asciiTheme="majorBidi" w:hAnsiTheme="majorBidi" w:cstheme="majorBidi"/>
          <w:color w:val="2C2F34"/>
          <w:sz w:val="36"/>
          <w:szCs w:val="36"/>
          <w:rtl/>
        </w:rPr>
        <w:t xml:space="preserve"> المدمن حينما ي</w:t>
      </w:r>
      <w:r w:rsidR="009D6C7D" w:rsidRPr="00380555">
        <w:rPr>
          <w:rFonts w:asciiTheme="majorBidi" w:hAnsiTheme="majorBidi" w:cstheme="majorBidi" w:hint="cs"/>
          <w:color w:val="2C2F34"/>
          <w:sz w:val="36"/>
          <w:szCs w:val="36"/>
          <w:rtl/>
        </w:rPr>
        <w:t xml:space="preserve">خدر </w:t>
      </w:r>
      <w:r w:rsidRPr="00380555">
        <w:rPr>
          <w:rFonts w:asciiTheme="majorBidi" w:hAnsiTheme="majorBidi" w:cstheme="majorBidi"/>
          <w:color w:val="2C2F34"/>
          <w:sz w:val="36"/>
          <w:szCs w:val="36"/>
          <w:rtl/>
        </w:rPr>
        <w:t>يفقدُ العقل</w:t>
      </w:r>
      <w:r w:rsidR="009D6C7D" w:rsidRPr="00380555">
        <w:rPr>
          <w:rFonts w:asciiTheme="majorBidi" w:hAnsiTheme="majorBidi" w:cstheme="majorBidi" w:hint="cs"/>
          <w:color w:val="2C2F34"/>
          <w:sz w:val="36"/>
          <w:szCs w:val="36"/>
          <w:rtl/>
        </w:rPr>
        <w:t xml:space="preserve"> جزئيا أو كليا، و هو الذي</w:t>
      </w:r>
      <w:r w:rsidRPr="00380555">
        <w:rPr>
          <w:rFonts w:asciiTheme="majorBidi" w:hAnsiTheme="majorBidi" w:cstheme="majorBidi"/>
          <w:color w:val="2C2F34"/>
          <w:sz w:val="36"/>
          <w:szCs w:val="36"/>
          <w:rtl/>
        </w:rPr>
        <w:t xml:space="preserve"> يمنع من </w:t>
      </w:r>
      <w:r w:rsidR="009D6C7D" w:rsidRPr="00380555">
        <w:rPr>
          <w:rFonts w:asciiTheme="majorBidi" w:hAnsiTheme="majorBidi" w:cstheme="majorBidi" w:hint="cs"/>
          <w:color w:val="2C2F34"/>
          <w:sz w:val="36"/>
          <w:szCs w:val="36"/>
          <w:rtl/>
        </w:rPr>
        <w:t>الأقوال</w:t>
      </w:r>
      <w:r w:rsidRPr="00380555">
        <w:rPr>
          <w:rFonts w:asciiTheme="majorBidi" w:hAnsiTheme="majorBidi" w:cstheme="majorBidi"/>
          <w:color w:val="2C2F34"/>
          <w:sz w:val="36"/>
          <w:szCs w:val="36"/>
          <w:rtl/>
        </w:rPr>
        <w:t xml:space="preserve"> </w:t>
      </w:r>
      <w:r w:rsidR="009D6C7D" w:rsidRPr="00380555">
        <w:rPr>
          <w:rFonts w:asciiTheme="majorBidi" w:hAnsiTheme="majorBidi" w:cstheme="majorBidi" w:hint="cs"/>
          <w:color w:val="2C2F34"/>
          <w:sz w:val="36"/>
          <w:szCs w:val="36"/>
          <w:rtl/>
        </w:rPr>
        <w:t>والأفعال</w:t>
      </w:r>
      <w:r w:rsidRPr="00380555">
        <w:rPr>
          <w:rFonts w:asciiTheme="majorBidi" w:hAnsiTheme="majorBidi" w:cstheme="majorBidi"/>
          <w:color w:val="2C2F34"/>
          <w:sz w:val="36"/>
          <w:szCs w:val="36"/>
          <w:rtl/>
        </w:rPr>
        <w:t xml:space="preserve"> التي تسئ إلى الناس، يستولي عليه حب</w:t>
      </w:r>
      <w:r w:rsidR="009D6C7D" w:rsidRPr="00380555">
        <w:rPr>
          <w:rFonts w:asciiTheme="majorBidi" w:hAnsiTheme="majorBidi" w:cstheme="majorBidi"/>
          <w:color w:val="2C2F34"/>
          <w:sz w:val="36"/>
          <w:szCs w:val="36"/>
          <w:rtl/>
        </w:rPr>
        <w:t xml:space="preserve"> الفخرِ الكاذب والكبر</w:t>
      </w:r>
      <w:r w:rsidRPr="00380555">
        <w:rPr>
          <w:rFonts w:asciiTheme="majorBidi" w:hAnsiTheme="majorBidi" w:cstheme="majorBidi"/>
          <w:color w:val="2C2F34"/>
          <w:sz w:val="36"/>
          <w:szCs w:val="36"/>
          <w:rtl/>
        </w:rPr>
        <w:t>،</w:t>
      </w:r>
      <w:r w:rsidR="009D6C7D" w:rsidRPr="00380555">
        <w:rPr>
          <w:rFonts w:asciiTheme="majorBidi" w:hAnsiTheme="majorBidi" w:cstheme="majorBidi" w:hint="cs"/>
          <w:color w:val="2C2F34"/>
          <w:sz w:val="36"/>
          <w:szCs w:val="36"/>
          <w:rtl/>
        </w:rPr>
        <w:t xml:space="preserve"> </w:t>
      </w:r>
      <w:r w:rsidRPr="00380555">
        <w:rPr>
          <w:rFonts w:asciiTheme="majorBidi" w:hAnsiTheme="majorBidi" w:cstheme="majorBidi"/>
          <w:color w:val="2C2F34"/>
          <w:sz w:val="36"/>
          <w:szCs w:val="36"/>
          <w:rtl/>
        </w:rPr>
        <w:t>ويسرع إليه الغضبُ بالباطل مما يدفعُ إلى البغضاء والعدواة بين المتعاطي وعامة الناس، فينشأ القتلُ وإفشاء ال</w:t>
      </w:r>
      <w:r w:rsidR="009D6C7D" w:rsidRPr="00380555">
        <w:rPr>
          <w:rFonts w:asciiTheme="majorBidi" w:hAnsiTheme="majorBidi" w:cstheme="majorBidi" w:hint="cs"/>
          <w:color w:val="2C2F34"/>
          <w:sz w:val="36"/>
          <w:szCs w:val="36"/>
          <w:rtl/>
        </w:rPr>
        <w:t>أ</w:t>
      </w:r>
      <w:r w:rsidRPr="00380555">
        <w:rPr>
          <w:rFonts w:asciiTheme="majorBidi" w:hAnsiTheme="majorBidi" w:cstheme="majorBidi"/>
          <w:color w:val="2C2F34"/>
          <w:sz w:val="36"/>
          <w:szCs w:val="36"/>
          <w:rtl/>
        </w:rPr>
        <w:t>سرارُ وهتك ال</w:t>
      </w:r>
      <w:r w:rsidR="009D6C7D" w:rsidRPr="00380555">
        <w:rPr>
          <w:rFonts w:asciiTheme="majorBidi" w:hAnsiTheme="majorBidi" w:cstheme="majorBidi" w:hint="cs"/>
          <w:color w:val="2C2F34"/>
          <w:sz w:val="36"/>
          <w:szCs w:val="36"/>
          <w:rtl/>
        </w:rPr>
        <w:t>أ</w:t>
      </w:r>
      <w:r w:rsidRPr="00380555">
        <w:rPr>
          <w:rFonts w:asciiTheme="majorBidi" w:hAnsiTheme="majorBidi" w:cstheme="majorBidi"/>
          <w:color w:val="2C2F34"/>
          <w:sz w:val="36"/>
          <w:szCs w:val="36"/>
          <w:rtl/>
        </w:rPr>
        <w:t>عراض، وه</w:t>
      </w:r>
      <w:r w:rsidR="009D6C7D" w:rsidRPr="00380555">
        <w:rPr>
          <w:rFonts w:asciiTheme="majorBidi" w:hAnsiTheme="majorBidi" w:cstheme="majorBidi"/>
          <w:color w:val="2C2F34"/>
          <w:sz w:val="36"/>
          <w:szCs w:val="36"/>
          <w:rtl/>
        </w:rPr>
        <w:t>ذه أسقامٌ اجتماعية تؤذي المجتمع</w:t>
      </w:r>
      <w:r w:rsidR="009D6C7D" w:rsidRPr="00380555">
        <w:rPr>
          <w:rFonts w:asciiTheme="majorBidi" w:hAnsiTheme="majorBidi" w:cstheme="majorBidi" w:hint="cs"/>
          <w:color w:val="2C2F34"/>
          <w:sz w:val="36"/>
          <w:szCs w:val="36"/>
          <w:rtl/>
        </w:rPr>
        <w:t>.</w:t>
      </w:r>
    </w:p>
    <w:p w:rsidR="009A1F10" w:rsidRPr="00380555" w:rsidRDefault="009D6C7D"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380555">
        <w:rPr>
          <w:rFonts w:asciiTheme="majorBidi" w:hAnsiTheme="majorBidi" w:cstheme="majorBidi" w:hint="cs"/>
          <w:color w:val="2C2F34"/>
          <w:sz w:val="36"/>
          <w:szCs w:val="36"/>
          <w:rtl/>
        </w:rPr>
        <w:t xml:space="preserve"> </w:t>
      </w:r>
      <w:r w:rsidR="009A1F10" w:rsidRPr="00380555">
        <w:rPr>
          <w:rFonts w:asciiTheme="majorBidi" w:hAnsiTheme="majorBidi" w:cstheme="majorBidi"/>
          <w:color w:val="2C2F34"/>
          <w:sz w:val="36"/>
          <w:szCs w:val="36"/>
          <w:rtl/>
        </w:rPr>
        <w:t>اعتلال صحة المتعاطي: اعتلال صحة المتعاطي الناجم عن المخدرات يؤثر في المجتمع لأن الفرد ليس بمعزلٍ عن مجتمعه، بل هو جزءٌ منه يؤثر فيه ويتأثر به. حيثُ أن تعاطي الم</w:t>
      </w:r>
      <w:r w:rsidR="00217BC0" w:rsidRPr="00380555">
        <w:rPr>
          <w:rFonts w:asciiTheme="majorBidi" w:hAnsiTheme="majorBidi" w:cstheme="majorBidi"/>
          <w:color w:val="2C2F34"/>
          <w:sz w:val="36"/>
          <w:szCs w:val="36"/>
          <w:rtl/>
        </w:rPr>
        <w:t xml:space="preserve">خدرات والحشيش تؤدي إلى </w:t>
      </w:r>
      <w:r w:rsidR="00217BC0" w:rsidRPr="00380555">
        <w:rPr>
          <w:rFonts w:asciiTheme="majorBidi" w:hAnsiTheme="majorBidi" w:cstheme="majorBidi" w:hint="cs"/>
          <w:color w:val="2C2F34"/>
          <w:sz w:val="36"/>
          <w:szCs w:val="36"/>
          <w:rtl/>
        </w:rPr>
        <w:t>انتشار</w:t>
      </w:r>
      <w:r w:rsidR="00217BC0" w:rsidRPr="00380555">
        <w:rPr>
          <w:rFonts w:asciiTheme="majorBidi" w:hAnsiTheme="majorBidi" w:cstheme="majorBidi"/>
          <w:color w:val="2C2F34"/>
          <w:sz w:val="36"/>
          <w:szCs w:val="36"/>
          <w:rtl/>
        </w:rPr>
        <w:t xml:space="preserve"> ال</w:t>
      </w:r>
      <w:r w:rsidR="00217BC0" w:rsidRPr="00380555">
        <w:rPr>
          <w:rFonts w:asciiTheme="majorBidi" w:hAnsiTheme="majorBidi" w:cstheme="majorBidi" w:hint="cs"/>
          <w:color w:val="2C2F34"/>
          <w:sz w:val="36"/>
          <w:szCs w:val="36"/>
          <w:rtl/>
        </w:rPr>
        <w:t>أ</w:t>
      </w:r>
      <w:r w:rsidR="009A1F10" w:rsidRPr="00380555">
        <w:rPr>
          <w:rFonts w:asciiTheme="majorBidi" w:hAnsiTheme="majorBidi" w:cstheme="majorBidi"/>
          <w:color w:val="2C2F34"/>
          <w:sz w:val="36"/>
          <w:szCs w:val="36"/>
          <w:rtl/>
        </w:rPr>
        <w:t xml:space="preserve">مراض الاجتماعية في المجتمعات، مثل السلبية، والتواكل، </w:t>
      </w:r>
      <w:r w:rsidR="00217BC0" w:rsidRPr="00380555">
        <w:rPr>
          <w:rFonts w:asciiTheme="majorBidi" w:hAnsiTheme="majorBidi" w:cstheme="majorBidi" w:hint="cs"/>
          <w:color w:val="2C2F34"/>
          <w:sz w:val="36"/>
          <w:szCs w:val="36"/>
          <w:rtl/>
        </w:rPr>
        <w:t>والانتهازية</w:t>
      </w:r>
      <w:r w:rsidR="009A1F10" w:rsidRPr="00380555">
        <w:rPr>
          <w:rFonts w:asciiTheme="majorBidi" w:hAnsiTheme="majorBidi" w:cstheme="majorBidi"/>
          <w:color w:val="2C2F34"/>
          <w:sz w:val="36"/>
          <w:szCs w:val="36"/>
          <w:rtl/>
        </w:rPr>
        <w:t xml:space="preserve"> وتعطيل أمور الناس في الدوائر العامة والخاصة، وهذا من شأنه أن يؤثر على تقدم المجتمع</w:t>
      </w:r>
      <w:r w:rsidR="009A1F10" w:rsidRPr="00380555">
        <w:rPr>
          <w:rFonts w:asciiTheme="majorBidi" w:hAnsiTheme="majorBidi" w:cstheme="majorBidi"/>
          <w:color w:val="2C2F34"/>
          <w:sz w:val="36"/>
          <w:szCs w:val="36"/>
        </w:rPr>
        <w:t>.</w:t>
      </w:r>
    </w:p>
    <w:p w:rsidR="009A1F10" w:rsidRPr="00380555" w:rsidRDefault="009A1F10"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380555">
        <w:rPr>
          <w:rFonts w:asciiTheme="majorBidi" w:hAnsiTheme="majorBidi" w:cstheme="majorBidi"/>
          <w:color w:val="2C2F34"/>
          <w:sz w:val="36"/>
          <w:szCs w:val="36"/>
          <w:rtl/>
        </w:rPr>
        <w:t>زيادة حوادث المرور:</w:t>
      </w:r>
      <w:r w:rsidR="00380555">
        <w:rPr>
          <w:rFonts w:asciiTheme="majorBidi" w:hAnsiTheme="majorBidi" w:cstheme="majorBidi" w:hint="cs"/>
          <w:color w:val="2C2F34"/>
          <w:sz w:val="36"/>
          <w:szCs w:val="36"/>
          <w:rtl/>
        </w:rPr>
        <w:t xml:space="preserve"> </w:t>
      </w:r>
      <w:r w:rsidRPr="00380555">
        <w:rPr>
          <w:rFonts w:asciiTheme="majorBidi" w:hAnsiTheme="majorBidi" w:cstheme="majorBidi"/>
          <w:color w:val="2C2F34"/>
          <w:sz w:val="36"/>
          <w:szCs w:val="36"/>
          <w:rtl/>
        </w:rPr>
        <w:t>يعد تعاطي المخدرات وإدمانها من الأسباب الرئ</w:t>
      </w:r>
      <w:r w:rsidR="00217BC0" w:rsidRPr="00380555">
        <w:rPr>
          <w:rFonts w:asciiTheme="majorBidi" w:hAnsiTheme="majorBidi" w:cstheme="majorBidi" w:hint="cs"/>
          <w:color w:val="2C2F34"/>
          <w:sz w:val="36"/>
          <w:szCs w:val="36"/>
          <w:rtl/>
        </w:rPr>
        <w:t>ي</w:t>
      </w:r>
      <w:r w:rsidR="00217BC0" w:rsidRPr="00380555">
        <w:rPr>
          <w:rFonts w:asciiTheme="majorBidi" w:hAnsiTheme="majorBidi" w:cstheme="majorBidi"/>
          <w:color w:val="2C2F34"/>
          <w:sz w:val="36"/>
          <w:szCs w:val="36"/>
          <w:rtl/>
        </w:rPr>
        <w:t>س</w:t>
      </w:r>
      <w:r w:rsidRPr="00380555">
        <w:rPr>
          <w:rFonts w:asciiTheme="majorBidi" w:hAnsiTheme="majorBidi" w:cstheme="majorBidi"/>
          <w:color w:val="2C2F34"/>
          <w:sz w:val="36"/>
          <w:szCs w:val="36"/>
          <w:rtl/>
        </w:rPr>
        <w:t xml:space="preserve">ة في زيادة معدلات حوادث المرور، وبالتالي في زيادة عدد الوفيات والإصابات البليغة ، مما يتسبب في </w:t>
      </w:r>
      <w:r w:rsidRPr="00380555">
        <w:rPr>
          <w:rFonts w:asciiTheme="majorBidi" w:hAnsiTheme="majorBidi" w:cstheme="majorBidi"/>
          <w:color w:val="2C2F34"/>
          <w:sz w:val="36"/>
          <w:szCs w:val="36"/>
          <w:rtl/>
        </w:rPr>
        <w:lastRenderedPageBreak/>
        <w:t>تكاليف مادية باهظة وخسائر اجتماعية واقتصادية كبيرة قد يكون المجتمع غير قادر علي تحملها</w:t>
      </w:r>
      <w:r w:rsidR="00217BC0" w:rsidRPr="00380555">
        <w:rPr>
          <w:rFonts w:asciiTheme="majorBidi" w:hAnsiTheme="majorBidi" w:cstheme="majorBidi" w:hint="cs"/>
          <w:color w:val="2C2F34"/>
          <w:sz w:val="36"/>
          <w:szCs w:val="36"/>
          <w:rtl/>
        </w:rPr>
        <w:t>.</w:t>
      </w:r>
    </w:p>
    <w:p w:rsidR="009A1F10" w:rsidRPr="009A1F10" w:rsidRDefault="009A1F10"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9A1F10">
        <w:rPr>
          <w:rFonts w:asciiTheme="majorBidi" w:hAnsiTheme="majorBidi" w:cstheme="majorBidi"/>
          <w:color w:val="2C2F34"/>
          <w:sz w:val="36"/>
          <w:szCs w:val="36"/>
          <w:rtl/>
        </w:rPr>
        <w:t xml:space="preserve">لقد أسفرت نتائج دراسة أجريت في كندا عن مدى </w:t>
      </w:r>
      <w:r w:rsidR="00217BC0" w:rsidRPr="009A1F10">
        <w:rPr>
          <w:rFonts w:asciiTheme="majorBidi" w:hAnsiTheme="majorBidi" w:cstheme="majorBidi" w:hint="cs"/>
          <w:color w:val="2C2F34"/>
          <w:sz w:val="36"/>
          <w:szCs w:val="36"/>
          <w:rtl/>
        </w:rPr>
        <w:t>إسهام</w:t>
      </w:r>
      <w:r w:rsidRPr="009A1F10">
        <w:rPr>
          <w:rFonts w:asciiTheme="majorBidi" w:hAnsiTheme="majorBidi" w:cstheme="majorBidi"/>
          <w:color w:val="2C2F34"/>
          <w:sz w:val="36"/>
          <w:szCs w:val="36"/>
          <w:rtl/>
        </w:rPr>
        <w:t xml:space="preserve"> المخدرات في وقوع حوادث السيارات، عن وجود كحول في 41% من الحالات، ومشتقات الأفيون في 12% ولقد كانت عينة الدارسة تضم (483) حالة إصابة أدت إلى الوفاة،( 401 ) منهم فاقدي السيارات، و(81) من المشاة</w:t>
      </w:r>
      <w:r w:rsidR="00217BC0">
        <w:rPr>
          <w:rFonts w:asciiTheme="majorBidi" w:hAnsiTheme="majorBidi" w:cstheme="majorBidi" w:hint="cs"/>
          <w:color w:val="2C2F34"/>
          <w:sz w:val="36"/>
          <w:szCs w:val="36"/>
          <w:rtl/>
        </w:rPr>
        <w:t>.</w:t>
      </w:r>
    </w:p>
    <w:p w:rsidR="009A1F10" w:rsidRPr="00217BC0" w:rsidRDefault="009A1F10"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217BC0">
        <w:rPr>
          <w:rFonts w:asciiTheme="majorBidi" w:hAnsiTheme="majorBidi" w:cstheme="majorBidi"/>
          <w:color w:val="2C2F34"/>
          <w:sz w:val="36"/>
          <w:szCs w:val="36"/>
          <w:rtl/>
        </w:rPr>
        <w:t>من أهم البحوث المبكرة نسبياً في هذا الصدد بحث سمبسون</w:t>
      </w:r>
      <w:r w:rsidRPr="00217BC0">
        <w:rPr>
          <w:rFonts w:asciiTheme="majorBidi" w:hAnsiTheme="majorBidi" w:cstheme="majorBidi"/>
          <w:color w:val="2C2F34"/>
          <w:sz w:val="36"/>
          <w:szCs w:val="36"/>
        </w:rPr>
        <w:t xml:space="preserve"> H.M  </w:t>
      </w:r>
      <w:r w:rsidR="00217BC0" w:rsidRPr="00217BC0">
        <w:rPr>
          <w:rFonts w:asciiTheme="majorBidi" w:hAnsiTheme="majorBidi" w:cstheme="majorBidi" w:hint="cs"/>
          <w:color w:val="2C2F34"/>
          <w:sz w:val="36"/>
          <w:szCs w:val="36"/>
          <w:rtl/>
        </w:rPr>
        <w:t xml:space="preserve"> </w:t>
      </w:r>
      <w:r w:rsidR="00217BC0" w:rsidRPr="00217BC0">
        <w:rPr>
          <w:rFonts w:asciiTheme="majorBidi" w:hAnsiTheme="majorBidi" w:cstheme="majorBidi"/>
          <w:color w:val="2C2F34"/>
          <w:sz w:val="36"/>
          <w:szCs w:val="36"/>
        </w:rPr>
        <w:t>(</w:t>
      </w:r>
      <w:r w:rsidRPr="00217BC0">
        <w:rPr>
          <w:rFonts w:asciiTheme="majorBidi" w:hAnsiTheme="majorBidi" w:cstheme="majorBidi"/>
          <w:color w:val="2C2F34"/>
          <w:sz w:val="36"/>
          <w:szCs w:val="36"/>
        </w:rPr>
        <w:t xml:space="preserve">Simpson) </w:t>
      </w:r>
      <w:r w:rsidRPr="00217BC0">
        <w:rPr>
          <w:rFonts w:asciiTheme="majorBidi" w:hAnsiTheme="majorBidi" w:cstheme="majorBidi"/>
          <w:color w:val="2C2F34"/>
          <w:sz w:val="36"/>
          <w:szCs w:val="36"/>
          <w:rtl/>
        </w:rPr>
        <w:t>وزميليه مايهيو</w:t>
      </w:r>
      <w:r w:rsidRPr="00217BC0">
        <w:rPr>
          <w:rFonts w:asciiTheme="majorBidi" w:hAnsiTheme="majorBidi" w:cstheme="majorBidi"/>
          <w:color w:val="2C2F34"/>
          <w:sz w:val="36"/>
          <w:szCs w:val="36"/>
        </w:rPr>
        <w:t xml:space="preserve"> D.A( warren) </w:t>
      </w:r>
      <w:r w:rsidRPr="00217BC0">
        <w:rPr>
          <w:rFonts w:asciiTheme="majorBidi" w:hAnsiTheme="majorBidi" w:cstheme="majorBidi"/>
          <w:color w:val="2C2F34"/>
          <w:sz w:val="36"/>
          <w:szCs w:val="36"/>
          <w:rtl/>
        </w:rPr>
        <w:t xml:space="preserve">من مؤسسة “بحوث حوادث الطريق” بكندا (أوتاو) المنشور سنة 1982م بعنوان ” وبائيات حوادث الطريق التي يتورط فيها الشباب: دور الكحول والمخدرات وعوامل أخرى”. ويستهل الباحثون بحثهم بإشارة إلى مستوى أهمية حوادث الطريق، فيقررون ما تشير إليه الإحصائيات في كندا من أنها تأتي في المرتبة الرابعة كسببٍ للموت بعد أمراض القلب، والسكتة الدماغية، والسرطان. </w:t>
      </w:r>
    </w:p>
    <w:p w:rsidR="009A1F10" w:rsidRDefault="009A1F10" w:rsidP="00AE3EBB">
      <w:pPr>
        <w:pStyle w:val="NormalWeb"/>
        <w:numPr>
          <w:ilvl w:val="0"/>
          <w:numId w:val="22"/>
        </w:numPr>
        <w:shd w:val="clear" w:color="auto" w:fill="FFFFFF"/>
        <w:bidi/>
        <w:spacing w:before="0" w:beforeAutospacing="0" w:after="0" w:afterAutospacing="0" w:line="276" w:lineRule="auto"/>
        <w:ind w:left="-2" w:firstLine="567"/>
        <w:jc w:val="both"/>
        <w:rPr>
          <w:rFonts w:asciiTheme="majorBidi" w:hAnsiTheme="majorBidi" w:cstheme="majorBidi"/>
          <w:color w:val="2C2F34"/>
          <w:sz w:val="36"/>
          <w:szCs w:val="36"/>
        </w:rPr>
      </w:pPr>
      <w:r w:rsidRPr="00217BC0">
        <w:rPr>
          <w:rFonts w:asciiTheme="majorBidi" w:hAnsiTheme="majorBidi" w:cstheme="majorBidi"/>
          <w:color w:val="2C2F34"/>
          <w:sz w:val="36"/>
          <w:szCs w:val="36"/>
          <w:rtl/>
        </w:rPr>
        <w:t xml:space="preserve">تشكل عصابات تهريب المخدرات خطراً بالغاً على سلامة أفراد المجتمع وعلى </w:t>
      </w:r>
      <w:r w:rsidR="00217BC0">
        <w:rPr>
          <w:rFonts w:asciiTheme="majorBidi" w:hAnsiTheme="majorBidi" w:cstheme="majorBidi" w:hint="cs"/>
          <w:color w:val="2C2F34"/>
          <w:sz w:val="36"/>
          <w:szCs w:val="36"/>
          <w:rtl/>
        </w:rPr>
        <w:t>أ</w:t>
      </w:r>
      <w:r w:rsidRPr="00217BC0">
        <w:rPr>
          <w:rFonts w:asciiTheme="majorBidi" w:hAnsiTheme="majorBidi" w:cstheme="majorBidi"/>
          <w:color w:val="2C2F34"/>
          <w:sz w:val="36"/>
          <w:szCs w:val="36"/>
          <w:rtl/>
        </w:rPr>
        <w:t>من الدولة، حيثُ تقترف هذه العصابات أبشع الجرائم ضد كل من يتصدون لهم من رجال القانون، ورجال سلاح الحدود، ومكافحة المخدرات</w:t>
      </w:r>
      <w:r w:rsidR="00217BC0">
        <w:rPr>
          <w:rFonts w:asciiTheme="majorBidi" w:hAnsiTheme="majorBidi" w:cstheme="majorBidi" w:hint="cs"/>
          <w:color w:val="2C2F34"/>
          <w:sz w:val="36"/>
          <w:szCs w:val="36"/>
          <w:rtl/>
        </w:rPr>
        <w:t>.</w:t>
      </w:r>
    </w:p>
    <w:p w:rsidR="00217BC0" w:rsidRPr="007F08E6" w:rsidRDefault="00217BC0" w:rsidP="00AE3EBB">
      <w:pPr>
        <w:pStyle w:val="NormalWeb"/>
        <w:numPr>
          <w:ilvl w:val="0"/>
          <w:numId w:val="23"/>
        </w:numPr>
        <w:shd w:val="clear" w:color="auto" w:fill="FFFFFF"/>
        <w:bidi/>
        <w:spacing w:before="0" w:beforeAutospacing="0" w:after="288" w:afterAutospacing="0" w:line="276" w:lineRule="auto"/>
        <w:jc w:val="both"/>
        <w:rPr>
          <w:rFonts w:asciiTheme="majorBidi" w:hAnsiTheme="majorBidi" w:cstheme="majorBidi"/>
          <w:color w:val="2C2F34"/>
          <w:sz w:val="36"/>
          <w:szCs w:val="36"/>
          <w:u w:val="single"/>
        </w:rPr>
      </w:pPr>
      <w:r w:rsidRPr="007F08E6">
        <w:rPr>
          <w:rStyle w:val="lev"/>
          <w:rFonts w:asciiTheme="majorBidi" w:hAnsiTheme="majorBidi" w:cstheme="majorBidi"/>
          <w:color w:val="2C2F34"/>
          <w:sz w:val="36"/>
          <w:szCs w:val="36"/>
          <w:u w:val="single"/>
          <w:bdr w:val="none" w:sz="0" w:space="0" w:color="auto" w:frame="1"/>
          <w:rtl/>
        </w:rPr>
        <w:t>الآثار الاقتصادية</w:t>
      </w:r>
      <w:r w:rsidR="00053BD7">
        <w:rPr>
          <w:rStyle w:val="lev"/>
          <w:rFonts w:asciiTheme="majorBidi" w:hAnsiTheme="majorBidi" w:cstheme="majorBidi" w:hint="cs"/>
          <w:color w:val="2C2F34"/>
          <w:sz w:val="36"/>
          <w:szCs w:val="36"/>
          <w:u w:val="single"/>
          <w:bdr w:val="none" w:sz="0" w:space="0" w:color="auto" w:frame="1"/>
          <w:rtl/>
        </w:rPr>
        <w:t xml:space="preserve"> </w:t>
      </w:r>
      <w:r w:rsidRPr="007F08E6">
        <w:rPr>
          <w:rStyle w:val="lev"/>
          <w:rFonts w:asciiTheme="majorBidi" w:hAnsiTheme="majorBidi" w:cstheme="majorBidi"/>
          <w:color w:val="2C2F34"/>
          <w:sz w:val="36"/>
          <w:szCs w:val="36"/>
          <w:u w:val="single"/>
          <w:bdr w:val="none" w:sz="0" w:space="0" w:color="auto" w:frame="1"/>
          <w:rtl/>
        </w:rPr>
        <w:t xml:space="preserve"> </w:t>
      </w:r>
      <w:r w:rsidR="00053BD7">
        <w:rPr>
          <w:rStyle w:val="lev"/>
          <w:rFonts w:asciiTheme="majorBidi" w:hAnsiTheme="majorBidi" w:cstheme="majorBidi" w:hint="cs"/>
          <w:color w:val="2C2F34"/>
          <w:sz w:val="36"/>
          <w:szCs w:val="36"/>
          <w:u w:val="single"/>
          <w:bdr w:val="none" w:sz="0" w:space="0" w:color="auto" w:frame="1"/>
          <w:rtl/>
        </w:rPr>
        <w:t>لل</w:t>
      </w:r>
      <w:r w:rsidRPr="007F08E6">
        <w:rPr>
          <w:rStyle w:val="lev"/>
          <w:rFonts w:asciiTheme="majorBidi" w:hAnsiTheme="majorBidi" w:cstheme="majorBidi"/>
          <w:color w:val="2C2F34"/>
          <w:sz w:val="36"/>
          <w:szCs w:val="36"/>
          <w:u w:val="single"/>
          <w:bdr w:val="none" w:sz="0" w:space="0" w:color="auto" w:frame="1"/>
          <w:rtl/>
        </w:rPr>
        <w:t>مخدرات على المجتمع</w:t>
      </w:r>
      <w:r w:rsidR="007F08E6" w:rsidRPr="007F08E6">
        <w:rPr>
          <w:rStyle w:val="lev"/>
          <w:rFonts w:asciiTheme="majorBidi" w:hAnsiTheme="majorBidi" w:cstheme="majorBidi" w:hint="cs"/>
          <w:color w:val="2C2F34"/>
          <w:sz w:val="36"/>
          <w:szCs w:val="36"/>
          <w:u w:val="single"/>
          <w:bdr w:val="none" w:sz="0" w:space="0" w:color="auto" w:frame="1"/>
          <w:rtl/>
        </w:rPr>
        <w:t>:</w:t>
      </w:r>
    </w:p>
    <w:p w:rsidR="00217BC0" w:rsidRPr="007F08E6" w:rsidRDefault="00217BC0" w:rsidP="00AE3EBB">
      <w:pPr>
        <w:pStyle w:val="NormalWeb"/>
        <w:numPr>
          <w:ilvl w:val="0"/>
          <w:numId w:val="22"/>
        </w:numPr>
        <w:shd w:val="clear" w:color="auto" w:fill="FFFFFF"/>
        <w:tabs>
          <w:tab w:val="right" w:pos="1273"/>
        </w:tabs>
        <w:bidi/>
        <w:spacing w:before="0" w:beforeAutospacing="0" w:after="0" w:afterAutospacing="0" w:line="276" w:lineRule="auto"/>
        <w:ind w:left="-2" w:firstLine="992"/>
        <w:jc w:val="both"/>
        <w:rPr>
          <w:rFonts w:asciiTheme="majorBidi" w:hAnsiTheme="majorBidi" w:cstheme="majorBidi"/>
          <w:color w:val="2C2F34"/>
          <w:sz w:val="36"/>
          <w:szCs w:val="36"/>
        </w:rPr>
      </w:pPr>
      <w:r w:rsidRPr="007F08E6">
        <w:rPr>
          <w:rFonts w:asciiTheme="majorBidi" w:hAnsiTheme="majorBidi" w:cstheme="majorBidi"/>
          <w:color w:val="2C2F34"/>
          <w:sz w:val="36"/>
          <w:szCs w:val="36"/>
          <w:rtl/>
        </w:rPr>
        <w:t>من أخطر أضرار المخدرات تأثيرها</w:t>
      </w:r>
      <w:r w:rsidR="00572B4E">
        <w:rPr>
          <w:rFonts w:asciiTheme="majorBidi" w:hAnsiTheme="majorBidi" w:cstheme="majorBidi"/>
          <w:color w:val="2C2F34"/>
          <w:sz w:val="36"/>
          <w:szCs w:val="36"/>
          <w:rtl/>
        </w:rPr>
        <w:t xml:space="preserve"> السلبي على اقتصاد</w:t>
      </w:r>
      <w:r w:rsidRPr="007F08E6">
        <w:rPr>
          <w:rFonts w:asciiTheme="majorBidi" w:hAnsiTheme="majorBidi" w:cstheme="majorBidi"/>
          <w:color w:val="2C2F34"/>
          <w:sz w:val="36"/>
          <w:szCs w:val="36"/>
          <w:rtl/>
        </w:rPr>
        <w:t xml:space="preserve"> المجتمع، نظ</w:t>
      </w:r>
      <w:r w:rsidR="00D021C7">
        <w:rPr>
          <w:rFonts w:asciiTheme="majorBidi" w:hAnsiTheme="majorBidi" w:cstheme="majorBidi" w:hint="cs"/>
          <w:color w:val="2C2F34"/>
          <w:sz w:val="36"/>
          <w:szCs w:val="36"/>
          <w:rtl/>
        </w:rPr>
        <w:t>ر</w:t>
      </w:r>
      <w:r w:rsidR="00572B4E">
        <w:rPr>
          <w:rFonts w:asciiTheme="majorBidi" w:hAnsiTheme="majorBidi" w:cstheme="majorBidi"/>
          <w:color w:val="2C2F34"/>
          <w:sz w:val="36"/>
          <w:szCs w:val="36"/>
          <w:rtl/>
        </w:rPr>
        <w:t>اً لتكلفتها الباهظة</w:t>
      </w:r>
      <w:r w:rsidRPr="007F08E6">
        <w:rPr>
          <w:rFonts w:asciiTheme="majorBidi" w:hAnsiTheme="majorBidi" w:cstheme="majorBidi"/>
          <w:color w:val="2C2F34"/>
          <w:sz w:val="36"/>
          <w:szCs w:val="36"/>
          <w:rtl/>
        </w:rPr>
        <w:t>، فضلاً عن إعاقتها نموه وتقليلها من فاعلية التوجهات الكبرى التي ينبغي أن تستحوذ على مسيرته</w:t>
      </w:r>
      <w:r w:rsidRPr="007F08E6">
        <w:rPr>
          <w:rFonts w:asciiTheme="majorBidi" w:hAnsiTheme="majorBidi" w:cstheme="majorBidi"/>
          <w:color w:val="2C2F34"/>
          <w:sz w:val="36"/>
          <w:szCs w:val="36"/>
        </w:rPr>
        <w:t>.</w:t>
      </w:r>
    </w:p>
    <w:p w:rsidR="00217BC0" w:rsidRDefault="00217BC0" w:rsidP="00AE3EBB">
      <w:pPr>
        <w:pStyle w:val="NormalWeb"/>
        <w:numPr>
          <w:ilvl w:val="0"/>
          <w:numId w:val="22"/>
        </w:numPr>
        <w:shd w:val="clear" w:color="auto" w:fill="FFFFFF"/>
        <w:tabs>
          <w:tab w:val="right" w:pos="1273"/>
        </w:tabs>
        <w:bidi/>
        <w:spacing w:before="0" w:beforeAutospacing="0" w:after="0" w:afterAutospacing="0" w:line="276" w:lineRule="auto"/>
        <w:ind w:left="-2" w:firstLine="992"/>
        <w:jc w:val="both"/>
        <w:rPr>
          <w:rFonts w:asciiTheme="majorBidi" w:hAnsiTheme="majorBidi" w:cstheme="majorBidi"/>
          <w:color w:val="2C2F34"/>
          <w:sz w:val="36"/>
          <w:szCs w:val="36"/>
        </w:rPr>
      </w:pPr>
      <w:r w:rsidRPr="007F08E6">
        <w:rPr>
          <w:rFonts w:asciiTheme="majorBidi" w:hAnsiTheme="majorBidi" w:cstheme="majorBidi"/>
          <w:color w:val="2C2F34"/>
          <w:sz w:val="36"/>
          <w:szCs w:val="36"/>
          <w:rtl/>
        </w:rPr>
        <w:t xml:space="preserve">إن أهم مظاهر الخسائر الاقتصادية للمخدرات هي تلك المبالغ التي تنفق عليها ، فإذا كانت المخدرات تزرع في المجتمع الذي تستهلك فيه، فإن معنى ذلك إضاعة جزءاً من الثروة القومية المتمثلة في الأرض التي كان من الممكن استثمارها في زراعة ما هو أنفع للمجتمع من المخدرات، وفي الجهد البشري الذي يستهلك في زراعتها وتصنيعها، فعلى سبيل المثال بلغت المساحة المخصصة لزراعة الخشخاش الذي يستخرج منه الأفيون وبالتالي الهيرويين في لبنان أربعة آلاف هكتار في عام 1985م، فلقد قام الزراعون في منطقة </w:t>
      </w:r>
      <w:r w:rsidR="00EE0FEE">
        <w:rPr>
          <w:rFonts w:asciiTheme="majorBidi" w:hAnsiTheme="majorBidi" w:cstheme="majorBidi"/>
          <w:color w:val="2C2F34"/>
          <w:sz w:val="36"/>
          <w:szCs w:val="36"/>
          <w:rtl/>
        </w:rPr>
        <w:t xml:space="preserve">بعلبك بنزع شجيرات </w:t>
      </w:r>
      <w:r w:rsidR="00EE0FEE">
        <w:rPr>
          <w:rFonts w:asciiTheme="majorBidi" w:hAnsiTheme="majorBidi" w:cstheme="majorBidi"/>
          <w:color w:val="2C2F34"/>
          <w:sz w:val="36"/>
          <w:szCs w:val="36"/>
          <w:rtl/>
        </w:rPr>
        <w:lastRenderedPageBreak/>
        <w:t>التفاح وغيرها</w:t>
      </w:r>
      <w:r w:rsidRPr="007F08E6">
        <w:rPr>
          <w:rFonts w:asciiTheme="majorBidi" w:hAnsiTheme="majorBidi" w:cstheme="majorBidi"/>
          <w:color w:val="2C2F34"/>
          <w:sz w:val="36"/>
          <w:szCs w:val="36"/>
          <w:rtl/>
        </w:rPr>
        <w:t>، حيثُ أن زراعة الخشخاش هناك تعتبرُ مجزية لصلاحية التربة الزراعية، هذا فضلاً عن ال</w:t>
      </w:r>
      <w:r w:rsidR="00EE0FEE">
        <w:rPr>
          <w:rFonts w:asciiTheme="majorBidi" w:hAnsiTheme="majorBidi" w:cstheme="majorBidi" w:hint="cs"/>
          <w:color w:val="2C2F34"/>
          <w:sz w:val="36"/>
          <w:szCs w:val="36"/>
          <w:rtl/>
        </w:rPr>
        <w:t>أ</w:t>
      </w:r>
      <w:r w:rsidRPr="007F08E6">
        <w:rPr>
          <w:rFonts w:asciiTheme="majorBidi" w:hAnsiTheme="majorBidi" w:cstheme="majorBidi"/>
          <w:color w:val="2C2F34"/>
          <w:sz w:val="36"/>
          <w:szCs w:val="36"/>
          <w:rtl/>
        </w:rPr>
        <w:t>رباح الطائلة التي تحققها هذه الزراعة.</w:t>
      </w:r>
    </w:p>
    <w:p w:rsidR="00217BC0" w:rsidRPr="007F08E6" w:rsidRDefault="00217BC0" w:rsidP="00AE3EBB">
      <w:pPr>
        <w:pStyle w:val="NormalWeb"/>
        <w:numPr>
          <w:ilvl w:val="0"/>
          <w:numId w:val="22"/>
        </w:numPr>
        <w:shd w:val="clear" w:color="auto" w:fill="FFFFFF"/>
        <w:tabs>
          <w:tab w:val="right" w:pos="1273"/>
        </w:tabs>
        <w:bidi/>
        <w:spacing w:before="0" w:beforeAutospacing="0" w:after="0" w:afterAutospacing="0" w:line="276" w:lineRule="auto"/>
        <w:ind w:left="-2" w:firstLine="992"/>
        <w:jc w:val="both"/>
        <w:rPr>
          <w:rFonts w:asciiTheme="majorBidi" w:hAnsiTheme="majorBidi" w:cstheme="majorBidi"/>
          <w:color w:val="2C2F34"/>
          <w:sz w:val="36"/>
          <w:szCs w:val="36"/>
        </w:rPr>
      </w:pPr>
      <w:r w:rsidRPr="007F08E6">
        <w:rPr>
          <w:rFonts w:asciiTheme="majorBidi" w:hAnsiTheme="majorBidi" w:cstheme="majorBidi"/>
          <w:color w:val="2C2F34"/>
          <w:sz w:val="36"/>
          <w:szCs w:val="36"/>
          <w:rtl/>
        </w:rPr>
        <w:t xml:space="preserve">ومن المظاهر الأخرى للخسائر </w:t>
      </w:r>
      <w:r w:rsidR="00EE0FEE" w:rsidRPr="007F08E6">
        <w:rPr>
          <w:rFonts w:asciiTheme="majorBidi" w:hAnsiTheme="majorBidi" w:cstheme="majorBidi" w:hint="cs"/>
          <w:color w:val="2C2F34"/>
          <w:sz w:val="36"/>
          <w:szCs w:val="36"/>
          <w:rtl/>
        </w:rPr>
        <w:t>الاقتصادي</w:t>
      </w:r>
      <w:r w:rsidR="00EE0FEE" w:rsidRPr="007F08E6">
        <w:rPr>
          <w:rFonts w:asciiTheme="majorBidi" w:hAnsiTheme="majorBidi" w:cstheme="majorBidi" w:hint="eastAsia"/>
          <w:color w:val="2C2F34"/>
          <w:sz w:val="36"/>
          <w:szCs w:val="36"/>
          <w:rtl/>
        </w:rPr>
        <w:t>ة</w:t>
      </w:r>
      <w:r w:rsidR="00EE0FEE">
        <w:rPr>
          <w:rFonts w:asciiTheme="majorBidi" w:hAnsiTheme="majorBidi" w:cstheme="majorBidi"/>
          <w:color w:val="2C2F34"/>
          <w:sz w:val="36"/>
          <w:szCs w:val="36"/>
          <w:rtl/>
        </w:rPr>
        <w:t>، ما ينفق على تجارتها وت</w:t>
      </w:r>
      <w:r w:rsidR="00EE0FEE">
        <w:rPr>
          <w:rFonts w:asciiTheme="majorBidi" w:hAnsiTheme="majorBidi" w:cstheme="majorBidi" w:hint="cs"/>
          <w:color w:val="2C2F34"/>
          <w:sz w:val="36"/>
          <w:szCs w:val="36"/>
          <w:rtl/>
        </w:rPr>
        <w:t>هر</w:t>
      </w:r>
      <w:r w:rsidRPr="007F08E6">
        <w:rPr>
          <w:rFonts w:asciiTheme="majorBidi" w:hAnsiTheme="majorBidi" w:cstheme="majorBidi"/>
          <w:color w:val="2C2F34"/>
          <w:sz w:val="36"/>
          <w:szCs w:val="36"/>
          <w:rtl/>
        </w:rPr>
        <w:t>يبها أو جلبها إلى المجتمع من مصادر خارجية،</w:t>
      </w:r>
      <w:r w:rsidR="00EE0FEE">
        <w:rPr>
          <w:rFonts w:asciiTheme="majorBidi" w:hAnsiTheme="majorBidi" w:cstheme="majorBidi" w:hint="cs"/>
          <w:color w:val="2C2F34"/>
          <w:sz w:val="36"/>
          <w:szCs w:val="36"/>
          <w:rtl/>
        </w:rPr>
        <w:t xml:space="preserve"> </w:t>
      </w:r>
      <w:r w:rsidRPr="007F08E6">
        <w:rPr>
          <w:rFonts w:asciiTheme="majorBidi" w:hAnsiTheme="majorBidi" w:cstheme="majorBidi"/>
          <w:color w:val="2C2F34"/>
          <w:sz w:val="36"/>
          <w:szCs w:val="36"/>
          <w:rtl/>
        </w:rPr>
        <w:t>حيثُ أن ذلك يستهلك مبالغ كبيرة تخرجُ من المجتمع مما يشكلُ خسائر للاقتصاد القومي لأنها تظل خارج قنواته، فالدولة تنفق أموالاً لا حصر لها في مكافحة المخدرات كان من الممكن أن تستخدم في بناء المصانع، أو إقامة المستشفيات، أو تشييد المشروعات التي تفيد سكان المجتمع، وكذلك الأفراد المدمنين الذين يتعاطون المخدرات يصبحون غير قادرين على الإنتاج، لا يستطيعون العمل، أو القيام بأي ش</w:t>
      </w:r>
      <w:r w:rsidR="00EE0FEE">
        <w:rPr>
          <w:rFonts w:asciiTheme="majorBidi" w:hAnsiTheme="majorBidi" w:cstheme="majorBidi" w:hint="cs"/>
          <w:color w:val="2C2F34"/>
          <w:sz w:val="36"/>
          <w:szCs w:val="36"/>
          <w:rtl/>
        </w:rPr>
        <w:t>يء</w:t>
      </w:r>
      <w:r w:rsidRPr="007F08E6">
        <w:rPr>
          <w:rFonts w:asciiTheme="majorBidi" w:hAnsiTheme="majorBidi" w:cstheme="majorBidi"/>
          <w:color w:val="2C2F34"/>
          <w:sz w:val="36"/>
          <w:szCs w:val="36"/>
          <w:rtl/>
        </w:rPr>
        <w:t xml:space="preserve"> مفيد </w:t>
      </w:r>
      <w:r w:rsidR="00EE0FEE" w:rsidRPr="007F08E6">
        <w:rPr>
          <w:rFonts w:asciiTheme="majorBidi" w:hAnsiTheme="majorBidi" w:cstheme="majorBidi" w:hint="cs"/>
          <w:color w:val="2C2F34"/>
          <w:sz w:val="36"/>
          <w:szCs w:val="36"/>
          <w:rtl/>
        </w:rPr>
        <w:t>لأنفسهم</w:t>
      </w:r>
      <w:r w:rsidRPr="007F08E6">
        <w:rPr>
          <w:rFonts w:asciiTheme="majorBidi" w:hAnsiTheme="majorBidi" w:cstheme="majorBidi"/>
          <w:color w:val="2C2F34"/>
          <w:sz w:val="36"/>
          <w:szCs w:val="36"/>
          <w:rtl/>
        </w:rPr>
        <w:t xml:space="preserve"> أو مجتمعهم، وهم في نفس الوقت يحتاجون إلى المال لشراء المخدرات التي يرتفع ثمنها يوماً بعد يوم، وهنا يصبحُ المتعاطي غير قادر</w:t>
      </w:r>
      <w:r w:rsidR="00EE0FEE">
        <w:rPr>
          <w:rFonts w:asciiTheme="majorBidi" w:hAnsiTheme="majorBidi" w:cstheme="majorBidi" w:hint="cs"/>
          <w:color w:val="2C2F34"/>
          <w:sz w:val="36"/>
          <w:szCs w:val="36"/>
          <w:rtl/>
        </w:rPr>
        <w:t xml:space="preserve"> على</w:t>
      </w:r>
      <w:r w:rsidRPr="007F08E6">
        <w:rPr>
          <w:rFonts w:asciiTheme="majorBidi" w:hAnsiTheme="majorBidi" w:cstheme="majorBidi"/>
          <w:color w:val="2C2F34"/>
          <w:sz w:val="36"/>
          <w:szCs w:val="36"/>
          <w:rtl/>
        </w:rPr>
        <w:t xml:space="preserve"> إعالة نفسه، أو القيام بأعبائه المالية تجاه أولاده وأهله.</w:t>
      </w:r>
    </w:p>
    <w:p w:rsidR="00217BC0" w:rsidRPr="00217BC0" w:rsidRDefault="00217BC0" w:rsidP="00D021C7">
      <w:pPr>
        <w:pStyle w:val="NormalWeb"/>
        <w:shd w:val="clear" w:color="auto" w:fill="FFFFFF"/>
        <w:bidi/>
        <w:spacing w:before="0" w:beforeAutospacing="0" w:after="0" w:afterAutospacing="0" w:line="276" w:lineRule="auto"/>
        <w:ind w:left="990"/>
        <w:jc w:val="both"/>
        <w:rPr>
          <w:rFonts w:asciiTheme="majorBidi" w:hAnsiTheme="majorBidi" w:cstheme="majorBidi"/>
          <w:color w:val="2C2F34"/>
          <w:sz w:val="36"/>
          <w:szCs w:val="36"/>
        </w:rPr>
      </w:pPr>
    </w:p>
    <w:p w:rsidR="00937BB3" w:rsidRPr="007F08E6" w:rsidRDefault="00937BB3" w:rsidP="00D021C7">
      <w:pPr>
        <w:pStyle w:val="NormalWeb"/>
        <w:shd w:val="clear" w:color="auto" w:fill="FFFFFF"/>
        <w:bidi/>
        <w:spacing w:before="0" w:beforeAutospacing="0" w:after="0" w:afterAutospacing="0" w:line="276" w:lineRule="auto"/>
        <w:ind w:left="990"/>
        <w:jc w:val="both"/>
        <w:rPr>
          <w:rFonts w:asciiTheme="majorBidi" w:hAnsiTheme="majorBidi" w:cstheme="majorBidi"/>
          <w:color w:val="2C2F34"/>
          <w:sz w:val="36"/>
          <w:szCs w:val="36"/>
        </w:rPr>
      </w:pPr>
    </w:p>
    <w:p w:rsidR="00AA2329" w:rsidRPr="007F08E6" w:rsidRDefault="00AA2329" w:rsidP="00D021C7">
      <w:pPr>
        <w:pStyle w:val="NormalWeb"/>
        <w:shd w:val="clear" w:color="auto" w:fill="FFFFFF"/>
        <w:bidi/>
        <w:spacing w:before="0" w:beforeAutospacing="0" w:after="0" w:afterAutospacing="0" w:line="300" w:lineRule="atLeast"/>
        <w:ind w:left="990"/>
        <w:rPr>
          <w:rFonts w:asciiTheme="majorBidi" w:hAnsiTheme="majorBidi" w:cstheme="majorBidi"/>
          <w:color w:val="2C2F34"/>
          <w:sz w:val="36"/>
          <w:szCs w:val="36"/>
          <w:rtl/>
        </w:rPr>
      </w:pPr>
    </w:p>
    <w:sectPr w:rsidR="00AA2329" w:rsidRPr="007F08E6" w:rsidSect="007E6385">
      <w:headerReference w:type="default" r:id="rId8"/>
      <w:pgSz w:w="11906" w:h="16838"/>
      <w:pgMar w:top="1418" w:right="1418" w:bottom="1418" w:left="1418" w:header="709" w:footer="709" w:gutter="0"/>
      <w:pgBorders w:offsetFrom="page">
        <w:top w:val="pushPinNote2" w:sz="31" w:space="24" w:color="auto"/>
        <w:left w:val="pushPinNote2" w:sz="31" w:space="24" w:color="auto"/>
        <w:bottom w:val="pushPinNote2" w:sz="31" w:space="24" w:color="auto"/>
        <w:right w:val="pushPinNote2"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A98" w:rsidRDefault="00734A98" w:rsidP="00572CD4">
      <w:pPr>
        <w:spacing w:after="0" w:line="240" w:lineRule="auto"/>
      </w:pPr>
      <w:r>
        <w:separator/>
      </w:r>
    </w:p>
  </w:endnote>
  <w:endnote w:type="continuationSeparator" w:id="1">
    <w:p w:rsidR="00734A98" w:rsidRDefault="00734A98" w:rsidP="00572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A98" w:rsidRDefault="00734A98" w:rsidP="00572CD4">
      <w:pPr>
        <w:spacing w:after="0" w:line="240" w:lineRule="auto"/>
      </w:pPr>
      <w:r>
        <w:separator/>
      </w:r>
    </w:p>
  </w:footnote>
  <w:footnote w:type="continuationSeparator" w:id="1">
    <w:p w:rsidR="00734A98" w:rsidRDefault="00734A98" w:rsidP="00572C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382" w:rsidRDefault="00325382" w:rsidP="00325382">
    <w:pPr>
      <w:bidi/>
      <w:spacing w:after="0"/>
      <w:rPr>
        <w:rFonts w:asciiTheme="majorBidi" w:hAnsiTheme="majorBidi" w:cstheme="majorBidi"/>
        <w:b/>
        <w:bCs/>
        <w:sz w:val="36"/>
        <w:szCs w:val="36"/>
        <w:lang w:bidi="ar-DZ"/>
      </w:rPr>
    </w:pPr>
  </w:p>
  <w:p w:rsidR="00325382" w:rsidRPr="00572CD4" w:rsidRDefault="00325382" w:rsidP="00325382">
    <w:pPr>
      <w:bidi/>
      <w:spacing w:after="0"/>
      <w:rPr>
        <w:rFonts w:asciiTheme="majorBidi" w:hAnsiTheme="majorBidi" w:cstheme="majorBidi" w:hint="cs"/>
        <w:b/>
        <w:bCs/>
        <w:sz w:val="36"/>
        <w:szCs w:val="36"/>
        <w:rtl/>
        <w:lang w:bidi="ar-DZ"/>
      </w:rPr>
    </w:pPr>
    <w:r w:rsidRPr="00572CD4">
      <w:rPr>
        <w:rFonts w:asciiTheme="majorBidi" w:hAnsiTheme="majorBidi" w:cstheme="majorBidi" w:hint="cs"/>
        <w:b/>
        <w:bCs/>
        <w:sz w:val="36"/>
        <w:szCs w:val="36"/>
        <w:rtl/>
        <w:lang w:bidi="ar-DZ"/>
      </w:rPr>
      <w:t>المقياس: المخدرات و المجتمع                             السنة الثالثة علم الاجتماع</w:t>
    </w:r>
  </w:p>
  <w:p w:rsidR="00572CD4" w:rsidRPr="00325382" w:rsidRDefault="00325382" w:rsidP="00325382">
    <w:pPr>
      <w:pStyle w:val="En-tte"/>
      <w:bidi/>
      <w:rPr>
        <w:lang w:bidi="ar-DZ"/>
      </w:rPr>
    </w:pPr>
    <w:r>
      <w:rPr>
        <w:rFonts w:asciiTheme="majorBidi" w:hAnsiTheme="majorBidi" w:cstheme="majorBidi" w:hint="cs"/>
        <w:b/>
        <w:bCs/>
        <w:noProof/>
        <w:sz w:val="36"/>
        <w:szCs w:val="36"/>
        <w:rtl/>
        <w:lang w:eastAsia="fr-FR"/>
      </w:rPr>
      <w:pict>
        <v:shapetype id="_x0000_t32" coordsize="21600,21600" o:spt="32" o:oned="t" path="m,l21600,21600e" filled="f">
          <v:path arrowok="t" fillok="f" o:connecttype="none"/>
          <o:lock v:ext="edit" shapetype="t"/>
        </v:shapetype>
        <v:shape id="_x0000_s4097" type="#_x0000_t32" style="position:absolute;left:0;text-align:left;margin-left:-9.85pt;margin-top:21.8pt;width:468.3pt;height:0;flip:x;z-index:251658240" o:connectortype="straight" strokecolor="black [3213]"/>
      </w:pict>
    </w:r>
    <w:r w:rsidRPr="00572CD4">
      <w:rPr>
        <w:rFonts w:asciiTheme="majorBidi" w:hAnsiTheme="majorBidi" w:cstheme="majorBidi" w:hint="cs"/>
        <w:b/>
        <w:bCs/>
        <w:sz w:val="36"/>
        <w:szCs w:val="36"/>
        <w:rtl/>
        <w:lang w:bidi="ar-DZ"/>
      </w:rPr>
      <w:t>الأستاذ: حضري</w:t>
    </w:r>
    <w:r w:rsidR="00380555">
      <w:rPr>
        <w:rFonts w:asciiTheme="majorBidi" w:hAnsiTheme="majorBidi" w:cstheme="majorBidi" w:hint="cs"/>
        <w:b/>
        <w:bCs/>
        <w:sz w:val="36"/>
        <w:szCs w:val="36"/>
        <w:rtl/>
        <w:lang w:bidi="ar-DZ"/>
      </w:rPr>
      <w:t xml:space="preserve"> فضيل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E43"/>
    <w:multiLevelType w:val="hybridMultilevel"/>
    <w:tmpl w:val="186E87CE"/>
    <w:lvl w:ilvl="0" w:tplc="8FC4F07A">
      <w:start w:val="1"/>
      <w:numFmt w:val="arabicAlpha"/>
      <w:lvlText w:val="%1."/>
      <w:lvlJc w:val="left"/>
      <w:pPr>
        <w:ind w:left="720" w:hanging="360"/>
      </w:pPr>
      <w:rPr>
        <w:rFonts w:hint="default"/>
        <w:b/>
        <w:bCs w:val="0"/>
        <w:color w:val="444444"/>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616D62"/>
    <w:multiLevelType w:val="multilevel"/>
    <w:tmpl w:val="5106D7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07A6F"/>
    <w:multiLevelType w:val="multilevel"/>
    <w:tmpl w:val="8EB2B1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D0D6A"/>
    <w:multiLevelType w:val="hybridMultilevel"/>
    <w:tmpl w:val="483693B8"/>
    <w:lvl w:ilvl="0" w:tplc="CEF6509E">
      <w:numFmt w:val="bullet"/>
      <w:lvlText w:val="-"/>
      <w:lvlJc w:val="left"/>
      <w:pPr>
        <w:ind w:left="1128" w:hanging="360"/>
      </w:pPr>
      <w:rPr>
        <w:rFonts w:ascii="Arial" w:eastAsia="Times New Roman" w:hAnsi="Arial" w:cs="Aria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4">
    <w:nsid w:val="13E43C3D"/>
    <w:multiLevelType w:val="multilevel"/>
    <w:tmpl w:val="50BCD7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E116A"/>
    <w:multiLevelType w:val="hybridMultilevel"/>
    <w:tmpl w:val="95AC8E62"/>
    <w:lvl w:ilvl="0" w:tplc="79785E14">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DCE11F6"/>
    <w:multiLevelType w:val="hybridMultilevel"/>
    <w:tmpl w:val="73FE511E"/>
    <w:lvl w:ilvl="0" w:tplc="43DCC7D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C74148"/>
    <w:multiLevelType w:val="multilevel"/>
    <w:tmpl w:val="6D54D1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66486"/>
    <w:multiLevelType w:val="multilevel"/>
    <w:tmpl w:val="7D4AE7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F75B9"/>
    <w:multiLevelType w:val="multilevel"/>
    <w:tmpl w:val="2E4EC6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759F5"/>
    <w:multiLevelType w:val="hybridMultilevel"/>
    <w:tmpl w:val="6D503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840143"/>
    <w:multiLevelType w:val="multilevel"/>
    <w:tmpl w:val="222437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60266D"/>
    <w:multiLevelType w:val="multilevel"/>
    <w:tmpl w:val="961061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90521"/>
    <w:multiLevelType w:val="hybridMultilevel"/>
    <w:tmpl w:val="A8D46436"/>
    <w:lvl w:ilvl="0" w:tplc="D9B0E9BE">
      <w:start w:val="1"/>
      <w:numFmt w:val="bullet"/>
      <w:lvlText w:val="-"/>
      <w:lvlJc w:val="left"/>
      <w:pPr>
        <w:ind w:left="1068" w:hanging="360"/>
      </w:pPr>
      <w:rPr>
        <w:rFonts w:ascii="Times New Roman" w:eastAsiaTheme="minorHAnsi" w:hAnsi="Times New Roman" w:cs="Times New Roman" w:hint="default"/>
        <w:sz w:val="3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8697974"/>
    <w:multiLevelType w:val="multilevel"/>
    <w:tmpl w:val="618816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B06FE"/>
    <w:multiLevelType w:val="multilevel"/>
    <w:tmpl w:val="E5A0C1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D83D4A"/>
    <w:multiLevelType w:val="multilevel"/>
    <w:tmpl w:val="FE22F8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B035B4"/>
    <w:multiLevelType w:val="multilevel"/>
    <w:tmpl w:val="FAF89D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CE6CF8"/>
    <w:multiLevelType w:val="multilevel"/>
    <w:tmpl w:val="5FFEE6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8A270C"/>
    <w:multiLevelType w:val="multilevel"/>
    <w:tmpl w:val="842647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F56CE"/>
    <w:multiLevelType w:val="multilevel"/>
    <w:tmpl w:val="E3C804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6C0C0B"/>
    <w:multiLevelType w:val="multilevel"/>
    <w:tmpl w:val="646ACE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105B76"/>
    <w:multiLevelType w:val="multilevel"/>
    <w:tmpl w:val="04EE60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5"/>
  </w:num>
  <w:num w:numId="4">
    <w:abstractNumId w:val="14"/>
  </w:num>
  <w:num w:numId="5">
    <w:abstractNumId w:val="19"/>
  </w:num>
  <w:num w:numId="6">
    <w:abstractNumId w:val="22"/>
  </w:num>
  <w:num w:numId="7">
    <w:abstractNumId w:val="20"/>
  </w:num>
  <w:num w:numId="8">
    <w:abstractNumId w:val="17"/>
  </w:num>
  <w:num w:numId="9">
    <w:abstractNumId w:val="9"/>
  </w:num>
  <w:num w:numId="10">
    <w:abstractNumId w:val="12"/>
  </w:num>
  <w:num w:numId="11">
    <w:abstractNumId w:val="18"/>
  </w:num>
  <w:num w:numId="12">
    <w:abstractNumId w:val="11"/>
  </w:num>
  <w:num w:numId="13">
    <w:abstractNumId w:val="8"/>
  </w:num>
  <w:num w:numId="14">
    <w:abstractNumId w:val="3"/>
  </w:num>
  <w:num w:numId="15">
    <w:abstractNumId w:val="16"/>
  </w:num>
  <w:num w:numId="16">
    <w:abstractNumId w:val="21"/>
  </w:num>
  <w:num w:numId="17">
    <w:abstractNumId w:val="2"/>
  </w:num>
  <w:num w:numId="18">
    <w:abstractNumId w:val="1"/>
  </w:num>
  <w:num w:numId="19">
    <w:abstractNumId w:val="0"/>
  </w:num>
  <w:num w:numId="20">
    <w:abstractNumId w:val="10"/>
  </w:num>
  <w:num w:numId="21">
    <w:abstractNumId w:val="13"/>
  </w:num>
  <w:num w:numId="22">
    <w:abstractNumId w:val="5"/>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o:colormenu v:ext="edit" strokecolor="none [3213]"/>
    </o:shapedefaults>
    <o:shapelayout v:ext="edit">
      <o:idmap v:ext="edit" data="4"/>
      <o:rules v:ext="edit">
        <o:r id="V:Rule2" type="connector" idref="#_x0000_s4097"/>
      </o:rules>
    </o:shapelayout>
  </w:hdrShapeDefaults>
  <w:footnotePr>
    <w:footnote w:id="0"/>
    <w:footnote w:id="1"/>
  </w:footnotePr>
  <w:endnotePr>
    <w:endnote w:id="0"/>
    <w:endnote w:id="1"/>
  </w:endnotePr>
  <w:compat/>
  <w:rsids>
    <w:rsidRoot w:val="00556154"/>
    <w:rsid w:val="00022384"/>
    <w:rsid w:val="0004678C"/>
    <w:rsid w:val="00053BD7"/>
    <w:rsid w:val="000D2E90"/>
    <w:rsid w:val="00137C66"/>
    <w:rsid w:val="001447D3"/>
    <w:rsid w:val="00151DCB"/>
    <w:rsid w:val="001914FB"/>
    <w:rsid w:val="001D390A"/>
    <w:rsid w:val="001F121A"/>
    <w:rsid w:val="001F44E7"/>
    <w:rsid w:val="0020284B"/>
    <w:rsid w:val="00217BC0"/>
    <w:rsid w:val="002B4ED7"/>
    <w:rsid w:val="00325382"/>
    <w:rsid w:val="00380555"/>
    <w:rsid w:val="003D40F4"/>
    <w:rsid w:val="004C4666"/>
    <w:rsid w:val="004D37AD"/>
    <w:rsid w:val="00556154"/>
    <w:rsid w:val="00572B4E"/>
    <w:rsid w:val="00572CD4"/>
    <w:rsid w:val="00614B13"/>
    <w:rsid w:val="00725BAD"/>
    <w:rsid w:val="00726CFF"/>
    <w:rsid w:val="00734A98"/>
    <w:rsid w:val="00790BEB"/>
    <w:rsid w:val="007E6385"/>
    <w:rsid w:val="007F08E6"/>
    <w:rsid w:val="008F1785"/>
    <w:rsid w:val="00937BB3"/>
    <w:rsid w:val="009A1F10"/>
    <w:rsid w:val="009C1A77"/>
    <w:rsid w:val="009D6C7D"/>
    <w:rsid w:val="00A82EA0"/>
    <w:rsid w:val="00AA2329"/>
    <w:rsid w:val="00AB6CD5"/>
    <w:rsid w:val="00AE3EBB"/>
    <w:rsid w:val="00AE79E2"/>
    <w:rsid w:val="00AF6226"/>
    <w:rsid w:val="00B0104C"/>
    <w:rsid w:val="00B60386"/>
    <w:rsid w:val="00B96779"/>
    <w:rsid w:val="00BF404C"/>
    <w:rsid w:val="00C372BD"/>
    <w:rsid w:val="00C73E97"/>
    <w:rsid w:val="00C97F2C"/>
    <w:rsid w:val="00CE0500"/>
    <w:rsid w:val="00CF0A04"/>
    <w:rsid w:val="00D021C7"/>
    <w:rsid w:val="00D873E4"/>
    <w:rsid w:val="00E044C5"/>
    <w:rsid w:val="00E075C6"/>
    <w:rsid w:val="00E443C4"/>
    <w:rsid w:val="00E5266E"/>
    <w:rsid w:val="00E67EBB"/>
    <w:rsid w:val="00EA1BF8"/>
    <w:rsid w:val="00ED2AB5"/>
    <w:rsid w:val="00EE0FEE"/>
    <w:rsid w:val="00F03E80"/>
    <w:rsid w:val="00F24339"/>
    <w:rsid w:val="00FA4340"/>
    <w:rsid w:val="00FB2D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FF"/>
  </w:style>
  <w:style w:type="paragraph" w:styleId="Titre1">
    <w:name w:val="heading 1"/>
    <w:basedOn w:val="Normal"/>
    <w:link w:val="Titre1Car"/>
    <w:uiPriority w:val="9"/>
    <w:qFormat/>
    <w:rsid w:val="00AA2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A23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329"/>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AA2329"/>
    <w:rPr>
      <w:b/>
      <w:bCs/>
    </w:rPr>
  </w:style>
  <w:style w:type="paragraph" w:styleId="NormalWeb">
    <w:name w:val="Normal (Web)"/>
    <w:basedOn w:val="Normal"/>
    <w:uiPriority w:val="99"/>
    <w:unhideWhenUsed/>
    <w:rsid w:val="00AA23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A2329"/>
    <w:rPr>
      <w:color w:val="0000FF"/>
      <w:u w:val="single"/>
    </w:rPr>
  </w:style>
  <w:style w:type="character" w:customStyle="1" w:styleId="Titre2Car">
    <w:name w:val="Titre 2 Car"/>
    <w:basedOn w:val="Policepardfaut"/>
    <w:link w:val="Titre2"/>
    <w:uiPriority w:val="9"/>
    <w:semiHidden/>
    <w:rsid w:val="00AA2329"/>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022384"/>
    <w:pPr>
      <w:ind w:left="720"/>
      <w:contextualSpacing/>
    </w:pPr>
  </w:style>
  <w:style w:type="paragraph" w:styleId="En-tte">
    <w:name w:val="header"/>
    <w:basedOn w:val="Normal"/>
    <w:link w:val="En-tteCar"/>
    <w:uiPriority w:val="99"/>
    <w:semiHidden/>
    <w:unhideWhenUsed/>
    <w:rsid w:val="00572CD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72CD4"/>
  </w:style>
  <w:style w:type="paragraph" w:styleId="Pieddepage">
    <w:name w:val="footer"/>
    <w:basedOn w:val="Normal"/>
    <w:link w:val="PieddepageCar"/>
    <w:uiPriority w:val="99"/>
    <w:semiHidden/>
    <w:unhideWhenUsed/>
    <w:rsid w:val="00572CD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72CD4"/>
  </w:style>
</w:styles>
</file>

<file path=word/webSettings.xml><?xml version="1.0" encoding="utf-8"?>
<w:webSettings xmlns:r="http://schemas.openxmlformats.org/officeDocument/2006/relationships" xmlns:w="http://schemas.openxmlformats.org/wordprocessingml/2006/main">
  <w:divs>
    <w:div w:id="444009084">
      <w:bodyDiv w:val="1"/>
      <w:marLeft w:val="0"/>
      <w:marRight w:val="0"/>
      <w:marTop w:val="0"/>
      <w:marBottom w:val="0"/>
      <w:divBdr>
        <w:top w:val="none" w:sz="0" w:space="0" w:color="auto"/>
        <w:left w:val="none" w:sz="0" w:space="0" w:color="auto"/>
        <w:bottom w:val="none" w:sz="0" w:space="0" w:color="auto"/>
        <w:right w:val="none" w:sz="0" w:space="0" w:color="auto"/>
      </w:divBdr>
    </w:div>
    <w:div w:id="688873754">
      <w:bodyDiv w:val="1"/>
      <w:marLeft w:val="0"/>
      <w:marRight w:val="0"/>
      <w:marTop w:val="0"/>
      <w:marBottom w:val="0"/>
      <w:divBdr>
        <w:top w:val="none" w:sz="0" w:space="0" w:color="auto"/>
        <w:left w:val="none" w:sz="0" w:space="0" w:color="auto"/>
        <w:bottom w:val="none" w:sz="0" w:space="0" w:color="auto"/>
        <w:right w:val="none" w:sz="0" w:space="0" w:color="auto"/>
      </w:divBdr>
    </w:div>
    <w:div w:id="743453691">
      <w:bodyDiv w:val="1"/>
      <w:marLeft w:val="0"/>
      <w:marRight w:val="0"/>
      <w:marTop w:val="0"/>
      <w:marBottom w:val="0"/>
      <w:divBdr>
        <w:top w:val="none" w:sz="0" w:space="0" w:color="auto"/>
        <w:left w:val="none" w:sz="0" w:space="0" w:color="auto"/>
        <w:bottom w:val="none" w:sz="0" w:space="0" w:color="auto"/>
        <w:right w:val="none" w:sz="0" w:space="0" w:color="auto"/>
      </w:divBdr>
    </w:div>
    <w:div w:id="966743448">
      <w:bodyDiv w:val="1"/>
      <w:marLeft w:val="0"/>
      <w:marRight w:val="0"/>
      <w:marTop w:val="0"/>
      <w:marBottom w:val="0"/>
      <w:divBdr>
        <w:top w:val="none" w:sz="0" w:space="0" w:color="auto"/>
        <w:left w:val="none" w:sz="0" w:space="0" w:color="auto"/>
        <w:bottom w:val="none" w:sz="0" w:space="0" w:color="auto"/>
        <w:right w:val="none" w:sz="0" w:space="0" w:color="auto"/>
      </w:divBdr>
    </w:div>
    <w:div w:id="987900026">
      <w:bodyDiv w:val="1"/>
      <w:marLeft w:val="0"/>
      <w:marRight w:val="0"/>
      <w:marTop w:val="0"/>
      <w:marBottom w:val="0"/>
      <w:divBdr>
        <w:top w:val="none" w:sz="0" w:space="0" w:color="auto"/>
        <w:left w:val="none" w:sz="0" w:space="0" w:color="auto"/>
        <w:bottom w:val="none" w:sz="0" w:space="0" w:color="auto"/>
        <w:right w:val="none" w:sz="0" w:space="0" w:color="auto"/>
      </w:divBdr>
    </w:div>
    <w:div w:id="1165127663">
      <w:bodyDiv w:val="1"/>
      <w:marLeft w:val="0"/>
      <w:marRight w:val="0"/>
      <w:marTop w:val="0"/>
      <w:marBottom w:val="0"/>
      <w:divBdr>
        <w:top w:val="none" w:sz="0" w:space="0" w:color="auto"/>
        <w:left w:val="none" w:sz="0" w:space="0" w:color="auto"/>
        <w:bottom w:val="none" w:sz="0" w:space="0" w:color="auto"/>
        <w:right w:val="none" w:sz="0" w:space="0" w:color="auto"/>
      </w:divBdr>
    </w:div>
    <w:div w:id="1814060169">
      <w:bodyDiv w:val="1"/>
      <w:marLeft w:val="0"/>
      <w:marRight w:val="0"/>
      <w:marTop w:val="0"/>
      <w:marBottom w:val="0"/>
      <w:divBdr>
        <w:top w:val="none" w:sz="0" w:space="0" w:color="auto"/>
        <w:left w:val="none" w:sz="0" w:space="0" w:color="auto"/>
        <w:bottom w:val="none" w:sz="0" w:space="0" w:color="auto"/>
        <w:right w:val="none" w:sz="0" w:space="0" w:color="auto"/>
      </w:divBdr>
    </w:div>
    <w:div w:id="19823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syread.drugabuse.gov/content/drug-use-hurts-bra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5</Pages>
  <Words>1061</Words>
  <Characters>5840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 informatique</dc:creator>
  <cp:lastModifiedBy>N'tic informatique</cp:lastModifiedBy>
  <cp:revision>22</cp:revision>
  <dcterms:created xsi:type="dcterms:W3CDTF">2020-04-02T16:35:00Z</dcterms:created>
  <dcterms:modified xsi:type="dcterms:W3CDTF">2020-04-04T21:01:00Z</dcterms:modified>
</cp:coreProperties>
</file>