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5F" w:rsidRDefault="00633696">
      <w:r>
        <w:t>PARTIE OPTIQUE : CHAPITRE 5</w:t>
      </w:r>
      <w:r w:rsidR="00E44880">
        <w:t xml:space="preserve">                                 </w:t>
      </w:r>
      <w:bookmarkStart w:id="0" w:name="_GoBack"/>
      <w:bookmarkEnd w:id="0"/>
      <w:r w:rsidR="00E44880">
        <w:t>ŒIL ET LA VISION</w:t>
      </w:r>
    </w:p>
    <w:sectPr w:rsidR="00D7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DA"/>
    <w:rsid w:val="00633696"/>
    <w:rsid w:val="00C369DA"/>
    <w:rsid w:val="00D74B5F"/>
    <w:rsid w:val="00E4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E1E1"/>
  <w15:chartTrackingRefBased/>
  <w15:docId w15:val="{B9E7F197-E623-444B-9B51-D1B8FFA9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2020-04-06T10:37:00Z</dcterms:created>
  <dcterms:modified xsi:type="dcterms:W3CDTF">2020-04-06T10:42:00Z</dcterms:modified>
</cp:coreProperties>
</file>