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6" w:rsidRDefault="00665A16" w:rsidP="00665A16">
      <w:pPr>
        <w:spacing w:before="638" w:line="240" w:lineRule="auto"/>
        <w:ind w:right="527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_GoBack"/>
      <w:bookmarkEnd w:id="0"/>
      <w:r w:rsidRPr="003D1EB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Section 4</w:t>
      </w:r>
    </w:p>
    <w:p w:rsidR="00665A16" w:rsidRDefault="00665A16" w:rsidP="00665A16">
      <w:pPr>
        <w:spacing w:before="638" w:line="240" w:lineRule="auto"/>
        <w:ind w:right="5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 Aspects of Connected Speech </w:t>
      </w:r>
    </w:p>
    <w:p w:rsidR="00665A16" w:rsidRDefault="00665A16" w:rsidP="00665A16">
      <w:pPr>
        <w:spacing w:before="187" w:line="240" w:lineRule="auto"/>
        <w:ind w:right="65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4.1 Introduction </w:t>
      </w:r>
    </w:p>
    <w:p w:rsidR="00665A16" w:rsidRDefault="00665A16" w:rsidP="00665A16">
      <w:pPr>
        <w:spacing w:before="192" w:line="240" w:lineRule="auto"/>
        <w:ind w:right="709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4.2 Rhythm </w:t>
      </w:r>
    </w:p>
    <w:p w:rsidR="00665A16" w:rsidRDefault="00665A16" w:rsidP="00665A16">
      <w:pPr>
        <w:spacing w:before="187" w:line="240" w:lineRule="auto"/>
        <w:ind w:right="26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4.3 Assimilation and other phonological phenomena </w:t>
      </w:r>
    </w:p>
    <w:p w:rsidR="00665A16" w:rsidRDefault="00665A16" w:rsidP="00665A16">
      <w:pPr>
        <w:spacing w:before="192" w:line="240" w:lineRule="auto"/>
        <w:ind w:right="60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4.3.1 Assimilation </w:t>
      </w:r>
    </w:p>
    <w:p w:rsidR="00665A16" w:rsidRDefault="00665A16" w:rsidP="00665A16">
      <w:pPr>
        <w:spacing w:before="187" w:line="240" w:lineRule="auto"/>
        <w:ind w:right="5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4.3.2 Types of Assimilation </w:t>
      </w:r>
    </w:p>
    <w:p w:rsidR="00665A16" w:rsidRDefault="00665A16" w:rsidP="00665A16">
      <w:pPr>
        <w:spacing w:before="192" w:line="240" w:lineRule="auto"/>
        <w:ind w:right="509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4.3.3 Cases of Assimilation </w:t>
      </w:r>
    </w:p>
    <w:p w:rsidR="00665A16" w:rsidRDefault="00665A16" w:rsidP="00665A16">
      <w:pPr>
        <w:spacing w:before="187" w:line="240" w:lineRule="auto"/>
        <w:ind w:right="6427"/>
        <w:rPr>
          <w:rFonts w:ascii="Times New Roman" w:hAnsi="Times New Roman" w:cs="Times New Roman"/>
          <w:sz w:val="24"/>
          <w:szCs w:val="24"/>
        </w:rPr>
      </w:pPr>
      <w:r w:rsidRPr="003D1EB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Exercises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65A16" w:rsidRDefault="00665A16" w:rsidP="00665A16">
      <w:pPr>
        <w:spacing w:before="187" w:line="240" w:lineRule="auto"/>
        <w:ind w:right="7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4.4 Elision </w:t>
      </w:r>
    </w:p>
    <w:p w:rsidR="00665A16" w:rsidRDefault="00665A16" w:rsidP="00665A16">
      <w:pPr>
        <w:spacing w:before="192" w:line="240" w:lineRule="auto"/>
        <w:ind w:right="5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4.4.1 Instances of Elision </w:t>
      </w:r>
    </w:p>
    <w:p w:rsidR="00665A16" w:rsidRDefault="00665A16" w:rsidP="00665A16">
      <w:pPr>
        <w:spacing w:before="187" w:line="240" w:lineRule="auto"/>
        <w:ind w:right="6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4.4.2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Exercises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65A16" w:rsidRDefault="00665A16" w:rsidP="00665A16">
      <w:pPr>
        <w:spacing w:before="192" w:line="240" w:lineRule="auto"/>
        <w:ind w:right="6744"/>
        <w:rPr>
          <w:rFonts w:ascii="Arial" w:hAnsi="Arial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4.5 Epenthesis</w:t>
      </w:r>
    </w:p>
    <w:p w:rsidR="00665A16" w:rsidRDefault="00665A16" w:rsidP="00665A16">
      <w:pPr>
        <w:spacing w:before="192" w:line="240" w:lineRule="auto"/>
        <w:ind w:right="6744"/>
        <w:rPr>
          <w:rFonts w:ascii="Arial" w:hAnsi="Arial"/>
          <w:color w:val="000000"/>
          <w:sz w:val="16"/>
          <w:szCs w:val="16"/>
          <w:lang w:val="en-US"/>
        </w:rPr>
      </w:pPr>
    </w:p>
    <w:p w:rsidR="00665A16" w:rsidRDefault="00665A16" w:rsidP="00665A16">
      <w:pPr>
        <w:spacing w:line="240" w:lineRule="auto"/>
        <w:ind w:right="67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4.6 Metathesis </w:t>
      </w:r>
    </w:p>
    <w:p w:rsidR="00665A16" w:rsidRDefault="00665A16" w:rsidP="00665A16">
      <w:pPr>
        <w:spacing w:before="187" w:line="240" w:lineRule="auto"/>
        <w:ind w:right="706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4.7 Linking </w:t>
      </w:r>
    </w:p>
    <w:p w:rsidR="00665A16" w:rsidRDefault="00665A16" w:rsidP="00665A16">
      <w:pPr>
        <w:spacing w:before="192" w:line="240" w:lineRule="auto"/>
        <w:ind w:right="69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4.8 Exercises </w:t>
      </w:r>
    </w:p>
    <w:p w:rsidR="00665A16" w:rsidRPr="00B0308C" w:rsidRDefault="00665A16" w:rsidP="00665A16">
      <w:pPr>
        <w:spacing w:before="9230" w:line="240" w:lineRule="auto"/>
        <w:ind w:right="51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4</w:t>
      </w:r>
      <w:r w:rsidRPr="00B030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 Aspects of connected speech </w:t>
      </w:r>
    </w:p>
    <w:p w:rsidR="00665A16" w:rsidRPr="00B0308C" w:rsidRDefault="00665A16" w:rsidP="00665A16">
      <w:pPr>
        <w:spacing w:before="403" w:line="240" w:lineRule="auto"/>
        <w:ind w:left="979" w:right="60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.1 Introduction </w:t>
      </w:r>
    </w:p>
    <w:p w:rsidR="00665A16" w:rsidRPr="00B0308C" w:rsidRDefault="00665A16" w:rsidP="00665A16">
      <w:pPr>
        <w:spacing w:line="240" w:lineRule="auto"/>
        <w:ind w:right="-29" w:firstLine="25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There have been some attempts at developing machines to produce speech,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but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just for very restricted purposes and messages,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robots and talking-machines.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But these messages are often unintelligible and lacking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suprasegmental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features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intonation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stress and pitch). Thus, it is almost impossible to synthesize speech and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this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will help us understand more clearly the importance of connected speech as </w:t>
      </w:r>
    </w:p>
    <w:p w:rsidR="00665A16" w:rsidRPr="00B0308C" w:rsidRDefault="00665A16" w:rsidP="00665A16">
      <w:pPr>
        <w:spacing w:before="187" w:line="240" w:lineRule="auto"/>
        <w:ind w:right="58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opposed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 mechanical one. </w:t>
      </w:r>
    </w:p>
    <w:p w:rsidR="00665A16" w:rsidRPr="00B0308C" w:rsidRDefault="00665A16" w:rsidP="00665A16">
      <w:pPr>
        <w:spacing w:before="389" w:line="240" w:lineRule="auto"/>
        <w:ind w:right="66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.2 Rhythm </w:t>
      </w:r>
    </w:p>
    <w:p w:rsidR="00665A16" w:rsidRPr="00B0308C" w:rsidRDefault="00665A16" w:rsidP="00665A16">
      <w:pPr>
        <w:spacing w:before="389" w:line="240" w:lineRule="auto"/>
        <w:ind w:right="-29" w:firstLine="25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notion of rhythm is detectable in the regular occurrences of stressed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syllables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Rhythm in speech is not mechanical; e.g. ‘You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`got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to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`do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it if you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`want </w:t>
      </w:r>
    </w:p>
    <w:p w:rsidR="00665A16" w:rsidRPr="00B0308C" w:rsidRDefault="00665A16" w:rsidP="00665A16">
      <w:pPr>
        <w:spacing w:before="187" w:line="240" w:lineRule="auto"/>
        <w:ind w:right="199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to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suc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`ceed</w:t>
      </w:r>
      <w:proofErr w:type="spellEnd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’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 &gt; Regular intervals between four stressed syllables.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English speech is rhythmical; it is said to have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stress-timed </w:t>
      </w:r>
      <w:proofErr w:type="gramStart"/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rhythm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based on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contrast between stressed and unstressed syllables. Arabic, too, is quite rhythmic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but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not French which has a syllable-timed rhythm. The contrast in English is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between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strong and weak syllables and weak form words vs. strong form words;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e.g. 'Walk 'down the 'path to the 'end of the 'canal’. &gt;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intervals of time are more </w:t>
      </w:r>
    </w:p>
    <w:p w:rsidR="00665A16" w:rsidRPr="00B0308C" w:rsidRDefault="00665A16" w:rsidP="00665A16">
      <w:pPr>
        <w:spacing w:before="192" w:line="240" w:lineRule="auto"/>
        <w:ind w:right="258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or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less regular, i.e., all feet have roughly the same duration. </w:t>
      </w:r>
    </w:p>
    <w:p w:rsidR="00665A16" w:rsidRPr="00B0308C" w:rsidRDefault="00665A16" w:rsidP="00665A16">
      <w:pPr>
        <w:spacing w:before="835" w:line="240" w:lineRule="auto"/>
        <w:ind w:right="2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.3 Assimilation and other phonological phenomena </w:t>
      </w:r>
    </w:p>
    <w:p w:rsidR="00665A16" w:rsidRPr="00B0308C" w:rsidRDefault="00665A16" w:rsidP="00665A16">
      <w:pPr>
        <w:spacing w:before="389" w:line="240" w:lineRule="auto"/>
        <w:ind w:right="60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.3.1 Assimilation </w:t>
      </w:r>
    </w:p>
    <w:p w:rsidR="00665A16" w:rsidRPr="00B0308C" w:rsidRDefault="00665A16" w:rsidP="00665A16">
      <w:pPr>
        <w:spacing w:before="192" w:line="240" w:lineRule="auto"/>
        <w:ind w:right="950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How would you imagine a device that produces mechanical speech? </w:t>
      </w:r>
    </w:p>
    <w:p w:rsidR="00665A16" w:rsidRPr="00B0308C" w:rsidRDefault="00665A16" w:rsidP="00665A16">
      <w:pPr>
        <w:spacing w:before="336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 such a machine or computer all the words of a language would be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recorded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or entered in isolation and a significant difference appears in natural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speech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 In connected/natural speech the sounds belonging to one word can cause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changes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in sounds belonging to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neighbouring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words; this phenomenon is called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lastRenderedPageBreak/>
        <w:t>assimilation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In this case, the phonemes are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realised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differently when occurring near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some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other phonemes. Assimilation varies according to speaking rate and style </w:t>
      </w:r>
    </w:p>
    <w:p w:rsidR="00665A16" w:rsidRPr="00B0308C" w:rsidRDefault="00665A16" w:rsidP="00665A16">
      <w:pPr>
        <w:spacing w:before="192" w:line="240" w:lineRule="auto"/>
        <w:ind w:right="5218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casual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/ formal, informal/careful). </w:t>
      </w:r>
    </w:p>
    <w:p w:rsidR="00665A16" w:rsidRPr="00B0308C" w:rsidRDefault="00665A16" w:rsidP="00665A16">
      <w:pPr>
        <w:spacing w:before="638" w:line="240" w:lineRule="auto"/>
        <w:ind w:right="3643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Most cases of assimilation occur this way: </w:t>
      </w:r>
    </w:p>
    <w:p w:rsidR="00665A16" w:rsidRPr="00B0308C" w:rsidRDefault="00665A16" w:rsidP="00665A16">
      <w:pPr>
        <w:spacing w:before="1066" w:line="240" w:lineRule="auto"/>
        <w:ind w:right="2784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Regressive </w:t>
      </w:r>
    </w:p>
    <w:p w:rsidR="00665A16" w:rsidRPr="00B0308C" w:rsidRDefault="00665A16" w:rsidP="00665A16">
      <w:pPr>
        <w:spacing w:before="192" w:line="240" w:lineRule="auto"/>
        <w:ind w:left="3365" w:right="3312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- - -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f</w:t>
      </w:r>
      <w:proofErr w:type="spellEnd"/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│ #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i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- - - </w:t>
      </w:r>
    </w:p>
    <w:p w:rsidR="00665A16" w:rsidRPr="00B0308C" w:rsidRDefault="00665A16" w:rsidP="00665A16">
      <w:pPr>
        <w:spacing w:before="187" w:line="240" w:lineRule="auto"/>
        <w:ind w:left="3552" w:right="3830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>Word boundary </w:t>
      </w:r>
    </w:p>
    <w:p w:rsidR="00665A16" w:rsidRPr="00B0308C" w:rsidRDefault="00665A16" w:rsidP="00665A16">
      <w:pPr>
        <w:spacing w:before="341" w:line="240" w:lineRule="auto"/>
        <w:ind w:right="4958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Progressive </w:t>
      </w:r>
    </w:p>
    <w:p w:rsidR="00665A16" w:rsidRPr="00B0308C" w:rsidRDefault="00665A16" w:rsidP="00665A16">
      <w:pPr>
        <w:spacing w:before="1526" w:line="240" w:lineRule="auto"/>
        <w:ind w:right="505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.3.2 Types of assimilation </w:t>
      </w:r>
    </w:p>
    <w:p w:rsidR="00665A16" w:rsidRPr="00B0308C" w:rsidRDefault="00665A16" w:rsidP="00665A16">
      <w:pPr>
        <w:spacing w:before="394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a)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Regressive assimilation: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initial consonant of the next word (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i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) </w:t>
      </w:r>
    </w:p>
    <w:p w:rsidR="00665A16" w:rsidRPr="00B0308C" w:rsidRDefault="00665A16" w:rsidP="00665A16">
      <w:pPr>
        <w:spacing w:before="18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influences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 final consonants of the previous word (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f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); e.g., “I like tha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t p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icture.’ </w:t>
      </w:r>
    </w:p>
    <w:p w:rsidR="00665A16" w:rsidRPr="00B0308C" w:rsidRDefault="00665A16" w:rsidP="00665A16">
      <w:pPr>
        <w:spacing w:before="187" w:line="240" w:lineRule="auto"/>
        <w:ind w:right="392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 ]. Here: /t/ → [p] / _ [bilabial] </w:t>
      </w:r>
    </w:p>
    <w:p w:rsidR="00665A16" w:rsidRPr="00B0308C" w:rsidRDefault="00665A16" w:rsidP="00665A16">
      <w:pPr>
        <w:spacing w:before="638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b)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Progressive assimilation: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final consonant of the first word (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f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)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influences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 first consonant of the next word (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i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); e.g., Dogs [ ]; in this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case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the lenis plosive [g] influences the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fortis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fricative [s] which acquires voicing </w:t>
      </w:r>
    </w:p>
    <w:p w:rsidR="00665A16" w:rsidRPr="00B0308C" w:rsidRDefault="00665A16" w:rsidP="00665A16">
      <w:pPr>
        <w:spacing w:before="192" w:line="240" w:lineRule="auto"/>
        <w:ind w:right="212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and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becomes lenis [z]. Phonological rule: /s/ → [z] / [+voice] _ </w:t>
      </w:r>
    </w:p>
    <w:p w:rsidR="00665A16" w:rsidRPr="00B0308C" w:rsidRDefault="00665A16" w:rsidP="00665A16">
      <w:pPr>
        <w:spacing w:before="634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This also occurs with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‘s’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the third person of simple present tense and </w:t>
      </w:r>
    </w:p>
    <w:p w:rsidR="00665A16" w:rsidRPr="00B0308C" w:rsidRDefault="00665A16" w:rsidP="00665A16">
      <w:pPr>
        <w:spacing w:before="192" w:line="240" w:lineRule="auto"/>
        <w:ind w:right="1771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possessive case; e.g., in ‘gives’ vs. ‘takes’ and ‘John’s’ vs. ‘Pat’s’. </w:t>
      </w:r>
    </w:p>
    <w:p w:rsidR="00665A16" w:rsidRPr="00B0308C" w:rsidRDefault="00665A16" w:rsidP="00665A16">
      <w:pPr>
        <w:spacing w:before="187" w:line="240" w:lineRule="auto"/>
        <w:ind w:right="1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N.B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This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type of Progressive assimilation occurs much less than the regressive one. </w:t>
      </w:r>
    </w:p>
    <w:p w:rsidR="00665A16" w:rsidRPr="00B0308C" w:rsidRDefault="00665A16" w:rsidP="00665A16">
      <w:pPr>
        <w:spacing w:before="1982" w:line="240" w:lineRule="auto"/>
        <w:ind w:right="51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.3.3 Cases of assimilation </w:t>
      </w:r>
    </w:p>
    <w:p w:rsidR="00665A16" w:rsidRPr="00B0308C" w:rsidRDefault="00665A16" w:rsidP="00665A16">
      <w:pPr>
        <w:spacing w:before="490" w:line="240" w:lineRule="auto"/>
        <w:ind w:right="5458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a) Assimilation of place </w:t>
      </w:r>
    </w:p>
    <w:p w:rsidR="00665A16" w:rsidRDefault="00665A16" w:rsidP="00665A16">
      <w:pPr>
        <w:spacing w:line="240" w:lineRule="auto"/>
        <w:ind w:left="970" w:right="-2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65A16" w:rsidRPr="00B0308C" w:rsidRDefault="00665A16" w:rsidP="00665A16">
      <w:pPr>
        <w:spacing w:line="240" w:lineRule="auto"/>
        <w:ind w:left="708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It is most clearly observable in cases of alveolar consonants and following </w:t>
      </w:r>
    </w:p>
    <w:p w:rsidR="00665A16" w:rsidRPr="00E407CA" w:rsidRDefault="00665A16" w:rsidP="00665A16">
      <w:pPr>
        <w:spacing w:before="187" w:line="240" w:lineRule="auto"/>
        <w:ind w:right="3408"/>
        <w:rPr>
          <w:rFonts w:ascii="Times New Roman" w:hAnsi="Times New Roman" w:cs="Times New Roman"/>
          <w:sz w:val="24"/>
          <w:szCs w:val="24"/>
        </w:rPr>
      </w:pPr>
      <w:r w:rsidRPr="00E407CA">
        <w:rPr>
          <w:rFonts w:ascii="Times New Roman" w:hAnsi="Times New Roman" w:cs="Times New Roman"/>
          <w:color w:val="000000"/>
          <w:sz w:val="26"/>
          <w:szCs w:val="26"/>
        </w:rPr>
        <w:t>non-</w:t>
      </w:r>
      <w:proofErr w:type="spellStart"/>
      <w:r w:rsidRPr="00E407CA">
        <w:rPr>
          <w:rFonts w:ascii="Times New Roman" w:hAnsi="Times New Roman" w:cs="Times New Roman"/>
          <w:color w:val="000000"/>
          <w:sz w:val="26"/>
          <w:szCs w:val="26"/>
        </w:rPr>
        <w:t>alveolar</w:t>
      </w:r>
      <w:proofErr w:type="spellEnd"/>
      <w:r w:rsidRPr="00E407CA">
        <w:rPr>
          <w:rFonts w:ascii="Times New Roman" w:hAnsi="Times New Roman" w:cs="Times New Roman"/>
          <w:color w:val="000000"/>
          <w:sz w:val="26"/>
          <w:szCs w:val="26"/>
        </w:rPr>
        <w:t xml:space="preserve"> consonants: </w:t>
      </w:r>
      <w:proofErr w:type="spellStart"/>
      <w:r w:rsidRPr="00E407CA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E407CA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f</w:t>
      </w:r>
      <w:proofErr w:type="spellEnd"/>
      <w:r w:rsidRPr="00E407CA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 xml:space="preserve"> </w:t>
      </w:r>
      <w:proofErr w:type="spellStart"/>
      <w:r w:rsidRPr="00E407CA">
        <w:rPr>
          <w:rFonts w:ascii="Times New Roman" w:hAnsi="Times New Roman" w:cs="Times New Roman"/>
          <w:color w:val="000000"/>
          <w:sz w:val="26"/>
          <w:szCs w:val="26"/>
        </w:rPr>
        <w:t>alv</w:t>
      </w:r>
      <w:proofErr w:type="spellEnd"/>
      <w:r w:rsidRPr="00E407CA">
        <w:rPr>
          <w:rFonts w:ascii="Times New Roman" w:hAnsi="Times New Roman" w:cs="Times New Roman"/>
          <w:color w:val="000000"/>
          <w:sz w:val="26"/>
          <w:szCs w:val="26"/>
        </w:rPr>
        <w:t>-con │ C</w:t>
      </w:r>
      <w:r w:rsidRPr="00E407CA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 xml:space="preserve">i 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non-</w:t>
      </w:r>
      <w:proofErr w:type="spellStart"/>
      <w:r w:rsidRPr="00E407CA">
        <w:rPr>
          <w:rFonts w:ascii="Times New Roman" w:hAnsi="Times New Roman" w:cs="Times New Roman"/>
          <w:color w:val="000000"/>
          <w:sz w:val="26"/>
          <w:szCs w:val="26"/>
        </w:rPr>
        <w:t>alv</w:t>
      </w:r>
      <w:proofErr w:type="spellEnd"/>
      <w:r w:rsidRPr="00E407CA">
        <w:rPr>
          <w:rFonts w:ascii="Times New Roman" w:hAnsi="Times New Roman" w:cs="Times New Roman"/>
          <w:color w:val="000000"/>
          <w:sz w:val="26"/>
          <w:szCs w:val="26"/>
        </w:rPr>
        <w:t>;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..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‘On board’ [ m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bɔ:d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/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n/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→ [m] / __ [bilabial],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i.e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the phoneme /n/ is </w:t>
      </w:r>
    </w:p>
    <w:p w:rsidR="00665A16" w:rsidRPr="00B0308C" w:rsidRDefault="00665A16" w:rsidP="00665A16">
      <w:pPr>
        <w:spacing w:before="187" w:line="240" w:lineRule="auto"/>
        <w:ind w:right="38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realised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[m] in the environment of a bilabial. </w:t>
      </w:r>
    </w:p>
    <w:p w:rsidR="00665A16" w:rsidRPr="00B0308C" w:rsidRDefault="00665A16" w:rsidP="00665A16">
      <w:pPr>
        <w:spacing w:before="638" w:line="240" w:lineRule="auto"/>
        <w:ind w:right="5155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b) Assimilation of manner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It is much less noticeable than place assimilation and only found in most casual and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rapid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speech. In other words, the tendency of this assimilation is towards an easier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consonant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realisation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i.e., less obstruction to the flow of air. For example: ‘That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side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’ [ ] /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→[ ] / __ [fricative] regressive assimilation of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manner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Good night [ ] /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→[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] / __ [nasal] regressive </w:t>
      </w:r>
    </w:p>
    <w:p w:rsidR="00665A16" w:rsidRPr="00B0308C" w:rsidRDefault="00665A16" w:rsidP="00665A16">
      <w:pPr>
        <w:spacing w:before="192" w:line="240" w:lineRule="auto"/>
        <w:ind w:right="630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assimilation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manner. </w:t>
      </w:r>
    </w:p>
    <w:p w:rsidR="00665A16" w:rsidRPr="00B0308C" w:rsidRDefault="00665A16" w:rsidP="00665A16">
      <w:pPr>
        <w:spacing w:before="427" w:line="240" w:lineRule="auto"/>
        <w:ind w:right="525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c) Assimilation of voicing </w:t>
      </w:r>
    </w:p>
    <w:p w:rsidR="00665A16" w:rsidRPr="00B0308C" w:rsidRDefault="00665A16" w:rsidP="00665A16">
      <w:pPr>
        <w:spacing w:before="192" w:line="240" w:lineRule="auto"/>
        <w:ind w:right="-29" w:firstLine="25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It is also found in a limited way in English as it only occurs as regressive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assimilation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across word boundaries. If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f</w:t>
      </w:r>
      <w:proofErr w:type="spellEnd"/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lenis (voiced) and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i</w:t>
      </w:r>
      <w:proofErr w:type="spellEnd"/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fortis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65A16" w:rsidRPr="00B0308C" w:rsidRDefault="00665A16" w:rsidP="00665A16">
      <w:pPr>
        <w:spacing w:before="192" w:line="240" w:lineRule="auto"/>
        <w:ind w:right="308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voiceless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), then the lenis loses its voicing &gt; devoiced; </w:t>
      </w:r>
    </w:p>
    <w:p w:rsidR="00665A16" w:rsidRPr="00B0308C" w:rsidRDefault="00665A16" w:rsidP="00665A16">
      <w:pPr>
        <w:spacing w:before="187" w:line="240" w:lineRule="auto"/>
        <w:ind w:right="393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e.g., ‘His car’ [his ka:] /z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 [s] /__ [-voice]; </w:t>
      </w:r>
    </w:p>
    <w:p w:rsidR="00665A16" w:rsidRPr="00B0308C" w:rsidRDefault="00665A16" w:rsidP="00665A16">
      <w:pPr>
        <w:spacing w:before="187" w:line="240" w:lineRule="auto"/>
        <w:ind w:right="1810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‘We’ve taken it’ [ ] /v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 [f] / __ [-voice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. </w:t>
      </w:r>
      <w:proofErr w:type="gramEnd"/>
    </w:p>
    <w:p w:rsidR="00665A16" w:rsidRPr="00B0308C" w:rsidRDefault="00665A16" w:rsidP="00665A16">
      <w:pPr>
        <w:spacing w:before="192" w:line="240" w:lineRule="auto"/>
        <w:ind w:right="57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When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f</w:t>
      </w:r>
      <w:proofErr w:type="spellEnd"/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fortis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there is no assimilation of voicing e.g., ‘I like that bla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ck d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og. </w:t>
      </w:r>
    </w:p>
    <w:p w:rsidR="00665A16" w:rsidRPr="00B0308C" w:rsidRDefault="00665A16" w:rsidP="00665A16">
      <w:pPr>
        <w:spacing w:before="490" w:line="240" w:lineRule="auto"/>
        <w:ind w:right="-29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Similar effects are observable at morpheme boundaries and even within the </w:t>
      </w:r>
    </w:p>
    <w:p w:rsidR="00665A16" w:rsidRPr="00B0308C" w:rsidRDefault="00665A16" w:rsidP="00665A16">
      <w:pPr>
        <w:spacing w:before="187" w:line="240" w:lineRule="auto"/>
        <w:ind w:right="193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morpheme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in final syllable cluster: nasal + plosive or fricative;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e.g., tenth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[ 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>h</w:t>
      </w:r>
      <w:proofErr w:type="gramEnd"/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Ɵ] / 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 [ ] / __ [dental]. In this case the place of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articulation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the nasal consonant is always determined by that of the other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consonant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in ‘bank’ [ ]. As for as voicing is concerned, there are two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interesting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examples from English, progressive assimilation of voicing at morpheme </w:t>
      </w:r>
    </w:p>
    <w:p w:rsidR="00665A16" w:rsidRPr="00B0308C" w:rsidRDefault="00665A16" w:rsidP="00665A16">
      <w:pPr>
        <w:spacing w:before="187" w:line="240" w:lineRule="auto"/>
        <w:ind w:left="259" w:right="770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boundary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: </w:t>
      </w:r>
    </w:p>
    <w:p w:rsidR="00665A16" w:rsidRPr="00B0308C" w:rsidRDefault="00665A16" w:rsidP="00665A16">
      <w:pPr>
        <w:spacing w:before="432" w:line="240" w:lineRule="auto"/>
        <w:ind w:left="619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The suffix morpheme {s}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used as plural form or 3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rd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person present tense or </w:t>
      </w:r>
    </w:p>
    <w:p w:rsidR="00665A16" w:rsidRPr="00B0308C" w:rsidRDefault="00665A16" w:rsidP="00665A16">
      <w:pPr>
        <w:spacing w:before="187" w:line="240" w:lineRule="auto"/>
        <w:ind w:left="979"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possessive case is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realised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[ ] when preceded by voiced sounds,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 </w:t>
      </w:r>
    </w:p>
    <w:p w:rsidR="00665A16" w:rsidRPr="00B0308C" w:rsidRDefault="00665A16" w:rsidP="00665A16">
      <w:pPr>
        <w:spacing w:before="192" w:line="240" w:lineRule="auto"/>
        <w:ind w:left="979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 ] but [ ]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,[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] but [ : ],[ ] but [ ]. </w:t>
      </w:r>
    </w:p>
    <w:p w:rsidR="00665A16" w:rsidRPr="00B0308C" w:rsidRDefault="00665A16" w:rsidP="00665A16">
      <w:pPr>
        <w:spacing w:before="590" w:line="240" w:lineRule="auto"/>
        <w:ind w:left="9302" w:right="-365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hAnsi="Arial"/>
          <w:color w:val="000000"/>
          <w:sz w:val="16"/>
          <w:szCs w:val="16"/>
          <w:lang w:val="en-US"/>
        </w:rPr>
        <w:t>3 </w:t>
      </w:r>
    </w:p>
    <w:p w:rsidR="00665A16" w:rsidRPr="00B0308C" w:rsidRDefault="00665A16" w:rsidP="00665A16">
      <w:pPr>
        <w:spacing w:line="240" w:lineRule="auto"/>
        <w:ind w:left="979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In all these examples /s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/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→ [z] / [+voice] __ case of progressive </w:t>
      </w:r>
    </w:p>
    <w:p w:rsidR="00665A16" w:rsidRPr="00B0308C" w:rsidRDefault="00665A16" w:rsidP="00665A16">
      <w:pPr>
        <w:spacing w:before="187" w:line="240" w:lineRule="auto"/>
        <w:ind w:left="979"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assimilation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voicing. As vowels are voiced, the following suffix {_s} is </w:t>
      </w:r>
    </w:p>
    <w:p w:rsidR="00665A16" w:rsidRPr="00B0308C" w:rsidRDefault="00665A16" w:rsidP="00665A16">
      <w:pPr>
        <w:spacing w:before="192" w:line="240" w:lineRule="auto"/>
        <w:ind w:left="979" w:right="402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voiced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e.g., says, heroes, Jo’s, Mary’s. </w:t>
      </w:r>
    </w:p>
    <w:p w:rsidR="00665A16" w:rsidRPr="00B0308C" w:rsidRDefault="00665A16" w:rsidP="00665A16">
      <w:pPr>
        <w:spacing w:before="187" w:line="240" w:lineRule="auto"/>
        <w:ind w:left="259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2. The verb suffix {_</w:t>
      </w:r>
      <w:proofErr w:type="spellStart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ed</w:t>
      </w:r>
      <w:proofErr w:type="spellEnd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}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 When the suffix {_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} is preceded by a voiced </w:t>
      </w:r>
    </w:p>
    <w:p w:rsidR="00665A16" w:rsidRPr="00B0308C" w:rsidRDefault="00665A16" w:rsidP="00665A16">
      <w:pPr>
        <w:spacing w:before="192" w:line="240" w:lineRule="auto"/>
        <w:ind w:left="979"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sound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there is no assimilation but /d/ loses its voicing when preceded by a </w:t>
      </w:r>
    </w:p>
    <w:p w:rsidR="00665A16" w:rsidRPr="00B0308C" w:rsidRDefault="00665A16" w:rsidP="00665A16">
      <w:pPr>
        <w:spacing w:before="187" w:line="240" w:lineRule="auto"/>
        <w:ind w:left="979" w:right="109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voiceless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sound, as in ‘worked’ [ : ] /d/ → [ ] / [- voice] __. </w:t>
      </w:r>
    </w:p>
    <w:p w:rsidR="00665A16" w:rsidRPr="00B0308C" w:rsidRDefault="00665A16" w:rsidP="00665A16">
      <w:pPr>
        <w:spacing w:before="187" w:line="240" w:lineRule="auto"/>
        <w:ind w:left="259" w:right="153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N.B.</w:t>
      </w:r>
      <w:proofErr w:type="gramEnd"/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These are sometimes referred to as cases of ‘fixed assimilation’ </w:t>
      </w:r>
    </w:p>
    <w:p w:rsidR="00665A16" w:rsidRPr="00B0308C" w:rsidRDefault="00665A16" w:rsidP="00665A16">
      <w:pPr>
        <w:spacing w:before="192" w:line="240" w:lineRule="auto"/>
        <w:ind w:left="970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Another type of assimilation, which occurs frequently in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English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is called </w:t>
      </w:r>
    </w:p>
    <w:p w:rsidR="00665A16" w:rsidRPr="00B0308C" w:rsidRDefault="00665A16" w:rsidP="00665A16">
      <w:pPr>
        <w:spacing w:before="187" w:line="240" w:lineRule="auto"/>
        <w:ind w:left="259"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>nasalisation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 The influence of a nasal consonant on other sounds, especially vowels </w:t>
      </w:r>
    </w:p>
    <w:p w:rsidR="00665A16" w:rsidRPr="00B0308C" w:rsidRDefault="00665A16" w:rsidP="00665A16">
      <w:pPr>
        <w:spacing w:before="192" w:line="240" w:lineRule="auto"/>
        <w:ind w:left="259"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No, I can’t [ </w:t>
      </w:r>
      <w:r w:rsidRPr="00B0308C">
        <w:rPr>
          <w:rFonts w:ascii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h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: ] / :/ → [ : ] / __ [nasal]; regressive assimilation of </w:t>
      </w:r>
    </w:p>
    <w:p w:rsidR="00665A16" w:rsidRPr="00B0308C" w:rsidRDefault="00665A16" w:rsidP="00665A16">
      <w:pPr>
        <w:spacing w:before="187" w:line="240" w:lineRule="auto"/>
        <w:ind w:left="259" w:right="79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manner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 </w:t>
      </w:r>
    </w:p>
    <w:p w:rsidR="00665A16" w:rsidRPr="00B0308C" w:rsidRDefault="00665A16" w:rsidP="00665A16">
      <w:pPr>
        <w:spacing w:before="192" w:line="240" w:lineRule="auto"/>
        <w:ind w:right="-29" w:firstLine="25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 assimilation is a universal phenomenon, it would be a good thing to exemplify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the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various types from other languages in addition to English, in particular from </w:t>
      </w:r>
    </w:p>
    <w:p w:rsidR="00665A16" w:rsidRPr="00B0308C" w:rsidRDefault="00665A16" w:rsidP="00665A16">
      <w:pPr>
        <w:spacing w:before="187" w:line="240" w:lineRule="auto"/>
        <w:ind w:right="47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French and Arabic which students are accustomed with (Standard and dialects).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65A16" w:rsidRPr="00B0308C" w:rsidRDefault="00665A16" w:rsidP="00665A16">
      <w:pPr>
        <w:spacing w:before="192" w:line="240" w:lineRule="auto"/>
        <w:ind w:left="259" w:right="7661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Examples: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In `ten books’, /n/ → [m] / __ [bilabial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;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regressive assimilation of place &gt;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same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with French `impossible’ general rule: prefix {in-} + /p, b, m/ → [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im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-]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(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fixed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represented even in spelling (immature, improbable, ...); same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with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Arabic </w:t>
      </w:r>
      <w:r w:rsidRPr="00E407CA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نم دعب</w:t>
      </w:r>
      <w:r w:rsidRPr="00B030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realized [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mi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baʕd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]. Also, realisations of /n/ in the </w:t>
      </w:r>
    </w:p>
    <w:p w:rsidR="00665A16" w:rsidRPr="00B0308C" w:rsidRDefault="00665A16" w:rsidP="00665A16">
      <w:pPr>
        <w:spacing w:before="20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negating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prefix {in-} according to the consonant that follows (both in Eng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and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Fr): e.g., illegal, irregular, but `i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sane’ no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assimimilation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or `i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accurate’ </w:t>
      </w:r>
    </w:p>
    <w:p w:rsidR="00665A16" w:rsidRPr="00B0308C" w:rsidRDefault="00665A16" w:rsidP="00665A16">
      <w:pPr>
        <w:spacing w:before="187" w:line="240" w:lineRule="auto"/>
        <w:ind w:right="134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where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no assimilation occurs as `accurate’ begins with a vowel.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Voicing/devoicing: in ‘looked’, /d/ loses its voicing; [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lukt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]; /d/→ [t]/ [-voice]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__progressive assimilation of voicing.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Same in French ‘prof’ pronounced </w:t>
      </w:r>
    </w:p>
    <w:p w:rsidR="00665A16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χ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of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in which /</w:t>
      </w:r>
      <w:r w:rsidRPr="00B0308C">
        <w:rPr>
          <w:rFonts w:ascii="Times New Roman" w:hAnsi="Times New Roman" w:cs="Times New Roman"/>
          <w:color w:val="000000"/>
          <w:sz w:val="18"/>
          <w:szCs w:val="18"/>
          <w:lang w:val="en-US"/>
        </w:rPr>
        <w:t>R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/→[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χ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in the environment of /p/ voiceless so /</w:t>
      </w:r>
      <w:r w:rsidRPr="00B0308C">
        <w:rPr>
          <w:rFonts w:ascii="Times New Roman" w:hAnsi="Times New Roman" w:cs="Times New Roman"/>
          <w:color w:val="000000"/>
          <w:sz w:val="18"/>
          <w:szCs w:val="18"/>
          <w:lang w:val="en-US"/>
        </w:rPr>
        <w:t>R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/→[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χ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]/[- voice] 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progressive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voicing. Same type of voicing assimilation with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Arabic dialect: in [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χ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selt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from /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ɣasal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/ ‘o wash’, /ɣ/→ [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χ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/ __ [-voice]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regressive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assimilation of voicing; and in [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ʃtima:ʕ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‘meeting’ , [</w:t>
      </w:r>
      <w:r w:rsidRPr="00E407CA">
        <w:rPr>
          <w:rFonts w:ascii="Times New Roman" w:hAnsi="Times New Roman" w:cs="Times New Roman"/>
          <w:color w:val="000000"/>
          <w:sz w:val="26"/>
          <w:szCs w:val="26"/>
        </w:rPr>
        <w:t>ӡ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 →[ ʃ ] / __ </w:t>
      </w:r>
    </w:p>
    <w:p w:rsidR="00665A16" w:rsidRPr="00B0308C" w:rsidRDefault="00665A16" w:rsidP="00665A16">
      <w:pPr>
        <w:spacing w:before="187" w:line="240" w:lineRule="auto"/>
        <w:ind w:right="7214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[-voice]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In `boys’ and `gives’, the {-s} gains voicing under the influence of the </w:t>
      </w:r>
    </w:p>
    <w:p w:rsidR="00665A16" w:rsidRPr="00B0308C" w:rsidRDefault="00665A16" w:rsidP="00665A16">
      <w:pPr>
        <w:spacing w:before="192" w:line="240" w:lineRule="auto"/>
        <w:ind w:right="25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preceding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voiced segment&gt; /s/ → [z] / [+voice] __ ;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progassim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voicing. </w:t>
      </w:r>
    </w:p>
    <w:p w:rsidR="00665A16" w:rsidRPr="00B0308C" w:rsidRDefault="00665A16" w:rsidP="00665A16">
      <w:pPr>
        <w:spacing w:line="240" w:lineRule="auto"/>
        <w:ind w:left="619"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- So, the aim is to make students aware of the universality of the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phenomenon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... They will certainly find a lot of examples from English, </w:t>
      </w:r>
    </w:p>
    <w:p w:rsidR="00665A16" w:rsidRPr="00B0308C" w:rsidRDefault="00665A16" w:rsidP="00665A16">
      <w:pPr>
        <w:spacing w:before="192" w:line="240" w:lineRule="auto"/>
        <w:ind w:right="181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French and Arabic and they should be able to analyse them. </w:t>
      </w:r>
    </w:p>
    <w:p w:rsidR="00665A16" w:rsidRPr="00B0308C" w:rsidRDefault="00665A16" w:rsidP="00665A16">
      <w:pPr>
        <w:spacing w:before="638" w:line="240" w:lineRule="auto"/>
        <w:ind w:right="65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.3.4 Exercise </w:t>
      </w:r>
    </w:p>
    <w:p w:rsidR="00665A16" w:rsidRPr="00B0308C" w:rsidRDefault="00665A16" w:rsidP="00665A16">
      <w:pPr>
        <w:spacing w:before="389" w:line="240" w:lineRule="auto"/>
        <w:ind w:right="4382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1. What is assimilation? Illustrate. </w:t>
      </w:r>
    </w:p>
    <w:p w:rsidR="00665A16" w:rsidRPr="00B0308C" w:rsidRDefault="00665A16" w:rsidP="00665A16">
      <w:pPr>
        <w:spacing w:before="240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2. Why is assimilation regarded as a universal phonological phenomenon? </w:t>
      </w:r>
    </w:p>
    <w:p w:rsidR="00665A16" w:rsidRPr="00B0308C" w:rsidRDefault="00665A16" w:rsidP="00665A16">
      <w:pPr>
        <w:spacing w:before="38" w:line="240" w:lineRule="auto"/>
        <w:ind w:right="4037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Explain illustrating with examples. </w:t>
      </w:r>
    </w:p>
    <w:p w:rsidR="00665A16" w:rsidRPr="00B0308C" w:rsidRDefault="00665A16" w:rsidP="00665A16">
      <w:pPr>
        <w:spacing w:before="240" w:line="240" w:lineRule="auto"/>
        <w:ind w:right="1195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3. When does assimilation of voicing occur in English? Illustrate </w:t>
      </w:r>
    </w:p>
    <w:p w:rsidR="00665A16" w:rsidRPr="00B0308C" w:rsidRDefault="00665A16" w:rsidP="00665A16">
      <w:pPr>
        <w:spacing w:before="240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4. Transcribe the following sentences: Mark stresses and use weak forms </w:t>
      </w:r>
    </w:p>
    <w:p w:rsidR="00665A16" w:rsidRPr="00B0308C" w:rsidRDefault="00665A16" w:rsidP="00665A16">
      <w:pPr>
        <w:spacing w:before="38" w:line="240" w:lineRule="auto"/>
        <w:ind w:right="4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where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necessary and comment on all assimilation cases you can find. </w:t>
      </w:r>
    </w:p>
    <w:p w:rsidR="00665A16" w:rsidRPr="00B0308C" w:rsidRDefault="00665A16" w:rsidP="00665A16">
      <w:pPr>
        <w:spacing w:before="739" w:line="240" w:lineRule="auto"/>
        <w:ind w:right="2827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a. He confirmed that he had never been there. </w:t>
      </w:r>
    </w:p>
    <w:p w:rsidR="00665A16" w:rsidRPr="00B0308C" w:rsidRDefault="00665A16" w:rsidP="00665A16">
      <w:pPr>
        <w:spacing w:before="240" w:line="240" w:lineRule="auto"/>
        <w:ind w:right="3624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b. She has talked of her own problem. </w:t>
      </w:r>
    </w:p>
    <w:p w:rsidR="00665A16" w:rsidRPr="00B0308C" w:rsidRDefault="00665A16" w:rsidP="00665A16">
      <w:pPr>
        <w:spacing w:before="240" w:line="240" w:lineRule="auto"/>
        <w:ind w:right="3686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c. You have to run as fast as you can. </w:t>
      </w:r>
    </w:p>
    <w:p w:rsidR="00665A16" w:rsidRPr="00B0308C" w:rsidRDefault="00665A16" w:rsidP="00665A16">
      <w:pPr>
        <w:spacing w:before="240" w:line="240" w:lineRule="auto"/>
        <w:ind w:right="2760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d. He says that he has forgotten them at home. </w:t>
      </w:r>
    </w:p>
    <w:p w:rsidR="00665A16" w:rsidRPr="00B0308C" w:rsidRDefault="00665A16" w:rsidP="00665A16">
      <w:pPr>
        <w:spacing w:before="240" w:line="240" w:lineRule="auto"/>
        <w:ind w:right="3302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 Does she know where he comes from? </w:t>
      </w:r>
    </w:p>
    <w:p w:rsidR="00665A16" w:rsidRDefault="00665A16" w:rsidP="00665A16">
      <w:pPr>
        <w:spacing w:before="317" w:line="240" w:lineRule="auto"/>
        <w:ind w:right="403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5. Does assimilation occur at morpheme boundary in English? Illustrate. </w:t>
      </w:r>
    </w:p>
    <w:p w:rsidR="00665A16" w:rsidRPr="00B0308C" w:rsidRDefault="00665A16" w:rsidP="00665A16">
      <w:pPr>
        <w:spacing w:before="317" w:line="240" w:lineRule="auto"/>
        <w:ind w:right="4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.4 Elision </w:t>
      </w:r>
    </w:p>
    <w:p w:rsidR="00665A16" w:rsidRPr="00B0308C" w:rsidRDefault="00665A16" w:rsidP="00665A16">
      <w:pPr>
        <w:spacing w:before="264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Elision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is a process in which one or more phonemes are ‘dropped’, usually in </w:t>
      </w:r>
    </w:p>
    <w:p w:rsidR="00665A16" w:rsidRPr="00B0308C" w:rsidRDefault="00665A16" w:rsidP="00665A16">
      <w:pPr>
        <w:spacing w:before="20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order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 simplify the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>pronunciation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. In certain circumstances, sounds may disappear </w:t>
      </w:r>
    </w:p>
    <w:p w:rsidR="00665A16" w:rsidRPr="00B0308C" w:rsidRDefault="00665A16" w:rsidP="00665A16">
      <w:pPr>
        <w:spacing w:before="211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completely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i.e., a phoneme is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realised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as . This phenomenon is typical of rapid, </w:t>
      </w:r>
    </w:p>
    <w:p w:rsidR="00665A16" w:rsidRDefault="00665A16" w:rsidP="00665A16">
      <w:pPr>
        <w:spacing w:line="240" w:lineRule="auto"/>
        <w:ind w:left="259" w:right="-2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65A16" w:rsidRPr="00B0308C" w:rsidRDefault="00665A16" w:rsidP="00665A16">
      <w:pPr>
        <w:spacing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casual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speech. It is important to be aware of such phenomenon as elision and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assimilation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especially when native speakers talk to each other. Elision (deletion) is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also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phenomenon attested in virtually all languages; resulting from the principle of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sound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economy, ‘law of least effort’ (Martinet 1960 and others). In English,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haps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t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`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night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’, `can’t’, etc. In French `la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p’tit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maison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’ (schwa deletion); in Arabic dialects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ktəbt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] etc... It can be seen clearly in contracted forms like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isn't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(is not),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I'll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(I </w:t>
      </w:r>
    </w:p>
    <w:p w:rsidR="00665A16" w:rsidRPr="00B0308C" w:rsidRDefault="00665A16" w:rsidP="00665A16">
      <w:pPr>
        <w:spacing w:before="187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shall/will),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who's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(who is/has),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 xml:space="preserve">they'd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(they had, they should, or they would), </w:t>
      </w:r>
      <w:r w:rsidRPr="00B0308C">
        <w:rPr>
          <w:rFonts w:ascii="Arial" w:hAnsi="Arial"/>
          <w:i/>
          <w:iCs/>
          <w:color w:val="000000"/>
          <w:sz w:val="26"/>
          <w:szCs w:val="26"/>
          <w:lang w:val="en-US"/>
        </w:rPr>
        <w:t>haven't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have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not) and so on. We see from these examples that vowels and consonants can </w:t>
      </w:r>
    </w:p>
    <w:p w:rsidR="00665A16" w:rsidRPr="00B0308C" w:rsidRDefault="00665A16" w:rsidP="00665A16">
      <w:pPr>
        <w:spacing w:before="187" w:line="240" w:lineRule="auto"/>
        <w:ind w:right="774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be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elided. </w:t>
      </w:r>
    </w:p>
    <w:p w:rsidR="00665A16" w:rsidRPr="00B0308C" w:rsidRDefault="00665A16" w:rsidP="00665A16">
      <w:pPr>
        <w:spacing w:before="634" w:line="240" w:lineRule="auto"/>
        <w:ind w:right="52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.4.1 Instances of Elision: </w:t>
      </w:r>
    </w:p>
    <w:p w:rsidR="00665A16" w:rsidRPr="00B0308C" w:rsidRDefault="00665A16" w:rsidP="00665A16">
      <w:pPr>
        <w:spacing w:before="485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a.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Loss of weak vowel after /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,t,k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/ in case aspiration takes up the occurrence </w:t>
      </w:r>
    </w:p>
    <w:p w:rsidR="00665A16" w:rsidRPr="00B0308C" w:rsidRDefault="00665A16" w:rsidP="00665A16">
      <w:pPr>
        <w:spacing w:before="192" w:line="240" w:lineRule="auto"/>
        <w:ind w:left="1339" w:right="147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of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/ /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[ ] - [ ] - [ ] </w:t>
      </w:r>
    </w:p>
    <w:p w:rsidR="00665A16" w:rsidRPr="00B0308C" w:rsidRDefault="00665A16" w:rsidP="00665A16">
      <w:pPr>
        <w:spacing w:before="187" w:line="240" w:lineRule="auto"/>
        <w:ind w:right="1555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b.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Weak vowel followed by /n, l, r/ we get syllabic consonant </w:t>
      </w:r>
    </w:p>
    <w:p w:rsidR="00665A16" w:rsidRPr="00B0308C" w:rsidRDefault="00665A16" w:rsidP="00665A16">
      <w:pPr>
        <w:spacing w:before="192" w:line="240" w:lineRule="auto"/>
        <w:ind w:left="1330" w:right="71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[ </w:t>
      </w:r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]→</w:t>
      </w:r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 ] - [ : ]→[ : ] - [ ]→[ ] </w:t>
      </w:r>
    </w:p>
    <w:p w:rsidR="00665A16" w:rsidRPr="00B0308C" w:rsidRDefault="00665A16" w:rsidP="00665A16">
      <w:pPr>
        <w:spacing w:before="192" w:line="240" w:lineRule="auto"/>
        <w:ind w:right="4320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c.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Avoidance of consonant cluster: </w:t>
      </w:r>
    </w:p>
    <w:p w:rsidR="00665A16" w:rsidRPr="00B0308C" w:rsidRDefault="00665A16" w:rsidP="00665A16">
      <w:pPr>
        <w:spacing w:before="187" w:line="240" w:lineRule="auto"/>
        <w:ind w:left="1339" w:right="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George the sixth’s throne [ : ] </w:t>
      </w:r>
    </w:p>
    <w:p w:rsidR="00665A16" w:rsidRPr="00B0308C" w:rsidRDefault="00665A16" w:rsidP="00665A16">
      <w:pPr>
        <w:spacing w:before="187" w:line="240" w:lineRule="auto"/>
        <w:ind w:right="874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Three plosives or two plosives + fricative; the middle plosive can disappear </w:t>
      </w:r>
    </w:p>
    <w:p w:rsidR="00665A16" w:rsidRPr="00B0308C" w:rsidRDefault="00665A16" w:rsidP="00665A16">
      <w:pPr>
        <w:spacing w:before="187" w:line="240" w:lineRule="auto"/>
        <w:ind w:left="1402" w:right="15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proofErr w:type="gram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acts [ ] - He looked back [ ]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d.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Loss of final [ ] in `of’ before consonants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`lots of them’ </w:t>
      </w:r>
    </w:p>
    <w:p w:rsidR="00665A16" w:rsidRPr="00B0308C" w:rsidRDefault="00665A16" w:rsidP="00665A16">
      <w:pPr>
        <w:spacing w:before="187" w:line="240" w:lineRule="auto"/>
        <w:ind w:left="1339" w:right="221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 ], It’s a waste of money [ ] </w:t>
      </w:r>
    </w:p>
    <w:p w:rsidR="00665A16" w:rsidRPr="00B0308C" w:rsidRDefault="00665A16" w:rsidP="00665A16">
      <w:pPr>
        <w:spacing w:before="192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e. </w:t>
      </w: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Contractions of grammatical words, </w:t>
      </w:r>
      <w:proofErr w:type="spellStart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e.g</w:t>
      </w:r>
      <w:proofErr w:type="spellEnd"/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, ‘I’d like to!’ </w:t>
      </w:r>
    </w:p>
    <w:p w:rsidR="00665A16" w:rsidRPr="00B0308C" w:rsidRDefault="00665A16" w:rsidP="00665A16">
      <w:pPr>
        <w:spacing w:before="187" w:line="240" w:lineRule="auto"/>
        <w:ind w:left="1339" w:right="5554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[ ] </w:t>
      </w:r>
    </w:p>
    <w:p w:rsidR="00665A16" w:rsidRPr="00B0308C" w:rsidRDefault="00665A16" w:rsidP="00665A16">
      <w:pPr>
        <w:spacing w:before="638" w:line="240" w:lineRule="auto"/>
        <w:ind w:right="6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4</w:t>
      </w:r>
      <w:r w:rsidRPr="00B0308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.4.2 Exercises </w:t>
      </w:r>
    </w:p>
    <w:p w:rsidR="00665A16" w:rsidRPr="00B0308C" w:rsidRDefault="00665A16" w:rsidP="00665A16">
      <w:pPr>
        <w:spacing w:before="389" w:line="240" w:lineRule="auto"/>
        <w:ind w:right="-29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1. What is elision? When and how are sounds elided in English? Illustrate with examples. </w:t>
      </w:r>
    </w:p>
    <w:p w:rsidR="00665A16" w:rsidRPr="00B0308C" w:rsidRDefault="00665A16" w:rsidP="00665A16">
      <w:pPr>
        <w:spacing w:before="389" w:line="240" w:lineRule="auto"/>
        <w:ind w:left="970" w:right="1301"/>
        <w:rPr>
          <w:rFonts w:ascii="Times New Roman" w:hAnsi="Times New Roman" w:cs="Times New Roman"/>
          <w:sz w:val="24"/>
          <w:szCs w:val="24"/>
          <w:lang w:val="en-US"/>
        </w:rPr>
      </w:pPr>
      <w:r w:rsidRPr="00B0308C">
        <w:rPr>
          <w:rFonts w:ascii="Times New Roman" w:hAnsi="Times New Roman" w:cs="Times New Roman"/>
          <w:color w:val="000000"/>
          <w:sz w:val="26"/>
          <w:szCs w:val="26"/>
          <w:lang w:val="en-US"/>
        </w:rPr>
        <w:t>2. What makes the schwa so important in the English language? </w:t>
      </w:r>
    </w:p>
    <w:p w:rsidR="00A80609" w:rsidRPr="00665A16" w:rsidRDefault="00A80609">
      <w:pPr>
        <w:rPr>
          <w:lang w:val="en-US"/>
        </w:rPr>
      </w:pPr>
    </w:p>
    <w:sectPr w:rsidR="00A80609" w:rsidRPr="0066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6"/>
    <w:rsid w:val="00665A16"/>
    <w:rsid w:val="00A80609"/>
    <w:rsid w:val="00D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 plus</cp:lastModifiedBy>
  <cp:revision>2</cp:revision>
  <dcterms:created xsi:type="dcterms:W3CDTF">2020-04-19T11:37:00Z</dcterms:created>
  <dcterms:modified xsi:type="dcterms:W3CDTF">2020-04-19T11:37:00Z</dcterms:modified>
</cp:coreProperties>
</file>