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72" w:rsidRDefault="00216372" w:rsidP="00216372">
      <w:pPr>
        <w:spacing w:after="0"/>
        <w:jc w:val="center"/>
        <w:rPr>
          <w:b/>
          <w:bCs/>
        </w:rPr>
      </w:pPr>
      <w:r w:rsidRPr="003B5A74">
        <w:rPr>
          <w:b/>
          <w:bCs/>
        </w:rPr>
        <w:t>Atelier</w:t>
      </w:r>
      <w:r>
        <w:rPr>
          <w:b/>
          <w:bCs/>
        </w:rPr>
        <w:t xml:space="preserve"> 2</w:t>
      </w:r>
      <w:r>
        <w:rPr>
          <w:b/>
          <w:bCs/>
        </w:rPr>
        <w:t xml:space="preserve"> : </w:t>
      </w:r>
      <w:r>
        <w:rPr>
          <w:b/>
          <w:bCs/>
        </w:rPr>
        <w:t xml:space="preserve">Maitrise de la flore sporulée et de son biofilm dans l’environnement laitier </w:t>
      </w:r>
    </w:p>
    <w:p w:rsidR="00216372" w:rsidRDefault="00216372" w:rsidP="00216372">
      <w:pPr>
        <w:spacing w:after="0"/>
        <w:ind w:left="1416" w:firstLine="708"/>
        <w:rPr>
          <w:b/>
          <w:bCs/>
        </w:rPr>
      </w:pPr>
      <w:r>
        <w:rPr>
          <w:b/>
          <w:bCs/>
        </w:rPr>
        <w:t>Master1 Microbiologie et contrôle de qualité.   Encadreur : Malek F.</w:t>
      </w:r>
    </w:p>
    <w:p w:rsidR="00216372" w:rsidRDefault="00216372" w:rsidP="00216372">
      <w:pPr>
        <w:spacing w:after="0"/>
        <w:ind w:left="1416" w:firstLine="708"/>
        <w:rPr>
          <w:b/>
          <w:bCs/>
        </w:rPr>
      </w:pPr>
    </w:p>
    <w:p w:rsidR="00216372" w:rsidRDefault="00216372" w:rsidP="00216372">
      <w:pPr>
        <w:spacing w:after="0"/>
        <w:rPr>
          <w:b/>
          <w:bCs/>
        </w:rPr>
      </w:pPr>
    </w:p>
    <w:p w:rsidR="00216372" w:rsidRPr="00216372" w:rsidRDefault="00216372" w:rsidP="002163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</w:pPr>
      <w:r w:rsidRPr="00216372"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 xml:space="preserve">4- Enfin la dernière activité à faire dans le cadre de ce module est individuelle. Elle consiste à rédiger une problématique sur le thème 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 xml:space="preserve">de la </w:t>
      </w:r>
      <w:r>
        <w:rPr>
          <w:b/>
          <w:bCs/>
        </w:rPr>
        <w:t>Maitrise de la flore sporulée et de son biofilm dans l’environnement laitier</w:t>
      </w:r>
      <w:r w:rsidRPr="00216372"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 xml:space="preserve">, sur la base de l'analyse des deux 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>travaux</w:t>
      </w:r>
      <w:r w:rsidRPr="00216372"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 xml:space="preserve"> ci-joint). </w:t>
      </w:r>
    </w:p>
    <w:p w:rsidR="00216372" w:rsidRDefault="00216372" w:rsidP="00216372">
      <w:pPr>
        <w:spacing w:after="0"/>
        <w:rPr>
          <w:b/>
          <w:bCs/>
        </w:rPr>
      </w:pPr>
    </w:p>
    <w:p w:rsidR="00216372" w:rsidRDefault="00216372" w:rsidP="00216372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216372">
        <w:rPr>
          <w:b/>
          <w:bCs/>
        </w:rPr>
        <w:t xml:space="preserve">Bactéries sporulées et biofilm, un problème récurrent dans les lignes de production de lait reconstitué ou recombiné pasteurisé. </w:t>
      </w:r>
    </w:p>
    <w:p w:rsidR="00216372" w:rsidRPr="00216372" w:rsidRDefault="00216372" w:rsidP="00216372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216372">
        <w:rPr>
          <w:b/>
          <w:bCs/>
        </w:rPr>
        <w:t>Control of spore forming bacteria biofilms in the dairy environment</w:t>
      </w:r>
    </w:p>
    <w:p w:rsidR="00216372" w:rsidRPr="00216372" w:rsidRDefault="00216372" w:rsidP="00216372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A22F0" w:rsidRPr="00216372" w:rsidRDefault="009A22F0">
      <w:pPr>
        <w:rPr>
          <w:lang w:val="en-US"/>
        </w:rPr>
      </w:pPr>
      <w:bookmarkStart w:id="0" w:name="_GoBack"/>
      <w:bookmarkEnd w:id="0"/>
    </w:p>
    <w:sectPr w:rsidR="009A22F0" w:rsidRPr="0021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4A7"/>
    <w:multiLevelType w:val="hybridMultilevel"/>
    <w:tmpl w:val="C9B23836"/>
    <w:lvl w:ilvl="0" w:tplc="DAE40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72"/>
    <w:rsid w:val="00216372"/>
    <w:rsid w:val="009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2020-04-21T12:52:00Z</dcterms:created>
  <dcterms:modified xsi:type="dcterms:W3CDTF">2020-04-21T13:03:00Z</dcterms:modified>
</cp:coreProperties>
</file>