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B11" w:rsidRPr="00FB6AB3" w:rsidRDefault="00566B11" w:rsidP="00FB6AB3">
      <w:pPr>
        <w:bidi/>
        <w:jc w:val="center"/>
        <w:rPr>
          <w:rFonts w:ascii="Simplified Arabic" w:hAnsi="Simplified Arabic" w:cs="Simplified Arabic"/>
          <w:b/>
          <w:bCs/>
          <w:sz w:val="32"/>
          <w:szCs w:val="32"/>
        </w:rPr>
      </w:pPr>
      <w:r w:rsidRPr="00FB6AB3">
        <w:rPr>
          <w:rFonts w:ascii="Simplified Arabic" w:hAnsi="Simplified Arabic" w:cs="Simplified Arabic"/>
          <w:b/>
          <w:bCs/>
          <w:sz w:val="32"/>
          <w:szCs w:val="32"/>
          <w:rtl/>
        </w:rPr>
        <w:t>نقد</w:t>
      </w:r>
      <w:r w:rsidRPr="00FB6AB3">
        <w:rPr>
          <w:rFonts w:ascii="Simplified Arabic" w:hAnsi="Simplified Arabic" w:cs="Simplified Arabic"/>
          <w:b/>
          <w:bCs/>
          <w:sz w:val="32"/>
          <w:szCs w:val="32"/>
        </w:rPr>
        <w:t xml:space="preserve"> </w:t>
      </w:r>
      <w:r w:rsidRPr="00FB6AB3">
        <w:rPr>
          <w:rFonts w:ascii="Simplified Arabic" w:hAnsi="Simplified Arabic" w:cs="Simplified Arabic"/>
          <w:b/>
          <w:bCs/>
          <w:sz w:val="32"/>
          <w:szCs w:val="32"/>
          <w:rtl/>
        </w:rPr>
        <w:t>النقد</w:t>
      </w:r>
    </w:p>
    <w:p w:rsidR="00566B11" w:rsidRPr="00FB6AB3" w:rsidRDefault="00566B11" w:rsidP="00FB6AB3">
      <w:pPr>
        <w:bidi/>
        <w:jc w:val="center"/>
        <w:rPr>
          <w:rFonts w:ascii="Simplified Arabic" w:hAnsi="Simplified Arabic" w:cs="Simplified Arabic"/>
          <w:b/>
          <w:bCs/>
          <w:sz w:val="32"/>
          <w:szCs w:val="32"/>
        </w:rPr>
      </w:pPr>
      <w:proofErr w:type="gramStart"/>
      <w:r w:rsidRPr="00FB6AB3">
        <w:rPr>
          <w:rFonts w:ascii="Simplified Arabic" w:hAnsi="Simplified Arabic" w:cs="Simplified Arabic"/>
          <w:b/>
          <w:bCs/>
          <w:sz w:val="32"/>
          <w:szCs w:val="32"/>
          <w:rtl/>
        </w:rPr>
        <w:t>السداسي</w:t>
      </w:r>
      <w:proofErr w:type="gramEnd"/>
      <w:r w:rsidRPr="00FB6AB3">
        <w:rPr>
          <w:rFonts w:ascii="Simplified Arabic" w:hAnsi="Simplified Arabic" w:cs="Simplified Arabic"/>
          <w:b/>
          <w:bCs/>
          <w:sz w:val="32"/>
          <w:szCs w:val="32"/>
        </w:rPr>
        <w:t xml:space="preserve"> </w:t>
      </w:r>
      <w:r w:rsidRPr="00FB6AB3">
        <w:rPr>
          <w:rFonts w:ascii="Simplified Arabic" w:hAnsi="Simplified Arabic" w:cs="Simplified Arabic"/>
          <w:b/>
          <w:bCs/>
          <w:sz w:val="32"/>
          <w:szCs w:val="32"/>
          <w:rtl/>
        </w:rPr>
        <w:t>الرابع</w:t>
      </w:r>
    </w:p>
    <w:p w:rsidR="00566B11" w:rsidRPr="00FB6AB3" w:rsidRDefault="00566B11" w:rsidP="00FB6AB3">
      <w:pPr>
        <w:bidi/>
        <w:jc w:val="center"/>
        <w:rPr>
          <w:rFonts w:ascii="Simplified Arabic" w:hAnsi="Simplified Arabic" w:cs="Simplified Arabic"/>
          <w:b/>
          <w:bCs/>
          <w:sz w:val="32"/>
          <w:szCs w:val="32"/>
        </w:rPr>
      </w:pPr>
      <w:r w:rsidRPr="00FB6AB3">
        <w:rPr>
          <w:rFonts w:ascii="Simplified Arabic" w:hAnsi="Simplified Arabic" w:cs="Simplified Arabic"/>
          <w:b/>
          <w:bCs/>
          <w:sz w:val="32"/>
          <w:szCs w:val="32"/>
          <w:rtl/>
        </w:rPr>
        <w:t>الفوج</w:t>
      </w:r>
      <w:r w:rsidRPr="00FB6AB3">
        <w:rPr>
          <w:rFonts w:ascii="Simplified Arabic" w:hAnsi="Simplified Arabic" w:cs="Simplified Arabic"/>
          <w:b/>
          <w:bCs/>
          <w:sz w:val="32"/>
          <w:szCs w:val="32"/>
        </w:rPr>
        <w:t xml:space="preserve"> </w:t>
      </w:r>
      <w:r w:rsidRPr="00FB6AB3">
        <w:rPr>
          <w:rFonts w:ascii="Simplified Arabic" w:hAnsi="Simplified Arabic" w:cs="Simplified Arabic"/>
          <w:b/>
          <w:bCs/>
          <w:sz w:val="32"/>
          <w:szCs w:val="32"/>
          <w:rtl/>
        </w:rPr>
        <w:t>الاول</w:t>
      </w:r>
      <w:r w:rsidRPr="00FB6AB3">
        <w:rPr>
          <w:rFonts w:ascii="Simplified Arabic" w:hAnsi="Simplified Arabic" w:cs="Simplified Arabic"/>
          <w:b/>
          <w:bCs/>
          <w:sz w:val="32"/>
          <w:szCs w:val="32"/>
        </w:rPr>
        <w:t xml:space="preserve"> </w:t>
      </w:r>
      <w:r w:rsidRPr="00FB6AB3">
        <w:rPr>
          <w:rFonts w:ascii="Simplified Arabic" w:hAnsi="Simplified Arabic" w:cs="Simplified Arabic"/>
          <w:b/>
          <w:bCs/>
          <w:sz w:val="32"/>
          <w:szCs w:val="32"/>
          <w:rtl/>
        </w:rPr>
        <w:t>و</w:t>
      </w:r>
      <w:r w:rsidRPr="00FB6AB3">
        <w:rPr>
          <w:rFonts w:ascii="Simplified Arabic" w:hAnsi="Simplified Arabic" w:cs="Simplified Arabic"/>
          <w:b/>
          <w:bCs/>
          <w:sz w:val="32"/>
          <w:szCs w:val="32"/>
        </w:rPr>
        <w:t xml:space="preserve"> </w:t>
      </w:r>
      <w:r w:rsidRPr="00FB6AB3">
        <w:rPr>
          <w:rFonts w:ascii="Simplified Arabic" w:hAnsi="Simplified Arabic" w:cs="Simplified Arabic"/>
          <w:b/>
          <w:bCs/>
          <w:sz w:val="32"/>
          <w:szCs w:val="32"/>
          <w:rtl/>
        </w:rPr>
        <w:t>الثاني</w:t>
      </w:r>
    </w:p>
    <w:p w:rsidR="00566B11" w:rsidRPr="00FB6AB3" w:rsidRDefault="00CC4517" w:rsidP="00FB6AB3">
      <w:pPr>
        <w:bidi/>
        <w:jc w:val="center"/>
        <w:rPr>
          <w:rFonts w:ascii="Simplified Arabic" w:hAnsi="Simplified Arabic" w:cs="Simplified Arabic"/>
          <w:b/>
          <w:bCs/>
          <w:sz w:val="32"/>
          <w:szCs w:val="32"/>
        </w:rPr>
      </w:pPr>
      <w:proofErr w:type="gramStart"/>
      <w:r w:rsidRPr="00FB6AB3">
        <w:rPr>
          <w:rFonts w:ascii="Simplified Arabic" w:hAnsi="Simplified Arabic" w:cs="Simplified Arabic"/>
          <w:b/>
          <w:bCs/>
          <w:sz w:val="32"/>
          <w:szCs w:val="32"/>
          <w:rtl/>
        </w:rPr>
        <w:t>المحاضرة</w:t>
      </w:r>
      <w:proofErr w:type="gramEnd"/>
      <w:r w:rsidRPr="00FB6AB3">
        <w:rPr>
          <w:rFonts w:ascii="Simplified Arabic" w:hAnsi="Simplified Arabic" w:cs="Simplified Arabic"/>
          <w:b/>
          <w:bCs/>
          <w:sz w:val="32"/>
          <w:szCs w:val="32"/>
          <w:rtl/>
        </w:rPr>
        <w:t xml:space="preserve"> (</w:t>
      </w:r>
      <w:r w:rsidR="00013D96" w:rsidRPr="00FB6AB3">
        <w:rPr>
          <w:rFonts w:ascii="Simplified Arabic" w:hAnsi="Simplified Arabic" w:cs="Simplified Arabic"/>
          <w:b/>
          <w:bCs/>
          <w:sz w:val="32"/>
          <w:szCs w:val="32"/>
          <w:rtl/>
        </w:rPr>
        <w:t>السابعة) الثالثة</w:t>
      </w:r>
    </w:p>
    <w:p w:rsidR="00566B11" w:rsidRPr="00FB6AB3" w:rsidRDefault="00566B11" w:rsidP="00FB6AB3">
      <w:pPr>
        <w:bidi/>
        <w:jc w:val="center"/>
        <w:rPr>
          <w:rFonts w:ascii="Simplified Arabic" w:hAnsi="Simplified Arabic" w:cs="Simplified Arabic"/>
          <w:b/>
          <w:bCs/>
          <w:sz w:val="32"/>
          <w:szCs w:val="32"/>
        </w:rPr>
      </w:pPr>
      <w:proofErr w:type="gramStart"/>
      <w:r w:rsidRPr="00FB6AB3">
        <w:rPr>
          <w:rFonts w:ascii="Simplified Arabic" w:hAnsi="Simplified Arabic" w:cs="Simplified Arabic"/>
          <w:b/>
          <w:bCs/>
          <w:sz w:val="32"/>
          <w:szCs w:val="32"/>
          <w:rtl/>
        </w:rPr>
        <w:t>مؤلفات</w:t>
      </w:r>
      <w:proofErr w:type="gramEnd"/>
      <w:r w:rsidRPr="00FB6AB3">
        <w:rPr>
          <w:rFonts w:ascii="Simplified Arabic" w:hAnsi="Simplified Arabic" w:cs="Simplified Arabic"/>
          <w:b/>
          <w:bCs/>
          <w:sz w:val="32"/>
          <w:szCs w:val="32"/>
        </w:rPr>
        <w:t xml:space="preserve"> </w:t>
      </w:r>
      <w:r w:rsidRPr="00FB6AB3">
        <w:rPr>
          <w:rFonts w:ascii="Simplified Arabic" w:hAnsi="Simplified Arabic" w:cs="Simplified Arabic"/>
          <w:b/>
          <w:bCs/>
          <w:sz w:val="32"/>
          <w:szCs w:val="32"/>
          <w:rtl/>
        </w:rPr>
        <w:t>نقد</w:t>
      </w:r>
      <w:r w:rsidRPr="00FB6AB3">
        <w:rPr>
          <w:rFonts w:ascii="Simplified Arabic" w:hAnsi="Simplified Arabic" w:cs="Simplified Arabic"/>
          <w:b/>
          <w:bCs/>
          <w:sz w:val="32"/>
          <w:szCs w:val="32"/>
        </w:rPr>
        <w:t xml:space="preserve"> </w:t>
      </w:r>
      <w:r w:rsidRPr="00FB6AB3">
        <w:rPr>
          <w:rFonts w:ascii="Simplified Arabic" w:hAnsi="Simplified Arabic" w:cs="Simplified Arabic"/>
          <w:b/>
          <w:bCs/>
          <w:sz w:val="32"/>
          <w:szCs w:val="32"/>
          <w:rtl/>
        </w:rPr>
        <w:t>النقد</w:t>
      </w:r>
      <w:r w:rsidRPr="00FB6AB3">
        <w:rPr>
          <w:rFonts w:ascii="Simplified Arabic" w:hAnsi="Simplified Arabic" w:cs="Simplified Arabic"/>
          <w:b/>
          <w:bCs/>
          <w:sz w:val="32"/>
          <w:szCs w:val="32"/>
        </w:rPr>
        <w:t xml:space="preserve"> </w:t>
      </w:r>
      <w:r w:rsidRPr="00FB6AB3">
        <w:rPr>
          <w:rFonts w:ascii="Simplified Arabic" w:hAnsi="Simplified Arabic" w:cs="Simplified Arabic"/>
          <w:b/>
          <w:bCs/>
          <w:sz w:val="32"/>
          <w:szCs w:val="32"/>
          <w:rtl/>
        </w:rPr>
        <w:t>في</w:t>
      </w:r>
      <w:r w:rsidRPr="00FB6AB3">
        <w:rPr>
          <w:rFonts w:ascii="Simplified Arabic" w:hAnsi="Simplified Arabic" w:cs="Simplified Arabic"/>
          <w:b/>
          <w:bCs/>
          <w:sz w:val="32"/>
          <w:szCs w:val="32"/>
        </w:rPr>
        <w:t xml:space="preserve"> </w:t>
      </w:r>
      <w:r w:rsidRPr="00FB6AB3">
        <w:rPr>
          <w:rFonts w:ascii="Simplified Arabic" w:hAnsi="Simplified Arabic" w:cs="Simplified Arabic"/>
          <w:b/>
          <w:bCs/>
          <w:sz w:val="32"/>
          <w:szCs w:val="32"/>
          <w:rtl/>
        </w:rPr>
        <w:t>الميزان</w:t>
      </w:r>
    </w:p>
    <w:p w:rsidR="00041D7E" w:rsidRPr="00FB6AB3" w:rsidRDefault="00FB6AB3" w:rsidP="00FB6AB3">
      <w:pPr>
        <w:bidi/>
        <w:jc w:val="center"/>
        <w:rPr>
          <w:rFonts w:ascii="Simplified Arabic" w:hAnsi="Simplified Arabic" w:cs="Simplified Arabic"/>
          <w:b/>
          <w:bCs/>
          <w:sz w:val="32"/>
          <w:szCs w:val="32"/>
          <w:lang w:bidi="ar-DZ"/>
        </w:rPr>
      </w:pPr>
      <w:r w:rsidRPr="00FB6AB3">
        <w:rPr>
          <w:rFonts w:ascii="Simplified Arabic" w:hAnsi="Simplified Arabic" w:cs="Simplified Arabic"/>
          <w:b/>
          <w:bCs/>
          <w:sz w:val="32"/>
          <w:szCs w:val="32"/>
          <w:rtl/>
          <w:lang w:bidi="ar-DZ"/>
        </w:rPr>
        <w:t>أ.د محمد بن اعمر</w:t>
      </w:r>
    </w:p>
    <w:p w:rsidR="00D2422A" w:rsidRPr="00FB6AB3" w:rsidRDefault="001C60C3" w:rsidP="00FB6AB3">
      <w:pPr>
        <w:bidi/>
        <w:ind w:left="708"/>
        <w:jc w:val="both"/>
        <w:rPr>
          <w:rFonts w:ascii="Simplified Arabic" w:eastAsia="Times New Roman" w:hAnsi="Simplified Arabic" w:cs="Simplified Arabic"/>
          <w:sz w:val="32"/>
          <w:szCs w:val="32"/>
        </w:rPr>
      </w:pPr>
      <w:r w:rsidRPr="00FB6AB3">
        <w:rPr>
          <w:rFonts w:ascii="Simplified Arabic" w:eastAsia="Times New Roman" w:hAnsi="Simplified Arabic" w:cs="Simplified Arabic"/>
          <w:b/>
          <w:bCs/>
          <w:sz w:val="32"/>
          <w:szCs w:val="32"/>
          <w:rtl/>
        </w:rPr>
        <w:t>مؤلفات نقد النقد في الميزان</w:t>
      </w:r>
      <w:r w:rsidR="00FB6AB3">
        <w:rPr>
          <w:rFonts w:ascii="Simplified Arabic" w:eastAsia="Times New Roman" w:hAnsi="Simplified Arabic" w:cs="Simplified Arabic"/>
          <w:b/>
          <w:bCs/>
          <w:sz w:val="32"/>
          <w:szCs w:val="32"/>
        </w:rPr>
        <w:t xml:space="preserve">                        </w:t>
      </w:r>
      <w:r w:rsidRPr="00FB6AB3">
        <w:rPr>
          <w:rFonts w:ascii="Simplified Arabic" w:eastAsia="Times New Roman" w:hAnsi="Simplified Arabic" w:cs="Simplified Arabic"/>
          <w:b/>
          <w:bCs/>
          <w:sz w:val="2"/>
          <w:szCs w:val="2"/>
          <w:rtl/>
        </w:rPr>
        <w:t xml:space="preserve">: </w:t>
      </w:r>
      <w:r w:rsidRPr="00FB6AB3">
        <w:rPr>
          <w:rFonts w:ascii="Simplified Arabic" w:eastAsia="Times New Roman" w:hAnsi="Simplified Arabic" w:cs="Simplified Arabic"/>
          <w:sz w:val="32"/>
          <w:szCs w:val="32"/>
        </w:rPr>
        <w:br/>
      </w:r>
      <w:r w:rsidR="00FB6AB3" w:rsidRPr="00FB6AB3">
        <w:rPr>
          <w:rFonts w:ascii="Simplified Arabic" w:eastAsia="Times New Roman" w:hAnsi="Simplified Arabic" w:cs="Simplified Arabic" w:hint="cs"/>
          <w:sz w:val="32"/>
          <w:szCs w:val="32"/>
          <w:rtl/>
        </w:rPr>
        <w:t>ويلاحظ</w:t>
      </w:r>
      <w:r w:rsidRPr="00FB6AB3">
        <w:rPr>
          <w:rFonts w:ascii="Simplified Arabic" w:eastAsia="Times New Roman" w:hAnsi="Simplified Arabic" w:cs="Simplified Arabic"/>
          <w:sz w:val="32"/>
          <w:szCs w:val="32"/>
          <w:rtl/>
        </w:rPr>
        <w:t xml:space="preserve"> </w:t>
      </w:r>
      <w:r w:rsidR="00FB6AB3" w:rsidRPr="00FB6AB3">
        <w:rPr>
          <w:rFonts w:ascii="Simplified Arabic" w:eastAsia="Times New Roman" w:hAnsi="Simplified Arabic" w:cs="Simplified Arabic" w:hint="cs"/>
          <w:sz w:val="32"/>
          <w:szCs w:val="32"/>
          <w:rtl/>
        </w:rPr>
        <w:t>الباحث</w:t>
      </w:r>
      <w:r w:rsidRPr="00FB6AB3">
        <w:rPr>
          <w:rFonts w:ascii="Simplified Arabic" w:eastAsia="Times New Roman" w:hAnsi="Simplified Arabic" w:cs="Simplified Arabic"/>
          <w:sz w:val="32"/>
          <w:szCs w:val="32"/>
          <w:rtl/>
        </w:rPr>
        <w:t xml:space="preserve"> أن كثيرا مين الدارسين، يزجون بمصطلح نقد </w:t>
      </w:r>
      <w:r w:rsidR="00013D96" w:rsidRPr="00FB6AB3">
        <w:rPr>
          <w:rFonts w:ascii="Simplified Arabic" w:eastAsia="Times New Roman" w:hAnsi="Simplified Arabic" w:cs="Simplified Arabic"/>
          <w:sz w:val="32"/>
          <w:szCs w:val="32"/>
          <w:rtl/>
        </w:rPr>
        <w:t>النقد</w:t>
      </w:r>
      <w:r w:rsidRPr="00FB6AB3">
        <w:rPr>
          <w:rFonts w:ascii="Simplified Arabic" w:eastAsia="Times New Roman" w:hAnsi="Simplified Arabic" w:cs="Simplified Arabic"/>
          <w:sz w:val="32"/>
          <w:szCs w:val="32"/>
          <w:rtl/>
        </w:rPr>
        <w:t xml:space="preserve"> في مؤلفاتهم من دون حاجة علمية واضحة، إذ ثمة ما يشي بعدم الوعي بمفهومه وآلياته، والحقل الذي يتصدى له. ويبدو هذا الامر جليا حين لم يتم الوقوف على نصيب نقد النقد من جهود الناقد المدروس. وإذا لم يكن نقد النقد من اهتماماته، يمكن اإلشارة إلى ذلك على نحو موجز، ومن يقرأ مؤلفات ا"د.جالل الخياط،" سيجد أنها لم</w:t>
      </w:r>
      <w:r w:rsidR="00C25455" w:rsidRPr="00FB6AB3">
        <w:rPr>
          <w:rFonts w:ascii="Simplified Arabic" w:eastAsia="Times New Roman" w:hAnsi="Simplified Arabic" w:cs="Simplified Arabic"/>
          <w:sz w:val="32"/>
          <w:szCs w:val="32"/>
          <w:rtl/>
        </w:rPr>
        <w:t xml:space="preserve"> </w:t>
      </w:r>
      <w:r w:rsidRPr="00FB6AB3">
        <w:rPr>
          <w:rFonts w:ascii="Simplified Arabic" w:eastAsia="Times New Roman" w:hAnsi="Simplified Arabic" w:cs="Simplified Arabic"/>
          <w:sz w:val="32"/>
          <w:szCs w:val="32"/>
          <w:rtl/>
        </w:rPr>
        <w:t>تكن براء من نقيد النقيد، وهذا ما يقول به الش</w:t>
      </w:r>
      <w:r w:rsidR="00C25455" w:rsidRPr="00FB6AB3">
        <w:rPr>
          <w:rFonts w:ascii="Simplified Arabic" w:eastAsia="Times New Roman" w:hAnsi="Simplified Arabic" w:cs="Simplified Arabic"/>
          <w:sz w:val="32"/>
          <w:szCs w:val="32"/>
          <w:rtl/>
        </w:rPr>
        <w:t>ا</w:t>
      </w:r>
      <w:r w:rsidRPr="00FB6AB3">
        <w:rPr>
          <w:rFonts w:ascii="Simplified Arabic" w:eastAsia="Times New Roman" w:hAnsi="Simplified Arabic" w:cs="Simplified Arabic"/>
          <w:sz w:val="32"/>
          <w:szCs w:val="32"/>
          <w:rtl/>
        </w:rPr>
        <w:t>هد الذي أورده الباحث "هشام</w:t>
      </w:r>
      <w:r w:rsidR="003157F8" w:rsidRPr="00FB6AB3">
        <w:rPr>
          <w:rFonts w:ascii="Simplified Arabic" w:eastAsia="Times New Roman" w:hAnsi="Simplified Arabic" w:cs="Simplified Arabic"/>
          <w:sz w:val="32"/>
          <w:szCs w:val="32"/>
          <w:rtl/>
        </w:rPr>
        <w:t xml:space="preserve"> </w:t>
      </w:r>
      <w:r w:rsidRPr="00FB6AB3">
        <w:rPr>
          <w:rFonts w:ascii="Simplified Arabic" w:eastAsia="Times New Roman" w:hAnsi="Simplified Arabic" w:cs="Simplified Arabic"/>
          <w:sz w:val="32"/>
          <w:szCs w:val="32"/>
          <w:rtl/>
        </w:rPr>
        <w:t>قاسم عيسى" نفسه، إذ يقول: "المنهج النقدي التطبيقي عند الخياط يعني العناية بالنص مين حيث عل</w:t>
      </w:r>
      <w:r w:rsidR="003157F8" w:rsidRPr="00FB6AB3">
        <w:rPr>
          <w:rFonts w:ascii="Simplified Arabic" w:eastAsia="Times New Roman" w:hAnsi="Simplified Arabic" w:cs="Simplified Arabic"/>
          <w:sz w:val="32"/>
          <w:szCs w:val="32"/>
          <w:rtl/>
        </w:rPr>
        <w:t>ا</w:t>
      </w:r>
      <w:r w:rsidRPr="00FB6AB3">
        <w:rPr>
          <w:rFonts w:ascii="Simplified Arabic" w:eastAsia="Times New Roman" w:hAnsi="Simplified Arabic" w:cs="Simplified Arabic"/>
          <w:sz w:val="32"/>
          <w:szCs w:val="32"/>
          <w:rtl/>
        </w:rPr>
        <w:t xml:space="preserve">قته المزدوجية بالشاعر والناقد؛ الشاعر في حياته وتجاربه، والناقد في بحثه عن التميز والتفرد </w:t>
      </w:r>
      <w:r w:rsidR="00F656FA" w:rsidRPr="00FB6AB3">
        <w:rPr>
          <w:rFonts w:ascii="Simplified Arabic" w:eastAsia="Times New Roman" w:hAnsi="Simplified Arabic" w:cs="Simplified Arabic"/>
          <w:sz w:val="32"/>
          <w:szCs w:val="32"/>
          <w:rtl/>
        </w:rPr>
        <w:t>ح</w:t>
      </w:r>
      <w:r w:rsidR="00D2422A" w:rsidRPr="00FB6AB3">
        <w:rPr>
          <w:rFonts w:ascii="Simplified Arabic" w:hAnsi="Simplified Arabic" w:cs="Simplified Arabic"/>
          <w:sz w:val="32"/>
          <w:szCs w:val="32"/>
          <w:rtl/>
        </w:rPr>
        <w:t xml:space="preserve">يث أن ناقد النقد، قد يرجع إلى النص </w:t>
      </w:r>
      <w:r w:rsidR="003157F8" w:rsidRPr="00FB6AB3">
        <w:rPr>
          <w:rFonts w:ascii="Simplified Arabic" w:hAnsi="Simplified Arabic" w:cs="Simplified Arabic"/>
          <w:sz w:val="32"/>
          <w:szCs w:val="32"/>
          <w:rtl/>
        </w:rPr>
        <w:t>الا</w:t>
      </w:r>
      <w:r w:rsidR="00D2422A" w:rsidRPr="00FB6AB3">
        <w:rPr>
          <w:rFonts w:ascii="Simplified Arabic" w:hAnsi="Simplified Arabic" w:cs="Simplified Arabic"/>
          <w:sz w:val="32"/>
          <w:szCs w:val="32"/>
          <w:rtl/>
        </w:rPr>
        <w:t>دبي المنقود وهو ينقد النقد، وهذا ما فعله "الخي</w:t>
      </w:r>
      <w:r w:rsidR="003157F8" w:rsidRPr="00FB6AB3">
        <w:rPr>
          <w:rFonts w:ascii="Simplified Arabic" w:hAnsi="Simplified Arabic" w:cs="Simplified Arabic"/>
          <w:sz w:val="32"/>
          <w:szCs w:val="32"/>
          <w:rtl/>
        </w:rPr>
        <w:t>ا</w:t>
      </w:r>
      <w:r w:rsidR="00D2422A" w:rsidRPr="00FB6AB3">
        <w:rPr>
          <w:rFonts w:ascii="Simplified Arabic" w:hAnsi="Simplified Arabic" w:cs="Simplified Arabic"/>
          <w:sz w:val="32"/>
          <w:szCs w:val="32"/>
          <w:rtl/>
        </w:rPr>
        <w:t xml:space="preserve">ط"على وفق ما </w:t>
      </w:r>
      <w:proofErr w:type="spellStart"/>
      <w:r w:rsidR="00D2422A" w:rsidRPr="00FB6AB3">
        <w:rPr>
          <w:rFonts w:ascii="Simplified Arabic" w:hAnsi="Simplified Arabic" w:cs="Simplified Arabic"/>
          <w:sz w:val="32"/>
          <w:szCs w:val="32"/>
          <w:rtl/>
        </w:rPr>
        <w:t>ورد،</w:t>
      </w:r>
      <w:proofErr w:type="spellEnd"/>
      <w:r w:rsidR="00D2422A" w:rsidRPr="00FB6AB3">
        <w:rPr>
          <w:rFonts w:ascii="Simplified Arabic" w:hAnsi="Simplified Arabic" w:cs="Simplified Arabic"/>
          <w:sz w:val="32"/>
          <w:szCs w:val="32"/>
          <w:rtl/>
        </w:rPr>
        <w:t xml:space="preserve"> إذ تبقى صلة نقد النقد ب</w:t>
      </w:r>
      <w:r w:rsidR="00A7210A" w:rsidRPr="00FB6AB3">
        <w:rPr>
          <w:rFonts w:ascii="Simplified Arabic" w:hAnsi="Simplified Arabic" w:cs="Simplified Arabic"/>
          <w:sz w:val="32"/>
          <w:szCs w:val="32"/>
          <w:rtl/>
        </w:rPr>
        <w:t>الادب</w:t>
      </w:r>
      <w:r w:rsidR="00D2422A" w:rsidRPr="00FB6AB3">
        <w:rPr>
          <w:rFonts w:ascii="Simplified Arabic" w:hAnsi="Simplified Arabic" w:cs="Simplified Arabic"/>
          <w:sz w:val="32"/>
          <w:szCs w:val="32"/>
          <w:rtl/>
        </w:rPr>
        <w:t xml:space="preserve"> غير مباشرة، ولكنها غيير منبتة في آن</w:t>
      </w:r>
      <w:r w:rsidR="004E2C05" w:rsidRPr="00FB6AB3">
        <w:rPr>
          <w:rFonts w:ascii="Simplified Arabic" w:hAnsi="Simplified Arabic" w:cs="Simplified Arabic"/>
          <w:sz w:val="32"/>
          <w:szCs w:val="32"/>
          <w:rtl/>
        </w:rPr>
        <w:t xml:space="preserve"> واحد</w:t>
      </w:r>
      <w:r w:rsidR="00D2422A" w:rsidRPr="00FB6AB3">
        <w:rPr>
          <w:rFonts w:ascii="Simplified Arabic" w:hAnsi="Simplified Arabic" w:cs="Simplified Arabic"/>
          <w:sz w:val="32"/>
          <w:szCs w:val="32"/>
          <w:rtl/>
        </w:rPr>
        <w:t>. يق</w:t>
      </w:r>
      <w:r w:rsidR="004E2C05" w:rsidRPr="00FB6AB3">
        <w:rPr>
          <w:rFonts w:ascii="Simplified Arabic" w:hAnsi="Simplified Arabic" w:cs="Simplified Arabic"/>
          <w:sz w:val="32"/>
          <w:szCs w:val="32"/>
          <w:rtl/>
        </w:rPr>
        <w:t>و</w:t>
      </w:r>
      <w:r w:rsidR="00D2422A" w:rsidRPr="00FB6AB3">
        <w:rPr>
          <w:rFonts w:ascii="Simplified Arabic" w:hAnsi="Simplified Arabic" w:cs="Simplified Arabic"/>
          <w:sz w:val="32"/>
          <w:szCs w:val="32"/>
          <w:rtl/>
        </w:rPr>
        <w:t xml:space="preserve">ل "محمد </w:t>
      </w:r>
      <w:r w:rsidR="00F656FA" w:rsidRPr="00FB6AB3">
        <w:rPr>
          <w:rFonts w:ascii="Simplified Arabic" w:hAnsi="Simplified Arabic" w:cs="Simplified Arabic"/>
          <w:sz w:val="32"/>
          <w:szCs w:val="32"/>
          <w:rtl/>
        </w:rPr>
        <w:t>ال</w:t>
      </w:r>
      <w:r w:rsidR="00D2422A" w:rsidRPr="00FB6AB3">
        <w:rPr>
          <w:rFonts w:ascii="Simplified Arabic" w:hAnsi="Simplified Arabic" w:cs="Simplified Arabic"/>
          <w:sz w:val="32"/>
          <w:szCs w:val="32"/>
          <w:rtl/>
        </w:rPr>
        <w:t xml:space="preserve">دغمومي" في هذا المعنى: "نقد النقد هو فعل تحقيق واختبار وإعادة تنظيم المادة النقدية، بعيدا عن أي ادعاء بممارسة النقد </w:t>
      </w:r>
      <w:r w:rsidR="000E44CD" w:rsidRPr="00FB6AB3">
        <w:rPr>
          <w:rFonts w:ascii="Simplified Arabic" w:hAnsi="Simplified Arabic" w:cs="Simplified Arabic"/>
          <w:sz w:val="32"/>
          <w:szCs w:val="32"/>
          <w:rtl/>
        </w:rPr>
        <w:t>الا</w:t>
      </w:r>
      <w:r w:rsidR="00D2422A" w:rsidRPr="00FB6AB3">
        <w:rPr>
          <w:rFonts w:ascii="Simplified Arabic" w:hAnsi="Simplified Arabic" w:cs="Simplified Arabic"/>
          <w:sz w:val="32"/>
          <w:szCs w:val="32"/>
          <w:rtl/>
        </w:rPr>
        <w:t>دبي، إنه يقوم فعال بنقد آخر وصلته با</w:t>
      </w:r>
      <w:r w:rsidR="000E44CD" w:rsidRPr="00FB6AB3">
        <w:rPr>
          <w:rFonts w:ascii="Simplified Arabic" w:hAnsi="Simplified Arabic" w:cs="Simplified Arabic"/>
          <w:sz w:val="32"/>
          <w:szCs w:val="32"/>
          <w:rtl/>
        </w:rPr>
        <w:t>لاد</w:t>
      </w:r>
      <w:r w:rsidR="00D2422A" w:rsidRPr="00FB6AB3">
        <w:rPr>
          <w:rFonts w:ascii="Simplified Arabic" w:hAnsi="Simplified Arabic" w:cs="Simplified Arabic"/>
          <w:sz w:val="32"/>
          <w:szCs w:val="32"/>
          <w:rtl/>
        </w:rPr>
        <w:t>ب غير مباش</w:t>
      </w:r>
      <w:r w:rsidR="000E44CD" w:rsidRPr="00FB6AB3">
        <w:rPr>
          <w:rFonts w:ascii="Simplified Arabic" w:hAnsi="Simplified Arabic" w:cs="Simplified Arabic"/>
          <w:sz w:val="32"/>
          <w:szCs w:val="32"/>
          <w:rtl/>
        </w:rPr>
        <w:t>ر</w:t>
      </w:r>
      <w:r w:rsidR="00D2422A" w:rsidRPr="00FB6AB3">
        <w:rPr>
          <w:rFonts w:ascii="Simplified Arabic" w:hAnsi="Simplified Arabic" w:cs="Simplified Arabic"/>
          <w:sz w:val="32"/>
          <w:szCs w:val="32"/>
          <w:rtl/>
        </w:rPr>
        <w:t>ة."</w:t>
      </w:r>
    </w:p>
    <w:p w:rsidR="00041D7E" w:rsidRPr="00FB6AB3" w:rsidRDefault="00D2422A" w:rsidP="00FB6AB3">
      <w:pPr>
        <w:bidi/>
        <w:ind w:left="708"/>
        <w:jc w:val="both"/>
        <w:rPr>
          <w:rFonts w:ascii="Simplified Arabic" w:hAnsi="Simplified Arabic" w:cs="Simplified Arabic"/>
          <w:sz w:val="32"/>
          <w:szCs w:val="32"/>
        </w:rPr>
      </w:pPr>
      <w:r w:rsidRPr="00FB6AB3">
        <w:rPr>
          <w:rFonts w:ascii="Simplified Arabic" w:hAnsi="Simplified Arabic" w:cs="Simplified Arabic"/>
          <w:sz w:val="32"/>
          <w:szCs w:val="32"/>
          <w:rtl/>
        </w:rPr>
        <w:t xml:space="preserve">وبناء على </w:t>
      </w:r>
      <w:r w:rsidR="000E44CD" w:rsidRPr="00FB6AB3">
        <w:rPr>
          <w:rFonts w:ascii="Simplified Arabic" w:hAnsi="Simplified Arabic" w:cs="Simplified Arabic"/>
          <w:sz w:val="32"/>
          <w:szCs w:val="32"/>
          <w:rtl/>
        </w:rPr>
        <w:t>كل</w:t>
      </w:r>
      <w:r w:rsidRPr="00FB6AB3">
        <w:rPr>
          <w:rFonts w:ascii="Simplified Arabic" w:hAnsi="Simplified Arabic" w:cs="Simplified Arabic"/>
          <w:sz w:val="32"/>
          <w:szCs w:val="32"/>
          <w:rtl/>
        </w:rPr>
        <w:t xml:space="preserve"> </w:t>
      </w:r>
      <w:r w:rsidR="000E44CD" w:rsidRPr="00FB6AB3">
        <w:rPr>
          <w:rFonts w:ascii="Simplified Arabic" w:hAnsi="Simplified Arabic" w:cs="Simplified Arabic"/>
          <w:sz w:val="32"/>
          <w:szCs w:val="32"/>
          <w:rtl/>
        </w:rPr>
        <w:t>ما</w:t>
      </w:r>
      <w:r w:rsidR="008E29D8" w:rsidRPr="00FB6AB3">
        <w:rPr>
          <w:rFonts w:ascii="Simplified Arabic" w:hAnsi="Simplified Arabic" w:cs="Simplified Arabic"/>
          <w:sz w:val="32"/>
          <w:szCs w:val="32"/>
          <w:rtl/>
        </w:rPr>
        <w:t>ت</w:t>
      </w:r>
      <w:r w:rsidRPr="00FB6AB3">
        <w:rPr>
          <w:rFonts w:ascii="Simplified Arabic" w:hAnsi="Simplified Arabic" w:cs="Simplified Arabic"/>
          <w:sz w:val="32"/>
          <w:szCs w:val="32"/>
          <w:rtl/>
        </w:rPr>
        <w:t xml:space="preserve">قدم لم يرد أي ذكر لتوصيف </w:t>
      </w:r>
      <w:r w:rsidR="000E44CD" w:rsidRPr="00FB6AB3">
        <w:rPr>
          <w:rFonts w:ascii="Simplified Arabic" w:hAnsi="Simplified Arabic" w:cs="Simplified Arabic"/>
          <w:sz w:val="32"/>
          <w:szCs w:val="32"/>
          <w:rtl/>
        </w:rPr>
        <w:t>علاقة</w:t>
      </w:r>
      <w:r w:rsidRPr="00FB6AB3">
        <w:rPr>
          <w:rFonts w:ascii="Simplified Arabic" w:hAnsi="Simplified Arabic" w:cs="Simplified Arabic"/>
          <w:sz w:val="32"/>
          <w:szCs w:val="32"/>
          <w:rtl/>
        </w:rPr>
        <w:t xml:space="preserve"> "د.</w:t>
      </w:r>
      <w:proofErr w:type="gramStart"/>
      <w:r w:rsidRPr="00FB6AB3">
        <w:rPr>
          <w:rFonts w:ascii="Simplified Arabic" w:hAnsi="Simplified Arabic" w:cs="Simplified Arabic"/>
          <w:sz w:val="32"/>
          <w:szCs w:val="32"/>
          <w:rtl/>
        </w:rPr>
        <w:t>ج</w:t>
      </w:r>
      <w:r w:rsidR="000E44CD" w:rsidRPr="00FB6AB3">
        <w:rPr>
          <w:rFonts w:ascii="Simplified Arabic" w:hAnsi="Simplified Arabic" w:cs="Simplified Arabic"/>
          <w:sz w:val="32"/>
          <w:szCs w:val="32"/>
          <w:rtl/>
        </w:rPr>
        <w:t>ما</w:t>
      </w:r>
      <w:r w:rsidRPr="00FB6AB3">
        <w:rPr>
          <w:rFonts w:ascii="Simplified Arabic" w:hAnsi="Simplified Arabic" w:cs="Simplified Arabic"/>
          <w:sz w:val="32"/>
          <w:szCs w:val="32"/>
          <w:rtl/>
        </w:rPr>
        <w:t>ل</w:t>
      </w:r>
      <w:proofErr w:type="gramEnd"/>
      <w:r w:rsidRPr="00FB6AB3">
        <w:rPr>
          <w:rFonts w:ascii="Simplified Arabic" w:hAnsi="Simplified Arabic" w:cs="Simplified Arabic"/>
          <w:sz w:val="32"/>
          <w:szCs w:val="32"/>
          <w:rtl/>
        </w:rPr>
        <w:t xml:space="preserve"> الخ</w:t>
      </w:r>
      <w:r w:rsidR="000E44CD" w:rsidRPr="00FB6AB3">
        <w:rPr>
          <w:rFonts w:ascii="Simplified Arabic" w:hAnsi="Simplified Arabic" w:cs="Simplified Arabic"/>
          <w:sz w:val="32"/>
          <w:szCs w:val="32"/>
          <w:rtl/>
        </w:rPr>
        <w:t>يا</w:t>
      </w:r>
      <w:r w:rsidRPr="00FB6AB3">
        <w:rPr>
          <w:rFonts w:ascii="Simplified Arabic" w:hAnsi="Simplified Arabic" w:cs="Simplified Arabic"/>
          <w:sz w:val="32"/>
          <w:szCs w:val="32"/>
          <w:rtl/>
        </w:rPr>
        <w:t>ط" بن</w:t>
      </w:r>
      <w:r w:rsidR="000E44CD" w:rsidRPr="00FB6AB3">
        <w:rPr>
          <w:rFonts w:ascii="Simplified Arabic" w:hAnsi="Simplified Arabic" w:cs="Simplified Arabic"/>
          <w:sz w:val="32"/>
          <w:szCs w:val="32"/>
          <w:rtl/>
        </w:rPr>
        <w:t>قد النقد</w:t>
      </w:r>
      <w:r w:rsidRPr="00FB6AB3">
        <w:rPr>
          <w:rFonts w:ascii="Simplified Arabic" w:hAnsi="Simplified Arabic" w:cs="Simplified Arabic"/>
          <w:sz w:val="32"/>
          <w:szCs w:val="32"/>
          <w:rtl/>
        </w:rPr>
        <w:t xml:space="preserve"> </w:t>
      </w:r>
      <w:r w:rsidR="001117BA" w:rsidRPr="00FB6AB3">
        <w:rPr>
          <w:rFonts w:ascii="Simplified Arabic" w:hAnsi="Simplified Arabic" w:cs="Simplified Arabic"/>
          <w:sz w:val="32"/>
          <w:szCs w:val="32"/>
          <w:rtl/>
        </w:rPr>
        <w:t>في</w:t>
      </w:r>
      <w:r w:rsidRPr="00FB6AB3">
        <w:rPr>
          <w:rFonts w:ascii="Simplified Arabic" w:hAnsi="Simplified Arabic" w:cs="Simplified Arabic"/>
          <w:sz w:val="32"/>
          <w:szCs w:val="32"/>
          <w:rtl/>
        </w:rPr>
        <w:t xml:space="preserve"> النت</w:t>
      </w:r>
      <w:r w:rsidR="000E44CD" w:rsidRPr="00FB6AB3">
        <w:rPr>
          <w:rFonts w:ascii="Simplified Arabic" w:hAnsi="Simplified Arabic" w:cs="Simplified Arabic"/>
          <w:sz w:val="32"/>
          <w:szCs w:val="32"/>
          <w:rtl/>
        </w:rPr>
        <w:t>ا</w:t>
      </w:r>
      <w:r w:rsidRPr="00FB6AB3">
        <w:rPr>
          <w:rFonts w:ascii="Simplified Arabic" w:hAnsi="Simplified Arabic" w:cs="Simplified Arabic"/>
          <w:sz w:val="32"/>
          <w:szCs w:val="32"/>
          <w:rtl/>
        </w:rPr>
        <w:t xml:space="preserve">ئج </w:t>
      </w:r>
      <w:r w:rsidR="000E44CD" w:rsidRPr="00FB6AB3">
        <w:rPr>
          <w:rFonts w:ascii="Simplified Arabic" w:hAnsi="Simplified Arabic" w:cs="Simplified Arabic"/>
          <w:sz w:val="32"/>
          <w:szCs w:val="32"/>
          <w:rtl/>
        </w:rPr>
        <w:t>التي</w:t>
      </w:r>
      <w:r w:rsidRPr="00FB6AB3">
        <w:rPr>
          <w:rFonts w:ascii="Simplified Arabic" w:hAnsi="Simplified Arabic" w:cs="Simplified Arabic"/>
          <w:sz w:val="32"/>
          <w:szCs w:val="32"/>
          <w:rtl/>
        </w:rPr>
        <w:t xml:space="preserve"> </w:t>
      </w:r>
      <w:r w:rsidR="000E44CD" w:rsidRPr="00FB6AB3">
        <w:rPr>
          <w:rFonts w:ascii="Simplified Arabic" w:hAnsi="Simplified Arabic" w:cs="Simplified Arabic"/>
          <w:sz w:val="32"/>
          <w:szCs w:val="32"/>
          <w:rtl/>
        </w:rPr>
        <w:t>خلصت</w:t>
      </w:r>
      <w:r w:rsidRPr="00FB6AB3">
        <w:rPr>
          <w:rFonts w:ascii="Simplified Arabic" w:hAnsi="Simplified Arabic" w:cs="Simplified Arabic"/>
          <w:sz w:val="32"/>
          <w:szCs w:val="32"/>
          <w:rtl/>
        </w:rPr>
        <w:t xml:space="preserve"> </w:t>
      </w:r>
      <w:r w:rsidR="001117BA" w:rsidRPr="00FB6AB3">
        <w:rPr>
          <w:rFonts w:ascii="Simplified Arabic" w:hAnsi="Simplified Arabic" w:cs="Simplified Arabic"/>
          <w:sz w:val="32"/>
          <w:szCs w:val="32"/>
          <w:rtl/>
        </w:rPr>
        <w:t>إليها</w:t>
      </w:r>
      <w:r w:rsidRPr="00FB6AB3">
        <w:rPr>
          <w:rFonts w:ascii="Simplified Arabic" w:hAnsi="Simplified Arabic" w:cs="Simplified Arabic"/>
          <w:sz w:val="32"/>
          <w:szCs w:val="32"/>
          <w:rtl/>
        </w:rPr>
        <w:t xml:space="preserve"> </w:t>
      </w:r>
    </w:p>
    <w:p w:rsidR="00660922" w:rsidRPr="00FB6AB3" w:rsidRDefault="000E44CD" w:rsidP="00FB6AB3">
      <w:pPr>
        <w:bidi/>
        <w:ind w:left="708"/>
        <w:jc w:val="both"/>
        <w:rPr>
          <w:rFonts w:ascii="Simplified Arabic" w:hAnsi="Simplified Arabic" w:cs="Simplified Arabic"/>
          <w:sz w:val="32"/>
          <w:szCs w:val="32"/>
        </w:rPr>
      </w:pPr>
      <w:r w:rsidRPr="00FB6AB3">
        <w:rPr>
          <w:rFonts w:ascii="Simplified Arabic" w:hAnsi="Simplified Arabic" w:cs="Simplified Arabic"/>
          <w:sz w:val="32"/>
          <w:szCs w:val="32"/>
          <w:rtl/>
        </w:rPr>
        <w:lastRenderedPageBreak/>
        <w:t>نتائج</w:t>
      </w:r>
      <w:r w:rsidR="00660922" w:rsidRPr="00FB6AB3">
        <w:rPr>
          <w:rFonts w:ascii="Simplified Arabic" w:hAnsi="Simplified Arabic" w:cs="Simplified Arabic"/>
          <w:sz w:val="32"/>
          <w:szCs w:val="32"/>
          <w:rtl/>
        </w:rPr>
        <w:t xml:space="preserve"> الدراسات السابقة يمكن إجمال النتائج التي </w:t>
      </w:r>
      <w:proofErr w:type="gramStart"/>
      <w:r w:rsidR="00660922" w:rsidRPr="00FB6AB3">
        <w:rPr>
          <w:rFonts w:ascii="Simplified Arabic" w:hAnsi="Simplified Arabic" w:cs="Simplified Arabic"/>
          <w:sz w:val="32"/>
          <w:szCs w:val="32"/>
          <w:rtl/>
        </w:rPr>
        <w:t>أفرزتها</w:t>
      </w:r>
      <w:proofErr w:type="gramEnd"/>
      <w:r w:rsidR="00660922" w:rsidRPr="00FB6AB3">
        <w:rPr>
          <w:rFonts w:ascii="Simplified Arabic" w:hAnsi="Simplified Arabic" w:cs="Simplified Arabic"/>
          <w:sz w:val="32"/>
          <w:szCs w:val="32"/>
          <w:rtl/>
        </w:rPr>
        <w:t xml:space="preserve"> الدراسات التي ذكرت با</w:t>
      </w:r>
      <w:r w:rsidR="001117BA" w:rsidRPr="00FB6AB3">
        <w:rPr>
          <w:rFonts w:ascii="Simplified Arabic" w:hAnsi="Simplified Arabic" w:cs="Simplified Arabic"/>
          <w:sz w:val="32"/>
          <w:szCs w:val="32"/>
          <w:rtl/>
        </w:rPr>
        <w:t>لا</w:t>
      </w:r>
      <w:r w:rsidR="00660922" w:rsidRPr="00FB6AB3">
        <w:rPr>
          <w:rFonts w:ascii="Simplified Arabic" w:hAnsi="Simplified Arabic" w:cs="Simplified Arabic"/>
          <w:sz w:val="32"/>
          <w:szCs w:val="32"/>
          <w:rtl/>
        </w:rPr>
        <w:t>تي:</w:t>
      </w:r>
    </w:p>
    <w:p w:rsidR="00660922" w:rsidRPr="00FB6AB3" w:rsidRDefault="00660922" w:rsidP="00FB6AB3">
      <w:pPr>
        <w:bidi/>
        <w:ind w:left="708"/>
        <w:jc w:val="both"/>
        <w:rPr>
          <w:rFonts w:ascii="Simplified Arabic" w:hAnsi="Simplified Arabic" w:cs="Simplified Arabic"/>
          <w:sz w:val="32"/>
          <w:szCs w:val="32"/>
        </w:rPr>
      </w:pPr>
      <w:r w:rsidRPr="00FB6AB3">
        <w:rPr>
          <w:rFonts w:ascii="Simplified Arabic" w:hAnsi="Simplified Arabic" w:cs="Simplified Arabic"/>
          <w:sz w:val="32"/>
          <w:szCs w:val="32"/>
          <w:rtl/>
        </w:rPr>
        <w:t xml:space="preserve"> لم تتصد الرسائل، و</w:t>
      </w:r>
      <w:r w:rsidR="00AD06E8" w:rsidRPr="00FB6AB3">
        <w:rPr>
          <w:rFonts w:ascii="Simplified Arabic" w:hAnsi="Simplified Arabic" w:cs="Simplified Arabic"/>
          <w:sz w:val="32"/>
          <w:szCs w:val="32"/>
          <w:rtl/>
        </w:rPr>
        <w:t>الا</w:t>
      </w:r>
      <w:r w:rsidRPr="00FB6AB3">
        <w:rPr>
          <w:rFonts w:ascii="Simplified Arabic" w:hAnsi="Simplified Arabic" w:cs="Simplified Arabic"/>
          <w:sz w:val="32"/>
          <w:szCs w:val="32"/>
          <w:rtl/>
        </w:rPr>
        <w:t xml:space="preserve">طروحات الجامعية، والكتب التي ألفت في نقد النقد، </w:t>
      </w:r>
      <w:r w:rsidR="00AD06E8" w:rsidRPr="00FB6AB3">
        <w:rPr>
          <w:rFonts w:ascii="Simplified Arabic" w:hAnsi="Simplified Arabic" w:cs="Simplified Arabic"/>
          <w:sz w:val="32"/>
          <w:szCs w:val="32"/>
          <w:rtl/>
        </w:rPr>
        <w:t>منذ</w:t>
      </w:r>
      <w:r w:rsidRPr="00FB6AB3">
        <w:rPr>
          <w:rFonts w:ascii="Simplified Arabic" w:hAnsi="Simplified Arabic" w:cs="Simplified Arabic"/>
          <w:sz w:val="32"/>
          <w:szCs w:val="32"/>
          <w:rtl/>
        </w:rPr>
        <w:t xml:space="preserve"> الع</w:t>
      </w:r>
      <w:r w:rsidR="00AD06E8" w:rsidRPr="00FB6AB3">
        <w:rPr>
          <w:rFonts w:ascii="Simplified Arabic" w:hAnsi="Simplified Arabic" w:cs="Simplified Arabic"/>
          <w:sz w:val="32"/>
          <w:szCs w:val="32"/>
          <w:rtl/>
        </w:rPr>
        <w:t>ا</w:t>
      </w:r>
      <w:r w:rsidRPr="00FB6AB3">
        <w:rPr>
          <w:rFonts w:ascii="Simplified Arabic" w:hAnsi="Simplified Arabic" w:cs="Simplified Arabic"/>
          <w:sz w:val="32"/>
          <w:szCs w:val="32"/>
          <w:rtl/>
        </w:rPr>
        <w:t xml:space="preserve">م </w:t>
      </w:r>
      <w:r w:rsidR="006F7A69" w:rsidRPr="00FB6AB3">
        <w:rPr>
          <w:rFonts w:ascii="Simplified Arabic" w:hAnsi="Simplified Arabic" w:cs="Simplified Arabic"/>
          <w:sz w:val="32"/>
          <w:szCs w:val="32"/>
          <w:rtl/>
        </w:rPr>
        <w:t>1998</w:t>
      </w:r>
      <w:r w:rsidRPr="00FB6AB3">
        <w:rPr>
          <w:rFonts w:ascii="Simplified Arabic" w:hAnsi="Simplified Arabic" w:cs="Simplified Arabic"/>
          <w:sz w:val="32"/>
          <w:szCs w:val="32"/>
          <w:rtl/>
        </w:rPr>
        <w:t xml:space="preserve"> ،إلى العام </w:t>
      </w:r>
      <w:r w:rsidR="006F7A69" w:rsidRPr="00FB6AB3">
        <w:rPr>
          <w:rFonts w:ascii="Simplified Arabic" w:hAnsi="Simplified Arabic" w:cs="Simplified Arabic"/>
          <w:sz w:val="32"/>
          <w:szCs w:val="32"/>
          <w:rtl/>
        </w:rPr>
        <w:t>2010</w:t>
      </w:r>
      <w:r w:rsidRPr="00FB6AB3">
        <w:rPr>
          <w:rFonts w:ascii="Simplified Arabic" w:hAnsi="Simplified Arabic" w:cs="Simplified Arabic"/>
          <w:sz w:val="32"/>
          <w:szCs w:val="32"/>
          <w:rtl/>
        </w:rPr>
        <w:t xml:space="preserve"> ،مما تسنى لي االطالع عليها، للدراسيات السابقة في </w:t>
      </w:r>
      <w:r w:rsidR="00AD06E8" w:rsidRPr="00FB6AB3">
        <w:rPr>
          <w:rFonts w:ascii="Simplified Arabic" w:hAnsi="Simplified Arabic" w:cs="Simplified Arabic"/>
          <w:sz w:val="32"/>
          <w:szCs w:val="32"/>
          <w:rtl/>
        </w:rPr>
        <w:t>نقد</w:t>
      </w:r>
      <w:r w:rsidRPr="00FB6AB3">
        <w:rPr>
          <w:rFonts w:ascii="Simplified Arabic" w:hAnsi="Simplified Arabic" w:cs="Simplified Arabic"/>
          <w:sz w:val="32"/>
          <w:szCs w:val="32"/>
          <w:rtl/>
        </w:rPr>
        <w:t xml:space="preserve"> النقد، </w:t>
      </w:r>
      <w:r w:rsidR="00AD06E8" w:rsidRPr="00FB6AB3">
        <w:rPr>
          <w:rFonts w:ascii="Simplified Arabic" w:hAnsi="Simplified Arabic" w:cs="Simplified Arabic"/>
          <w:sz w:val="32"/>
          <w:szCs w:val="32"/>
          <w:rtl/>
        </w:rPr>
        <w:t>الا</w:t>
      </w:r>
      <w:r w:rsidRPr="00FB6AB3">
        <w:rPr>
          <w:rFonts w:ascii="Simplified Arabic" w:hAnsi="Simplified Arabic" w:cs="Simplified Arabic"/>
          <w:sz w:val="32"/>
          <w:szCs w:val="32"/>
          <w:rtl/>
        </w:rPr>
        <w:t>مر ال</w:t>
      </w:r>
      <w:r w:rsidR="00AD06E8" w:rsidRPr="00FB6AB3">
        <w:rPr>
          <w:rFonts w:ascii="Simplified Arabic" w:hAnsi="Simplified Arabic" w:cs="Simplified Arabic"/>
          <w:sz w:val="32"/>
          <w:szCs w:val="32"/>
          <w:rtl/>
        </w:rPr>
        <w:t>ذ</w:t>
      </w:r>
      <w:r w:rsidRPr="00FB6AB3">
        <w:rPr>
          <w:rFonts w:ascii="Simplified Arabic" w:hAnsi="Simplified Arabic" w:cs="Simplified Arabic"/>
          <w:sz w:val="32"/>
          <w:szCs w:val="32"/>
          <w:rtl/>
        </w:rPr>
        <w:t xml:space="preserve">ي يعيد </w:t>
      </w:r>
      <w:r w:rsidR="00D20E1B" w:rsidRPr="00FB6AB3">
        <w:rPr>
          <w:rFonts w:ascii="Simplified Arabic" w:hAnsi="Simplified Arabic" w:cs="Simplified Arabic"/>
          <w:sz w:val="32"/>
          <w:szCs w:val="32"/>
          <w:rtl/>
        </w:rPr>
        <w:t>خللا</w:t>
      </w:r>
      <w:r w:rsidR="00FB6AB3">
        <w:rPr>
          <w:rFonts w:ascii="Simplified Arabic" w:hAnsi="Simplified Arabic" w:cs="Simplified Arabic"/>
          <w:sz w:val="32"/>
          <w:szCs w:val="32"/>
        </w:rPr>
        <w:t xml:space="preserve"> </w:t>
      </w:r>
      <w:r w:rsidRPr="00FB6AB3">
        <w:rPr>
          <w:rFonts w:ascii="Simplified Arabic" w:hAnsi="Simplified Arabic" w:cs="Simplified Arabic"/>
          <w:sz w:val="32"/>
          <w:szCs w:val="32"/>
          <w:rtl/>
        </w:rPr>
        <w:t xml:space="preserve">منهجيا </w:t>
      </w:r>
      <w:proofErr w:type="spellStart"/>
      <w:r w:rsidRPr="00FB6AB3">
        <w:rPr>
          <w:rFonts w:ascii="Simplified Arabic" w:hAnsi="Simplified Arabic" w:cs="Simplified Arabic"/>
          <w:sz w:val="32"/>
          <w:szCs w:val="32"/>
          <w:rtl/>
        </w:rPr>
        <w:t>فيها،</w:t>
      </w:r>
      <w:proofErr w:type="spellEnd"/>
      <w:r w:rsidRPr="00FB6AB3">
        <w:rPr>
          <w:rFonts w:ascii="Simplified Arabic" w:hAnsi="Simplified Arabic" w:cs="Simplified Arabic"/>
          <w:sz w:val="32"/>
          <w:szCs w:val="32"/>
          <w:rtl/>
        </w:rPr>
        <w:t xml:space="preserve"> وهو أمر يمكننا معه القول بعدم وجود جهود </w:t>
      </w:r>
      <w:r w:rsidR="00D20E1B" w:rsidRPr="00FB6AB3">
        <w:rPr>
          <w:rFonts w:ascii="Simplified Arabic" w:hAnsi="Simplified Arabic" w:cs="Simplified Arabic"/>
          <w:sz w:val="32"/>
          <w:szCs w:val="32"/>
          <w:rtl/>
        </w:rPr>
        <w:t>أكاديمية</w:t>
      </w:r>
      <w:r w:rsidRPr="00FB6AB3">
        <w:rPr>
          <w:rFonts w:ascii="Simplified Arabic" w:hAnsi="Simplified Arabic" w:cs="Simplified Arabic"/>
          <w:sz w:val="32"/>
          <w:szCs w:val="32"/>
          <w:rtl/>
        </w:rPr>
        <w:t xml:space="preserve"> تق</w:t>
      </w:r>
      <w:r w:rsidR="00D20E1B" w:rsidRPr="00FB6AB3">
        <w:rPr>
          <w:rFonts w:ascii="Simplified Arabic" w:hAnsi="Simplified Arabic" w:cs="Simplified Arabic"/>
          <w:sz w:val="32"/>
          <w:szCs w:val="32"/>
          <w:rtl/>
        </w:rPr>
        <w:t>و</w:t>
      </w:r>
      <w:r w:rsidRPr="00FB6AB3">
        <w:rPr>
          <w:rFonts w:ascii="Simplified Arabic" w:hAnsi="Simplified Arabic" w:cs="Simplified Arabic"/>
          <w:sz w:val="32"/>
          <w:szCs w:val="32"/>
          <w:rtl/>
        </w:rPr>
        <w:t>م على عرض الجه</w:t>
      </w:r>
      <w:r w:rsidR="00D20E1B" w:rsidRPr="00FB6AB3">
        <w:rPr>
          <w:rFonts w:ascii="Simplified Arabic" w:hAnsi="Simplified Arabic" w:cs="Simplified Arabic"/>
          <w:sz w:val="32"/>
          <w:szCs w:val="32"/>
          <w:rtl/>
        </w:rPr>
        <w:t>و</w:t>
      </w:r>
      <w:r w:rsidRPr="00FB6AB3">
        <w:rPr>
          <w:rFonts w:ascii="Simplified Arabic" w:hAnsi="Simplified Arabic" w:cs="Simplified Arabic"/>
          <w:sz w:val="32"/>
          <w:szCs w:val="32"/>
          <w:rtl/>
        </w:rPr>
        <w:t xml:space="preserve">د العلمية السابقة </w:t>
      </w:r>
      <w:proofErr w:type="spellStart"/>
      <w:r w:rsidRPr="00FB6AB3">
        <w:rPr>
          <w:rFonts w:ascii="Simplified Arabic" w:hAnsi="Simplified Arabic" w:cs="Simplified Arabic"/>
          <w:sz w:val="32"/>
          <w:szCs w:val="32"/>
          <w:rtl/>
        </w:rPr>
        <w:t>ونقدها،</w:t>
      </w:r>
      <w:proofErr w:type="spellEnd"/>
      <w:r w:rsidRPr="00FB6AB3">
        <w:rPr>
          <w:rFonts w:ascii="Simplified Arabic" w:hAnsi="Simplified Arabic" w:cs="Simplified Arabic"/>
          <w:sz w:val="32"/>
          <w:szCs w:val="32"/>
          <w:rtl/>
        </w:rPr>
        <w:t xml:space="preserve"> تمهيدا لمحاولة إنجاز بحث يضيف إليها، </w:t>
      </w:r>
      <w:r w:rsidR="00D20E1B" w:rsidRPr="00FB6AB3">
        <w:rPr>
          <w:rFonts w:ascii="Simplified Arabic" w:hAnsi="Simplified Arabic" w:cs="Simplified Arabic"/>
          <w:sz w:val="32"/>
          <w:szCs w:val="32"/>
          <w:rtl/>
        </w:rPr>
        <w:t>وان</w:t>
      </w:r>
      <w:r w:rsidRPr="00FB6AB3">
        <w:rPr>
          <w:rFonts w:ascii="Simplified Arabic" w:hAnsi="Simplified Arabic" w:cs="Simplified Arabic"/>
          <w:sz w:val="32"/>
          <w:szCs w:val="32"/>
          <w:rtl/>
        </w:rPr>
        <w:t xml:space="preserve"> يكون نسخة مكررة منها. افتقار البحوث والرسائل و</w:t>
      </w:r>
      <w:r w:rsidR="00135D9A" w:rsidRPr="00FB6AB3">
        <w:rPr>
          <w:rFonts w:ascii="Simplified Arabic" w:hAnsi="Simplified Arabic" w:cs="Simplified Arabic"/>
          <w:sz w:val="32"/>
          <w:szCs w:val="32"/>
          <w:rtl/>
        </w:rPr>
        <w:t>الاط</w:t>
      </w:r>
      <w:r w:rsidRPr="00FB6AB3">
        <w:rPr>
          <w:rFonts w:ascii="Simplified Arabic" w:hAnsi="Simplified Arabic" w:cs="Simplified Arabic"/>
          <w:sz w:val="32"/>
          <w:szCs w:val="32"/>
          <w:rtl/>
        </w:rPr>
        <w:t>روحات الجامعية، إلى اسس النظرية والتطبيقية في نقد النقيد، قد شكل ذلك نقصا جوهريا فيه</w:t>
      </w:r>
      <w:r w:rsidR="00903528" w:rsidRPr="00FB6AB3">
        <w:rPr>
          <w:rFonts w:ascii="Simplified Arabic" w:hAnsi="Simplified Arabic" w:cs="Simplified Arabic"/>
          <w:sz w:val="32"/>
          <w:szCs w:val="32"/>
          <w:rtl/>
        </w:rPr>
        <w:t>ا</w:t>
      </w:r>
      <w:r w:rsidRPr="00FB6AB3">
        <w:rPr>
          <w:rFonts w:ascii="Simplified Arabic" w:hAnsi="Simplified Arabic" w:cs="Simplified Arabic"/>
          <w:sz w:val="32"/>
          <w:szCs w:val="32"/>
          <w:rtl/>
        </w:rPr>
        <w:t>، سيما عن</w:t>
      </w:r>
      <w:r w:rsidR="00903528" w:rsidRPr="00FB6AB3">
        <w:rPr>
          <w:rFonts w:ascii="Simplified Arabic" w:hAnsi="Simplified Arabic" w:cs="Simplified Arabic"/>
          <w:sz w:val="32"/>
          <w:szCs w:val="32"/>
          <w:rtl/>
        </w:rPr>
        <w:t>د</w:t>
      </w:r>
      <w:r w:rsidRPr="00FB6AB3">
        <w:rPr>
          <w:rFonts w:ascii="Simplified Arabic" w:hAnsi="Simplified Arabic" w:cs="Simplified Arabic"/>
          <w:sz w:val="32"/>
          <w:szCs w:val="32"/>
          <w:rtl/>
        </w:rPr>
        <w:t xml:space="preserve">ما يكيون </w:t>
      </w:r>
      <w:r w:rsidR="00903528" w:rsidRPr="00FB6AB3">
        <w:rPr>
          <w:rFonts w:ascii="Simplified Arabic" w:hAnsi="Simplified Arabic" w:cs="Simplified Arabic"/>
          <w:sz w:val="32"/>
          <w:szCs w:val="32"/>
          <w:rtl/>
        </w:rPr>
        <w:t>الا</w:t>
      </w:r>
      <w:r w:rsidRPr="00FB6AB3">
        <w:rPr>
          <w:rFonts w:ascii="Simplified Arabic" w:hAnsi="Simplified Arabic" w:cs="Simplified Arabic"/>
          <w:sz w:val="32"/>
          <w:szCs w:val="32"/>
          <w:rtl/>
        </w:rPr>
        <w:t xml:space="preserve">مر متصل بالدرس </w:t>
      </w:r>
      <w:proofErr w:type="spellStart"/>
      <w:r w:rsidR="00903528" w:rsidRPr="00FB6AB3">
        <w:rPr>
          <w:rFonts w:ascii="Simplified Arabic" w:hAnsi="Simplified Arabic" w:cs="Simplified Arabic"/>
          <w:sz w:val="32"/>
          <w:szCs w:val="32"/>
          <w:rtl/>
        </w:rPr>
        <w:t>الا</w:t>
      </w:r>
      <w:r w:rsidRPr="00FB6AB3">
        <w:rPr>
          <w:rFonts w:ascii="Simplified Arabic" w:hAnsi="Simplified Arabic" w:cs="Simplified Arabic"/>
          <w:sz w:val="32"/>
          <w:szCs w:val="32"/>
          <w:rtl/>
        </w:rPr>
        <w:t>كاديمي،</w:t>
      </w:r>
      <w:proofErr w:type="spellEnd"/>
      <w:r w:rsidRPr="00FB6AB3">
        <w:rPr>
          <w:rFonts w:ascii="Simplified Arabic" w:hAnsi="Simplified Arabic" w:cs="Simplified Arabic"/>
          <w:sz w:val="32"/>
          <w:szCs w:val="32"/>
          <w:rtl/>
        </w:rPr>
        <w:t xml:space="preserve">  </w:t>
      </w:r>
      <w:proofErr w:type="spellStart"/>
      <w:r w:rsidRPr="00FB6AB3">
        <w:rPr>
          <w:rFonts w:ascii="Simplified Arabic" w:hAnsi="Simplified Arabic" w:cs="Simplified Arabic"/>
          <w:sz w:val="32"/>
          <w:szCs w:val="32"/>
          <w:rtl/>
        </w:rPr>
        <w:t>ذلك،</w:t>
      </w:r>
      <w:proofErr w:type="spellEnd"/>
      <w:r w:rsidRPr="00FB6AB3">
        <w:rPr>
          <w:rFonts w:ascii="Simplified Arabic" w:hAnsi="Simplified Arabic" w:cs="Simplified Arabic"/>
          <w:sz w:val="32"/>
          <w:szCs w:val="32"/>
          <w:rtl/>
        </w:rPr>
        <w:t xml:space="preserve"> لن نتمكن من تحديد </w:t>
      </w:r>
      <w:r w:rsidR="007736B7" w:rsidRPr="00FB6AB3">
        <w:rPr>
          <w:rFonts w:ascii="Simplified Arabic" w:hAnsi="Simplified Arabic" w:cs="Simplified Arabic"/>
          <w:sz w:val="32"/>
          <w:szCs w:val="32"/>
          <w:rtl/>
        </w:rPr>
        <w:t>الا</w:t>
      </w:r>
      <w:r w:rsidRPr="00FB6AB3">
        <w:rPr>
          <w:rFonts w:ascii="Simplified Arabic" w:hAnsi="Simplified Arabic" w:cs="Simplified Arabic"/>
          <w:sz w:val="32"/>
          <w:szCs w:val="32"/>
          <w:rtl/>
        </w:rPr>
        <w:t xml:space="preserve">ساس النظري الذي اعتمده الباحث في دراسته. </w:t>
      </w:r>
    </w:p>
    <w:p w:rsidR="00660922" w:rsidRPr="00FB6AB3" w:rsidRDefault="00660922" w:rsidP="00FB6AB3">
      <w:pPr>
        <w:bidi/>
        <w:ind w:left="708"/>
        <w:jc w:val="both"/>
        <w:rPr>
          <w:rFonts w:ascii="Simplified Arabic" w:hAnsi="Simplified Arabic" w:cs="Simplified Arabic"/>
          <w:sz w:val="32"/>
          <w:szCs w:val="32"/>
        </w:rPr>
      </w:pPr>
      <w:r w:rsidRPr="00FB6AB3">
        <w:rPr>
          <w:rFonts w:ascii="Simplified Arabic" w:hAnsi="Simplified Arabic" w:cs="Simplified Arabic"/>
          <w:sz w:val="32"/>
          <w:szCs w:val="32"/>
          <w:rtl/>
        </w:rPr>
        <w:t xml:space="preserve">3ـ انعدام الرؤية التاريخية </w:t>
      </w:r>
      <w:r w:rsidR="005975CB" w:rsidRPr="00FB6AB3">
        <w:rPr>
          <w:rFonts w:ascii="Simplified Arabic" w:hAnsi="Simplified Arabic" w:cs="Simplified Arabic"/>
          <w:sz w:val="32"/>
          <w:szCs w:val="32"/>
          <w:rtl/>
        </w:rPr>
        <w:t>للا</w:t>
      </w:r>
      <w:r w:rsidRPr="00FB6AB3">
        <w:rPr>
          <w:rFonts w:ascii="Simplified Arabic" w:hAnsi="Simplified Arabic" w:cs="Simplified Arabic"/>
          <w:sz w:val="32"/>
          <w:szCs w:val="32"/>
          <w:rtl/>
        </w:rPr>
        <w:t>رهاصات نقد النقد، ونواته، وجذوره عالميا وعربيا.</w:t>
      </w:r>
    </w:p>
    <w:p w:rsidR="00660922" w:rsidRPr="00FB6AB3" w:rsidRDefault="00660922" w:rsidP="00FB6AB3">
      <w:pPr>
        <w:bidi/>
        <w:ind w:left="708"/>
        <w:jc w:val="both"/>
        <w:rPr>
          <w:rFonts w:ascii="Simplified Arabic" w:hAnsi="Simplified Arabic" w:cs="Simplified Arabic"/>
          <w:sz w:val="32"/>
          <w:szCs w:val="32"/>
        </w:rPr>
      </w:pPr>
      <w:r w:rsidRPr="00FB6AB3">
        <w:rPr>
          <w:rFonts w:ascii="Simplified Arabic" w:hAnsi="Simplified Arabic" w:cs="Simplified Arabic"/>
          <w:sz w:val="32"/>
          <w:szCs w:val="32"/>
          <w:rtl/>
        </w:rPr>
        <w:t>4ـ التكرار فيي العنوانات ف</w:t>
      </w:r>
      <w:r w:rsidR="00FA1058" w:rsidRPr="00FB6AB3">
        <w:rPr>
          <w:rFonts w:ascii="Simplified Arabic" w:hAnsi="Simplified Arabic" w:cs="Simplified Arabic"/>
          <w:sz w:val="32"/>
          <w:szCs w:val="32"/>
          <w:rtl/>
        </w:rPr>
        <w:t>لا</w:t>
      </w:r>
      <w:r w:rsidRPr="00FB6AB3">
        <w:rPr>
          <w:rFonts w:ascii="Simplified Arabic" w:hAnsi="Simplified Arabic" w:cs="Simplified Arabic"/>
          <w:sz w:val="32"/>
          <w:szCs w:val="32"/>
          <w:rtl/>
        </w:rPr>
        <w:t xml:space="preserve">ن ناقيدا، والموضوعات </w:t>
      </w:r>
      <w:r w:rsidR="00FA1058" w:rsidRPr="00FB6AB3">
        <w:rPr>
          <w:rFonts w:ascii="Simplified Arabic" w:hAnsi="Simplified Arabic" w:cs="Simplified Arabic"/>
          <w:sz w:val="32"/>
          <w:szCs w:val="32"/>
          <w:rtl/>
        </w:rPr>
        <w:t>التي</w:t>
      </w:r>
      <w:r w:rsidRPr="00FB6AB3">
        <w:rPr>
          <w:rFonts w:ascii="Simplified Arabic" w:hAnsi="Simplified Arabic" w:cs="Simplified Arabic"/>
          <w:sz w:val="32"/>
          <w:szCs w:val="32"/>
          <w:rtl/>
        </w:rPr>
        <w:t xml:space="preserve"> تناولتها، والخطط التي وضعها </w:t>
      </w:r>
      <w:r w:rsidR="000E643E" w:rsidRPr="00FB6AB3">
        <w:rPr>
          <w:rFonts w:ascii="Simplified Arabic" w:hAnsi="Simplified Arabic" w:cs="Simplified Arabic"/>
          <w:sz w:val="32"/>
          <w:szCs w:val="32"/>
          <w:rtl/>
        </w:rPr>
        <w:t>ا</w:t>
      </w:r>
      <w:r w:rsidRPr="00FB6AB3">
        <w:rPr>
          <w:rFonts w:ascii="Simplified Arabic" w:hAnsi="Simplified Arabic" w:cs="Simplified Arabic"/>
          <w:sz w:val="32"/>
          <w:szCs w:val="32"/>
          <w:rtl/>
        </w:rPr>
        <w:t xml:space="preserve">لدارسون </w:t>
      </w:r>
      <w:r w:rsidR="000E643E" w:rsidRPr="00FB6AB3">
        <w:rPr>
          <w:rFonts w:ascii="Simplified Arabic" w:hAnsi="Simplified Arabic" w:cs="Simplified Arabic"/>
          <w:sz w:val="32"/>
          <w:szCs w:val="32"/>
          <w:rtl/>
        </w:rPr>
        <w:t>للا</w:t>
      </w:r>
      <w:r w:rsidRPr="00FB6AB3">
        <w:rPr>
          <w:rFonts w:ascii="Simplified Arabic" w:hAnsi="Simplified Arabic" w:cs="Simplified Arabic"/>
          <w:sz w:val="32"/>
          <w:szCs w:val="32"/>
          <w:rtl/>
        </w:rPr>
        <w:t>نجاز ما أنجزوا في هذا المجال.</w:t>
      </w:r>
    </w:p>
    <w:p w:rsidR="00660922" w:rsidRPr="00FB6AB3" w:rsidRDefault="00660922" w:rsidP="00FB6AB3">
      <w:pPr>
        <w:bidi/>
        <w:ind w:left="708"/>
        <w:jc w:val="both"/>
        <w:rPr>
          <w:rFonts w:ascii="Simplified Arabic" w:hAnsi="Simplified Arabic" w:cs="Simplified Arabic"/>
          <w:sz w:val="32"/>
          <w:szCs w:val="32"/>
        </w:rPr>
      </w:pPr>
      <w:r w:rsidRPr="00FB6AB3">
        <w:rPr>
          <w:rFonts w:ascii="Simplified Arabic" w:hAnsi="Simplified Arabic" w:cs="Simplified Arabic"/>
          <w:sz w:val="32"/>
          <w:szCs w:val="32"/>
          <w:rtl/>
        </w:rPr>
        <w:t xml:space="preserve">5ـ افتقار بعض </w:t>
      </w:r>
      <w:r w:rsidR="000E643E" w:rsidRPr="00FB6AB3">
        <w:rPr>
          <w:rFonts w:ascii="Simplified Arabic" w:hAnsi="Simplified Arabic" w:cs="Simplified Arabic"/>
          <w:sz w:val="32"/>
          <w:szCs w:val="32"/>
          <w:rtl/>
        </w:rPr>
        <w:t>الا</w:t>
      </w:r>
      <w:r w:rsidRPr="00FB6AB3">
        <w:rPr>
          <w:rFonts w:ascii="Simplified Arabic" w:hAnsi="Simplified Arabic" w:cs="Simplified Arabic"/>
          <w:sz w:val="32"/>
          <w:szCs w:val="32"/>
          <w:rtl/>
        </w:rPr>
        <w:t xml:space="preserve">طروحات الجامعية والبحوث، إلى الدقة </w:t>
      </w:r>
      <w:r w:rsidR="000E643E" w:rsidRPr="00FB6AB3">
        <w:rPr>
          <w:rFonts w:ascii="Simplified Arabic" w:hAnsi="Simplified Arabic" w:cs="Simplified Arabic"/>
          <w:sz w:val="32"/>
          <w:szCs w:val="32"/>
          <w:rtl/>
        </w:rPr>
        <w:t>المطلوبة</w:t>
      </w:r>
      <w:r w:rsidRPr="00FB6AB3">
        <w:rPr>
          <w:rFonts w:ascii="Simplified Arabic" w:hAnsi="Simplified Arabic" w:cs="Simplified Arabic"/>
          <w:sz w:val="32"/>
          <w:szCs w:val="32"/>
          <w:rtl/>
        </w:rPr>
        <w:t xml:space="preserve"> في لغة ناقد النقد. </w:t>
      </w:r>
      <w:r w:rsidR="000E643E" w:rsidRPr="00FB6AB3">
        <w:rPr>
          <w:rFonts w:ascii="Simplified Arabic" w:hAnsi="Simplified Arabic" w:cs="Simplified Arabic"/>
          <w:sz w:val="32"/>
          <w:szCs w:val="32"/>
          <w:rtl/>
        </w:rPr>
        <w:t>وهذا</w:t>
      </w:r>
      <w:r w:rsidRPr="00FB6AB3">
        <w:rPr>
          <w:rFonts w:ascii="Simplified Arabic" w:hAnsi="Simplified Arabic" w:cs="Simplified Arabic"/>
          <w:sz w:val="32"/>
          <w:szCs w:val="32"/>
          <w:rtl/>
        </w:rPr>
        <w:t xml:space="preserve"> </w:t>
      </w:r>
      <w:r w:rsidR="000E643E" w:rsidRPr="00FB6AB3">
        <w:rPr>
          <w:rFonts w:ascii="Simplified Arabic" w:hAnsi="Simplified Arabic" w:cs="Simplified Arabic"/>
          <w:sz w:val="32"/>
          <w:szCs w:val="32"/>
          <w:rtl/>
        </w:rPr>
        <w:t>ما</w:t>
      </w:r>
      <w:r w:rsidRPr="00FB6AB3">
        <w:rPr>
          <w:rFonts w:ascii="Simplified Arabic" w:hAnsi="Simplified Arabic" w:cs="Simplified Arabic"/>
          <w:sz w:val="32"/>
          <w:szCs w:val="32"/>
          <w:rtl/>
        </w:rPr>
        <w:t xml:space="preserve"> </w:t>
      </w:r>
      <w:r w:rsidR="000E643E" w:rsidRPr="00FB6AB3">
        <w:rPr>
          <w:rFonts w:ascii="Simplified Arabic" w:hAnsi="Simplified Arabic" w:cs="Simplified Arabic"/>
          <w:sz w:val="32"/>
          <w:szCs w:val="32"/>
          <w:rtl/>
        </w:rPr>
        <w:t>ي</w:t>
      </w:r>
      <w:r w:rsidRPr="00FB6AB3">
        <w:rPr>
          <w:rFonts w:ascii="Simplified Arabic" w:hAnsi="Simplified Arabic" w:cs="Simplified Arabic"/>
          <w:sz w:val="32"/>
          <w:szCs w:val="32"/>
          <w:rtl/>
        </w:rPr>
        <w:t xml:space="preserve">ؤكد </w:t>
      </w:r>
      <w:r w:rsidR="000E643E" w:rsidRPr="00FB6AB3">
        <w:rPr>
          <w:rFonts w:ascii="Simplified Arabic" w:hAnsi="Simplified Arabic" w:cs="Simplified Arabic"/>
          <w:sz w:val="32"/>
          <w:szCs w:val="32"/>
          <w:rtl/>
        </w:rPr>
        <w:t>الا</w:t>
      </w:r>
      <w:r w:rsidRPr="00FB6AB3">
        <w:rPr>
          <w:rFonts w:ascii="Simplified Arabic" w:hAnsi="Simplified Arabic" w:cs="Simplified Arabic"/>
          <w:sz w:val="32"/>
          <w:szCs w:val="32"/>
          <w:rtl/>
        </w:rPr>
        <w:t xml:space="preserve">همية </w:t>
      </w:r>
      <w:r w:rsidR="000E643E" w:rsidRPr="00FB6AB3">
        <w:rPr>
          <w:rFonts w:ascii="Simplified Arabic" w:hAnsi="Simplified Arabic" w:cs="Simplified Arabic"/>
          <w:sz w:val="32"/>
          <w:szCs w:val="32"/>
          <w:rtl/>
        </w:rPr>
        <w:t>الاستثنائية للا</w:t>
      </w:r>
      <w:r w:rsidRPr="00FB6AB3">
        <w:rPr>
          <w:rFonts w:ascii="Simplified Arabic" w:hAnsi="Simplified Arabic" w:cs="Simplified Arabic"/>
          <w:sz w:val="32"/>
          <w:szCs w:val="32"/>
          <w:rtl/>
        </w:rPr>
        <w:t>ساس النظري الذي يضع هذه اللغة في متناوله.</w:t>
      </w:r>
    </w:p>
    <w:p w:rsidR="00660922" w:rsidRPr="00FB6AB3" w:rsidRDefault="00660922" w:rsidP="00FB6AB3">
      <w:pPr>
        <w:bidi/>
        <w:ind w:left="708"/>
        <w:jc w:val="both"/>
        <w:rPr>
          <w:rFonts w:ascii="Simplified Arabic" w:hAnsi="Simplified Arabic" w:cs="Simplified Arabic"/>
          <w:sz w:val="32"/>
          <w:szCs w:val="32"/>
        </w:rPr>
      </w:pPr>
      <w:r w:rsidRPr="00FB6AB3">
        <w:rPr>
          <w:rFonts w:ascii="Simplified Arabic" w:hAnsi="Simplified Arabic" w:cs="Simplified Arabic"/>
          <w:sz w:val="32"/>
          <w:szCs w:val="32"/>
          <w:rtl/>
        </w:rPr>
        <w:t xml:space="preserve">6ـ الحاجة إلى الوعي بالمصطلح الذي يؤدي بدوره إلى القناعة به، ويبدو ذلك غاية في </w:t>
      </w:r>
      <w:r w:rsidR="00873A04" w:rsidRPr="00FB6AB3">
        <w:rPr>
          <w:rFonts w:ascii="Simplified Arabic" w:hAnsi="Simplified Arabic" w:cs="Simplified Arabic"/>
          <w:sz w:val="32"/>
          <w:szCs w:val="32"/>
          <w:rtl/>
        </w:rPr>
        <w:t>الا</w:t>
      </w:r>
      <w:r w:rsidRPr="00FB6AB3">
        <w:rPr>
          <w:rFonts w:ascii="Simplified Arabic" w:hAnsi="Simplified Arabic" w:cs="Simplified Arabic"/>
          <w:sz w:val="32"/>
          <w:szCs w:val="32"/>
          <w:rtl/>
        </w:rPr>
        <w:t xml:space="preserve">همية، </w:t>
      </w:r>
      <w:r w:rsidR="009217C6" w:rsidRPr="00FB6AB3">
        <w:rPr>
          <w:rFonts w:ascii="Simplified Arabic" w:hAnsi="Simplified Arabic" w:cs="Simplified Arabic"/>
          <w:sz w:val="32"/>
          <w:szCs w:val="32"/>
          <w:rtl/>
        </w:rPr>
        <w:t>س</w:t>
      </w:r>
      <w:bookmarkStart w:id="0" w:name="_GoBack"/>
      <w:bookmarkEnd w:id="0"/>
      <w:r w:rsidRPr="00FB6AB3">
        <w:rPr>
          <w:rFonts w:ascii="Simplified Arabic" w:hAnsi="Simplified Arabic" w:cs="Simplified Arabic"/>
          <w:sz w:val="32"/>
          <w:szCs w:val="32"/>
          <w:rtl/>
        </w:rPr>
        <w:t xml:space="preserve">يما عند الباحثين الذين يتصدون لدراسة نقد النقاد ـ </w:t>
      </w:r>
      <w:r w:rsidR="00873A04" w:rsidRPr="00FB6AB3">
        <w:rPr>
          <w:rFonts w:ascii="Simplified Arabic" w:hAnsi="Simplified Arabic" w:cs="Simplified Arabic"/>
          <w:sz w:val="32"/>
          <w:szCs w:val="32"/>
          <w:rtl/>
        </w:rPr>
        <w:t>فلان</w:t>
      </w:r>
      <w:r w:rsidRPr="00FB6AB3">
        <w:rPr>
          <w:rFonts w:ascii="Simplified Arabic" w:hAnsi="Simplified Arabic" w:cs="Simplified Arabic"/>
          <w:sz w:val="32"/>
          <w:szCs w:val="32"/>
          <w:rtl/>
        </w:rPr>
        <w:t xml:space="preserve"> ناق</w:t>
      </w:r>
      <w:r w:rsidR="00873A04" w:rsidRPr="00FB6AB3">
        <w:rPr>
          <w:rFonts w:ascii="Simplified Arabic" w:hAnsi="Simplified Arabic" w:cs="Simplified Arabic"/>
          <w:sz w:val="32"/>
          <w:szCs w:val="32"/>
          <w:rtl/>
        </w:rPr>
        <w:t>د</w:t>
      </w:r>
      <w:r w:rsidRPr="00FB6AB3">
        <w:rPr>
          <w:rFonts w:ascii="Simplified Arabic" w:hAnsi="Simplified Arabic" w:cs="Simplified Arabic"/>
          <w:sz w:val="32"/>
          <w:szCs w:val="32"/>
          <w:rtl/>
        </w:rPr>
        <w:t>ا، أو نقد النقد فيي التراث العربي ....</w:t>
      </w:r>
    </w:p>
    <w:p w:rsidR="002F2FEC" w:rsidRPr="00FB6AB3" w:rsidRDefault="00660922" w:rsidP="00FB6AB3">
      <w:pPr>
        <w:bidi/>
        <w:ind w:left="708"/>
        <w:jc w:val="both"/>
        <w:rPr>
          <w:rFonts w:ascii="Simplified Arabic" w:hAnsi="Simplified Arabic" w:cs="Simplified Arabic"/>
          <w:sz w:val="32"/>
          <w:szCs w:val="32"/>
        </w:rPr>
      </w:pPr>
      <w:r w:rsidRPr="00FB6AB3">
        <w:rPr>
          <w:rFonts w:ascii="Simplified Arabic" w:hAnsi="Simplified Arabic" w:cs="Simplified Arabic"/>
          <w:sz w:val="32"/>
          <w:szCs w:val="32"/>
          <w:rtl/>
        </w:rPr>
        <w:t>الخ ـ وهو مما يوفر إمكانية ا</w:t>
      </w:r>
      <w:r w:rsidR="00873A04" w:rsidRPr="00FB6AB3">
        <w:rPr>
          <w:rFonts w:ascii="Simplified Arabic" w:hAnsi="Simplified Arabic" w:cs="Simplified Arabic"/>
          <w:sz w:val="32"/>
          <w:szCs w:val="32"/>
          <w:rtl/>
        </w:rPr>
        <w:t>لاب</w:t>
      </w:r>
      <w:r w:rsidRPr="00FB6AB3">
        <w:rPr>
          <w:rFonts w:ascii="Simplified Arabic" w:hAnsi="Simplified Arabic" w:cs="Simplified Arabic"/>
          <w:sz w:val="32"/>
          <w:szCs w:val="32"/>
          <w:rtl/>
        </w:rPr>
        <w:t xml:space="preserve">تعاد عن عبارات مثل: ما يعرف بنقد النقد، وما: يسمى </w:t>
      </w:r>
      <w:r w:rsidR="00405DCC" w:rsidRPr="00FB6AB3">
        <w:rPr>
          <w:rFonts w:ascii="Simplified Arabic" w:hAnsi="Simplified Arabic" w:cs="Simplified Arabic"/>
          <w:sz w:val="32"/>
          <w:szCs w:val="32"/>
          <w:rtl/>
        </w:rPr>
        <w:t>نقد</w:t>
      </w:r>
      <w:r w:rsidRPr="00FB6AB3">
        <w:rPr>
          <w:rFonts w:ascii="Simplified Arabic" w:hAnsi="Simplified Arabic" w:cs="Simplified Arabic"/>
          <w:sz w:val="32"/>
          <w:szCs w:val="32"/>
          <w:rtl/>
        </w:rPr>
        <w:t xml:space="preserve"> النقد، ونقد</w:t>
      </w:r>
      <w:r w:rsidR="004F313C" w:rsidRPr="00FB6AB3">
        <w:rPr>
          <w:rFonts w:ascii="Simplified Arabic" w:hAnsi="Simplified Arabic" w:cs="Simplified Arabic"/>
          <w:sz w:val="32"/>
          <w:szCs w:val="32"/>
          <w:rtl/>
        </w:rPr>
        <w:t>ا</w:t>
      </w:r>
      <w:r w:rsidRPr="00FB6AB3">
        <w:rPr>
          <w:rFonts w:ascii="Simplified Arabic" w:hAnsi="Simplified Arabic" w:cs="Simplified Arabic"/>
          <w:sz w:val="32"/>
          <w:szCs w:val="32"/>
          <w:rtl/>
        </w:rPr>
        <w:t xml:space="preserve">لنقد إن صح التعبير. </w:t>
      </w:r>
      <w:proofErr w:type="gramStart"/>
      <w:r w:rsidRPr="00FB6AB3">
        <w:rPr>
          <w:rFonts w:ascii="Simplified Arabic" w:hAnsi="Simplified Arabic" w:cs="Simplified Arabic"/>
          <w:sz w:val="32"/>
          <w:szCs w:val="32"/>
          <w:rtl/>
        </w:rPr>
        <w:t>التي</w:t>
      </w:r>
      <w:proofErr w:type="gramEnd"/>
      <w:r w:rsidRPr="00FB6AB3">
        <w:rPr>
          <w:rFonts w:ascii="Simplified Arabic" w:hAnsi="Simplified Arabic" w:cs="Simplified Arabic"/>
          <w:sz w:val="32"/>
          <w:szCs w:val="32"/>
          <w:rtl/>
        </w:rPr>
        <w:t xml:space="preserve"> تشير ضمنا إلى عدم قناعة ال</w:t>
      </w:r>
      <w:r w:rsidR="00405DCC" w:rsidRPr="00FB6AB3">
        <w:rPr>
          <w:rFonts w:ascii="Simplified Arabic" w:hAnsi="Simplified Arabic" w:cs="Simplified Arabic"/>
          <w:sz w:val="32"/>
          <w:szCs w:val="32"/>
          <w:rtl/>
        </w:rPr>
        <w:t>د</w:t>
      </w:r>
      <w:r w:rsidRPr="00FB6AB3">
        <w:rPr>
          <w:rFonts w:ascii="Simplified Arabic" w:hAnsi="Simplified Arabic" w:cs="Simplified Arabic"/>
          <w:sz w:val="32"/>
          <w:szCs w:val="32"/>
          <w:rtl/>
        </w:rPr>
        <w:t>ارس بهذا المصطلح</w:t>
      </w:r>
      <w:r w:rsidR="004F313C" w:rsidRPr="00FB6AB3">
        <w:rPr>
          <w:rFonts w:ascii="Simplified Arabic" w:hAnsi="Simplified Arabic" w:cs="Simplified Arabic"/>
          <w:sz w:val="32"/>
          <w:szCs w:val="32"/>
          <w:rtl/>
        </w:rPr>
        <w:t xml:space="preserve"> ا</w:t>
      </w:r>
      <w:r w:rsidR="002F2FEC" w:rsidRPr="00FB6AB3">
        <w:rPr>
          <w:rFonts w:ascii="Simplified Arabic" w:hAnsi="Simplified Arabic" w:cs="Simplified Arabic"/>
          <w:sz w:val="32"/>
          <w:szCs w:val="32"/>
          <w:rtl/>
        </w:rPr>
        <w:t xml:space="preserve">ستعماله، وتعددت الدراسات فيه، وأخذ بعدا تاريخيا في </w:t>
      </w:r>
      <w:r w:rsidR="004F313C" w:rsidRPr="00FB6AB3">
        <w:rPr>
          <w:rFonts w:ascii="Simplified Arabic" w:hAnsi="Simplified Arabic" w:cs="Simplified Arabic"/>
          <w:sz w:val="32"/>
          <w:szCs w:val="32"/>
          <w:rtl/>
        </w:rPr>
        <w:t>الاستعمال</w:t>
      </w:r>
      <w:r w:rsidR="002F2FEC" w:rsidRPr="00FB6AB3">
        <w:rPr>
          <w:rFonts w:ascii="Simplified Arabic" w:hAnsi="Simplified Arabic" w:cs="Simplified Arabic"/>
          <w:sz w:val="32"/>
          <w:szCs w:val="32"/>
          <w:rtl/>
        </w:rPr>
        <w:t xml:space="preserve">. </w:t>
      </w:r>
      <w:proofErr w:type="gramStart"/>
      <w:r w:rsidR="002F2FEC" w:rsidRPr="00FB6AB3">
        <w:rPr>
          <w:rFonts w:ascii="Simplified Arabic" w:hAnsi="Simplified Arabic" w:cs="Simplified Arabic"/>
          <w:sz w:val="32"/>
          <w:szCs w:val="32"/>
          <w:rtl/>
        </w:rPr>
        <w:lastRenderedPageBreak/>
        <w:t>وهو</w:t>
      </w:r>
      <w:proofErr w:type="gramEnd"/>
      <w:r w:rsidR="002F2FEC" w:rsidRPr="00FB6AB3">
        <w:rPr>
          <w:rFonts w:ascii="Simplified Arabic" w:hAnsi="Simplified Arabic" w:cs="Simplified Arabic"/>
          <w:sz w:val="32"/>
          <w:szCs w:val="32"/>
          <w:rtl/>
        </w:rPr>
        <w:t xml:space="preserve"> ما يفرض </w:t>
      </w:r>
      <w:r w:rsidR="004F313C" w:rsidRPr="00FB6AB3">
        <w:rPr>
          <w:rFonts w:ascii="Simplified Arabic" w:hAnsi="Simplified Arabic" w:cs="Simplified Arabic"/>
          <w:sz w:val="32"/>
          <w:szCs w:val="32"/>
          <w:rtl/>
        </w:rPr>
        <w:t>القناعة</w:t>
      </w:r>
      <w:r w:rsidR="002F2FEC" w:rsidRPr="00FB6AB3">
        <w:rPr>
          <w:rFonts w:ascii="Simplified Arabic" w:hAnsi="Simplified Arabic" w:cs="Simplified Arabic"/>
          <w:sz w:val="32"/>
          <w:szCs w:val="32"/>
          <w:rtl/>
        </w:rPr>
        <w:t xml:space="preserve"> </w:t>
      </w:r>
      <w:r w:rsidR="004F313C" w:rsidRPr="00FB6AB3">
        <w:rPr>
          <w:rFonts w:ascii="Simplified Arabic" w:hAnsi="Simplified Arabic" w:cs="Simplified Arabic"/>
          <w:sz w:val="32"/>
          <w:szCs w:val="32"/>
          <w:rtl/>
        </w:rPr>
        <w:t>به</w:t>
      </w:r>
      <w:r w:rsidR="002F2FEC" w:rsidRPr="00FB6AB3">
        <w:rPr>
          <w:rFonts w:ascii="Simplified Arabic" w:hAnsi="Simplified Arabic" w:cs="Simplified Arabic"/>
          <w:sz w:val="32"/>
          <w:szCs w:val="32"/>
          <w:rtl/>
        </w:rPr>
        <w:t xml:space="preserve"> والعمل</w:t>
      </w:r>
      <w:r w:rsidR="004F313C" w:rsidRPr="00FB6AB3">
        <w:rPr>
          <w:rFonts w:ascii="Simplified Arabic" w:hAnsi="Simplified Arabic" w:cs="Simplified Arabic"/>
          <w:sz w:val="32"/>
          <w:szCs w:val="32"/>
          <w:rtl/>
        </w:rPr>
        <w:t xml:space="preserve"> ع</w:t>
      </w:r>
      <w:r w:rsidR="002F2FEC" w:rsidRPr="00FB6AB3">
        <w:rPr>
          <w:rFonts w:ascii="Simplified Arabic" w:hAnsi="Simplified Arabic" w:cs="Simplified Arabic"/>
          <w:sz w:val="32"/>
          <w:szCs w:val="32"/>
          <w:rtl/>
        </w:rPr>
        <w:t>لى تأصيله عند من يتصدون للكتابة في نقد النقد في الوقت الحاضر.</w:t>
      </w:r>
      <w:r w:rsidR="00C33E5C" w:rsidRPr="00FB6AB3">
        <w:rPr>
          <w:rFonts w:ascii="Simplified Arabic" w:hAnsi="Simplified Arabic" w:cs="Simplified Arabic"/>
          <w:sz w:val="32"/>
          <w:szCs w:val="32"/>
          <w:rtl/>
        </w:rPr>
        <w:t xml:space="preserve"> </w:t>
      </w:r>
    </w:p>
    <w:p w:rsidR="00C33E5C" w:rsidRPr="00FB6AB3" w:rsidRDefault="00C33E5C" w:rsidP="00FB6AB3">
      <w:pPr>
        <w:bidi/>
        <w:jc w:val="both"/>
        <w:rPr>
          <w:rFonts w:ascii="Simplified Arabic" w:hAnsi="Simplified Arabic" w:cs="Simplified Arabic"/>
          <w:sz w:val="32"/>
          <w:szCs w:val="32"/>
        </w:rPr>
      </w:pPr>
    </w:p>
    <w:sectPr w:rsidR="00C33E5C" w:rsidRPr="00FB6AB3" w:rsidSect="00275D59">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A48" w:rsidRDefault="00EE0A48" w:rsidP="00FB6AB3">
      <w:pPr>
        <w:spacing w:after="0" w:line="240" w:lineRule="auto"/>
      </w:pPr>
      <w:r>
        <w:separator/>
      </w:r>
    </w:p>
  </w:endnote>
  <w:endnote w:type="continuationSeparator" w:id="0">
    <w:p w:rsidR="00EE0A48" w:rsidRDefault="00EE0A48" w:rsidP="00FB6A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6396"/>
      <w:docPartObj>
        <w:docPartGallery w:val="Page Numbers (Bottom of Page)"/>
        <w:docPartUnique/>
      </w:docPartObj>
    </w:sdtPr>
    <w:sdtContent>
      <w:p w:rsidR="00FB6AB3" w:rsidRDefault="00FB6AB3">
        <w:pPr>
          <w:pStyle w:val="Pieddepage"/>
          <w:jc w:val="center"/>
        </w:pPr>
        <w:fldSimple w:instr=" PAGE   \* MERGEFORMAT ">
          <w:r>
            <w:rPr>
              <w:noProof/>
            </w:rPr>
            <w:t>1</w:t>
          </w:r>
        </w:fldSimple>
      </w:p>
    </w:sdtContent>
  </w:sdt>
  <w:p w:rsidR="00FB6AB3" w:rsidRDefault="00FB6AB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A48" w:rsidRDefault="00EE0A48" w:rsidP="00FB6AB3">
      <w:pPr>
        <w:spacing w:after="0" w:line="240" w:lineRule="auto"/>
      </w:pPr>
      <w:r>
        <w:separator/>
      </w:r>
    </w:p>
  </w:footnote>
  <w:footnote w:type="continuationSeparator" w:id="0">
    <w:p w:rsidR="00EE0A48" w:rsidRDefault="00EE0A48" w:rsidP="00FB6A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235B62"/>
    <w:rsid w:val="00013D96"/>
    <w:rsid w:val="00041D7E"/>
    <w:rsid w:val="000E44CD"/>
    <w:rsid w:val="000E643E"/>
    <w:rsid w:val="001117BA"/>
    <w:rsid w:val="00135D9A"/>
    <w:rsid w:val="001C60C3"/>
    <w:rsid w:val="00235B62"/>
    <w:rsid w:val="00275D59"/>
    <w:rsid w:val="00280C0E"/>
    <w:rsid w:val="002D1568"/>
    <w:rsid w:val="002F2FEC"/>
    <w:rsid w:val="003157F8"/>
    <w:rsid w:val="003F0DF0"/>
    <w:rsid w:val="003F7EE1"/>
    <w:rsid w:val="00405DCC"/>
    <w:rsid w:val="004E2C05"/>
    <w:rsid w:val="004E42B2"/>
    <w:rsid w:val="004F313C"/>
    <w:rsid w:val="005641CB"/>
    <w:rsid w:val="00566B11"/>
    <w:rsid w:val="005975CB"/>
    <w:rsid w:val="00660922"/>
    <w:rsid w:val="006F7A69"/>
    <w:rsid w:val="006F7A92"/>
    <w:rsid w:val="007736B7"/>
    <w:rsid w:val="00873A04"/>
    <w:rsid w:val="008E29D8"/>
    <w:rsid w:val="00903528"/>
    <w:rsid w:val="009217C6"/>
    <w:rsid w:val="00A14E9B"/>
    <w:rsid w:val="00A7210A"/>
    <w:rsid w:val="00AD06E8"/>
    <w:rsid w:val="00B61ACA"/>
    <w:rsid w:val="00C25455"/>
    <w:rsid w:val="00C33E5C"/>
    <w:rsid w:val="00CC4517"/>
    <w:rsid w:val="00D20E1B"/>
    <w:rsid w:val="00D2422A"/>
    <w:rsid w:val="00EE0A48"/>
    <w:rsid w:val="00F02D6C"/>
    <w:rsid w:val="00F656FA"/>
    <w:rsid w:val="00F92E35"/>
    <w:rsid w:val="00FA1058"/>
    <w:rsid w:val="00FB6AB3"/>
    <w:rsid w:val="00FF2F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D5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B6AB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B6AB3"/>
  </w:style>
  <w:style w:type="paragraph" w:styleId="Pieddepage">
    <w:name w:val="footer"/>
    <w:basedOn w:val="Normal"/>
    <w:link w:val="PieddepageCar"/>
    <w:uiPriority w:val="99"/>
    <w:unhideWhenUsed/>
    <w:rsid w:val="00FB6A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6AB3"/>
  </w:style>
</w:styles>
</file>

<file path=word/webSettings.xml><?xml version="1.0" encoding="utf-8"?>
<w:webSettings xmlns:r="http://schemas.openxmlformats.org/officeDocument/2006/relationships" xmlns:w="http://schemas.openxmlformats.org/wordprocessingml/2006/main">
  <w:divs>
    <w:div w:id="142163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428</Words>
  <Characters>2355</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invité</dc:creator>
  <cp:keywords/>
  <dc:description/>
  <cp:lastModifiedBy>micosys</cp:lastModifiedBy>
  <cp:revision>46</cp:revision>
  <dcterms:created xsi:type="dcterms:W3CDTF">2020-04-25T18:14:00Z</dcterms:created>
  <dcterms:modified xsi:type="dcterms:W3CDTF">2020-04-29T17:40:00Z</dcterms:modified>
</cp:coreProperties>
</file>