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8B" w:rsidRDefault="00FD3E8B" w:rsidP="00FD3E8B">
      <w:pPr>
        <w:bidi/>
        <w:spacing w:after="0"/>
        <w:ind w:firstLine="851"/>
        <w:jc w:val="both"/>
        <w:rPr>
          <w:rFonts w:ascii="Simplified Arabic" w:hAnsi="Simplified Arabic" w:cs="Simplified Arabic"/>
          <w:b/>
          <w:bCs/>
          <w:sz w:val="32"/>
          <w:szCs w:val="32"/>
          <w:lang w:bidi="ar-DZ"/>
        </w:rPr>
      </w:pPr>
      <w:bookmarkStart w:id="0" w:name="_GoBack"/>
      <w:bookmarkEnd w:id="0"/>
      <w:r>
        <w:rPr>
          <w:rFonts w:ascii="Simplified Arabic" w:hAnsi="Simplified Arabic" w:cs="Simplified Arabic"/>
          <w:b/>
          <w:bCs/>
          <w:sz w:val="32"/>
          <w:szCs w:val="32"/>
          <w:rtl/>
          <w:lang w:bidi="ar-DZ"/>
        </w:rPr>
        <w:t>دكتور شيخ امحمد</w:t>
      </w:r>
    </w:p>
    <w:p w:rsidR="00FD3E8B" w:rsidRDefault="00FD3E8B" w:rsidP="00DE43AD">
      <w:pPr>
        <w:bidi/>
        <w:ind w:firstLine="851"/>
        <w:jc w:val="center"/>
        <w:rPr>
          <w:rFonts w:ascii="Simplified Arabic" w:hAnsi="Simplified Arabic" w:cs="Simplified Arabic"/>
          <w:b/>
          <w:bCs/>
          <w:color w:val="000000" w:themeColor="text1"/>
          <w:sz w:val="32"/>
          <w:szCs w:val="32"/>
          <w:u w:val="single"/>
          <w:rtl/>
        </w:rPr>
      </w:pPr>
      <w:proofErr w:type="gramStart"/>
      <w:r>
        <w:rPr>
          <w:rFonts w:ascii="Simplified Arabic" w:hAnsi="Simplified Arabic" w:cs="Simplified Arabic"/>
          <w:b/>
          <w:bCs/>
          <w:color w:val="000000" w:themeColor="text1"/>
          <w:sz w:val="32"/>
          <w:szCs w:val="32"/>
          <w:u w:val="single"/>
          <w:rtl/>
        </w:rPr>
        <w:t>محاضرة</w:t>
      </w:r>
      <w:proofErr w:type="gramEnd"/>
    </w:p>
    <w:p w:rsidR="00FD3E8B" w:rsidRPr="00FD3E8B" w:rsidRDefault="00FD3E8B" w:rsidP="00FD3E8B">
      <w:pPr>
        <w:bidi/>
        <w:ind w:firstLine="851"/>
        <w:jc w:val="center"/>
        <w:rPr>
          <w:rFonts w:ascii="Simplified Arabic" w:hAnsi="Simplified Arabic" w:cs="Simplified Arabic"/>
          <w:b/>
          <w:bCs/>
          <w:color w:val="000000" w:themeColor="text1"/>
          <w:sz w:val="32"/>
          <w:szCs w:val="32"/>
          <w:u w:val="single"/>
          <w:rtl/>
        </w:rPr>
      </w:pPr>
      <w:proofErr w:type="gramStart"/>
      <w:r w:rsidRPr="00FD3E8B">
        <w:rPr>
          <w:rFonts w:ascii="Simplified Arabic" w:hAnsi="Simplified Arabic" w:cs="Simplified Arabic" w:hint="cs"/>
          <w:b/>
          <w:bCs/>
          <w:color w:val="000000" w:themeColor="text1"/>
          <w:sz w:val="32"/>
          <w:szCs w:val="32"/>
          <w:u w:val="single"/>
          <w:rtl/>
        </w:rPr>
        <w:t>طاهر</w:t>
      </w:r>
      <w:proofErr w:type="gramEnd"/>
      <w:r w:rsidRPr="00FD3E8B">
        <w:rPr>
          <w:rFonts w:ascii="Simplified Arabic" w:hAnsi="Simplified Arabic" w:cs="Simplified Arabic" w:hint="cs"/>
          <w:b/>
          <w:bCs/>
          <w:color w:val="000000" w:themeColor="text1"/>
          <w:sz w:val="32"/>
          <w:szCs w:val="32"/>
          <w:u w:val="single"/>
          <w:rtl/>
        </w:rPr>
        <w:t xml:space="preserve"> الحداد</w:t>
      </w:r>
      <w:r>
        <w:rPr>
          <w:rFonts w:ascii="Simplified Arabic" w:hAnsi="Simplified Arabic" w:cs="Simplified Arabic"/>
          <w:b/>
          <w:bCs/>
          <w:color w:val="000000" w:themeColor="text1"/>
          <w:sz w:val="32"/>
          <w:szCs w:val="32"/>
          <w:u w:val="single"/>
          <w:rtl/>
        </w:rPr>
        <w:t xml:space="preserve"> وجهـــــــوده الفكريـــــــة</w:t>
      </w:r>
    </w:p>
    <w:p w:rsidR="003F6186" w:rsidRPr="00FD3E8B" w:rsidRDefault="003F6186" w:rsidP="00FD3E8B">
      <w:pPr>
        <w:bidi/>
        <w:spacing w:before="240"/>
        <w:ind w:firstLine="709"/>
        <w:jc w:val="both"/>
        <w:rPr>
          <w:rFonts w:ascii="Simplified Arabic" w:hAnsi="Simplified Arabic" w:cs="Simplified Arabic"/>
          <w:sz w:val="28"/>
          <w:szCs w:val="28"/>
          <w:rtl/>
        </w:rPr>
      </w:pPr>
    </w:p>
    <w:p w:rsidR="003F6186" w:rsidRPr="00FD3E8B" w:rsidRDefault="00FD3E8B" w:rsidP="00FD3E8B">
      <w:pPr>
        <w:bidi/>
        <w:spacing w:before="240"/>
        <w:ind w:firstLine="709"/>
        <w:jc w:val="both"/>
        <w:rPr>
          <w:rFonts w:ascii="Simplified Arabic" w:hAnsi="Simplified Arabic" w:cs="Simplified Arabic"/>
          <w:sz w:val="28"/>
          <w:szCs w:val="28"/>
          <w:rtl/>
        </w:rPr>
      </w:pPr>
      <w:r>
        <w:rPr>
          <w:rFonts w:ascii="Simplified Arabic" w:hAnsi="Simplified Arabic" w:cs="Simplified Arabic"/>
          <w:noProof/>
          <w:sz w:val="28"/>
          <w:szCs w:val="28"/>
          <w:rtl/>
          <w:lang w:eastAsia="fr-FR"/>
        </w:rPr>
        <w:drawing>
          <wp:anchor distT="0" distB="0" distL="114300" distR="114300" simplePos="0" relativeHeight="251658240" behindDoc="0" locked="0" layoutInCell="1" allowOverlap="1">
            <wp:simplePos x="0" y="0"/>
            <wp:positionH relativeFrom="column">
              <wp:posOffset>919480</wp:posOffset>
            </wp:positionH>
            <wp:positionV relativeFrom="paragraph">
              <wp:posOffset>-1270</wp:posOffset>
            </wp:positionV>
            <wp:extent cx="3333750" cy="2562225"/>
            <wp:effectExtent l="19050" t="0" r="0" b="0"/>
            <wp:wrapNone/>
            <wp:docPr id="1" name="Image 1" descr="C:\Users\Med\Documents\télécharg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Documents\téléchargé.jpg"/>
                    <pic:cNvPicPr>
                      <a:picLocks noChangeAspect="1" noChangeArrowheads="1"/>
                    </pic:cNvPicPr>
                  </pic:nvPicPr>
                  <pic:blipFill>
                    <a:blip r:embed="rId8" cstate="print"/>
                    <a:srcRect/>
                    <a:stretch>
                      <a:fillRect/>
                    </a:stretch>
                  </pic:blipFill>
                  <pic:spPr bwMode="auto">
                    <a:xfrm>
                      <a:off x="0" y="0"/>
                      <a:ext cx="3333750" cy="2562225"/>
                    </a:xfrm>
                    <a:prstGeom prst="rect">
                      <a:avLst/>
                    </a:prstGeom>
                    <a:noFill/>
                    <a:ln w="9525">
                      <a:noFill/>
                      <a:miter lim="800000"/>
                      <a:headEnd/>
                      <a:tailEnd/>
                    </a:ln>
                  </pic:spPr>
                </pic:pic>
              </a:graphicData>
            </a:graphic>
          </wp:anchor>
        </w:drawing>
      </w:r>
    </w:p>
    <w:p w:rsidR="001B2C53" w:rsidRDefault="001B2C53" w:rsidP="00FD3E8B">
      <w:pPr>
        <w:bidi/>
        <w:spacing w:before="240"/>
        <w:ind w:firstLine="709"/>
        <w:jc w:val="both"/>
        <w:rPr>
          <w:rFonts w:ascii="Simplified Arabic" w:hAnsi="Simplified Arabic" w:cs="Simplified Arabic"/>
          <w:sz w:val="28"/>
          <w:szCs w:val="28"/>
          <w:rtl/>
        </w:rPr>
      </w:pPr>
    </w:p>
    <w:p w:rsidR="00FD3E8B" w:rsidRDefault="00FD3E8B" w:rsidP="00FD3E8B">
      <w:pPr>
        <w:bidi/>
        <w:spacing w:before="240"/>
        <w:ind w:firstLine="709"/>
        <w:jc w:val="both"/>
        <w:rPr>
          <w:rFonts w:ascii="Simplified Arabic" w:hAnsi="Simplified Arabic" w:cs="Simplified Arabic"/>
          <w:sz w:val="28"/>
          <w:szCs w:val="28"/>
          <w:rtl/>
        </w:rPr>
      </w:pPr>
    </w:p>
    <w:p w:rsidR="00FD3E8B" w:rsidRDefault="00FD3E8B" w:rsidP="00FD3E8B">
      <w:pPr>
        <w:bidi/>
        <w:spacing w:before="240"/>
        <w:ind w:firstLine="709"/>
        <w:jc w:val="both"/>
        <w:rPr>
          <w:rFonts w:ascii="Simplified Arabic" w:hAnsi="Simplified Arabic" w:cs="Simplified Arabic"/>
          <w:sz w:val="28"/>
          <w:szCs w:val="28"/>
          <w:rtl/>
        </w:rPr>
      </w:pPr>
    </w:p>
    <w:p w:rsidR="00FD3E8B" w:rsidRDefault="00FD3E8B" w:rsidP="00FD3E8B">
      <w:pPr>
        <w:bidi/>
        <w:spacing w:before="240"/>
        <w:ind w:firstLine="709"/>
        <w:jc w:val="both"/>
        <w:rPr>
          <w:rFonts w:ascii="Simplified Arabic" w:hAnsi="Simplified Arabic" w:cs="Simplified Arabic"/>
          <w:sz w:val="28"/>
          <w:szCs w:val="28"/>
          <w:rtl/>
        </w:rPr>
      </w:pPr>
    </w:p>
    <w:p w:rsidR="00FD3E8B" w:rsidRPr="00FD3E8B" w:rsidRDefault="00FD3E8B" w:rsidP="00FD3E8B">
      <w:pPr>
        <w:bidi/>
        <w:spacing w:before="240"/>
        <w:ind w:firstLine="709"/>
        <w:jc w:val="both"/>
        <w:rPr>
          <w:rFonts w:ascii="Simplified Arabic" w:hAnsi="Simplified Arabic" w:cs="Simplified Arabic"/>
          <w:sz w:val="28"/>
          <w:szCs w:val="28"/>
        </w:rPr>
      </w:pPr>
    </w:p>
    <w:p w:rsidR="00AD5A8E" w:rsidRPr="00FD3E8B" w:rsidRDefault="003F6186" w:rsidP="00FD3E8B">
      <w:pPr>
        <w:bidi/>
        <w:spacing w:before="240"/>
        <w:ind w:firstLine="709"/>
        <w:jc w:val="both"/>
        <w:rPr>
          <w:rFonts w:ascii="Simplified Arabic" w:hAnsi="Simplified Arabic" w:cs="Simplified Arabic"/>
          <w:sz w:val="28"/>
          <w:szCs w:val="28"/>
          <w:rtl/>
        </w:rPr>
      </w:pPr>
      <w:r w:rsidRPr="00FD3E8B">
        <w:rPr>
          <w:rFonts w:ascii="Simplified Arabic" w:hAnsi="Simplified Arabic" w:cs="Simplified Arabic"/>
          <w:sz w:val="28"/>
          <w:szCs w:val="28"/>
          <w:rtl/>
        </w:rPr>
        <w:t>الشيخ طاهر حداد</w:t>
      </w:r>
      <w:r w:rsidR="003E03F5" w:rsidRPr="00FD3E8B">
        <w:rPr>
          <w:rFonts w:ascii="Simplified Arabic" w:hAnsi="Simplified Arabic" w:cs="Simplified Arabic"/>
          <w:sz w:val="28"/>
          <w:szCs w:val="28"/>
          <w:rtl/>
        </w:rPr>
        <w:t xml:space="preserve"> مولود بين سنتي </w:t>
      </w:r>
      <w:proofErr w:type="spellStart"/>
      <w:r w:rsidR="003E03F5" w:rsidRPr="00FD3E8B">
        <w:rPr>
          <w:rFonts w:ascii="Simplified Arabic" w:hAnsi="Simplified Arabic" w:cs="Simplified Arabic"/>
          <w:sz w:val="28"/>
          <w:szCs w:val="28"/>
          <w:rtl/>
        </w:rPr>
        <w:t>(</w:t>
      </w:r>
      <w:proofErr w:type="spellEnd"/>
      <w:r w:rsidR="003E03F5" w:rsidRPr="00FD3E8B">
        <w:rPr>
          <w:rFonts w:ascii="Simplified Arabic" w:hAnsi="Simplified Arabic" w:cs="Simplified Arabic"/>
          <w:sz w:val="28"/>
          <w:szCs w:val="28"/>
          <w:rtl/>
        </w:rPr>
        <w:t xml:space="preserve"> </w:t>
      </w:r>
      <w:proofErr w:type="spellStart"/>
      <w:r w:rsidR="003E03F5" w:rsidRPr="00FD3E8B">
        <w:rPr>
          <w:rFonts w:ascii="Simplified Arabic" w:hAnsi="Simplified Arabic" w:cs="Simplified Arabic"/>
          <w:sz w:val="28"/>
          <w:szCs w:val="28"/>
          <w:rtl/>
        </w:rPr>
        <w:t>1899</w:t>
      </w:r>
      <w:r w:rsidR="00AD5A8E" w:rsidRPr="00FD3E8B">
        <w:rPr>
          <w:rFonts w:ascii="Simplified Arabic" w:hAnsi="Simplified Arabic" w:cs="Simplified Arabic"/>
          <w:sz w:val="28"/>
          <w:szCs w:val="28"/>
          <w:rtl/>
        </w:rPr>
        <w:t>-</w:t>
      </w:r>
      <w:proofErr w:type="spellEnd"/>
      <w:r w:rsidR="00AD5A8E" w:rsidRPr="00FD3E8B">
        <w:rPr>
          <w:rFonts w:ascii="Simplified Arabic" w:hAnsi="Simplified Arabic" w:cs="Simplified Arabic"/>
          <w:sz w:val="28"/>
          <w:szCs w:val="28"/>
          <w:rtl/>
        </w:rPr>
        <w:t xml:space="preserve"> </w:t>
      </w:r>
      <w:r w:rsidR="003E03F5" w:rsidRPr="00FD3E8B">
        <w:rPr>
          <w:rFonts w:ascii="Simplified Arabic" w:hAnsi="Simplified Arabic" w:cs="Simplified Arabic"/>
          <w:sz w:val="28"/>
          <w:szCs w:val="28"/>
          <w:rtl/>
        </w:rPr>
        <w:t xml:space="preserve">1935 </w:t>
      </w:r>
      <w:proofErr w:type="spellStart"/>
      <w:r w:rsidR="003E03F5" w:rsidRPr="00FD3E8B">
        <w:rPr>
          <w:rFonts w:ascii="Simplified Arabic" w:hAnsi="Simplified Arabic" w:cs="Simplified Arabic"/>
          <w:sz w:val="28"/>
          <w:szCs w:val="28"/>
          <w:rtl/>
        </w:rPr>
        <w:t>)</w:t>
      </w:r>
      <w:proofErr w:type="spellEnd"/>
      <w:r w:rsidR="003E03F5" w:rsidRPr="00FD3E8B">
        <w:rPr>
          <w:rFonts w:ascii="Simplified Arabic" w:hAnsi="Simplified Arabic" w:cs="Simplified Arabic"/>
          <w:sz w:val="28"/>
          <w:szCs w:val="28"/>
          <w:rtl/>
        </w:rPr>
        <w:t xml:space="preserve"> </w:t>
      </w:r>
      <w:r w:rsidR="00AD5A8E" w:rsidRPr="00FD3E8B">
        <w:rPr>
          <w:rFonts w:ascii="Simplified Arabic" w:eastAsia="Times New Roman" w:hAnsi="Simplified Arabic" w:cs="Simplified Arabic"/>
          <w:sz w:val="28"/>
          <w:szCs w:val="28"/>
          <w:rtl/>
          <w:lang w:eastAsia="fr-FR"/>
        </w:rPr>
        <w:t xml:space="preserve">بتونس </w:t>
      </w:r>
      <w:proofErr w:type="gramStart"/>
      <w:r w:rsidR="00AD5A8E" w:rsidRPr="00FD3E8B">
        <w:rPr>
          <w:rFonts w:ascii="Simplified Arabic" w:eastAsia="Times New Roman" w:hAnsi="Simplified Arabic" w:cs="Simplified Arabic"/>
          <w:sz w:val="28"/>
          <w:szCs w:val="28"/>
          <w:rtl/>
          <w:lang w:eastAsia="fr-FR"/>
        </w:rPr>
        <w:t>العاصمة</w:t>
      </w:r>
      <w:r w:rsidR="00AD5A8E" w:rsidRPr="00FD3E8B">
        <w:rPr>
          <w:rFonts w:ascii="Simplified Arabic" w:hAnsi="Simplified Arabic" w:cs="Simplified Arabic"/>
          <w:sz w:val="28"/>
          <w:szCs w:val="28"/>
          <w:rtl/>
        </w:rPr>
        <w:t xml:space="preserve"> .</w:t>
      </w:r>
      <w:proofErr w:type="gramEnd"/>
    </w:p>
    <w:p w:rsidR="0066070D" w:rsidRPr="00FD3E8B" w:rsidRDefault="00AD5A8E" w:rsidP="00FD3E8B">
      <w:pPr>
        <w:shd w:val="clear" w:color="auto" w:fill="FFFFFF"/>
        <w:bidi/>
        <w:spacing w:before="240"/>
        <w:ind w:firstLine="709"/>
        <w:jc w:val="both"/>
        <w:rPr>
          <w:rFonts w:ascii="Simplified Arabic" w:eastAsia="Times New Roman" w:hAnsi="Simplified Arabic" w:cs="Simplified Arabic"/>
          <w:sz w:val="28"/>
          <w:szCs w:val="28"/>
          <w:rtl/>
          <w:lang w:eastAsia="fr-FR"/>
        </w:rPr>
      </w:pPr>
      <w:r w:rsidRPr="00FD3E8B">
        <w:rPr>
          <w:rFonts w:ascii="Simplified Arabic" w:eastAsia="Times New Roman" w:hAnsi="Simplified Arabic" w:cs="Simplified Arabic"/>
          <w:sz w:val="28"/>
          <w:szCs w:val="28"/>
          <w:rtl/>
          <w:lang w:eastAsia="fr-FR"/>
        </w:rPr>
        <w:t xml:space="preserve">كان تعليمه الأولي يبدأ من المدرسة </w:t>
      </w:r>
      <w:proofErr w:type="spellStart"/>
      <w:r w:rsidRPr="00FD3E8B">
        <w:rPr>
          <w:rFonts w:ascii="Simplified Arabic" w:eastAsia="Times New Roman" w:hAnsi="Simplified Arabic" w:cs="Simplified Arabic"/>
          <w:sz w:val="28"/>
          <w:szCs w:val="28"/>
          <w:rtl/>
          <w:lang w:eastAsia="fr-FR"/>
        </w:rPr>
        <w:t>قرآنية،</w:t>
      </w:r>
      <w:proofErr w:type="spellEnd"/>
      <w:r w:rsidRPr="00FD3E8B">
        <w:rPr>
          <w:rFonts w:ascii="Simplified Arabic" w:eastAsia="Times New Roman" w:hAnsi="Simplified Arabic" w:cs="Simplified Arabic"/>
          <w:sz w:val="28"/>
          <w:szCs w:val="28"/>
          <w:rtl/>
          <w:lang w:eastAsia="fr-FR"/>
        </w:rPr>
        <w:t xml:space="preserve"> حيث </w:t>
      </w:r>
      <w:r w:rsidR="0066070D" w:rsidRPr="00FD3E8B">
        <w:rPr>
          <w:rFonts w:ascii="Simplified Arabic" w:eastAsia="Times New Roman" w:hAnsi="Simplified Arabic" w:cs="Simplified Arabic"/>
          <w:sz w:val="28"/>
          <w:szCs w:val="28"/>
          <w:rtl/>
          <w:lang w:eastAsia="fr-FR"/>
        </w:rPr>
        <w:t xml:space="preserve">درس </w:t>
      </w:r>
      <w:proofErr w:type="spellStart"/>
      <w:r w:rsidR="0066070D" w:rsidRPr="00FD3E8B">
        <w:rPr>
          <w:rFonts w:ascii="Simplified Arabic" w:eastAsia="Times New Roman" w:hAnsi="Simplified Arabic" w:cs="Simplified Arabic"/>
          <w:sz w:val="28"/>
          <w:szCs w:val="28"/>
          <w:rtl/>
          <w:lang w:eastAsia="fr-FR"/>
        </w:rPr>
        <w:t>بها</w:t>
      </w:r>
      <w:proofErr w:type="spellEnd"/>
      <w:r w:rsidR="0066070D" w:rsidRPr="00FD3E8B">
        <w:rPr>
          <w:rFonts w:ascii="Simplified Arabic" w:eastAsia="Times New Roman" w:hAnsi="Simplified Arabic" w:cs="Simplified Arabic"/>
          <w:sz w:val="28"/>
          <w:szCs w:val="28"/>
          <w:rtl/>
          <w:lang w:eastAsia="fr-FR"/>
        </w:rPr>
        <w:t xml:space="preserve"> ستة </w:t>
      </w:r>
      <w:proofErr w:type="gramStart"/>
      <w:r w:rsidR="0066070D" w:rsidRPr="00FD3E8B">
        <w:rPr>
          <w:rFonts w:ascii="Simplified Arabic" w:eastAsia="Times New Roman" w:hAnsi="Simplified Arabic" w:cs="Simplified Arabic"/>
          <w:sz w:val="28"/>
          <w:szCs w:val="28"/>
          <w:rtl/>
          <w:lang w:eastAsia="fr-FR"/>
        </w:rPr>
        <w:t>سنوات .</w:t>
      </w:r>
      <w:proofErr w:type="gramEnd"/>
    </w:p>
    <w:p w:rsidR="0066070D" w:rsidRDefault="0066070D" w:rsidP="00FD3E8B">
      <w:pPr>
        <w:shd w:val="clear" w:color="auto" w:fill="FFFFFF"/>
        <w:bidi/>
        <w:spacing w:before="240"/>
        <w:ind w:firstLine="709"/>
        <w:jc w:val="both"/>
        <w:rPr>
          <w:rFonts w:ascii="Simplified Arabic" w:eastAsia="Times New Roman" w:hAnsi="Simplified Arabic" w:cs="Simplified Arabic"/>
          <w:sz w:val="28"/>
          <w:szCs w:val="28"/>
          <w:rtl/>
          <w:lang w:eastAsia="fr-FR"/>
        </w:rPr>
      </w:pPr>
      <w:r w:rsidRPr="00FD3E8B">
        <w:rPr>
          <w:rFonts w:ascii="Simplified Arabic" w:eastAsia="Times New Roman" w:hAnsi="Simplified Arabic" w:cs="Simplified Arabic"/>
          <w:sz w:val="28"/>
          <w:szCs w:val="28"/>
          <w:rtl/>
          <w:lang w:eastAsia="fr-FR"/>
        </w:rPr>
        <w:t xml:space="preserve"> </w:t>
      </w:r>
      <w:r w:rsidR="00DC3F31" w:rsidRPr="00FD3E8B">
        <w:rPr>
          <w:rFonts w:ascii="Simplified Arabic" w:eastAsia="Times New Roman" w:hAnsi="Simplified Arabic" w:cs="Simplified Arabic"/>
          <w:sz w:val="28"/>
          <w:szCs w:val="28"/>
          <w:rtl/>
          <w:lang w:eastAsia="fr-FR"/>
        </w:rPr>
        <w:t xml:space="preserve">عام 1911 </w:t>
      </w:r>
      <w:r w:rsidRPr="00FD3E8B">
        <w:rPr>
          <w:rFonts w:ascii="Simplified Arabic" w:eastAsia="Times New Roman" w:hAnsi="Simplified Arabic" w:cs="Simplified Arabic"/>
          <w:sz w:val="28"/>
          <w:szCs w:val="28"/>
          <w:rtl/>
          <w:lang w:eastAsia="fr-FR"/>
        </w:rPr>
        <w:t xml:space="preserve">انتقل بعدها إلى جمع </w:t>
      </w:r>
      <w:proofErr w:type="gramStart"/>
      <w:r w:rsidRPr="00FD3E8B">
        <w:rPr>
          <w:rFonts w:ascii="Simplified Arabic" w:eastAsia="Times New Roman" w:hAnsi="Simplified Arabic" w:cs="Simplified Arabic"/>
          <w:sz w:val="28"/>
          <w:szCs w:val="28"/>
          <w:rtl/>
          <w:lang w:eastAsia="fr-FR"/>
        </w:rPr>
        <w:t>الزيتونة  و</w:t>
      </w:r>
      <w:r w:rsidR="00AD5A8E" w:rsidRPr="00FD3E8B">
        <w:rPr>
          <w:rFonts w:ascii="Simplified Arabic" w:eastAsia="Times New Roman" w:hAnsi="Simplified Arabic" w:cs="Simplified Arabic"/>
          <w:sz w:val="28"/>
          <w:szCs w:val="28"/>
          <w:rtl/>
          <w:lang w:eastAsia="fr-FR"/>
        </w:rPr>
        <w:t>درس</w:t>
      </w:r>
      <w:proofErr w:type="gramEnd"/>
      <w:r w:rsidR="00AD5A8E" w:rsidRPr="00FD3E8B">
        <w:rPr>
          <w:rFonts w:ascii="Simplified Arabic" w:eastAsia="Times New Roman" w:hAnsi="Simplified Arabic" w:cs="Simplified Arabic"/>
          <w:sz w:val="28"/>
          <w:szCs w:val="28"/>
          <w:rtl/>
          <w:lang w:eastAsia="fr-FR"/>
        </w:rPr>
        <w:t xml:space="preserve"> الفقه الإسلامي </w:t>
      </w:r>
      <w:r w:rsidRPr="00FD3E8B">
        <w:rPr>
          <w:rFonts w:ascii="Simplified Arabic" w:eastAsia="Times New Roman" w:hAnsi="Simplified Arabic" w:cs="Simplified Arabic"/>
          <w:sz w:val="28"/>
          <w:szCs w:val="28"/>
          <w:rtl/>
          <w:lang w:eastAsia="fr-FR"/>
        </w:rPr>
        <w:t>،ليحصل بعدها على شهادة أهلته للتوظف كموثق للعقود.</w:t>
      </w:r>
    </w:p>
    <w:p w:rsidR="00B43F54" w:rsidRPr="00172DB9" w:rsidRDefault="00B43F54" w:rsidP="00B43F54">
      <w:pPr>
        <w:shd w:val="clear" w:color="auto" w:fill="FFFFFF"/>
        <w:bidi/>
        <w:spacing w:before="240"/>
        <w:ind w:firstLine="709"/>
        <w:jc w:val="both"/>
        <w:rPr>
          <w:rFonts w:ascii="Simplified Arabic" w:eastAsia="Times New Roman" w:hAnsi="Simplified Arabic" w:cs="Simplified Arabic"/>
          <w:b/>
          <w:bCs/>
          <w:sz w:val="28"/>
          <w:szCs w:val="28"/>
          <w:rtl/>
          <w:lang w:eastAsia="fr-FR"/>
        </w:rPr>
      </w:pPr>
      <w:proofErr w:type="gramStart"/>
      <w:r w:rsidRPr="00172DB9">
        <w:rPr>
          <w:rFonts w:ascii="Simplified Arabic" w:eastAsia="Times New Roman" w:hAnsi="Simplified Arabic" w:cs="Simplified Arabic" w:hint="cs"/>
          <w:b/>
          <w:bCs/>
          <w:sz w:val="28"/>
          <w:szCs w:val="28"/>
          <w:rtl/>
          <w:lang w:eastAsia="fr-FR"/>
        </w:rPr>
        <w:t>أعماله</w:t>
      </w:r>
      <w:proofErr w:type="gramEnd"/>
      <w:r w:rsidRPr="00172DB9">
        <w:rPr>
          <w:rFonts w:ascii="Simplified Arabic" w:eastAsia="Times New Roman" w:hAnsi="Simplified Arabic" w:cs="Simplified Arabic" w:hint="cs"/>
          <w:b/>
          <w:bCs/>
          <w:sz w:val="28"/>
          <w:szCs w:val="28"/>
          <w:rtl/>
          <w:lang w:eastAsia="fr-FR"/>
        </w:rPr>
        <w:t xml:space="preserve"> </w:t>
      </w:r>
    </w:p>
    <w:p w:rsidR="00B43F54" w:rsidRPr="00172DB9" w:rsidRDefault="00B43F54" w:rsidP="00B43F54">
      <w:pPr>
        <w:pStyle w:val="Paragraphedeliste"/>
        <w:numPr>
          <w:ilvl w:val="0"/>
          <w:numId w:val="1"/>
        </w:numPr>
        <w:shd w:val="clear" w:color="auto" w:fill="FFFFFF"/>
        <w:bidi/>
        <w:spacing w:before="240"/>
        <w:jc w:val="both"/>
        <w:rPr>
          <w:rFonts w:ascii="Simplified Arabic" w:hAnsi="Simplified Arabic" w:cs="Simplified Arabic"/>
          <w:sz w:val="28"/>
          <w:szCs w:val="28"/>
        </w:rPr>
      </w:pPr>
      <w:r w:rsidRPr="00172DB9">
        <w:rPr>
          <w:rFonts w:ascii="Simplified Arabic" w:hAnsi="Simplified Arabic" w:cs="Simplified Arabic"/>
          <w:sz w:val="28"/>
          <w:szCs w:val="28"/>
          <w:rtl/>
        </w:rPr>
        <w:t>التعليم الإسلامي وحركة الإصلاح في جامع الزيتونة</w:t>
      </w:r>
    </w:p>
    <w:p w:rsidR="00B43F54" w:rsidRPr="00B43F54" w:rsidRDefault="00B43F54" w:rsidP="00B43F54">
      <w:pPr>
        <w:pStyle w:val="Paragraphedeliste"/>
        <w:numPr>
          <w:ilvl w:val="0"/>
          <w:numId w:val="1"/>
        </w:numPr>
        <w:shd w:val="clear" w:color="auto" w:fill="FFFFFF"/>
        <w:bidi/>
        <w:spacing w:before="240"/>
        <w:jc w:val="both"/>
        <w:rPr>
          <w:rFonts w:ascii="Simplified Arabic" w:eastAsia="Times New Roman" w:hAnsi="Simplified Arabic" w:cs="Simplified Arabic"/>
          <w:sz w:val="28"/>
          <w:szCs w:val="28"/>
          <w:lang w:eastAsia="fr-FR"/>
        </w:rPr>
      </w:pPr>
      <w:r w:rsidRPr="00FD3E8B">
        <w:rPr>
          <w:rFonts w:ascii="Simplified Arabic" w:hAnsi="Simplified Arabic" w:cs="Simplified Arabic"/>
          <w:sz w:val="28"/>
          <w:szCs w:val="28"/>
          <w:rtl/>
        </w:rPr>
        <w:t>العمّال التونسيّون وظهور الحركة النقابيّة</w:t>
      </w:r>
    </w:p>
    <w:p w:rsidR="00B43F54" w:rsidRPr="00B43F54" w:rsidRDefault="00B43F54" w:rsidP="00B43F54">
      <w:pPr>
        <w:pStyle w:val="Paragraphedeliste"/>
        <w:numPr>
          <w:ilvl w:val="0"/>
          <w:numId w:val="1"/>
        </w:numPr>
        <w:shd w:val="clear" w:color="auto" w:fill="FFFFFF"/>
        <w:bidi/>
        <w:spacing w:before="240"/>
        <w:jc w:val="both"/>
        <w:rPr>
          <w:rFonts w:ascii="Simplified Arabic" w:eastAsia="Times New Roman" w:hAnsi="Simplified Arabic" w:cs="Simplified Arabic"/>
          <w:sz w:val="28"/>
          <w:szCs w:val="28"/>
          <w:lang w:eastAsia="fr-FR"/>
        </w:rPr>
      </w:pPr>
      <w:r w:rsidRPr="00FD3E8B">
        <w:rPr>
          <w:rFonts w:ascii="Simplified Arabic" w:hAnsi="Simplified Arabic" w:cs="Simplified Arabic"/>
          <w:sz w:val="28"/>
          <w:szCs w:val="28"/>
          <w:rtl/>
        </w:rPr>
        <w:t>امرأتنا في الشّريعة والمجتمع</w:t>
      </w:r>
    </w:p>
    <w:p w:rsidR="00B43F54" w:rsidRPr="00B43F54" w:rsidRDefault="00B43F54" w:rsidP="00B43F54">
      <w:pPr>
        <w:pStyle w:val="Paragraphedeliste"/>
        <w:numPr>
          <w:ilvl w:val="0"/>
          <w:numId w:val="1"/>
        </w:numPr>
        <w:shd w:val="clear" w:color="auto" w:fill="FFFFFF"/>
        <w:bidi/>
        <w:spacing w:before="240"/>
        <w:jc w:val="both"/>
        <w:rPr>
          <w:rFonts w:ascii="Simplified Arabic" w:eastAsia="Times New Roman" w:hAnsi="Simplified Arabic" w:cs="Simplified Arabic"/>
          <w:sz w:val="28"/>
          <w:szCs w:val="28"/>
          <w:rtl/>
          <w:lang w:eastAsia="fr-FR"/>
        </w:rPr>
      </w:pPr>
      <w:proofErr w:type="gramStart"/>
      <w:r>
        <w:rPr>
          <w:rFonts w:ascii="Simplified Arabic" w:hAnsi="Simplified Arabic" w:cs="Simplified Arabic" w:hint="cs"/>
          <w:sz w:val="28"/>
          <w:szCs w:val="28"/>
          <w:rtl/>
        </w:rPr>
        <w:t>ديوان</w:t>
      </w:r>
      <w:proofErr w:type="gramEnd"/>
      <w:r>
        <w:rPr>
          <w:rFonts w:ascii="Simplified Arabic" w:hAnsi="Simplified Arabic" w:cs="Simplified Arabic" w:hint="cs"/>
          <w:sz w:val="28"/>
          <w:szCs w:val="28"/>
          <w:rtl/>
        </w:rPr>
        <w:t xml:space="preserve"> طاهر الحداد</w:t>
      </w:r>
    </w:p>
    <w:p w:rsidR="00C6696B" w:rsidRPr="00FD3E8B" w:rsidRDefault="00DC3F31" w:rsidP="00DE43AD">
      <w:pPr>
        <w:autoSpaceDE w:val="0"/>
        <w:autoSpaceDN w:val="0"/>
        <w:bidi/>
        <w:adjustRightInd w:val="0"/>
        <w:spacing w:before="240" w:line="360" w:lineRule="auto"/>
        <w:ind w:firstLine="709"/>
        <w:jc w:val="both"/>
        <w:rPr>
          <w:rFonts w:ascii="Simplified Arabic" w:eastAsia="Times New Roman" w:hAnsi="Simplified Arabic" w:cs="Simplified Arabic"/>
          <w:sz w:val="28"/>
          <w:szCs w:val="28"/>
          <w:rtl/>
          <w:lang w:eastAsia="fr-FR"/>
        </w:rPr>
      </w:pPr>
      <w:r w:rsidRPr="00FD3E8B">
        <w:rPr>
          <w:rFonts w:ascii="Simplified Arabic" w:eastAsia="Times New Roman" w:hAnsi="Simplified Arabic" w:cs="Simplified Arabic"/>
          <w:sz w:val="28"/>
          <w:szCs w:val="28"/>
          <w:rtl/>
          <w:lang w:eastAsia="fr-FR"/>
        </w:rPr>
        <w:lastRenderedPageBreak/>
        <w:t xml:space="preserve">عام 1920 انخرط في العمل السياسي </w:t>
      </w:r>
      <w:r w:rsidR="008869D9" w:rsidRPr="00FD3E8B">
        <w:rPr>
          <w:rFonts w:ascii="Simplified Arabic" w:eastAsia="Times New Roman" w:hAnsi="Simplified Arabic" w:cs="Simplified Arabic"/>
          <w:sz w:val="28"/>
          <w:szCs w:val="28"/>
          <w:rtl/>
          <w:lang w:eastAsia="fr-FR"/>
        </w:rPr>
        <w:t xml:space="preserve">و بالضبط في حزب الدستور </w:t>
      </w:r>
      <w:proofErr w:type="spellStart"/>
      <w:r w:rsidR="008869D9" w:rsidRPr="00FD3E8B">
        <w:rPr>
          <w:rFonts w:ascii="Simplified Arabic" w:eastAsia="Times New Roman" w:hAnsi="Simplified Arabic" w:cs="Simplified Arabic"/>
          <w:sz w:val="28"/>
          <w:szCs w:val="28"/>
          <w:rtl/>
          <w:lang w:eastAsia="fr-FR"/>
        </w:rPr>
        <w:t>،</w:t>
      </w:r>
      <w:proofErr w:type="spellEnd"/>
      <w:r w:rsidR="008869D9" w:rsidRPr="00FD3E8B">
        <w:rPr>
          <w:rFonts w:ascii="Simplified Arabic" w:eastAsia="Times New Roman" w:hAnsi="Simplified Arabic" w:cs="Simplified Arabic"/>
          <w:sz w:val="28"/>
          <w:szCs w:val="28"/>
          <w:rtl/>
          <w:lang w:eastAsia="fr-FR"/>
        </w:rPr>
        <w:t xml:space="preserve"> كان هدف الحزب تحرير تونس من الوصاية الفرنسية،</w:t>
      </w:r>
      <w:r w:rsidR="000B1656" w:rsidRPr="00FD3E8B">
        <w:rPr>
          <w:rFonts w:ascii="Simplified Arabic" w:eastAsia="Times New Roman" w:hAnsi="Simplified Arabic" w:cs="Simplified Arabic"/>
          <w:sz w:val="28"/>
          <w:szCs w:val="28"/>
          <w:rtl/>
          <w:lang w:eastAsia="fr-FR"/>
        </w:rPr>
        <w:t>وشن حملة</w:t>
      </w:r>
      <w:r w:rsidR="000B1656" w:rsidRPr="00FD3E8B">
        <w:rPr>
          <w:rFonts w:ascii="Simplified Arabic" w:eastAsia="Times New Roman" w:hAnsi="Simplified Arabic" w:cs="Simplified Arabic"/>
          <w:sz w:val="28"/>
          <w:szCs w:val="28"/>
          <w:lang w:eastAsia="fr-FR"/>
        </w:rPr>
        <w:t xml:space="preserve"> </w:t>
      </w:r>
      <w:r w:rsidR="000B1656" w:rsidRPr="00FD3E8B">
        <w:rPr>
          <w:rFonts w:ascii="Simplified Arabic" w:eastAsia="Times New Roman" w:hAnsi="Simplified Arabic" w:cs="Simplified Arabic"/>
          <w:sz w:val="28"/>
          <w:szCs w:val="28"/>
          <w:rtl/>
          <w:lang w:eastAsia="fr-FR"/>
        </w:rPr>
        <w:t>ضد</w:t>
      </w:r>
      <w:r w:rsidR="000B1656" w:rsidRPr="00FD3E8B">
        <w:rPr>
          <w:rFonts w:ascii="Simplified Arabic" w:eastAsia="Times New Roman" w:hAnsi="Simplified Arabic" w:cs="Simplified Arabic"/>
          <w:sz w:val="28"/>
          <w:szCs w:val="28"/>
          <w:lang w:eastAsia="fr-FR"/>
        </w:rPr>
        <w:t xml:space="preserve"> </w:t>
      </w:r>
      <w:r w:rsidR="000B1656" w:rsidRPr="00FD3E8B">
        <w:rPr>
          <w:rFonts w:ascii="Simplified Arabic" w:eastAsia="Times New Roman" w:hAnsi="Simplified Arabic" w:cs="Simplified Arabic"/>
          <w:sz w:val="28"/>
          <w:szCs w:val="28"/>
          <w:rtl/>
          <w:lang w:eastAsia="fr-FR"/>
        </w:rPr>
        <w:t>مشروع</w:t>
      </w:r>
      <w:r w:rsidR="000B1656" w:rsidRPr="00FD3E8B">
        <w:rPr>
          <w:rFonts w:ascii="Simplified Arabic" w:eastAsia="Times New Roman" w:hAnsi="Simplified Arabic" w:cs="Simplified Arabic"/>
          <w:sz w:val="28"/>
          <w:szCs w:val="28"/>
          <w:lang w:eastAsia="fr-FR"/>
        </w:rPr>
        <w:t xml:space="preserve"> </w:t>
      </w:r>
      <w:r w:rsidR="000B1656" w:rsidRPr="00FD3E8B">
        <w:rPr>
          <w:rFonts w:ascii="Simplified Arabic" w:eastAsia="Times New Roman" w:hAnsi="Simplified Arabic" w:cs="Simplified Arabic"/>
          <w:sz w:val="28"/>
          <w:szCs w:val="28"/>
          <w:rtl/>
          <w:lang w:eastAsia="fr-FR"/>
        </w:rPr>
        <w:t>قانون</w:t>
      </w:r>
      <w:r w:rsidR="000B1656" w:rsidRPr="00FD3E8B">
        <w:rPr>
          <w:rFonts w:ascii="Simplified Arabic" w:eastAsia="Times New Roman" w:hAnsi="Simplified Arabic" w:cs="Simplified Arabic"/>
          <w:sz w:val="28"/>
          <w:szCs w:val="28"/>
          <w:lang w:eastAsia="fr-FR"/>
        </w:rPr>
        <w:t xml:space="preserve"> </w:t>
      </w:r>
      <w:proofErr w:type="spellStart"/>
      <w:r w:rsidR="000B1656" w:rsidRPr="00FD3E8B">
        <w:rPr>
          <w:rFonts w:ascii="Simplified Arabic" w:eastAsia="Times New Roman" w:hAnsi="Simplified Arabic" w:cs="Simplified Arabic"/>
          <w:sz w:val="28"/>
          <w:szCs w:val="28"/>
          <w:rtl/>
          <w:lang w:eastAsia="fr-FR"/>
        </w:rPr>
        <w:t>تجنيس</w:t>
      </w:r>
      <w:proofErr w:type="spellEnd"/>
      <w:r w:rsidR="00BC40C6" w:rsidRPr="00FD3E8B">
        <w:rPr>
          <w:rFonts w:ascii="Simplified Arabic" w:eastAsia="Times New Roman" w:hAnsi="Simplified Arabic" w:cs="Simplified Arabic"/>
          <w:sz w:val="28"/>
          <w:szCs w:val="28"/>
          <w:rtl/>
          <w:lang w:eastAsia="fr-FR"/>
        </w:rPr>
        <w:t xml:space="preserve"> الت</w:t>
      </w:r>
      <w:r w:rsidR="000B1656" w:rsidRPr="00FD3E8B">
        <w:rPr>
          <w:rFonts w:ascii="Simplified Arabic" w:eastAsia="Times New Roman" w:hAnsi="Simplified Arabic" w:cs="Simplified Arabic"/>
          <w:sz w:val="28"/>
          <w:szCs w:val="28"/>
          <w:rtl/>
          <w:lang w:eastAsia="fr-FR"/>
        </w:rPr>
        <w:t>ونس</w:t>
      </w:r>
      <w:r w:rsidR="00BC40C6" w:rsidRPr="00FD3E8B">
        <w:rPr>
          <w:rFonts w:ascii="Simplified Arabic" w:eastAsia="Times New Roman" w:hAnsi="Simplified Arabic" w:cs="Simplified Arabic"/>
          <w:sz w:val="28"/>
          <w:szCs w:val="28"/>
          <w:rtl/>
          <w:lang w:eastAsia="fr-FR"/>
        </w:rPr>
        <w:t>ي</w:t>
      </w:r>
      <w:r w:rsidR="000B1656" w:rsidRPr="00FD3E8B">
        <w:rPr>
          <w:rFonts w:ascii="Simplified Arabic" w:eastAsia="Times New Roman" w:hAnsi="Simplified Arabic" w:cs="Simplified Arabic"/>
          <w:sz w:val="28"/>
          <w:szCs w:val="28"/>
          <w:rtl/>
          <w:lang w:eastAsia="fr-FR"/>
        </w:rPr>
        <w:t>ة</w:t>
      </w:r>
      <w:r w:rsidR="00BC40C6" w:rsidRPr="00FD3E8B">
        <w:rPr>
          <w:rFonts w:ascii="Simplified Arabic" w:eastAsia="Times New Roman" w:hAnsi="Simplified Arabic" w:cs="Simplified Arabic"/>
          <w:sz w:val="28"/>
          <w:szCs w:val="28"/>
          <w:rtl/>
          <w:lang w:eastAsia="fr-FR"/>
        </w:rPr>
        <w:t xml:space="preserve"> وهو قانون كان هدفه إغ</w:t>
      </w:r>
      <w:r w:rsidR="000B1656" w:rsidRPr="00FD3E8B">
        <w:rPr>
          <w:rFonts w:ascii="Simplified Arabic" w:eastAsia="Times New Roman" w:hAnsi="Simplified Arabic" w:cs="Simplified Arabic"/>
          <w:sz w:val="28"/>
          <w:szCs w:val="28"/>
          <w:rtl/>
          <w:lang w:eastAsia="fr-FR"/>
        </w:rPr>
        <w:t>ر</w:t>
      </w:r>
      <w:r w:rsidR="00BC40C6" w:rsidRPr="00FD3E8B">
        <w:rPr>
          <w:rFonts w:ascii="Simplified Arabic" w:eastAsia="Times New Roman" w:hAnsi="Simplified Arabic" w:cs="Simplified Arabic"/>
          <w:sz w:val="28"/>
          <w:szCs w:val="28"/>
          <w:rtl/>
          <w:lang w:eastAsia="fr-FR"/>
        </w:rPr>
        <w:t>ا</w:t>
      </w:r>
      <w:r w:rsidR="000B1656" w:rsidRPr="00FD3E8B">
        <w:rPr>
          <w:rFonts w:ascii="Simplified Arabic" w:eastAsia="Times New Roman" w:hAnsi="Simplified Arabic" w:cs="Simplified Arabic"/>
          <w:sz w:val="28"/>
          <w:szCs w:val="28"/>
          <w:rtl/>
          <w:lang w:eastAsia="fr-FR"/>
        </w:rPr>
        <w:t>ء</w:t>
      </w:r>
      <w:r w:rsidR="000B1656" w:rsidRPr="00FD3E8B">
        <w:rPr>
          <w:rFonts w:ascii="Simplified Arabic" w:eastAsia="Times New Roman" w:hAnsi="Simplified Arabic" w:cs="Simplified Arabic"/>
          <w:sz w:val="28"/>
          <w:szCs w:val="28"/>
          <w:lang w:eastAsia="fr-FR"/>
        </w:rPr>
        <w:t xml:space="preserve"> </w:t>
      </w:r>
      <w:r w:rsidR="000B1656" w:rsidRPr="00FD3E8B">
        <w:rPr>
          <w:rFonts w:ascii="Simplified Arabic" w:eastAsia="Times New Roman" w:hAnsi="Simplified Arabic" w:cs="Simplified Arabic"/>
          <w:sz w:val="28"/>
          <w:szCs w:val="28"/>
          <w:rtl/>
          <w:lang w:eastAsia="fr-FR"/>
        </w:rPr>
        <w:t>النخبة</w:t>
      </w:r>
      <w:r w:rsidR="000B1656" w:rsidRPr="00FD3E8B">
        <w:rPr>
          <w:rFonts w:ascii="Simplified Arabic" w:eastAsia="Times New Roman" w:hAnsi="Simplified Arabic" w:cs="Simplified Arabic"/>
          <w:sz w:val="28"/>
          <w:szCs w:val="28"/>
          <w:lang w:eastAsia="fr-FR"/>
        </w:rPr>
        <w:t xml:space="preserve"> </w:t>
      </w:r>
      <w:r w:rsidR="00BC40C6" w:rsidRPr="00FD3E8B">
        <w:rPr>
          <w:rFonts w:ascii="Simplified Arabic" w:eastAsia="Times New Roman" w:hAnsi="Simplified Arabic" w:cs="Simplified Arabic"/>
          <w:sz w:val="28"/>
          <w:szCs w:val="28"/>
          <w:rtl/>
          <w:lang w:eastAsia="fr-FR"/>
        </w:rPr>
        <w:t>بالحصول على الجنسية الفرنسية ،</w:t>
      </w:r>
      <w:r w:rsidR="008869D9" w:rsidRPr="00FD3E8B">
        <w:rPr>
          <w:rFonts w:ascii="Simplified Arabic" w:eastAsia="Times New Roman" w:hAnsi="Simplified Arabic" w:cs="Simplified Arabic"/>
          <w:sz w:val="28"/>
          <w:szCs w:val="28"/>
          <w:rtl/>
          <w:lang w:eastAsia="fr-FR"/>
        </w:rPr>
        <w:t xml:space="preserve">حيث </w:t>
      </w:r>
      <w:r w:rsidR="00DE43AD">
        <w:rPr>
          <w:rFonts w:ascii="Simplified Arabic" w:eastAsia="Times New Roman" w:hAnsi="Simplified Arabic" w:cs="Simplified Arabic" w:hint="cs"/>
          <w:sz w:val="28"/>
          <w:szCs w:val="28"/>
          <w:rtl/>
          <w:lang w:eastAsia="fr-FR"/>
        </w:rPr>
        <w:t>اتفق</w:t>
      </w:r>
      <w:r w:rsidR="008869D9" w:rsidRPr="00FD3E8B">
        <w:rPr>
          <w:rFonts w:ascii="Simplified Arabic" w:eastAsia="Times New Roman" w:hAnsi="Simplified Arabic" w:cs="Simplified Arabic"/>
          <w:sz w:val="28"/>
          <w:szCs w:val="28"/>
          <w:rtl/>
          <w:lang w:eastAsia="fr-FR"/>
        </w:rPr>
        <w:t xml:space="preserve"> مجموعة كبيرة من الشخصيات التونسية ،والتي حملت معها مشروع دستور تونسي ،كان أغ</w:t>
      </w:r>
      <w:r w:rsidR="00172DB9">
        <w:rPr>
          <w:rFonts w:ascii="Simplified Arabic" w:eastAsia="Times New Roman" w:hAnsi="Simplified Arabic" w:cs="Simplified Arabic"/>
          <w:sz w:val="28"/>
          <w:szCs w:val="28"/>
          <w:rtl/>
          <w:lang w:eastAsia="fr-FR"/>
        </w:rPr>
        <w:t>لبهم من خرجي المدارس الفرنسية ومتشبعين بالفكر العلماني ،</w:t>
      </w:r>
      <w:r w:rsidR="008869D9" w:rsidRPr="00FD3E8B">
        <w:rPr>
          <w:rFonts w:ascii="Simplified Arabic" w:eastAsia="Times New Roman" w:hAnsi="Simplified Arabic" w:cs="Simplified Arabic"/>
          <w:sz w:val="28"/>
          <w:szCs w:val="28"/>
          <w:rtl/>
          <w:lang w:eastAsia="fr-FR"/>
        </w:rPr>
        <w:t>وقد كلف الحداد بدعوة المو</w:t>
      </w:r>
      <w:r w:rsidR="00172DB9">
        <w:rPr>
          <w:rFonts w:ascii="Simplified Arabic" w:eastAsia="Times New Roman" w:hAnsi="Simplified Arabic" w:cs="Simplified Arabic"/>
          <w:sz w:val="28"/>
          <w:szCs w:val="28"/>
          <w:rtl/>
          <w:lang w:eastAsia="fr-FR"/>
        </w:rPr>
        <w:t xml:space="preserve">اطنين إلى </w:t>
      </w:r>
      <w:proofErr w:type="spellStart"/>
      <w:r w:rsidR="00172DB9">
        <w:rPr>
          <w:rFonts w:ascii="Simplified Arabic" w:eastAsia="Times New Roman" w:hAnsi="Simplified Arabic" w:cs="Simplified Arabic"/>
          <w:sz w:val="28"/>
          <w:szCs w:val="28"/>
          <w:rtl/>
          <w:lang w:eastAsia="fr-FR"/>
        </w:rPr>
        <w:t>الإنخراط</w:t>
      </w:r>
      <w:proofErr w:type="spellEnd"/>
      <w:r w:rsidR="00172DB9">
        <w:rPr>
          <w:rFonts w:ascii="Simplified Arabic" w:eastAsia="Times New Roman" w:hAnsi="Simplified Arabic" w:cs="Simplified Arabic"/>
          <w:sz w:val="28"/>
          <w:szCs w:val="28"/>
          <w:rtl/>
          <w:lang w:eastAsia="fr-FR"/>
        </w:rPr>
        <w:t xml:space="preserve"> في الحزب </w:t>
      </w:r>
      <w:proofErr w:type="spellStart"/>
      <w:r w:rsidR="00172DB9">
        <w:rPr>
          <w:rFonts w:ascii="Simplified Arabic" w:eastAsia="Times New Roman" w:hAnsi="Simplified Arabic" w:cs="Simplified Arabic"/>
          <w:sz w:val="28"/>
          <w:szCs w:val="28"/>
          <w:rtl/>
          <w:lang w:eastAsia="fr-FR"/>
        </w:rPr>
        <w:t>،</w:t>
      </w:r>
      <w:proofErr w:type="spellEnd"/>
      <w:r w:rsidR="00172DB9">
        <w:rPr>
          <w:rFonts w:ascii="Simplified Arabic" w:eastAsia="Times New Roman" w:hAnsi="Simplified Arabic" w:cs="Simplified Arabic"/>
          <w:sz w:val="28"/>
          <w:szCs w:val="28"/>
          <w:rtl/>
          <w:lang w:eastAsia="fr-FR"/>
        </w:rPr>
        <w:t xml:space="preserve"> و</w:t>
      </w:r>
      <w:r w:rsidR="008869D9" w:rsidRPr="00FD3E8B">
        <w:rPr>
          <w:rFonts w:ascii="Simplified Arabic" w:eastAsia="Times New Roman" w:hAnsi="Simplified Arabic" w:cs="Simplified Arabic"/>
          <w:sz w:val="28"/>
          <w:szCs w:val="28"/>
          <w:rtl/>
          <w:lang w:eastAsia="fr-FR"/>
        </w:rPr>
        <w:t xml:space="preserve">لكن سرعان ما نخرت الصراعات الداخلية داخل الحزب مما اضطر زعيمه عبد العزيز الثعالبي إلى </w:t>
      </w:r>
      <w:r w:rsidR="001862A3" w:rsidRPr="00FD3E8B">
        <w:rPr>
          <w:rFonts w:ascii="Simplified Arabic" w:eastAsia="Times New Roman" w:hAnsi="Simplified Arabic" w:cs="Simplified Arabic"/>
          <w:sz w:val="28"/>
          <w:szCs w:val="28"/>
          <w:rtl/>
          <w:lang w:eastAsia="fr-FR"/>
        </w:rPr>
        <w:t>الاستقالة</w:t>
      </w:r>
      <w:r w:rsidR="00172DB9">
        <w:rPr>
          <w:rFonts w:ascii="Simplified Arabic" w:eastAsia="Times New Roman" w:hAnsi="Simplified Arabic" w:cs="Simplified Arabic"/>
          <w:sz w:val="28"/>
          <w:szCs w:val="28"/>
          <w:rtl/>
          <w:lang w:eastAsia="fr-FR"/>
        </w:rPr>
        <w:t xml:space="preserve"> ،</w:t>
      </w:r>
      <w:r w:rsidR="008869D9" w:rsidRPr="00FD3E8B">
        <w:rPr>
          <w:rFonts w:ascii="Simplified Arabic" w:eastAsia="Times New Roman" w:hAnsi="Simplified Arabic" w:cs="Simplified Arabic"/>
          <w:sz w:val="28"/>
          <w:szCs w:val="28"/>
          <w:rtl/>
          <w:lang w:eastAsia="fr-FR"/>
        </w:rPr>
        <w:t xml:space="preserve">ولم يلبث الحداد و بالضبط سنة 1923 </w:t>
      </w:r>
      <w:r w:rsidR="001862A3" w:rsidRPr="00FD3E8B">
        <w:rPr>
          <w:rFonts w:ascii="Simplified Arabic" w:eastAsia="Times New Roman" w:hAnsi="Simplified Arabic" w:cs="Simplified Arabic"/>
          <w:sz w:val="28"/>
          <w:szCs w:val="28"/>
          <w:rtl/>
          <w:lang w:eastAsia="fr-FR"/>
        </w:rPr>
        <w:t>بالاستقالة</w:t>
      </w:r>
      <w:r w:rsidR="00172DB9">
        <w:rPr>
          <w:rFonts w:ascii="Simplified Arabic" w:eastAsia="Times New Roman" w:hAnsi="Simplified Arabic" w:cs="Simplified Arabic"/>
          <w:sz w:val="28"/>
          <w:szCs w:val="28"/>
          <w:rtl/>
          <w:lang w:eastAsia="fr-FR"/>
        </w:rPr>
        <w:t xml:space="preserve"> هو الآخر و</w:t>
      </w:r>
      <w:r w:rsidR="008869D9" w:rsidRPr="00FD3E8B">
        <w:rPr>
          <w:rFonts w:ascii="Simplified Arabic" w:eastAsia="Times New Roman" w:hAnsi="Simplified Arabic" w:cs="Simplified Arabic"/>
          <w:sz w:val="28"/>
          <w:szCs w:val="28"/>
          <w:rtl/>
          <w:lang w:eastAsia="fr-FR"/>
        </w:rPr>
        <w:t>البحث عن سبل جديدة من النضال .</w:t>
      </w:r>
    </w:p>
    <w:p w:rsidR="008778A3" w:rsidRPr="00172DB9" w:rsidRDefault="008778A3" w:rsidP="00FD3E8B">
      <w:pPr>
        <w:autoSpaceDE w:val="0"/>
        <w:autoSpaceDN w:val="0"/>
        <w:bidi/>
        <w:adjustRightInd w:val="0"/>
        <w:spacing w:before="240"/>
        <w:ind w:firstLine="709"/>
        <w:jc w:val="both"/>
        <w:rPr>
          <w:rFonts w:ascii="Simplified Arabic" w:eastAsia="Times New Roman" w:hAnsi="Simplified Arabic" w:cs="Simplified Arabic"/>
          <w:b/>
          <w:bCs/>
          <w:sz w:val="28"/>
          <w:szCs w:val="28"/>
          <w:lang w:eastAsia="fr-FR"/>
        </w:rPr>
      </w:pPr>
      <w:proofErr w:type="gramStart"/>
      <w:r w:rsidRPr="00172DB9">
        <w:rPr>
          <w:rFonts w:ascii="Simplified Arabic" w:eastAsia="Times New Roman" w:hAnsi="Simplified Arabic" w:cs="Simplified Arabic"/>
          <w:b/>
          <w:bCs/>
          <w:sz w:val="28"/>
          <w:szCs w:val="28"/>
          <w:rtl/>
          <w:lang w:eastAsia="fr-FR"/>
        </w:rPr>
        <w:t>نشاطه</w:t>
      </w:r>
      <w:proofErr w:type="gramEnd"/>
      <w:r w:rsidRPr="00172DB9">
        <w:rPr>
          <w:rFonts w:ascii="Simplified Arabic" w:eastAsia="Times New Roman" w:hAnsi="Simplified Arabic" w:cs="Simplified Arabic"/>
          <w:b/>
          <w:bCs/>
          <w:sz w:val="28"/>
          <w:szCs w:val="28"/>
          <w:rtl/>
          <w:lang w:eastAsia="fr-FR"/>
        </w:rPr>
        <w:t xml:space="preserve"> </w:t>
      </w:r>
      <w:r w:rsidR="00C53D97" w:rsidRPr="00172DB9">
        <w:rPr>
          <w:rFonts w:ascii="Simplified Arabic" w:eastAsia="Times New Roman" w:hAnsi="Simplified Arabic" w:cs="Simplified Arabic"/>
          <w:b/>
          <w:bCs/>
          <w:sz w:val="28"/>
          <w:szCs w:val="28"/>
          <w:rtl/>
          <w:lang w:eastAsia="fr-FR"/>
        </w:rPr>
        <w:t>النضالي</w:t>
      </w:r>
      <w:r w:rsidRPr="00172DB9">
        <w:rPr>
          <w:rFonts w:ascii="Simplified Arabic" w:eastAsia="Times New Roman" w:hAnsi="Simplified Arabic" w:cs="Simplified Arabic"/>
          <w:b/>
          <w:bCs/>
          <w:sz w:val="28"/>
          <w:szCs w:val="28"/>
          <w:rtl/>
          <w:lang w:eastAsia="fr-FR"/>
        </w:rPr>
        <w:t xml:space="preserve"> </w:t>
      </w:r>
    </w:p>
    <w:p w:rsidR="00DC3F31" w:rsidRPr="00FD3E8B" w:rsidRDefault="00C6696B" w:rsidP="00FD3E8B">
      <w:pPr>
        <w:shd w:val="clear" w:color="auto" w:fill="FFFFFF"/>
        <w:bidi/>
        <w:spacing w:before="240"/>
        <w:ind w:firstLine="709"/>
        <w:jc w:val="both"/>
        <w:rPr>
          <w:rFonts w:ascii="Simplified Arabic" w:eastAsia="Times New Roman" w:hAnsi="Simplified Arabic" w:cs="Simplified Arabic"/>
          <w:sz w:val="28"/>
          <w:szCs w:val="28"/>
          <w:lang w:eastAsia="fr-FR"/>
        </w:rPr>
      </w:pPr>
      <w:r w:rsidRPr="00FD3E8B">
        <w:rPr>
          <w:rFonts w:ascii="Simplified Arabic" w:eastAsia="Times New Roman" w:hAnsi="Simplified Arabic" w:cs="Simplified Arabic"/>
          <w:sz w:val="28"/>
          <w:szCs w:val="28"/>
          <w:rtl/>
          <w:lang w:eastAsia="fr-FR"/>
        </w:rPr>
        <w:t>كان للكثير من الأحداث التي وقعت في فترات متتالية كبير الأثر في نمو روح و</w:t>
      </w:r>
      <w:r w:rsidR="00172DB9">
        <w:rPr>
          <w:rFonts w:ascii="Simplified Arabic" w:eastAsia="Times New Roman" w:hAnsi="Simplified Arabic" w:cs="Simplified Arabic"/>
          <w:sz w:val="28"/>
          <w:szCs w:val="28"/>
          <w:rtl/>
          <w:lang w:eastAsia="fr-FR"/>
        </w:rPr>
        <w:t>طنية مفعمة وهو في بداية حياته ،</w:t>
      </w:r>
      <w:r w:rsidRPr="00FD3E8B">
        <w:rPr>
          <w:rFonts w:ascii="Simplified Arabic" w:eastAsia="Times New Roman" w:hAnsi="Simplified Arabic" w:cs="Simplified Arabic"/>
          <w:sz w:val="28"/>
          <w:szCs w:val="28"/>
          <w:rtl/>
          <w:lang w:eastAsia="fr-FR"/>
        </w:rPr>
        <w:t xml:space="preserve">فضرب الحصار </w:t>
      </w:r>
      <w:r w:rsidR="00172DB9">
        <w:rPr>
          <w:rFonts w:ascii="Simplified Arabic" w:eastAsia="Times New Roman" w:hAnsi="Simplified Arabic" w:cs="Simplified Arabic"/>
          <w:sz w:val="28"/>
          <w:szCs w:val="28"/>
          <w:rtl/>
          <w:lang w:eastAsia="fr-FR"/>
        </w:rPr>
        <w:t xml:space="preserve">على مدينة تونس وكثير من القرى </w:t>
      </w:r>
      <w:proofErr w:type="spellStart"/>
      <w:r w:rsidR="00172DB9">
        <w:rPr>
          <w:rFonts w:ascii="Simplified Arabic" w:eastAsia="Times New Roman" w:hAnsi="Simplified Arabic" w:cs="Simplified Arabic"/>
          <w:sz w:val="28"/>
          <w:szCs w:val="28"/>
          <w:rtl/>
          <w:lang w:eastAsia="fr-FR"/>
        </w:rPr>
        <w:t>و</w:t>
      </w:r>
      <w:r w:rsidRPr="00FD3E8B">
        <w:rPr>
          <w:rFonts w:ascii="Simplified Arabic" w:eastAsia="Times New Roman" w:hAnsi="Simplified Arabic" w:cs="Simplified Arabic"/>
          <w:sz w:val="28"/>
          <w:szCs w:val="28"/>
          <w:rtl/>
          <w:lang w:eastAsia="fr-FR"/>
        </w:rPr>
        <w:t>المداشر</w:t>
      </w:r>
      <w:proofErr w:type="spellEnd"/>
      <w:r w:rsidRPr="00FD3E8B">
        <w:rPr>
          <w:rFonts w:ascii="Simplified Arabic" w:eastAsia="Times New Roman" w:hAnsi="Simplified Arabic" w:cs="Simplified Arabic"/>
          <w:sz w:val="28"/>
          <w:szCs w:val="28"/>
          <w:rtl/>
          <w:lang w:eastAsia="fr-FR"/>
        </w:rPr>
        <w:t xml:space="preserve"> المجاورة لها وكذا اعتقال قادة حركة الشباب التونسي أمثال علي ب</w:t>
      </w:r>
      <w:r w:rsidR="00172DB9">
        <w:rPr>
          <w:rFonts w:ascii="Simplified Arabic" w:eastAsia="Times New Roman" w:hAnsi="Simplified Arabic" w:cs="Simplified Arabic"/>
          <w:sz w:val="28"/>
          <w:szCs w:val="28"/>
          <w:rtl/>
          <w:lang w:eastAsia="fr-FR"/>
        </w:rPr>
        <w:t xml:space="preserve">اش </w:t>
      </w:r>
      <w:proofErr w:type="spellStart"/>
      <w:r w:rsidR="00172DB9">
        <w:rPr>
          <w:rFonts w:ascii="Simplified Arabic" w:eastAsia="Times New Roman" w:hAnsi="Simplified Arabic" w:cs="Simplified Arabic"/>
          <w:sz w:val="28"/>
          <w:szCs w:val="28"/>
          <w:rtl/>
          <w:lang w:eastAsia="fr-FR"/>
        </w:rPr>
        <w:t>حانبه</w:t>
      </w:r>
      <w:proofErr w:type="spellEnd"/>
      <w:r w:rsidR="00172DB9">
        <w:rPr>
          <w:rFonts w:ascii="Simplified Arabic" w:eastAsia="Times New Roman" w:hAnsi="Simplified Arabic" w:cs="Simplified Arabic"/>
          <w:sz w:val="28"/>
          <w:szCs w:val="28"/>
          <w:rtl/>
          <w:lang w:eastAsia="fr-FR"/>
        </w:rPr>
        <w:t xml:space="preserve"> وعبد العزيز الثعالبي ،</w:t>
      </w:r>
      <w:r w:rsidRPr="00FD3E8B">
        <w:rPr>
          <w:rFonts w:ascii="Simplified Arabic" w:eastAsia="Times New Roman" w:hAnsi="Simplified Arabic" w:cs="Simplified Arabic"/>
          <w:sz w:val="28"/>
          <w:szCs w:val="28"/>
          <w:rtl/>
          <w:lang w:eastAsia="fr-FR"/>
        </w:rPr>
        <w:t xml:space="preserve">وبعدها </w:t>
      </w:r>
      <w:r w:rsidR="001862A3" w:rsidRPr="00FD3E8B">
        <w:rPr>
          <w:rFonts w:ascii="Simplified Arabic" w:eastAsia="Times New Roman" w:hAnsi="Simplified Arabic" w:cs="Simplified Arabic"/>
          <w:sz w:val="28"/>
          <w:szCs w:val="28"/>
          <w:rtl/>
          <w:lang w:eastAsia="fr-FR"/>
        </w:rPr>
        <w:t>انتفاضة</w:t>
      </w:r>
      <w:r w:rsidRPr="00FD3E8B">
        <w:rPr>
          <w:rFonts w:ascii="Simplified Arabic" w:eastAsia="Times New Roman" w:hAnsi="Simplified Arabic" w:cs="Simplified Arabic"/>
          <w:sz w:val="28"/>
          <w:szCs w:val="28"/>
          <w:rtl/>
          <w:lang w:eastAsia="fr-FR"/>
        </w:rPr>
        <w:t xml:space="preserve"> </w:t>
      </w:r>
      <w:r w:rsidR="001862A3" w:rsidRPr="00FD3E8B">
        <w:rPr>
          <w:rFonts w:ascii="Simplified Arabic" w:eastAsia="Times New Roman" w:hAnsi="Simplified Arabic" w:cs="Simplified Arabic"/>
          <w:sz w:val="28"/>
          <w:szCs w:val="28"/>
          <w:rtl/>
          <w:lang w:eastAsia="fr-FR"/>
        </w:rPr>
        <w:t>الفلاحين</w:t>
      </w:r>
      <w:r w:rsidRPr="00FD3E8B">
        <w:rPr>
          <w:rFonts w:ascii="Simplified Arabic" w:eastAsia="Times New Roman" w:hAnsi="Simplified Arabic" w:cs="Simplified Arabic"/>
          <w:sz w:val="28"/>
          <w:szCs w:val="28"/>
          <w:rtl/>
          <w:lang w:eastAsia="fr-FR"/>
        </w:rPr>
        <w:t xml:space="preserve"> 2006 ،وأحداث </w:t>
      </w:r>
      <w:proofErr w:type="spellStart"/>
      <w:r w:rsidRPr="00FD3E8B">
        <w:rPr>
          <w:rFonts w:ascii="Simplified Arabic" w:eastAsia="Times New Roman" w:hAnsi="Simplified Arabic" w:cs="Simplified Arabic"/>
          <w:sz w:val="28"/>
          <w:szCs w:val="28"/>
          <w:rtl/>
          <w:lang w:eastAsia="fr-FR"/>
        </w:rPr>
        <w:t>الترامواي</w:t>
      </w:r>
      <w:proofErr w:type="spellEnd"/>
      <w:r w:rsidRPr="00FD3E8B">
        <w:rPr>
          <w:rFonts w:ascii="Simplified Arabic" w:eastAsia="Times New Roman" w:hAnsi="Simplified Arabic" w:cs="Simplified Arabic"/>
          <w:sz w:val="28"/>
          <w:szCs w:val="28"/>
          <w:rtl/>
          <w:lang w:eastAsia="fr-FR"/>
        </w:rPr>
        <w:t xml:space="preserve"> 1912 </w:t>
      </w:r>
      <w:proofErr w:type="spellStart"/>
      <w:r w:rsidRPr="00FD3E8B">
        <w:rPr>
          <w:rFonts w:ascii="Simplified Arabic" w:eastAsia="Times New Roman" w:hAnsi="Simplified Arabic" w:cs="Simplified Arabic"/>
          <w:sz w:val="28"/>
          <w:szCs w:val="28"/>
          <w:rtl/>
          <w:lang w:eastAsia="fr-FR"/>
        </w:rPr>
        <w:t>،</w:t>
      </w:r>
      <w:proofErr w:type="spellEnd"/>
      <w:r w:rsidRPr="00FD3E8B">
        <w:rPr>
          <w:rFonts w:ascii="Simplified Arabic" w:eastAsia="Times New Roman" w:hAnsi="Simplified Arabic" w:cs="Simplified Arabic"/>
          <w:sz w:val="28"/>
          <w:szCs w:val="28"/>
          <w:rtl/>
          <w:lang w:eastAsia="fr-FR"/>
        </w:rPr>
        <w:t xml:space="preserve"> ثم توجت في سنة 1915 </w:t>
      </w:r>
      <w:r w:rsidR="001862A3" w:rsidRPr="00FD3E8B">
        <w:rPr>
          <w:rFonts w:ascii="Simplified Arabic" w:eastAsia="Times New Roman" w:hAnsi="Simplified Arabic" w:cs="Simplified Arabic"/>
          <w:sz w:val="28"/>
          <w:szCs w:val="28"/>
          <w:rtl/>
          <w:lang w:eastAsia="fr-FR"/>
        </w:rPr>
        <w:t>بانتفاضة</w:t>
      </w:r>
      <w:r w:rsidRPr="00FD3E8B">
        <w:rPr>
          <w:rFonts w:ascii="Simplified Arabic" w:eastAsia="Times New Roman" w:hAnsi="Simplified Arabic" w:cs="Simplified Arabic"/>
          <w:sz w:val="28"/>
          <w:szCs w:val="28"/>
          <w:rtl/>
          <w:lang w:eastAsia="fr-FR"/>
        </w:rPr>
        <w:t xml:space="preserve"> الجنوب التونسي المسلحة .</w:t>
      </w:r>
    </w:p>
    <w:p w:rsidR="008778A3" w:rsidRPr="00DE43AD" w:rsidRDefault="00630621" w:rsidP="00DE43AD">
      <w:pPr>
        <w:pStyle w:val="Notedebasdepage"/>
        <w:bidi/>
        <w:jc w:val="both"/>
        <w:rPr>
          <w:rFonts w:ascii="Simplified Arabic" w:hAnsi="Simplified Arabic" w:cs="Simplified Arabic"/>
          <w:sz w:val="24"/>
          <w:szCs w:val="24"/>
          <w:rtl/>
          <w:lang w:bidi="ar-DZ"/>
        </w:rPr>
      </w:pPr>
      <w:r w:rsidRPr="00FD3E8B">
        <w:rPr>
          <w:rFonts w:ascii="Simplified Arabic" w:hAnsi="Simplified Arabic" w:cs="Simplified Arabic"/>
          <w:sz w:val="28"/>
          <w:szCs w:val="28"/>
          <w:rtl/>
        </w:rPr>
        <w:t xml:space="preserve">وأمام هذا أنغمس الحداد في النشاط السياسي و الحقوقي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w:t>
      </w:r>
      <w:r w:rsidR="00314518" w:rsidRPr="00FD3E8B">
        <w:rPr>
          <w:rFonts w:ascii="Simplified Arabic" w:hAnsi="Simplified Arabic" w:cs="Simplified Arabic"/>
          <w:sz w:val="28"/>
          <w:szCs w:val="28"/>
          <w:rtl/>
        </w:rPr>
        <w:t>و</w:t>
      </w:r>
      <w:r w:rsidRPr="00FD3E8B">
        <w:rPr>
          <w:rFonts w:ascii="Simplified Arabic" w:hAnsi="Simplified Arabic" w:cs="Simplified Arabic"/>
          <w:sz w:val="28"/>
          <w:szCs w:val="28"/>
          <w:rtl/>
        </w:rPr>
        <w:t xml:space="preserve">محاربة سياسات </w:t>
      </w:r>
      <w:proofErr w:type="spellStart"/>
      <w:r w:rsidRPr="00FD3E8B">
        <w:rPr>
          <w:rFonts w:ascii="Simplified Arabic" w:hAnsi="Simplified Arabic" w:cs="Simplified Arabic"/>
          <w:sz w:val="28"/>
          <w:szCs w:val="28"/>
          <w:rtl/>
        </w:rPr>
        <w:t>الإستعمار</w:t>
      </w:r>
      <w:proofErr w:type="spellEnd"/>
      <w:r w:rsidR="00314518" w:rsidRPr="00FD3E8B">
        <w:rPr>
          <w:rFonts w:ascii="Simplified Arabic" w:hAnsi="Simplified Arabic" w:cs="Simplified Arabic"/>
          <w:sz w:val="28"/>
          <w:szCs w:val="28"/>
          <w:rtl/>
        </w:rPr>
        <w:t xml:space="preserve"> الفرنسي لطمس الهوية التونسية والدفاع</w:t>
      </w:r>
      <w:r w:rsidR="008778A3" w:rsidRPr="00FD3E8B">
        <w:rPr>
          <w:rFonts w:ascii="Simplified Arabic" w:hAnsi="Simplified Arabic" w:cs="Simplified Arabic"/>
          <w:sz w:val="28"/>
          <w:szCs w:val="28"/>
          <w:rtl/>
        </w:rPr>
        <w:t xml:space="preserve"> عن حقوق التونسيي</w:t>
      </w:r>
      <w:r w:rsidR="00443C27" w:rsidRPr="00FD3E8B">
        <w:rPr>
          <w:rFonts w:ascii="Simplified Arabic" w:hAnsi="Simplified Arabic" w:cs="Simplified Arabic"/>
          <w:sz w:val="28"/>
          <w:szCs w:val="28"/>
          <w:rtl/>
        </w:rPr>
        <w:t xml:space="preserve">ن </w:t>
      </w:r>
      <w:proofErr w:type="spellStart"/>
      <w:r w:rsidR="00443C27" w:rsidRPr="00FD3E8B">
        <w:rPr>
          <w:rFonts w:ascii="Simplified Arabic" w:hAnsi="Simplified Arabic" w:cs="Simplified Arabic"/>
          <w:sz w:val="28"/>
          <w:szCs w:val="28"/>
          <w:rtl/>
        </w:rPr>
        <w:t>،</w:t>
      </w:r>
      <w:proofErr w:type="spellEnd"/>
      <w:r w:rsidR="00443C27" w:rsidRPr="00FD3E8B">
        <w:rPr>
          <w:rFonts w:ascii="Simplified Arabic" w:hAnsi="Simplified Arabic" w:cs="Simplified Arabic"/>
          <w:sz w:val="28"/>
          <w:szCs w:val="28"/>
          <w:rtl/>
        </w:rPr>
        <w:t xml:space="preserve"> هناك دراسات</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كثيرة</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تنزل</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فكر</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الرجل</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في</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إطار</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أيديولوجية</w:t>
      </w:r>
      <w:r w:rsidR="00443C27" w:rsidRPr="00FD3E8B">
        <w:rPr>
          <w:rFonts w:ascii="Simplified Arabic" w:hAnsi="Simplified Arabic" w:cs="Simplified Arabic"/>
          <w:sz w:val="28"/>
          <w:szCs w:val="28"/>
        </w:rPr>
        <w:t xml:space="preserve"> </w:t>
      </w:r>
      <w:proofErr w:type="spellStart"/>
      <w:r w:rsidR="00443C27" w:rsidRPr="00FD3E8B">
        <w:rPr>
          <w:rFonts w:ascii="Simplified Arabic" w:hAnsi="Simplified Arabic" w:cs="Simplified Arabic"/>
          <w:sz w:val="28"/>
          <w:szCs w:val="28"/>
          <w:rtl/>
        </w:rPr>
        <w:t>محددة،</w:t>
      </w:r>
      <w:proofErr w:type="spellEnd"/>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فثمة</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باحثون</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يعتبرونه</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من</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رواد</w:t>
      </w:r>
      <w:r w:rsidR="00443C27" w:rsidRPr="00FD3E8B">
        <w:rPr>
          <w:rFonts w:ascii="Simplified Arabic" w:hAnsi="Simplified Arabic" w:cs="Simplified Arabic"/>
          <w:sz w:val="28"/>
          <w:szCs w:val="28"/>
        </w:rPr>
        <w:t xml:space="preserve"> </w:t>
      </w:r>
      <w:proofErr w:type="spellStart"/>
      <w:r w:rsidR="00443C27" w:rsidRPr="00FD3E8B">
        <w:rPr>
          <w:rFonts w:ascii="Simplified Arabic" w:hAnsi="Simplified Arabic" w:cs="Simplified Arabic"/>
          <w:sz w:val="28"/>
          <w:szCs w:val="28"/>
          <w:rtl/>
        </w:rPr>
        <w:t>الإشتراكية</w:t>
      </w:r>
      <w:proofErr w:type="spellEnd"/>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في</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تونس</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باعتباره</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حلل</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البيئة</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التونسية</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حسب</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نظرة مستوحاة</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من</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المبادئ</w:t>
      </w:r>
      <w:r w:rsidR="00443C27" w:rsidRPr="00FD3E8B">
        <w:rPr>
          <w:rFonts w:ascii="Simplified Arabic" w:hAnsi="Simplified Arabic" w:cs="Simplified Arabic"/>
          <w:sz w:val="28"/>
          <w:szCs w:val="28"/>
        </w:rPr>
        <w:t xml:space="preserve"> </w:t>
      </w:r>
      <w:r w:rsidR="00443C27" w:rsidRPr="00FD3E8B">
        <w:rPr>
          <w:rFonts w:ascii="Simplified Arabic" w:hAnsi="Simplified Arabic" w:cs="Simplified Arabic"/>
          <w:sz w:val="28"/>
          <w:szCs w:val="28"/>
          <w:rtl/>
        </w:rPr>
        <w:t>الماركسية</w:t>
      </w:r>
      <w:r w:rsidR="00DE43AD">
        <w:rPr>
          <w:rFonts w:ascii="Simplified Arabic" w:hAnsi="Simplified Arabic" w:cs="Simplified Arabic" w:hint="cs"/>
          <w:sz w:val="28"/>
          <w:szCs w:val="28"/>
          <w:rtl/>
        </w:rPr>
        <w:t xml:space="preserve"> </w:t>
      </w:r>
      <w:proofErr w:type="spellStart"/>
      <w:r w:rsidR="00DE43AD">
        <w:rPr>
          <w:rFonts w:ascii="Simplified Arabic" w:hAnsi="Simplified Arabic" w:cs="Simplified Arabic" w:hint="cs"/>
          <w:sz w:val="28"/>
          <w:szCs w:val="28"/>
          <w:rtl/>
        </w:rPr>
        <w:t>(</w:t>
      </w:r>
      <w:proofErr w:type="spellEnd"/>
      <w:r w:rsidR="00DE43AD" w:rsidRPr="00DE43AD">
        <w:rPr>
          <w:rFonts w:ascii="Simplified Arabic" w:hAnsi="Simplified Arabic" w:cs="Simplified Arabic"/>
          <w:sz w:val="24"/>
          <w:szCs w:val="24"/>
          <w:rtl/>
        </w:rPr>
        <w:t xml:space="preserve"> </w:t>
      </w:r>
      <w:r w:rsidR="00DE43AD" w:rsidRPr="00172DB9">
        <w:rPr>
          <w:rFonts w:ascii="Simplified Arabic" w:hAnsi="Simplified Arabic" w:cs="Simplified Arabic"/>
          <w:sz w:val="24"/>
          <w:szCs w:val="24"/>
          <w:rtl/>
        </w:rPr>
        <w:t>أحمد</w:t>
      </w:r>
      <w:r w:rsidR="00DE43AD" w:rsidRPr="00172DB9">
        <w:rPr>
          <w:rFonts w:ascii="Simplified Arabic" w:hAnsi="Simplified Arabic" w:cs="Simplified Arabic"/>
          <w:sz w:val="24"/>
          <w:szCs w:val="24"/>
        </w:rPr>
        <w:t xml:space="preserve"> </w:t>
      </w:r>
      <w:r w:rsidR="00DE43AD" w:rsidRPr="00172DB9">
        <w:rPr>
          <w:rFonts w:ascii="Simplified Arabic" w:hAnsi="Simplified Arabic" w:cs="Simplified Arabic"/>
          <w:sz w:val="24"/>
          <w:szCs w:val="24"/>
          <w:rtl/>
        </w:rPr>
        <w:t xml:space="preserve">خالد </w:t>
      </w:r>
      <w:proofErr w:type="spellStart"/>
      <w:r w:rsidR="00DE43AD" w:rsidRPr="00172DB9">
        <w:rPr>
          <w:rFonts w:ascii="Simplified Arabic" w:hAnsi="Simplified Arabic" w:cs="Simplified Arabic"/>
          <w:sz w:val="24"/>
          <w:szCs w:val="24"/>
          <w:rtl/>
        </w:rPr>
        <w:t>–</w:t>
      </w:r>
      <w:proofErr w:type="spellEnd"/>
      <w:r w:rsidR="00DE43AD" w:rsidRPr="00172DB9">
        <w:rPr>
          <w:rFonts w:ascii="Simplified Arabic" w:hAnsi="Simplified Arabic" w:cs="Simplified Arabic"/>
          <w:sz w:val="24"/>
          <w:szCs w:val="24"/>
          <w:rtl/>
        </w:rPr>
        <w:t xml:space="preserve"> الطاهر حداد والبيئة التونسية في الثلث الأول من القرن</w:t>
      </w:r>
      <w:r w:rsidR="00DE43AD" w:rsidRPr="00172DB9">
        <w:rPr>
          <w:rFonts w:ascii="Simplified Arabic" w:hAnsi="Simplified Arabic" w:cs="Simplified Arabic"/>
          <w:sz w:val="24"/>
          <w:szCs w:val="24"/>
        </w:rPr>
        <w:t xml:space="preserve"> </w:t>
      </w:r>
      <w:r w:rsidR="00DE43AD" w:rsidRPr="00172DB9">
        <w:rPr>
          <w:rFonts w:ascii="Simplified Arabic" w:hAnsi="Simplified Arabic" w:cs="Simplified Arabic"/>
          <w:sz w:val="24"/>
          <w:szCs w:val="24"/>
          <w:rtl/>
        </w:rPr>
        <w:t>العشرين</w:t>
      </w:r>
      <w:proofErr w:type="spellStart"/>
      <w:r w:rsidR="00DE43AD">
        <w:rPr>
          <w:rFonts w:ascii="Simplified Arabic" w:hAnsi="Simplified Arabic" w:cs="Simplified Arabic" w:hint="cs"/>
          <w:sz w:val="28"/>
          <w:szCs w:val="28"/>
          <w:rtl/>
        </w:rPr>
        <w:t>)</w:t>
      </w:r>
      <w:proofErr w:type="spellEnd"/>
      <w:r w:rsidR="00443C27" w:rsidRPr="00FD3E8B">
        <w:rPr>
          <w:rFonts w:ascii="Simplified Arabic" w:hAnsi="Simplified Arabic" w:cs="Simplified Arabic"/>
          <w:sz w:val="28"/>
          <w:szCs w:val="28"/>
          <w:rtl/>
        </w:rPr>
        <w:t xml:space="preserve"> .</w:t>
      </w:r>
    </w:p>
    <w:p w:rsidR="00443846" w:rsidRPr="00FD3E8B" w:rsidRDefault="00DF5E29" w:rsidP="00FD3E8B">
      <w:pPr>
        <w:autoSpaceDE w:val="0"/>
        <w:autoSpaceDN w:val="0"/>
        <w:bidi/>
        <w:adjustRightInd w:val="0"/>
        <w:spacing w:before="240"/>
        <w:ind w:firstLine="709"/>
        <w:jc w:val="both"/>
        <w:rPr>
          <w:rFonts w:ascii="Simplified Arabic" w:hAnsi="Simplified Arabic" w:cs="Simplified Arabic"/>
          <w:sz w:val="28"/>
          <w:szCs w:val="28"/>
        </w:rPr>
      </w:pPr>
      <w:r w:rsidRPr="00FD3E8B">
        <w:rPr>
          <w:rFonts w:ascii="Simplified Arabic" w:hAnsi="Simplified Arabic" w:cs="Simplified Arabic"/>
          <w:sz w:val="28"/>
          <w:szCs w:val="28"/>
          <w:rtl/>
        </w:rPr>
        <w:t>وقد</w:t>
      </w:r>
      <w:r w:rsidRPr="00FD3E8B">
        <w:rPr>
          <w:rFonts w:ascii="Simplified Arabic" w:hAnsi="Simplified Arabic" w:cs="Simplified Arabic"/>
          <w:sz w:val="28"/>
          <w:szCs w:val="28"/>
        </w:rPr>
        <w:t xml:space="preserve"> </w:t>
      </w:r>
      <w:r w:rsidR="00314518" w:rsidRPr="00FD3E8B">
        <w:rPr>
          <w:rFonts w:ascii="Simplified Arabic" w:hAnsi="Simplified Arabic" w:cs="Simplified Arabic"/>
          <w:sz w:val="28"/>
          <w:szCs w:val="28"/>
          <w:rtl/>
        </w:rPr>
        <w:t>كان</w:t>
      </w:r>
      <w:r w:rsidRPr="00FD3E8B">
        <w:rPr>
          <w:rFonts w:ascii="Simplified Arabic" w:hAnsi="Simplified Arabic" w:cs="Simplified Arabic"/>
          <w:sz w:val="28"/>
          <w:szCs w:val="28"/>
          <w:rtl/>
          <w:lang w:bidi="ar-DZ"/>
        </w:rPr>
        <w:t xml:space="preserve"> </w:t>
      </w:r>
      <w:r w:rsidRPr="00FD3E8B">
        <w:rPr>
          <w:rFonts w:ascii="Simplified Arabic" w:hAnsi="Simplified Arabic" w:cs="Simplified Arabic"/>
          <w:sz w:val="28"/>
          <w:szCs w:val="28"/>
          <w:rtl/>
        </w:rPr>
        <w:t>لحداد</w:t>
      </w:r>
      <w:r w:rsidRPr="00FD3E8B">
        <w:rPr>
          <w:rFonts w:ascii="Simplified Arabic" w:hAnsi="Simplified Arabic" w:cs="Simplified Arabic"/>
          <w:sz w:val="28"/>
          <w:szCs w:val="28"/>
        </w:rPr>
        <w:t xml:space="preserve"> </w:t>
      </w:r>
      <w:r w:rsidR="00314518" w:rsidRPr="00FD3E8B">
        <w:rPr>
          <w:rFonts w:ascii="Simplified Arabic" w:hAnsi="Simplified Arabic" w:cs="Simplified Arabic"/>
          <w:sz w:val="28"/>
          <w:szCs w:val="28"/>
          <w:rtl/>
        </w:rPr>
        <w:t xml:space="preserve">رؤية تذهب </w:t>
      </w:r>
      <w:r w:rsidRPr="00FD3E8B">
        <w:rPr>
          <w:rFonts w:ascii="Simplified Arabic" w:hAnsi="Simplified Arabic" w:cs="Simplified Arabic"/>
          <w:sz w:val="28"/>
          <w:szCs w:val="28"/>
          <w:rtl/>
        </w:rPr>
        <w:t>إلى</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اعتبار</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الدين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الإسلامي</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والجنسية</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التونسية</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عنصرين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لا</w:t>
      </w:r>
      <w:r w:rsidRPr="00FD3E8B">
        <w:rPr>
          <w:rFonts w:ascii="Simplified Arabic" w:hAnsi="Simplified Arabic" w:cs="Simplified Arabic"/>
          <w:sz w:val="28"/>
          <w:szCs w:val="28"/>
        </w:rPr>
        <w:t xml:space="preserve"> </w:t>
      </w:r>
      <w:proofErr w:type="spellStart"/>
      <w:r w:rsidRPr="00FD3E8B">
        <w:rPr>
          <w:rFonts w:ascii="Simplified Arabic" w:hAnsi="Simplified Arabic" w:cs="Simplified Arabic"/>
          <w:sz w:val="28"/>
          <w:szCs w:val="28"/>
          <w:rtl/>
        </w:rPr>
        <w:t>ينفصلان،</w:t>
      </w:r>
      <w:proofErr w:type="spellEnd"/>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وهي</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رؤية</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محافظة</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تقترب</w:t>
      </w:r>
      <w:r w:rsidRPr="00FD3E8B">
        <w:rPr>
          <w:rFonts w:ascii="Simplified Arabic" w:hAnsi="Simplified Arabic" w:cs="Simplified Arabic"/>
          <w:sz w:val="28"/>
          <w:szCs w:val="28"/>
          <w:rtl/>
          <w:lang w:bidi="ar-DZ"/>
        </w:rPr>
        <w:t xml:space="preserve"> </w:t>
      </w:r>
      <w:r w:rsidRPr="00FD3E8B">
        <w:rPr>
          <w:rFonts w:ascii="Simplified Arabic" w:hAnsi="Simplified Arabic" w:cs="Simplified Arabic"/>
          <w:sz w:val="28"/>
          <w:szCs w:val="28"/>
          <w:rtl/>
        </w:rPr>
        <w:t>من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نظرة</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محمد</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رشيد</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رضا</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وعدد</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من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المفكرين</w:t>
      </w:r>
      <w:r w:rsidRPr="00FD3E8B">
        <w:rPr>
          <w:rFonts w:ascii="Simplified Arabic" w:hAnsi="Simplified Arabic" w:cs="Simplified Arabic"/>
          <w:sz w:val="28"/>
          <w:szCs w:val="28"/>
        </w:rPr>
        <w:t xml:space="preserve"> </w:t>
      </w:r>
      <w:proofErr w:type="spellStart"/>
      <w:r w:rsidR="00443846" w:rsidRPr="00FD3E8B">
        <w:rPr>
          <w:rFonts w:ascii="Simplified Arabic" w:hAnsi="Simplified Arabic" w:cs="Simplified Arabic"/>
          <w:sz w:val="28"/>
          <w:szCs w:val="28"/>
          <w:rtl/>
        </w:rPr>
        <w:t>المسلم</w:t>
      </w:r>
      <w:r w:rsidRPr="00FD3E8B">
        <w:rPr>
          <w:rFonts w:ascii="Simplified Arabic" w:hAnsi="Simplified Arabic" w:cs="Simplified Arabic"/>
          <w:sz w:val="28"/>
          <w:szCs w:val="28"/>
          <w:rtl/>
        </w:rPr>
        <w:t>يين</w:t>
      </w:r>
      <w:proofErr w:type="spellEnd"/>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المحافظين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الذين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كانوا</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يعتبرون</w:t>
      </w:r>
      <w:r w:rsidRPr="00FD3E8B">
        <w:rPr>
          <w:rFonts w:ascii="Simplified Arabic" w:hAnsi="Simplified Arabic" w:cs="Simplified Arabic"/>
          <w:sz w:val="28"/>
          <w:szCs w:val="28"/>
        </w:rPr>
        <w:t xml:space="preserve"> </w:t>
      </w:r>
      <w:r w:rsidR="00443846" w:rsidRPr="00FD3E8B">
        <w:rPr>
          <w:rFonts w:ascii="Simplified Arabic" w:hAnsi="Simplified Arabic" w:cs="Simplified Arabic"/>
          <w:sz w:val="28"/>
          <w:szCs w:val="28"/>
          <w:rtl/>
        </w:rPr>
        <w:t>ال</w:t>
      </w:r>
      <w:r w:rsidRPr="00FD3E8B">
        <w:rPr>
          <w:rFonts w:ascii="Simplified Arabic" w:hAnsi="Simplified Arabic" w:cs="Simplified Arabic"/>
          <w:sz w:val="28"/>
          <w:szCs w:val="28"/>
          <w:rtl/>
        </w:rPr>
        <w:t>دين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عماد</w:t>
      </w:r>
      <w:r w:rsidR="00443846" w:rsidRPr="00FD3E8B">
        <w:rPr>
          <w:rFonts w:ascii="Simplified Arabic" w:hAnsi="Simplified Arabic" w:cs="Simplified Arabic"/>
          <w:sz w:val="28"/>
          <w:szCs w:val="28"/>
          <w:rtl/>
          <w:lang w:bidi="ar-DZ"/>
        </w:rPr>
        <w:t xml:space="preserve"> </w:t>
      </w:r>
      <w:proofErr w:type="spellStart"/>
      <w:r w:rsidR="00443846" w:rsidRPr="00FD3E8B">
        <w:rPr>
          <w:rFonts w:ascii="Simplified Arabic" w:hAnsi="Simplified Arabic" w:cs="Simplified Arabic"/>
          <w:sz w:val="28"/>
          <w:szCs w:val="28"/>
          <w:rtl/>
        </w:rPr>
        <w:t>الجنس</w:t>
      </w:r>
      <w:r w:rsidRPr="00FD3E8B">
        <w:rPr>
          <w:rFonts w:ascii="Simplified Arabic" w:hAnsi="Simplified Arabic" w:cs="Simplified Arabic"/>
          <w:sz w:val="28"/>
          <w:szCs w:val="28"/>
          <w:rtl/>
        </w:rPr>
        <w:t>ية،</w:t>
      </w:r>
      <w:proofErr w:type="spellEnd"/>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ويرون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أن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الخروج</w:t>
      </w:r>
      <w:r w:rsidRPr="00FD3E8B">
        <w:rPr>
          <w:rFonts w:ascii="Simplified Arabic" w:hAnsi="Simplified Arabic" w:cs="Simplified Arabic"/>
          <w:sz w:val="28"/>
          <w:szCs w:val="28"/>
        </w:rPr>
        <w:t xml:space="preserve"> </w:t>
      </w:r>
      <w:r w:rsidR="00B43F54">
        <w:rPr>
          <w:rFonts w:ascii="Simplified Arabic" w:hAnsi="Simplified Arabic" w:cs="Simplified Arabic"/>
          <w:sz w:val="28"/>
          <w:szCs w:val="28"/>
          <w:rtl/>
        </w:rPr>
        <w:t>ال</w:t>
      </w:r>
      <w:r w:rsidR="00B43F54">
        <w:rPr>
          <w:rFonts w:ascii="Simplified Arabic" w:hAnsi="Simplified Arabic" w:cs="Simplified Arabic" w:hint="cs"/>
          <w:sz w:val="28"/>
          <w:szCs w:val="28"/>
          <w:rtl/>
        </w:rPr>
        <w:t>إ</w:t>
      </w:r>
      <w:r w:rsidRPr="00FD3E8B">
        <w:rPr>
          <w:rFonts w:ascii="Simplified Arabic" w:hAnsi="Simplified Arabic" w:cs="Simplified Arabic"/>
          <w:sz w:val="28"/>
          <w:szCs w:val="28"/>
          <w:rtl/>
        </w:rPr>
        <w:t>ر</w:t>
      </w:r>
      <w:r w:rsidR="00802224" w:rsidRPr="00FD3E8B">
        <w:rPr>
          <w:rFonts w:ascii="Simplified Arabic" w:hAnsi="Simplified Arabic" w:cs="Simplified Arabic"/>
          <w:sz w:val="28"/>
          <w:szCs w:val="28"/>
          <w:rtl/>
        </w:rPr>
        <w:t>ا</w:t>
      </w:r>
      <w:r w:rsidRPr="00FD3E8B">
        <w:rPr>
          <w:rFonts w:ascii="Simplified Arabic" w:hAnsi="Simplified Arabic" w:cs="Simplified Arabic"/>
          <w:sz w:val="28"/>
          <w:szCs w:val="28"/>
          <w:rtl/>
        </w:rPr>
        <w:t>دي</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من</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جنسية</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إسل</w:t>
      </w:r>
      <w:r w:rsidR="00443846" w:rsidRPr="00FD3E8B">
        <w:rPr>
          <w:rFonts w:ascii="Simplified Arabic" w:hAnsi="Simplified Arabic" w:cs="Simplified Arabic"/>
          <w:sz w:val="28"/>
          <w:szCs w:val="28"/>
          <w:rtl/>
        </w:rPr>
        <w:t>ا</w:t>
      </w:r>
      <w:r w:rsidRPr="00FD3E8B">
        <w:rPr>
          <w:rFonts w:ascii="Simplified Arabic" w:hAnsi="Simplified Arabic" w:cs="Simplified Arabic"/>
          <w:sz w:val="28"/>
          <w:szCs w:val="28"/>
          <w:rtl/>
        </w:rPr>
        <w:t>مية</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هو</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خروج</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من</w:t>
      </w:r>
      <w:r w:rsidRPr="00FD3E8B">
        <w:rPr>
          <w:rFonts w:ascii="Simplified Arabic" w:hAnsi="Simplified Arabic" w:cs="Simplified Arabic"/>
          <w:sz w:val="28"/>
          <w:szCs w:val="28"/>
        </w:rPr>
        <w:t xml:space="preserve"> </w:t>
      </w:r>
      <w:proofErr w:type="spellStart"/>
      <w:r w:rsidR="00443846" w:rsidRPr="00FD3E8B">
        <w:rPr>
          <w:rFonts w:ascii="Simplified Arabic" w:hAnsi="Simplified Arabic" w:cs="Simplified Arabic"/>
          <w:sz w:val="28"/>
          <w:szCs w:val="28"/>
          <w:rtl/>
        </w:rPr>
        <w:t>المل</w:t>
      </w:r>
      <w:r w:rsidRPr="00FD3E8B">
        <w:rPr>
          <w:rFonts w:ascii="Simplified Arabic" w:hAnsi="Simplified Arabic" w:cs="Simplified Arabic"/>
          <w:sz w:val="28"/>
          <w:szCs w:val="28"/>
          <w:rtl/>
        </w:rPr>
        <w:t>ة،</w:t>
      </w:r>
      <w:proofErr w:type="spellEnd"/>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بل</w:t>
      </w:r>
      <w:r w:rsidR="00DE43AD">
        <w:rPr>
          <w:rFonts w:ascii="Simplified Arabic" w:hAnsi="Simplified Arabic" w:cs="Simplified Arabic"/>
          <w:sz w:val="28"/>
          <w:szCs w:val="28"/>
        </w:rPr>
        <w:t xml:space="preserve"> "</w:t>
      </w:r>
      <w:r w:rsidR="00443846" w:rsidRPr="00FD3E8B">
        <w:rPr>
          <w:rFonts w:ascii="Simplified Arabic" w:hAnsi="Simplified Arabic" w:cs="Simplified Arabic"/>
          <w:sz w:val="28"/>
          <w:szCs w:val="28"/>
          <w:rtl/>
        </w:rPr>
        <w:t>ر</w:t>
      </w:r>
      <w:r w:rsidRPr="00FD3E8B">
        <w:rPr>
          <w:rFonts w:ascii="Simplified Arabic" w:hAnsi="Simplified Arabic" w:cs="Simplified Arabic"/>
          <w:sz w:val="28"/>
          <w:szCs w:val="28"/>
          <w:rtl/>
        </w:rPr>
        <w:t>دة</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وكفر</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كما</w:t>
      </w:r>
      <w:r w:rsidRPr="00FD3E8B">
        <w:rPr>
          <w:rFonts w:ascii="Simplified Arabic" w:hAnsi="Simplified Arabic" w:cs="Simplified Arabic"/>
          <w:sz w:val="28"/>
          <w:szCs w:val="28"/>
        </w:rPr>
        <w:t xml:space="preserve"> </w:t>
      </w:r>
      <w:r w:rsidRPr="00FD3E8B">
        <w:rPr>
          <w:rFonts w:ascii="Simplified Arabic" w:hAnsi="Simplified Arabic" w:cs="Simplified Arabic"/>
          <w:sz w:val="28"/>
          <w:szCs w:val="28"/>
          <w:rtl/>
        </w:rPr>
        <w:t>قال</w:t>
      </w:r>
      <w:r w:rsidR="00443846" w:rsidRPr="00FD3E8B">
        <w:rPr>
          <w:rFonts w:ascii="Simplified Arabic" w:hAnsi="Simplified Arabic" w:cs="Simplified Arabic"/>
          <w:sz w:val="28"/>
          <w:szCs w:val="28"/>
          <w:rtl/>
          <w:lang w:bidi="ar-DZ"/>
        </w:rPr>
        <w:t xml:space="preserve"> </w:t>
      </w:r>
      <w:r w:rsidR="00443846" w:rsidRPr="00FD3E8B">
        <w:rPr>
          <w:rFonts w:ascii="Simplified Arabic" w:hAnsi="Simplified Arabic" w:cs="Simplified Arabic"/>
          <w:sz w:val="28"/>
          <w:szCs w:val="28"/>
          <w:rtl/>
        </w:rPr>
        <w:t>الح</w:t>
      </w:r>
      <w:r w:rsidR="00C53D97" w:rsidRPr="00FD3E8B">
        <w:rPr>
          <w:rFonts w:ascii="Simplified Arabic" w:hAnsi="Simplified Arabic" w:cs="Simplified Arabic"/>
          <w:sz w:val="28"/>
          <w:szCs w:val="28"/>
          <w:rtl/>
        </w:rPr>
        <w:t>داد.</w:t>
      </w:r>
    </w:p>
    <w:p w:rsidR="00314518" w:rsidRPr="00CA07F5" w:rsidRDefault="00314518" w:rsidP="00DE43AD">
      <w:pPr>
        <w:bidi/>
        <w:spacing w:before="240"/>
        <w:ind w:firstLine="709"/>
        <w:jc w:val="both"/>
        <w:rPr>
          <w:rFonts w:ascii="Simplified Arabic" w:hAnsi="Simplified Arabic" w:cs="Simplified Arabic"/>
          <w:sz w:val="24"/>
          <w:szCs w:val="24"/>
          <w:rtl/>
        </w:rPr>
      </w:pPr>
      <w:r w:rsidRPr="00FD3E8B">
        <w:rPr>
          <w:rFonts w:ascii="Simplified Arabic" w:hAnsi="Simplified Arabic" w:cs="Simplified Arabic"/>
          <w:sz w:val="28"/>
          <w:szCs w:val="28"/>
          <w:rtl/>
        </w:rPr>
        <w:t xml:space="preserve">قام الحداد سنة 1927 </w:t>
      </w:r>
      <w:proofErr w:type="spellStart"/>
      <w:r w:rsidRPr="00FD3E8B">
        <w:rPr>
          <w:rFonts w:ascii="Simplified Arabic" w:hAnsi="Simplified Arabic" w:cs="Simplified Arabic"/>
          <w:sz w:val="28"/>
          <w:szCs w:val="28"/>
          <w:rtl/>
        </w:rPr>
        <w:t>باصدار</w:t>
      </w:r>
      <w:proofErr w:type="spellEnd"/>
      <w:r w:rsidRPr="00FD3E8B">
        <w:rPr>
          <w:rFonts w:ascii="Simplified Arabic" w:hAnsi="Simplified Arabic" w:cs="Simplified Arabic"/>
          <w:sz w:val="28"/>
          <w:szCs w:val="28"/>
          <w:rtl/>
        </w:rPr>
        <w:t xml:space="preserve"> كتاب جديد بعنوان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w:t>
      </w:r>
      <w:r w:rsidR="00E81FD3" w:rsidRPr="00FD3E8B">
        <w:rPr>
          <w:rFonts w:ascii="Simplified Arabic" w:hAnsi="Simplified Arabic" w:cs="Simplified Arabic"/>
          <w:sz w:val="28"/>
          <w:szCs w:val="28"/>
          <w:rtl/>
        </w:rPr>
        <w:t>العمّال التونسيّون وظهور الحركة النقابيّة</w:t>
      </w:r>
      <w:r w:rsidRPr="00FD3E8B">
        <w:rPr>
          <w:rFonts w:ascii="Simplified Arabic" w:hAnsi="Simplified Arabic" w:cs="Simplified Arabic"/>
          <w:sz w:val="28"/>
          <w:szCs w:val="28"/>
          <w:rtl/>
        </w:rPr>
        <w:t xml:space="preserve">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w:t>
      </w:r>
      <w:r w:rsidR="00E81FD3" w:rsidRPr="00FD3E8B">
        <w:rPr>
          <w:rFonts w:ascii="Simplified Arabic" w:hAnsi="Simplified Arabic" w:cs="Simplified Arabic"/>
          <w:sz w:val="28"/>
          <w:szCs w:val="28"/>
          <w:rtl/>
        </w:rPr>
        <w:t>،</w:t>
      </w:r>
      <w:r w:rsidR="004F22FA" w:rsidRPr="00FD3E8B">
        <w:rPr>
          <w:rFonts w:ascii="Simplified Arabic" w:hAnsi="Simplified Arabic" w:cs="Simplified Arabic"/>
          <w:sz w:val="28"/>
          <w:szCs w:val="28"/>
          <w:rtl/>
        </w:rPr>
        <w:t>تناول هذا المؤلف كيفية نشأة و</w:t>
      </w:r>
      <w:r w:rsidRPr="00FD3E8B">
        <w:rPr>
          <w:rFonts w:ascii="Simplified Arabic" w:hAnsi="Simplified Arabic" w:cs="Simplified Arabic"/>
          <w:sz w:val="28"/>
          <w:szCs w:val="28"/>
          <w:rtl/>
        </w:rPr>
        <w:t xml:space="preserve">تطور العمالة التونسية ،لكن السلطات </w:t>
      </w:r>
      <w:proofErr w:type="spellStart"/>
      <w:r w:rsidRPr="00FD3E8B">
        <w:rPr>
          <w:rFonts w:ascii="Simplified Arabic" w:hAnsi="Simplified Arabic" w:cs="Simplified Arabic"/>
          <w:sz w:val="28"/>
          <w:szCs w:val="28"/>
          <w:rtl/>
        </w:rPr>
        <w:t>الإستعمارية</w:t>
      </w:r>
      <w:proofErr w:type="spellEnd"/>
      <w:r w:rsidRPr="00FD3E8B">
        <w:rPr>
          <w:rFonts w:ascii="Simplified Arabic" w:hAnsi="Simplified Arabic" w:cs="Simplified Arabic"/>
          <w:sz w:val="28"/>
          <w:szCs w:val="28"/>
          <w:rtl/>
        </w:rPr>
        <w:t xml:space="preserve"> </w:t>
      </w:r>
      <w:r w:rsidR="00E81FD3" w:rsidRPr="00FD3E8B">
        <w:rPr>
          <w:rFonts w:ascii="Simplified Arabic" w:hAnsi="Simplified Arabic" w:cs="Simplified Arabic"/>
          <w:sz w:val="28"/>
          <w:szCs w:val="28"/>
          <w:rtl/>
        </w:rPr>
        <w:t xml:space="preserve"> </w:t>
      </w:r>
      <w:r w:rsidRPr="00FD3E8B">
        <w:rPr>
          <w:rFonts w:ascii="Simplified Arabic" w:hAnsi="Simplified Arabic" w:cs="Simplified Arabic"/>
          <w:sz w:val="28"/>
          <w:szCs w:val="28"/>
          <w:rtl/>
        </w:rPr>
        <w:t xml:space="preserve">اوقفت اصداره خوفا </w:t>
      </w:r>
      <w:r w:rsidRPr="00FD3E8B">
        <w:rPr>
          <w:rFonts w:ascii="Simplified Arabic" w:hAnsi="Simplified Arabic" w:cs="Simplified Arabic"/>
          <w:sz w:val="28"/>
          <w:szCs w:val="28"/>
          <w:rtl/>
        </w:rPr>
        <w:lastRenderedPageBreak/>
        <w:t xml:space="preserve">من أن يثير الكتاب </w:t>
      </w:r>
      <w:r w:rsidR="004F22FA" w:rsidRPr="00FD3E8B">
        <w:rPr>
          <w:rFonts w:ascii="Simplified Arabic" w:hAnsi="Simplified Arabic" w:cs="Simplified Arabic"/>
          <w:sz w:val="28"/>
          <w:szCs w:val="28"/>
          <w:rtl/>
        </w:rPr>
        <w:t>الروح النقابية في قلوب العمال و</w:t>
      </w:r>
      <w:r w:rsidRPr="00FD3E8B">
        <w:rPr>
          <w:rFonts w:ascii="Simplified Arabic" w:hAnsi="Simplified Arabic" w:cs="Simplified Arabic"/>
          <w:sz w:val="28"/>
          <w:szCs w:val="28"/>
          <w:rtl/>
        </w:rPr>
        <w:t xml:space="preserve">النقابات </w:t>
      </w:r>
      <w:proofErr w:type="spellStart"/>
      <w:r w:rsidR="0098332C">
        <w:rPr>
          <w:rFonts w:ascii="Simplified Arabic" w:hAnsi="Simplified Arabic" w:cs="Simplified Arabic" w:hint="cs"/>
          <w:sz w:val="28"/>
          <w:szCs w:val="28"/>
          <w:rtl/>
        </w:rPr>
        <w:t>،</w:t>
      </w:r>
      <w:proofErr w:type="spellEnd"/>
      <w:r w:rsidR="0098332C">
        <w:rPr>
          <w:rFonts w:ascii="Simplified Arabic" w:hAnsi="Simplified Arabic" w:cs="Simplified Arabic" w:hint="cs"/>
          <w:sz w:val="28"/>
          <w:szCs w:val="28"/>
          <w:rtl/>
        </w:rPr>
        <w:t xml:space="preserve"> يقول في كتابه هذا "</w:t>
      </w:r>
      <w:r w:rsidR="0098332C" w:rsidRPr="0098332C">
        <w:rPr>
          <w:rFonts w:ascii="Simplified Arabic" w:hAnsi="Simplified Arabic" w:cs="Simplified Arabic"/>
          <w:sz w:val="28"/>
          <w:szCs w:val="28"/>
          <w:rtl/>
        </w:rPr>
        <w:t xml:space="preserve">وكان سبب خروجي من بلادي ادفاعا لإحساساتي </w:t>
      </w:r>
      <w:proofErr w:type="spellStart"/>
      <w:r w:rsidR="0098332C" w:rsidRPr="0098332C">
        <w:rPr>
          <w:rFonts w:ascii="Simplified Arabic" w:hAnsi="Simplified Arabic" w:cs="Simplified Arabic"/>
          <w:sz w:val="28"/>
          <w:szCs w:val="28"/>
          <w:rtl/>
        </w:rPr>
        <w:t>الإسلامية،</w:t>
      </w:r>
      <w:proofErr w:type="spellEnd"/>
      <w:r w:rsidR="0098332C" w:rsidRPr="0098332C">
        <w:rPr>
          <w:rFonts w:ascii="Simplified Arabic" w:hAnsi="Simplified Arabic" w:cs="Simplified Arabic"/>
          <w:sz w:val="28"/>
          <w:szCs w:val="28"/>
          <w:rtl/>
        </w:rPr>
        <w:t xml:space="preserve"> فسافرت إلى بلاد الشرق من تركيا إلى مصر ثم طرابلس </w:t>
      </w:r>
      <w:proofErr w:type="spellStart"/>
      <w:r w:rsidR="0098332C" w:rsidRPr="0098332C">
        <w:rPr>
          <w:rFonts w:ascii="Simplified Arabic" w:hAnsi="Simplified Arabic" w:cs="Simplified Arabic"/>
          <w:sz w:val="28"/>
          <w:szCs w:val="28"/>
          <w:rtl/>
        </w:rPr>
        <w:t>الغرب،</w:t>
      </w:r>
      <w:proofErr w:type="spellEnd"/>
      <w:r w:rsidR="0098332C" w:rsidRPr="0098332C">
        <w:rPr>
          <w:rFonts w:ascii="Simplified Arabic" w:hAnsi="Simplified Arabic" w:cs="Simplified Arabic"/>
          <w:sz w:val="28"/>
          <w:szCs w:val="28"/>
          <w:rtl/>
        </w:rPr>
        <w:t xml:space="preserve"> ورأيت من أحوال الأمم الشرقية وحركاتهم وتطوراتهم ما جعلني أفكر في بلادي </w:t>
      </w:r>
      <w:proofErr w:type="spellStart"/>
      <w:r w:rsidR="0098332C" w:rsidRPr="0098332C">
        <w:rPr>
          <w:rFonts w:ascii="Simplified Arabic" w:hAnsi="Simplified Arabic" w:cs="Simplified Arabic"/>
          <w:sz w:val="28"/>
          <w:szCs w:val="28"/>
          <w:rtl/>
        </w:rPr>
        <w:t>ومستقبلها،</w:t>
      </w:r>
      <w:proofErr w:type="spellEnd"/>
      <w:r w:rsidR="0098332C" w:rsidRPr="0098332C">
        <w:rPr>
          <w:rFonts w:ascii="Simplified Arabic" w:hAnsi="Simplified Arabic" w:cs="Simplified Arabic"/>
          <w:sz w:val="28"/>
          <w:szCs w:val="28"/>
          <w:rtl/>
        </w:rPr>
        <w:t xml:space="preserve"> وشجعني على العمل ما رأيت من مشاهير رجالهم الذين اجتمعت بهم من العزم والحزم والنشاط</w:t>
      </w:r>
      <w:r w:rsidR="00172DB9">
        <w:rPr>
          <w:rFonts w:ascii="Simplified Arabic" w:hAnsi="Simplified Arabic" w:cs="Simplified Arabic" w:hint="cs"/>
          <w:sz w:val="28"/>
          <w:szCs w:val="28"/>
          <w:rtl/>
        </w:rPr>
        <w:t xml:space="preserve"> </w:t>
      </w:r>
      <w:proofErr w:type="spellStart"/>
      <w:r w:rsidR="00172DB9">
        <w:rPr>
          <w:rFonts w:ascii="Simplified Arabic" w:hAnsi="Simplified Arabic" w:cs="Simplified Arabic" w:hint="cs"/>
          <w:sz w:val="28"/>
          <w:szCs w:val="28"/>
          <w:rtl/>
        </w:rPr>
        <w:t>"</w:t>
      </w:r>
      <w:proofErr w:type="spellEnd"/>
      <w:r w:rsidR="00DE43AD">
        <w:rPr>
          <w:rFonts w:ascii="Simplified Arabic" w:hAnsi="Simplified Arabic" w:cs="Simplified Arabic" w:hint="cs"/>
          <w:sz w:val="28"/>
          <w:szCs w:val="28"/>
          <w:rtl/>
        </w:rPr>
        <w:t xml:space="preserve"> </w:t>
      </w:r>
      <w:proofErr w:type="spellStart"/>
      <w:r w:rsidR="00DE43AD" w:rsidRPr="00CA07F5">
        <w:rPr>
          <w:rFonts w:ascii="Simplified Arabic" w:hAnsi="Simplified Arabic" w:cs="Simplified Arabic" w:hint="cs"/>
          <w:sz w:val="24"/>
          <w:szCs w:val="24"/>
          <w:rtl/>
        </w:rPr>
        <w:t>(</w:t>
      </w:r>
      <w:proofErr w:type="spellEnd"/>
      <w:r w:rsidR="00DE43AD" w:rsidRPr="00CA07F5">
        <w:rPr>
          <w:rFonts w:ascii="Simplified Arabic" w:hAnsi="Simplified Arabic" w:cs="Simplified Arabic"/>
          <w:sz w:val="24"/>
          <w:szCs w:val="24"/>
          <w:rtl/>
        </w:rPr>
        <w:t xml:space="preserve"> طاهر </w:t>
      </w:r>
      <w:proofErr w:type="spellStart"/>
      <w:r w:rsidR="00DE43AD" w:rsidRPr="00CA07F5">
        <w:rPr>
          <w:rFonts w:ascii="Simplified Arabic" w:hAnsi="Simplified Arabic" w:cs="Simplified Arabic"/>
          <w:sz w:val="24"/>
          <w:szCs w:val="24"/>
          <w:rtl/>
        </w:rPr>
        <w:t>الحداد،</w:t>
      </w:r>
      <w:proofErr w:type="spellEnd"/>
      <w:r w:rsidR="00DE43AD" w:rsidRPr="00CA07F5">
        <w:rPr>
          <w:rFonts w:ascii="Simplified Arabic" w:hAnsi="Simplified Arabic" w:cs="Simplified Arabic"/>
          <w:sz w:val="24"/>
          <w:szCs w:val="24"/>
          <w:rtl/>
        </w:rPr>
        <w:t xml:space="preserve"> العمال التونسيون وظهور الحركة النقابية</w:t>
      </w:r>
      <w:proofErr w:type="spellStart"/>
      <w:r w:rsidR="00DE43AD" w:rsidRPr="00CA07F5">
        <w:rPr>
          <w:rFonts w:ascii="Simplified Arabic" w:hAnsi="Simplified Arabic" w:cs="Simplified Arabic" w:hint="cs"/>
          <w:sz w:val="24"/>
          <w:szCs w:val="24"/>
          <w:rtl/>
        </w:rPr>
        <w:t>)</w:t>
      </w:r>
      <w:proofErr w:type="spellEnd"/>
      <w:r w:rsidR="00172DB9" w:rsidRPr="00CA07F5">
        <w:rPr>
          <w:rFonts w:ascii="Simplified Arabic" w:hAnsi="Simplified Arabic" w:cs="Simplified Arabic" w:hint="cs"/>
          <w:sz w:val="24"/>
          <w:szCs w:val="24"/>
          <w:rtl/>
        </w:rPr>
        <w:t xml:space="preserve"> .</w:t>
      </w:r>
    </w:p>
    <w:p w:rsidR="008F748A" w:rsidRPr="00172DB9" w:rsidRDefault="008F748A" w:rsidP="00FD3E8B">
      <w:pPr>
        <w:bidi/>
        <w:spacing w:before="240"/>
        <w:ind w:firstLine="709"/>
        <w:jc w:val="both"/>
        <w:rPr>
          <w:rFonts w:ascii="Simplified Arabic" w:hAnsi="Simplified Arabic" w:cs="Simplified Arabic"/>
          <w:b/>
          <w:bCs/>
          <w:sz w:val="28"/>
          <w:szCs w:val="28"/>
          <w:rtl/>
        </w:rPr>
      </w:pPr>
      <w:proofErr w:type="gramStart"/>
      <w:r w:rsidRPr="00172DB9">
        <w:rPr>
          <w:rFonts w:ascii="Simplified Arabic" w:hAnsi="Simplified Arabic" w:cs="Simplified Arabic"/>
          <w:b/>
          <w:bCs/>
          <w:sz w:val="28"/>
          <w:szCs w:val="28"/>
          <w:rtl/>
        </w:rPr>
        <w:t>نشاطه</w:t>
      </w:r>
      <w:proofErr w:type="gramEnd"/>
      <w:r w:rsidRPr="00172DB9">
        <w:rPr>
          <w:rFonts w:ascii="Simplified Arabic" w:hAnsi="Simplified Arabic" w:cs="Simplified Arabic"/>
          <w:b/>
          <w:bCs/>
          <w:sz w:val="28"/>
          <w:szCs w:val="28"/>
          <w:rtl/>
        </w:rPr>
        <w:t xml:space="preserve"> الفكري</w:t>
      </w:r>
    </w:p>
    <w:p w:rsidR="00435616" w:rsidRPr="00CA07F5" w:rsidRDefault="00435616" w:rsidP="00DE43AD">
      <w:pPr>
        <w:pStyle w:val="Notedebasdepage"/>
        <w:bidi/>
        <w:jc w:val="both"/>
        <w:rPr>
          <w:rFonts w:ascii="Simplified Arabic" w:hAnsi="Simplified Arabic" w:cs="Simplified Arabic"/>
          <w:sz w:val="24"/>
          <w:szCs w:val="24"/>
          <w:rtl/>
        </w:rPr>
      </w:pPr>
      <w:r w:rsidRPr="00FD3E8B">
        <w:rPr>
          <w:rFonts w:ascii="Simplified Arabic" w:hAnsi="Simplified Arabic" w:cs="Simplified Arabic"/>
          <w:sz w:val="28"/>
          <w:szCs w:val="28"/>
          <w:rtl/>
        </w:rPr>
        <w:t>لم</w:t>
      </w:r>
      <w:r w:rsidR="00172DB9">
        <w:rPr>
          <w:rFonts w:ascii="Simplified Arabic" w:hAnsi="Simplified Arabic" w:cs="Simplified Arabic"/>
          <w:sz w:val="28"/>
          <w:szCs w:val="28"/>
          <w:rtl/>
        </w:rPr>
        <w:t xml:space="preserve"> يكتفي الحداد بالجانب العمالي و</w:t>
      </w:r>
      <w:r w:rsidRPr="00FD3E8B">
        <w:rPr>
          <w:rFonts w:ascii="Simplified Arabic" w:hAnsi="Simplified Arabic" w:cs="Simplified Arabic"/>
          <w:sz w:val="28"/>
          <w:szCs w:val="28"/>
          <w:rtl/>
        </w:rPr>
        <w:t xml:space="preserve">النقابي فقط بل كان اهتمامه واسع بالجانب التربوي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فقد كان كثير </w:t>
      </w:r>
      <w:r w:rsidR="003160D1" w:rsidRPr="00FD3E8B">
        <w:rPr>
          <w:rFonts w:ascii="Simplified Arabic" w:hAnsi="Simplified Arabic" w:cs="Simplified Arabic" w:hint="cs"/>
          <w:sz w:val="28"/>
          <w:szCs w:val="28"/>
          <w:rtl/>
        </w:rPr>
        <w:t>الانتقاد</w:t>
      </w:r>
      <w:r w:rsidRPr="00FD3E8B">
        <w:rPr>
          <w:rFonts w:ascii="Simplified Arabic" w:hAnsi="Simplified Arabic" w:cs="Simplified Arabic"/>
          <w:sz w:val="28"/>
          <w:szCs w:val="28"/>
          <w:rtl/>
        </w:rPr>
        <w:t xml:space="preserve"> لطرق التعليم بالزيتونة و التي كان يرى فيها أنها تقليدية و متأخ</w:t>
      </w:r>
      <w:r w:rsidR="003160D1">
        <w:rPr>
          <w:rFonts w:ascii="Simplified Arabic" w:hAnsi="Simplified Arabic" w:cs="Simplified Arabic"/>
          <w:sz w:val="28"/>
          <w:szCs w:val="28"/>
          <w:rtl/>
        </w:rPr>
        <w:t xml:space="preserve">رة </w:t>
      </w:r>
      <w:proofErr w:type="spellStart"/>
      <w:r w:rsidR="003160D1">
        <w:rPr>
          <w:rFonts w:ascii="Simplified Arabic" w:hAnsi="Simplified Arabic" w:cs="Simplified Arabic"/>
          <w:sz w:val="28"/>
          <w:szCs w:val="28"/>
          <w:rtl/>
        </w:rPr>
        <w:t>،</w:t>
      </w:r>
      <w:proofErr w:type="spellEnd"/>
      <w:r w:rsidR="003160D1">
        <w:rPr>
          <w:rFonts w:ascii="Simplified Arabic" w:hAnsi="Simplified Arabic" w:cs="Simplified Arabic"/>
          <w:sz w:val="28"/>
          <w:szCs w:val="28"/>
          <w:rtl/>
        </w:rPr>
        <w:t xml:space="preserve"> وقد كتب رسالة إلى </w:t>
      </w:r>
      <w:proofErr w:type="spellStart"/>
      <w:r w:rsidR="003160D1">
        <w:rPr>
          <w:rFonts w:ascii="Simplified Arabic" w:hAnsi="Simplified Arabic" w:cs="Simplified Arabic"/>
          <w:sz w:val="28"/>
          <w:szCs w:val="28"/>
          <w:rtl/>
        </w:rPr>
        <w:t>الزيتونةو</w:t>
      </w:r>
      <w:r w:rsidRPr="00FD3E8B">
        <w:rPr>
          <w:rFonts w:ascii="Simplified Arabic" w:hAnsi="Simplified Arabic" w:cs="Simplified Arabic"/>
          <w:sz w:val="28"/>
          <w:szCs w:val="28"/>
          <w:rtl/>
        </w:rPr>
        <w:t>هو</w:t>
      </w:r>
      <w:proofErr w:type="spellEnd"/>
      <w:r w:rsidRPr="00FD3E8B">
        <w:rPr>
          <w:rFonts w:ascii="Simplified Arabic" w:hAnsi="Simplified Arabic" w:cs="Simplified Arabic"/>
          <w:sz w:val="28"/>
          <w:szCs w:val="28"/>
          <w:rtl/>
        </w:rPr>
        <w:t xml:space="preserve"> طالب ينتقده فيها عنونها </w:t>
      </w:r>
      <w:proofErr w:type="spellStart"/>
      <w:r w:rsidRPr="00FD3E8B">
        <w:rPr>
          <w:rFonts w:ascii="Simplified Arabic" w:hAnsi="Simplified Arabic" w:cs="Simplified Arabic"/>
          <w:sz w:val="28"/>
          <w:szCs w:val="28"/>
          <w:rtl/>
        </w:rPr>
        <w:t>ب</w:t>
      </w:r>
      <w:r w:rsidR="004F22FA" w:rsidRPr="00FD3E8B">
        <w:rPr>
          <w:rFonts w:ascii="Simplified Arabic" w:hAnsi="Simplified Arabic" w:cs="Simplified Arabic"/>
          <w:sz w:val="28"/>
          <w:szCs w:val="28"/>
          <w:rtl/>
        </w:rPr>
        <w:t>ـ</w:t>
      </w:r>
      <w:proofErr w:type="spellEnd"/>
      <w:r w:rsidRPr="00FD3E8B">
        <w:rPr>
          <w:rFonts w:ascii="Simplified Arabic" w:hAnsi="Simplified Arabic" w:cs="Simplified Arabic"/>
          <w:sz w:val="28"/>
          <w:szCs w:val="28"/>
          <w:rtl/>
        </w:rPr>
        <w:t xml:space="preserve">  "التعليم الإسلامي وحركة الاصلاح في جامع </w:t>
      </w:r>
      <w:proofErr w:type="spellStart"/>
      <w:r w:rsidRPr="00FD3E8B">
        <w:rPr>
          <w:rFonts w:ascii="Simplified Arabic" w:hAnsi="Simplified Arabic" w:cs="Simplified Arabic"/>
          <w:sz w:val="28"/>
          <w:szCs w:val="28"/>
          <w:rtl/>
        </w:rPr>
        <w:t>الزيتونة"</w:t>
      </w:r>
      <w:proofErr w:type="spellEnd"/>
      <w:r w:rsidRPr="00FD3E8B">
        <w:rPr>
          <w:rFonts w:ascii="Simplified Arabic" w:hAnsi="Simplified Arabic" w:cs="Simplified Arabic"/>
          <w:sz w:val="28"/>
          <w:szCs w:val="28"/>
          <w:rtl/>
        </w:rPr>
        <w:t xml:space="preserve">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ولعل هذه الرسالة أوضحت مما لا يدعو مجال للشك الطريق التنويري والعقلاني الذي سلكه الحداد في شبابه ،حيث يدعو إلى بث الرّوح العلميّة واحترام حرية الفكر وتغير نمط التعليم الكلاسيكي المبني على ملأ الأدمغة بالحفظ والنّقْل ،معطيا أمثلة ب</w:t>
      </w:r>
      <w:r w:rsidR="008F748A" w:rsidRPr="00FD3E8B">
        <w:rPr>
          <w:rFonts w:ascii="Simplified Arabic" w:hAnsi="Simplified Arabic" w:cs="Simplified Arabic"/>
          <w:sz w:val="28"/>
          <w:szCs w:val="28"/>
          <w:rtl/>
        </w:rPr>
        <w:t>شيخه ومعلمه</w:t>
      </w:r>
      <w:r w:rsidRPr="00FD3E8B">
        <w:rPr>
          <w:rFonts w:ascii="Simplified Arabic" w:hAnsi="Simplified Arabic" w:cs="Simplified Arabic"/>
          <w:sz w:val="28"/>
          <w:szCs w:val="28"/>
          <w:rtl/>
        </w:rPr>
        <w:t xml:space="preserve"> محمّد النّخلي الذي كان</w:t>
      </w:r>
      <w:r w:rsidR="003160D1">
        <w:rPr>
          <w:rFonts w:ascii="Simplified Arabic" w:hAnsi="Simplified Arabic" w:cs="Simplified Arabic"/>
          <w:sz w:val="28"/>
          <w:szCs w:val="28"/>
          <w:rtl/>
        </w:rPr>
        <w:t xml:space="preserve"> يعتمد مبدأ </w:t>
      </w:r>
      <w:proofErr w:type="spellStart"/>
      <w:r w:rsidR="003160D1">
        <w:rPr>
          <w:rFonts w:ascii="Simplified Arabic" w:hAnsi="Simplified Arabic" w:cs="Simplified Arabic"/>
          <w:sz w:val="28"/>
          <w:szCs w:val="28"/>
          <w:rtl/>
        </w:rPr>
        <w:t>الإجتهاد</w:t>
      </w:r>
      <w:proofErr w:type="spellEnd"/>
      <w:r w:rsidR="003160D1">
        <w:rPr>
          <w:rFonts w:ascii="Simplified Arabic" w:hAnsi="Simplified Arabic" w:cs="Simplified Arabic"/>
          <w:sz w:val="28"/>
          <w:szCs w:val="28"/>
          <w:rtl/>
        </w:rPr>
        <w:t xml:space="preserve"> في البحث و</w:t>
      </w:r>
      <w:r w:rsidRPr="00FD3E8B">
        <w:rPr>
          <w:rFonts w:ascii="Simplified Arabic" w:hAnsi="Simplified Arabic" w:cs="Simplified Arabic"/>
          <w:sz w:val="28"/>
          <w:szCs w:val="28"/>
          <w:rtl/>
        </w:rPr>
        <w:t>التدريس</w:t>
      </w:r>
      <w:r w:rsidR="00143EFE" w:rsidRPr="00FD3E8B">
        <w:rPr>
          <w:rFonts w:ascii="Simplified Arabic" w:hAnsi="Simplified Arabic" w:cs="Simplified Arabic"/>
          <w:sz w:val="28"/>
          <w:szCs w:val="28"/>
          <w:rtl/>
        </w:rPr>
        <w:t xml:space="preserve"> </w:t>
      </w:r>
      <w:r w:rsidR="00143EFE" w:rsidRPr="00FD3E8B">
        <w:rPr>
          <w:rFonts w:ascii="Simplified Arabic" w:hAnsi="Simplified Arabic" w:cs="Simplified Arabic"/>
          <w:sz w:val="28"/>
          <w:szCs w:val="28"/>
        </w:rPr>
        <w:t xml:space="preserve"> "</w:t>
      </w:r>
      <w:r w:rsidR="00143EFE" w:rsidRPr="00FD3E8B">
        <w:rPr>
          <w:rFonts w:ascii="Simplified Arabic" w:hAnsi="Simplified Arabic" w:cs="Simplified Arabic"/>
          <w:sz w:val="28"/>
          <w:szCs w:val="28"/>
          <w:rtl/>
        </w:rPr>
        <w:t xml:space="preserve">لا يلزم أن نتحدث عن تاريخ هذه الكلية وما أنجبت من علماء نافعين في عصر الدول العربية فذلك ما سطره التاريخ في </w:t>
      </w:r>
      <w:proofErr w:type="spellStart"/>
      <w:r w:rsidR="00143EFE" w:rsidRPr="00FD3E8B">
        <w:rPr>
          <w:rFonts w:ascii="Simplified Arabic" w:hAnsi="Simplified Arabic" w:cs="Simplified Arabic"/>
          <w:sz w:val="28"/>
          <w:szCs w:val="28"/>
          <w:rtl/>
        </w:rPr>
        <w:t>صحفه،</w:t>
      </w:r>
      <w:proofErr w:type="spellEnd"/>
      <w:r w:rsidR="00143EFE" w:rsidRPr="00FD3E8B">
        <w:rPr>
          <w:rFonts w:ascii="Simplified Arabic" w:hAnsi="Simplified Arabic" w:cs="Simplified Arabic"/>
          <w:sz w:val="28"/>
          <w:szCs w:val="28"/>
          <w:rtl/>
        </w:rPr>
        <w:t xml:space="preserve"> غير أنه مهما كانت تلك الأساليب التي تدرس </w:t>
      </w:r>
      <w:proofErr w:type="spellStart"/>
      <w:r w:rsidR="00143EFE" w:rsidRPr="00FD3E8B">
        <w:rPr>
          <w:rFonts w:ascii="Simplified Arabic" w:hAnsi="Simplified Arabic" w:cs="Simplified Arabic"/>
          <w:sz w:val="28"/>
          <w:szCs w:val="28"/>
          <w:rtl/>
        </w:rPr>
        <w:t>بها</w:t>
      </w:r>
      <w:proofErr w:type="spellEnd"/>
      <w:r w:rsidR="00143EFE" w:rsidRPr="00FD3E8B">
        <w:rPr>
          <w:rFonts w:ascii="Simplified Arabic" w:hAnsi="Simplified Arabic" w:cs="Simplified Arabic"/>
          <w:sz w:val="28"/>
          <w:szCs w:val="28"/>
          <w:rtl/>
        </w:rPr>
        <w:t xml:space="preserve"> مثمرة ثمرا طيبا في ذلك العصر فإنها اليوم بحكم الزمن وتطور الأحوال أصبحت قاصرة أن تبلغ بالإنسان درجة فهم الحياة المعاصرة أو أن تبلغه من وسائل العمل ما يكفيه للعيش</w:t>
      </w:r>
      <w:r w:rsidR="00143EFE" w:rsidRPr="00FD3E8B">
        <w:rPr>
          <w:rFonts w:ascii="Simplified Arabic" w:hAnsi="Simplified Arabic" w:cs="Simplified Arabic"/>
          <w:sz w:val="28"/>
          <w:szCs w:val="28"/>
        </w:rPr>
        <w:t>"</w:t>
      </w:r>
      <w:r w:rsidR="00143EFE" w:rsidRPr="00FD3E8B">
        <w:rPr>
          <w:rFonts w:ascii="Simplified Arabic" w:hAnsi="Simplified Arabic" w:cs="Simplified Arabic"/>
          <w:sz w:val="28"/>
          <w:szCs w:val="28"/>
          <w:rtl/>
        </w:rPr>
        <w:t xml:space="preserve"> </w:t>
      </w:r>
      <w:r w:rsidR="00DE43AD" w:rsidRPr="00CA07F5">
        <w:rPr>
          <w:rFonts w:ascii="Simplified Arabic" w:hAnsi="Simplified Arabic" w:cs="Simplified Arabic" w:hint="cs"/>
          <w:sz w:val="24"/>
          <w:szCs w:val="24"/>
          <w:rtl/>
        </w:rPr>
        <w:t>(</w:t>
      </w:r>
      <w:r w:rsidR="00DE43AD" w:rsidRPr="00CA07F5">
        <w:rPr>
          <w:rFonts w:ascii="Simplified Arabic" w:hAnsi="Simplified Arabic" w:cs="Simplified Arabic"/>
          <w:sz w:val="24"/>
          <w:szCs w:val="24"/>
          <w:rtl/>
        </w:rPr>
        <w:t>طاهر الحداد،</w:t>
      </w:r>
      <w:r w:rsidR="00DE43AD" w:rsidRPr="00CA07F5">
        <w:rPr>
          <w:rFonts w:ascii="Simplified Arabic" w:hAnsi="Simplified Arabic" w:cs="Simplified Arabic"/>
          <w:sz w:val="24"/>
          <w:szCs w:val="24"/>
        </w:rPr>
        <w:t> </w:t>
      </w:r>
      <w:r w:rsidR="00DE43AD" w:rsidRPr="00CA07F5">
        <w:rPr>
          <w:rFonts w:ascii="Simplified Arabic" w:hAnsi="Simplified Arabic" w:cs="Simplified Arabic"/>
          <w:sz w:val="24"/>
          <w:szCs w:val="24"/>
          <w:rtl/>
        </w:rPr>
        <w:t>التعليم الإسلامي وحركة الإصلاح في جامع الزيتونة</w:t>
      </w:r>
      <w:proofErr w:type="spellStart"/>
      <w:r w:rsidR="00DE43AD" w:rsidRPr="00CA07F5">
        <w:rPr>
          <w:rFonts w:ascii="Simplified Arabic" w:hAnsi="Simplified Arabic" w:cs="Simplified Arabic" w:hint="cs"/>
          <w:sz w:val="24"/>
          <w:szCs w:val="24"/>
          <w:rtl/>
        </w:rPr>
        <w:t>).</w:t>
      </w:r>
      <w:proofErr w:type="spellEnd"/>
    </w:p>
    <w:p w:rsidR="00FB6CE9" w:rsidRPr="00FD3E8B" w:rsidRDefault="00FB6CE9" w:rsidP="00DE43AD">
      <w:pPr>
        <w:bidi/>
        <w:spacing w:before="240"/>
        <w:ind w:firstLine="709"/>
        <w:jc w:val="both"/>
        <w:rPr>
          <w:rFonts w:ascii="Simplified Arabic" w:hAnsi="Simplified Arabic" w:cs="Simplified Arabic"/>
          <w:sz w:val="28"/>
          <w:szCs w:val="28"/>
          <w:rtl/>
        </w:rPr>
      </w:pPr>
      <w:r w:rsidRPr="00FD3E8B">
        <w:rPr>
          <w:rFonts w:ascii="Simplified Arabic" w:hAnsi="Simplified Arabic" w:cs="Simplified Arabic"/>
          <w:sz w:val="28"/>
          <w:szCs w:val="28"/>
          <w:rtl/>
        </w:rPr>
        <w:t xml:space="preserve">ويعتبر كتابه التعليم الإسلامي وحركة الإصلاح في جامع </w:t>
      </w:r>
      <w:proofErr w:type="spellStart"/>
      <w:r w:rsidRPr="00FD3E8B">
        <w:rPr>
          <w:rFonts w:ascii="Simplified Arabic" w:hAnsi="Simplified Arabic" w:cs="Simplified Arabic"/>
          <w:sz w:val="28"/>
          <w:szCs w:val="28"/>
          <w:rtl/>
        </w:rPr>
        <w:t>الزيتونة،</w:t>
      </w:r>
      <w:proofErr w:type="spellEnd"/>
      <w:r w:rsidRPr="00FD3E8B">
        <w:rPr>
          <w:rFonts w:ascii="Simplified Arabic" w:hAnsi="Simplified Arabic" w:cs="Simplified Arabic"/>
          <w:sz w:val="28"/>
          <w:szCs w:val="28"/>
          <w:rtl/>
        </w:rPr>
        <w:t xml:space="preserve"> </w:t>
      </w:r>
      <w:r w:rsidR="00F76373" w:rsidRPr="00FD3E8B">
        <w:rPr>
          <w:rFonts w:ascii="Simplified Arabic" w:hAnsi="Simplified Arabic" w:cs="Simplified Arabic"/>
          <w:sz w:val="28"/>
          <w:szCs w:val="28"/>
          <w:rtl/>
        </w:rPr>
        <w:t xml:space="preserve">بمثابة </w:t>
      </w:r>
      <w:r w:rsidR="00294B6A" w:rsidRPr="00FD3E8B">
        <w:rPr>
          <w:rFonts w:ascii="Simplified Arabic" w:hAnsi="Simplified Arabic" w:cs="Simplified Arabic"/>
          <w:sz w:val="28"/>
          <w:szCs w:val="28"/>
          <w:rtl/>
        </w:rPr>
        <w:t xml:space="preserve">دعوة إلى إصلاح منظومة التربوية لجامع الزيتونة و التي زاد من قوتها الإضراب الذي شنه الطلبة سنة 1910 يدعون فيه لإصلاح جامع الزيتونة و </w:t>
      </w:r>
      <w:proofErr w:type="spellStart"/>
      <w:r w:rsidR="00294B6A" w:rsidRPr="00FD3E8B">
        <w:rPr>
          <w:rFonts w:ascii="Simplified Arabic" w:hAnsi="Simplified Arabic" w:cs="Simplified Arabic"/>
          <w:sz w:val="28"/>
          <w:szCs w:val="28"/>
          <w:rtl/>
        </w:rPr>
        <w:t>أدخال</w:t>
      </w:r>
      <w:proofErr w:type="spellEnd"/>
      <w:r w:rsidR="00294B6A" w:rsidRPr="00FD3E8B">
        <w:rPr>
          <w:rFonts w:ascii="Simplified Arabic" w:hAnsi="Simplified Arabic" w:cs="Simplified Arabic"/>
          <w:sz w:val="28"/>
          <w:szCs w:val="28"/>
          <w:rtl/>
        </w:rPr>
        <w:t xml:space="preserve"> مواد جديدة و حديثة مث</w:t>
      </w:r>
      <w:r w:rsidR="004F22FA" w:rsidRPr="00FD3E8B">
        <w:rPr>
          <w:rFonts w:ascii="Simplified Arabic" w:hAnsi="Simplified Arabic" w:cs="Simplified Arabic"/>
          <w:sz w:val="28"/>
          <w:szCs w:val="28"/>
          <w:rtl/>
        </w:rPr>
        <w:t>ل الرياضيات و العلوم الطبيعية والكيمياء ،</w:t>
      </w:r>
      <w:r w:rsidR="00294B6A" w:rsidRPr="00FD3E8B">
        <w:rPr>
          <w:rFonts w:ascii="Simplified Arabic" w:hAnsi="Simplified Arabic" w:cs="Simplified Arabic"/>
          <w:sz w:val="28"/>
          <w:szCs w:val="28"/>
          <w:rtl/>
        </w:rPr>
        <w:t xml:space="preserve">كما انتقد فيه </w:t>
      </w:r>
      <w:r w:rsidR="004F22FA" w:rsidRPr="00FD3E8B">
        <w:rPr>
          <w:rFonts w:ascii="Simplified Arabic" w:hAnsi="Simplified Arabic" w:cs="Simplified Arabic"/>
          <w:sz w:val="28"/>
          <w:szCs w:val="28"/>
          <w:rtl/>
        </w:rPr>
        <w:t xml:space="preserve">الإصلاحات التي جاء </w:t>
      </w:r>
      <w:proofErr w:type="spellStart"/>
      <w:r w:rsidR="004F22FA" w:rsidRPr="00FD3E8B">
        <w:rPr>
          <w:rFonts w:ascii="Simplified Arabic" w:hAnsi="Simplified Arabic" w:cs="Simplified Arabic"/>
          <w:sz w:val="28"/>
          <w:szCs w:val="28"/>
          <w:rtl/>
        </w:rPr>
        <w:t>بها</w:t>
      </w:r>
      <w:proofErr w:type="spellEnd"/>
      <w:r w:rsidR="004F22FA" w:rsidRPr="00FD3E8B">
        <w:rPr>
          <w:rFonts w:ascii="Simplified Arabic" w:hAnsi="Simplified Arabic" w:cs="Simplified Arabic"/>
          <w:sz w:val="28"/>
          <w:szCs w:val="28"/>
          <w:rtl/>
        </w:rPr>
        <w:t xml:space="preserve"> الجامع و</w:t>
      </w:r>
      <w:r w:rsidR="00294B6A" w:rsidRPr="00FD3E8B">
        <w:rPr>
          <w:rFonts w:ascii="Simplified Arabic" w:hAnsi="Simplified Arabic" w:cs="Simplified Arabic"/>
          <w:sz w:val="28"/>
          <w:szCs w:val="28"/>
          <w:rtl/>
        </w:rPr>
        <w:t xml:space="preserve">التي لا ترقى إلى مستوى التغيير و التجديد </w:t>
      </w:r>
      <w:proofErr w:type="spellStart"/>
      <w:r w:rsidR="004F22FA" w:rsidRPr="00FD3E8B">
        <w:rPr>
          <w:rFonts w:ascii="Simplified Arabic" w:hAnsi="Simplified Arabic" w:cs="Simplified Arabic"/>
          <w:sz w:val="28"/>
          <w:szCs w:val="28"/>
          <w:rtl/>
        </w:rPr>
        <w:t>،</w:t>
      </w:r>
      <w:proofErr w:type="spellEnd"/>
      <w:r w:rsidR="004F22FA" w:rsidRPr="00FD3E8B">
        <w:rPr>
          <w:rFonts w:ascii="Simplified Arabic" w:hAnsi="Simplified Arabic" w:cs="Simplified Arabic"/>
          <w:sz w:val="28"/>
          <w:szCs w:val="28"/>
          <w:rtl/>
        </w:rPr>
        <w:t xml:space="preserve"> و</w:t>
      </w:r>
      <w:r w:rsidR="008B6BEC" w:rsidRPr="00FD3E8B">
        <w:rPr>
          <w:rFonts w:ascii="Simplified Arabic" w:hAnsi="Simplified Arabic" w:cs="Simplified Arabic"/>
          <w:sz w:val="28"/>
          <w:szCs w:val="28"/>
          <w:rtl/>
        </w:rPr>
        <w:t xml:space="preserve">محاربة كل من يحاول التجديد </w:t>
      </w:r>
      <w:r w:rsidR="00294B6A" w:rsidRPr="00FD3E8B">
        <w:rPr>
          <w:rFonts w:ascii="Simplified Arabic" w:hAnsi="Simplified Arabic" w:cs="Simplified Arabic"/>
          <w:sz w:val="28"/>
          <w:szCs w:val="28"/>
          <w:rtl/>
        </w:rPr>
        <w:t xml:space="preserve">يقول في هذا </w:t>
      </w:r>
      <w:r w:rsidR="00294B6A" w:rsidRPr="00FD3E8B">
        <w:rPr>
          <w:rFonts w:ascii="Simplified Arabic" w:hAnsi="Simplified Arabic" w:cs="Simplified Arabic"/>
          <w:sz w:val="28"/>
          <w:szCs w:val="28"/>
        </w:rPr>
        <w:t>"</w:t>
      </w:r>
      <w:r w:rsidR="00294B6A" w:rsidRPr="00FD3E8B">
        <w:rPr>
          <w:rFonts w:ascii="Simplified Arabic" w:hAnsi="Simplified Arabic" w:cs="Simplified Arabic"/>
          <w:sz w:val="28"/>
          <w:szCs w:val="28"/>
          <w:rtl/>
        </w:rPr>
        <w:t xml:space="preserve">إلى اليوم يجب أن لا يتظاهر أحد بأفكار ينسبها إلى ذاته ليعارض </w:t>
      </w:r>
      <w:proofErr w:type="spellStart"/>
      <w:r w:rsidR="00294B6A" w:rsidRPr="00FD3E8B">
        <w:rPr>
          <w:rFonts w:ascii="Simplified Arabic" w:hAnsi="Simplified Arabic" w:cs="Simplified Arabic"/>
          <w:sz w:val="28"/>
          <w:szCs w:val="28"/>
          <w:rtl/>
        </w:rPr>
        <w:t>بها</w:t>
      </w:r>
      <w:proofErr w:type="spellEnd"/>
      <w:r w:rsidR="00294B6A" w:rsidRPr="00FD3E8B">
        <w:rPr>
          <w:rFonts w:ascii="Simplified Arabic" w:hAnsi="Simplified Arabic" w:cs="Simplified Arabic"/>
          <w:sz w:val="28"/>
          <w:szCs w:val="28"/>
          <w:rtl/>
        </w:rPr>
        <w:t xml:space="preserve"> أقوال العلماء </w:t>
      </w:r>
      <w:proofErr w:type="spellStart"/>
      <w:r w:rsidR="00294B6A" w:rsidRPr="00FD3E8B">
        <w:rPr>
          <w:rFonts w:ascii="Simplified Arabic" w:hAnsi="Simplified Arabic" w:cs="Simplified Arabic"/>
          <w:sz w:val="28"/>
          <w:szCs w:val="28"/>
          <w:rtl/>
        </w:rPr>
        <w:t>السابقين،</w:t>
      </w:r>
      <w:proofErr w:type="spellEnd"/>
      <w:r w:rsidR="00294B6A" w:rsidRPr="00FD3E8B">
        <w:rPr>
          <w:rFonts w:ascii="Simplified Arabic" w:hAnsi="Simplified Arabic" w:cs="Simplified Arabic"/>
          <w:sz w:val="28"/>
          <w:szCs w:val="28"/>
          <w:rtl/>
        </w:rPr>
        <w:t xml:space="preserve"> ومجرد توهم هذا المقدار على شخص يفضي إلى الإنكار عليه ورمي عقيدته بتهم الزيغ والاعتزال بالرأي</w:t>
      </w:r>
      <w:r w:rsidR="008B6BEC" w:rsidRPr="00FD3E8B">
        <w:rPr>
          <w:rFonts w:ascii="Simplified Arabic" w:hAnsi="Simplified Arabic" w:cs="Simplified Arabic"/>
          <w:sz w:val="28"/>
          <w:szCs w:val="28"/>
          <w:rtl/>
        </w:rPr>
        <w:t xml:space="preserve"> </w:t>
      </w:r>
      <w:proofErr w:type="spellStart"/>
      <w:r w:rsidR="008B6BEC" w:rsidRPr="00FD3E8B">
        <w:rPr>
          <w:rFonts w:ascii="Simplified Arabic" w:hAnsi="Simplified Arabic" w:cs="Simplified Arabic"/>
          <w:sz w:val="28"/>
          <w:szCs w:val="28"/>
          <w:rtl/>
        </w:rPr>
        <w:t>"</w:t>
      </w:r>
      <w:proofErr w:type="spellEnd"/>
      <w:r w:rsidR="00DE43AD">
        <w:rPr>
          <w:rFonts w:ascii="Simplified Arabic" w:hAnsi="Simplified Arabic" w:cs="Simplified Arabic" w:hint="cs"/>
          <w:sz w:val="28"/>
          <w:szCs w:val="28"/>
          <w:rtl/>
        </w:rPr>
        <w:t xml:space="preserve"> </w:t>
      </w:r>
      <w:r w:rsidR="00DE43AD" w:rsidRPr="00CA07F5">
        <w:rPr>
          <w:rFonts w:ascii="Simplified Arabic" w:hAnsi="Simplified Arabic" w:cs="Simplified Arabic" w:hint="cs"/>
          <w:sz w:val="24"/>
          <w:szCs w:val="24"/>
          <w:rtl/>
        </w:rPr>
        <w:t>(</w:t>
      </w:r>
      <w:r w:rsidR="00DE43AD" w:rsidRPr="00CA07F5">
        <w:rPr>
          <w:rFonts w:ascii="Simplified Arabic" w:hAnsi="Simplified Arabic" w:cs="Simplified Arabic"/>
          <w:sz w:val="24"/>
          <w:szCs w:val="24"/>
          <w:rtl/>
        </w:rPr>
        <w:t>لطاهر الحداد،</w:t>
      </w:r>
      <w:r w:rsidR="00DE43AD" w:rsidRPr="00CA07F5">
        <w:rPr>
          <w:rFonts w:ascii="Simplified Arabic" w:hAnsi="Simplified Arabic" w:cs="Simplified Arabic"/>
          <w:sz w:val="24"/>
          <w:szCs w:val="24"/>
        </w:rPr>
        <w:t> </w:t>
      </w:r>
      <w:r w:rsidR="00DE43AD" w:rsidRPr="00CA07F5">
        <w:rPr>
          <w:rFonts w:ascii="Simplified Arabic" w:hAnsi="Simplified Arabic" w:cs="Simplified Arabic"/>
          <w:sz w:val="24"/>
          <w:szCs w:val="24"/>
          <w:rtl/>
        </w:rPr>
        <w:t>التعليم الإسلامي وحركة الإصلاح في جامع الزيتونة</w:t>
      </w:r>
      <w:proofErr w:type="spellStart"/>
      <w:r w:rsidR="00DE43AD" w:rsidRPr="00CA07F5">
        <w:rPr>
          <w:rFonts w:ascii="Simplified Arabic" w:hAnsi="Simplified Arabic" w:cs="Simplified Arabic" w:hint="cs"/>
          <w:sz w:val="24"/>
          <w:szCs w:val="24"/>
          <w:rtl/>
        </w:rPr>
        <w:t>).</w:t>
      </w:r>
      <w:proofErr w:type="spellEnd"/>
    </w:p>
    <w:p w:rsidR="00E81FD3" w:rsidRPr="00FD3E8B" w:rsidRDefault="008F748A" w:rsidP="00FD3E8B">
      <w:pPr>
        <w:bidi/>
        <w:spacing w:before="240"/>
        <w:ind w:firstLine="709"/>
        <w:jc w:val="both"/>
        <w:rPr>
          <w:rFonts w:ascii="Simplified Arabic" w:hAnsi="Simplified Arabic" w:cs="Simplified Arabic"/>
          <w:sz w:val="28"/>
          <w:szCs w:val="28"/>
          <w:rtl/>
          <w:lang w:bidi="ar-DZ"/>
        </w:rPr>
      </w:pPr>
      <w:r w:rsidRPr="00FD3E8B">
        <w:rPr>
          <w:rFonts w:ascii="Simplified Arabic" w:hAnsi="Simplified Arabic" w:cs="Simplified Arabic"/>
          <w:sz w:val="28"/>
          <w:szCs w:val="28"/>
          <w:rtl/>
        </w:rPr>
        <w:t xml:space="preserve">من بين المواضيع الأكثر إثارة للجدل عند طاهر الحداد هو موضوع حرية المرأة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وكان اول مرة ينشر مواضيع حول هذا الموضوع سنة </w:t>
      </w:r>
      <w:r w:rsidR="00E81FD3" w:rsidRPr="00FD3E8B">
        <w:rPr>
          <w:rFonts w:ascii="Simplified Arabic" w:hAnsi="Simplified Arabic" w:cs="Simplified Arabic"/>
          <w:sz w:val="28"/>
          <w:szCs w:val="28"/>
          <w:rtl/>
        </w:rPr>
        <w:t xml:space="preserve">1928 بجريدة </w:t>
      </w:r>
      <w:proofErr w:type="spellStart"/>
      <w:r w:rsidR="00E81FD3" w:rsidRPr="00FD3E8B">
        <w:rPr>
          <w:rFonts w:ascii="Simplified Arabic" w:hAnsi="Simplified Arabic" w:cs="Simplified Arabic"/>
          <w:sz w:val="28"/>
          <w:szCs w:val="28"/>
          <w:rtl/>
        </w:rPr>
        <w:t>"الصّواب"</w:t>
      </w:r>
      <w:proofErr w:type="spellEnd"/>
      <w:r w:rsidR="00E81FD3" w:rsidRPr="00FD3E8B">
        <w:rPr>
          <w:rFonts w:ascii="Simplified Arabic" w:hAnsi="Simplified Arabic" w:cs="Simplified Arabic"/>
          <w:sz w:val="28"/>
          <w:szCs w:val="28"/>
          <w:rtl/>
        </w:rPr>
        <w:t xml:space="preserve"> </w:t>
      </w:r>
      <w:r w:rsidRPr="00FD3E8B">
        <w:rPr>
          <w:rFonts w:ascii="Simplified Arabic" w:hAnsi="Simplified Arabic" w:cs="Simplified Arabic"/>
          <w:sz w:val="28"/>
          <w:szCs w:val="28"/>
          <w:rtl/>
        </w:rPr>
        <w:t xml:space="preserve">،وكانت مواضيعها تدور حول تعليم </w:t>
      </w:r>
      <w:r w:rsidRPr="00FD3E8B">
        <w:rPr>
          <w:rFonts w:ascii="Simplified Arabic" w:hAnsi="Simplified Arabic" w:cs="Simplified Arabic"/>
          <w:sz w:val="28"/>
          <w:szCs w:val="28"/>
          <w:rtl/>
        </w:rPr>
        <w:lastRenderedPageBreak/>
        <w:t xml:space="preserve">وترقية </w:t>
      </w:r>
      <w:r w:rsidR="00E81FD3" w:rsidRPr="00FD3E8B">
        <w:rPr>
          <w:rFonts w:ascii="Simplified Arabic" w:hAnsi="Simplified Arabic" w:cs="Simplified Arabic"/>
          <w:sz w:val="28"/>
          <w:szCs w:val="28"/>
          <w:rtl/>
        </w:rPr>
        <w:t>المرأة التّونسيّة ،</w:t>
      </w:r>
      <w:r w:rsidRPr="00FD3E8B">
        <w:rPr>
          <w:rFonts w:ascii="Simplified Arabic" w:hAnsi="Simplified Arabic" w:cs="Simplified Arabic"/>
          <w:sz w:val="28"/>
          <w:szCs w:val="28"/>
          <w:rtl/>
        </w:rPr>
        <w:t>يريد من خلال هذه الكتابات خلق</w:t>
      </w:r>
      <w:r w:rsidR="00E81FD3" w:rsidRPr="00FD3E8B">
        <w:rPr>
          <w:rFonts w:ascii="Simplified Arabic" w:hAnsi="Simplified Arabic" w:cs="Simplified Arabic"/>
          <w:sz w:val="28"/>
          <w:szCs w:val="28"/>
          <w:rtl/>
        </w:rPr>
        <w:t xml:space="preserve"> </w:t>
      </w:r>
      <w:r w:rsidRPr="00FD3E8B">
        <w:rPr>
          <w:rFonts w:ascii="Simplified Arabic" w:hAnsi="Simplified Arabic" w:cs="Simplified Arabic"/>
          <w:sz w:val="28"/>
          <w:szCs w:val="28"/>
          <w:rtl/>
        </w:rPr>
        <w:t>تصور جديد لعملية ا</w:t>
      </w:r>
      <w:r w:rsidR="00E81FD3" w:rsidRPr="00FD3E8B">
        <w:rPr>
          <w:rFonts w:ascii="Simplified Arabic" w:hAnsi="Simplified Arabic" w:cs="Simplified Arabic"/>
          <w:sz w:val="28"/>
          <w:szCs w:val="28"/>
          <w:rtl/>
        </w:rPr>
        <w:t>لاصلاح الاجتماعي والتّربوي</w:t>
      </w:r>
      <w:r w:rsidR="00B9263C" w:rsidRPr="00FD3E8B">
        <w:rPr>
          <w:rFonts w:ascii="Simplified Arabic" w:hAnsi="Simplified Arabic" w:cs="Simplified Arabic"/>
          <w:sz w:val="28"/>
          <w:szCs w:val="28"/>
          <w:rtl/>
          <w:lang w:bidi="ar-DZ"/>
        </w:rPr>
        <w:t>.</w:t>
      </w:r>
    </w:p>
    <w:p w:rsidR="008B6BEC" w:rsidRPr="00FD3E8B" w:rsidRDefault="004F22FA" w:rsidP="00FD3E8B">
      <w:pPr>
        <w:bidi/>
        <w:spacing w:before="240"/>
        <w:ind w:firstLine="709"/>
        <w:jc w:val="both"/>
        <w:rPr>
          <w:rFonts w:ascii="Simplified Arabic" w:hAnsi="Simplified Arabic" w:cs="Simplified Arabic"/>
          <w:sz w:val="28"/>
          <w:szCs w:val="28"/>
          <w:rtl/>
        </w:rPr>
      </w:pPr>
      <w:r w:rsidRPr="00FD3E8B">
        <w:rPr>
          <w:rFonts w:ascii="Simplified Arabic" w:hAnsi="Simplified Arabic" w:cs="Simplified Arabic"/>
          <w:sz w:val="28"/>
          <w:szCs w:val="28"/>
          <w:rtl/>
        </w:rPr>
        <w:t xml:space="preserve">لقد شكلت قضية المرأة بالنسبة للحداد نقطة تحول في حياته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فقد وصلت مطالبه في الجرأة حدود المطالب بنفس حقوق الرجل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مما يضعه في مقدمة أول من كتب في حرية المرأة و المطالب بالمساواة مع الرجل والذي جسده في كتابه الشهير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امرأتنا في الشّريعة والمج</w:t>
      </w:r>
      <w:r w:rsidR="00172DB9">
        <w:rPr>
          <w:rFonts w:ascii="Simplified Arabic" w:hAnsi="Simplified Arabic" w:cs="Simplified Arabic"/>
          <w:sz w:val="28"/>
          <w:szCs w:val="28"/>
          <w:rtl/>
        </w:rPr>
        <w:t xml:space="preserve">تمع </w:t>
      </w:r>
      <w:proofErr w:type="spellStart"/>
      <w:r w:rsidR="00172DB9">
        <w:rPr>
          <w:rFonts w:ascii="Simplified Arabic" w:hAnsi="Simplified Arabic" w:cs="Simplified Arabic"/>
          <w:sz w:val="28"/>
          <w:szCs w:val="28"/>
          <w:rtl/>
        </w:rPr>
        <w:t>"</w:t>
      </w:r>
      <w:proofErr w:type="spellEnd"/>
      <w:r w:rsidR="00172DB9">
        <w:rPr>
          <w:rFonts w:ascii="Simplified Arabic" w:hAnsi="Simplified Arabic" w:cs="Simplified Arabic"/>
          <w:sz w:val="28"/>
          <w:szCs w:val="28"/>
          <w:rtl/>
        </w:rPr>
        <w:t xml:space="preserve"> الذي تم اصداره سنة 1930 ،</w:t>
      </w:r>
      <w:r w:rsidRPr="00FD3E8B">
        <w:rPr>
          <w:rFonts w:ascii="Simplified Arabic" w:hAnsi="Simplified Arabic" w:cs="Simplified Arabic"/>
          <w:sz w:val="28"/>
          <w:szCs w:val="28"/>
          <w:rtl/>
        </w:rPr>
        <w:t xml:space="preserve">وقد اثار ضجة كبيرة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كانت نتائجها وخيمة على </w:t>
      </w:r>
      <w:r w:rsidR="00824DF3" w:rsidRPr="00FD3E8B">
        <w:rPr>
          <w:rFonts w:ascii="Simplified Arabic" w:hAnsi="Simplified Arabic" w:cs="Simplified Arabic"/>
          <w:sz w:val="28"/>
          <w:szCs w:val="28"/>
          <w:rtl/>
        </w:rPr>
        <w:t>طاهر الحداد من</w:t>
      </w:r>
      <w:r w:rsidR="00172DB9">
        <w:rPr>
          <w:rFonts w:ascii="Simplified Arabic" w:hAnsi="Simplified Arabic" w:cs="Simplified Arabic"/>
          <w:sz w:val="28"/>
          <w:szCs w:val="28"/>
          <w:rtl/>
        </w:rPr>
        <w:t>ها الغاء جميع شهاداته العلمية ،</w:t>
      </w:r>
      <w:r w:rsidR="00824DF3" w:rsidRPr="00FD3E8B">
        <w:rPr>
          <w:rFonts w:ascii="Simplified Arabic" w:hAnsi="Simplified Arabic" w:cs="Simplified Arabic"/>
          <w:sz w:val="28"/>
          <w:szCs w:val="28"/>
          <w:rtl/>
        </w:rPr>
        <w:t xml:space="preserve">ومن سوء حظه أنها تصادفت مع أزمة كبيرة وقع فيها ملك تونس أحمد </w:t>
      </w:r>
      <w:proofErr w:type="spellStart"/>
      <w:r w:rsidR="00824DF3" w:rsidRPr="00FD3E8B">
        <w:rPr>
          <w:rFonts w:ascii="Simplified Arabic" w:hAnsi="Simplified Arabic" w:cs="Simplified Arabic"/>
          <w:sz w:val="28"/>
          <w:szCs w:val="28"/>
          <w:rtl/>
        </w:rPr>
        <w:t>الباي</w:t>
      </w:r>
      <w:proofErr w:type="spellEnd"/>
      <w:r w:rsidR="00824DF3" w:rsidRPr="00FD3E8B">
        <w:rPr>
          <w:rFonts w:ascii="Simplified Arabic" w:hAnsi="Simplified Arabic" w:cs="Simplified Arabic"/>
          <w:sz w:val="28"/>
          <w:szCs w:val="28"/>
          <w:rtl/>
        </w:rPr>
        <w:t xml:space="preserve"> الثاني وقادته السياسيين وبعض رجال الدين باحتضانهم لمؤتمر </w:t>
      </w:r>
      <w:proofErr w:type="spellStart"/>
      <w:r w:rsidR="00824DF3" w:rsidRPr="00FD3E8B">
        <w:rPr>
          <w:rFonts w:ascii="Simplified Arabic" w:hAnsi="Simplified Arabic" w:cs="Simplified Arabic"/>
          <w:sz w:val="28"/>
          <w:szCs w:val="28"/>
          <w:rtl/>
        </w:rPr>
        <w:t>الأفخارستي</w:t>
      </w:r>
      <w:proofErr w:type="spellEnd"/>
      <w:r w:rsidR="00824DF3" w:rsidRPr="00FD3E8B">
        <w:rPr>
          <w:rFonts w:ascii="Simplified Arabic" w:hAnsi="Simplified Arabic" w:cs="Simplified Arabic"/>
          <w:sz w:val="28"/>
          <w:szCs w:val="28"/>
          <w:rtl/>
        </w:rPr>
        <w:t xml:space="preserve"> الذي نظمته الكنيسة الكاثوليكيّة في نفس سنة صدور الكتاب </w:t>
      </w:r>
      <w:proofErr w:type="spellStart"/>
      <w:r w:rsidR="00824DF3" w:rsidRPr="00FD3E8B">
        <w:rPr>
          <w:rFonts w:ascii="Simplified Arabic" w:hAnsi="Simplified Arabic" w:cs="Simplified Arabic"/>
          <w:sz w:val="28"/>
          <w:szCs w:val="28"/>
          <w:rtl/>
        </w:rPr>
        <w:t>،</w:t>
      </w:r>
      <w:proofErr w:type="spellEnd"/>
      <w:r w:rsidR="00824DF3" w:rsidRPr="00FD3E8B">
        <w:rPr>
          <w:rFonts w:ascii="Simplified Arabic" w:hAnsi="Simplified Arabic" w:cs="Simplified Arabic"/>
          <w:sz w:val="28"/>
          <w:szCs w:val="28"/>
          <w:rtl/>
        </w:rPr>
        <w:t xml:space="preserve"> والذي لم يدركوا ما يحمله من ابعاد نصرانية </w:t>
      </w:r>
      <w:proofErr w:type="spellStart"/>
      <w:r w:rsidR="00824DF3" w:rsidRPr="00FD3E8B">
        <w:rPr>
          <w:rFonts w:ascii="Simplified Arabic" w:hAnsi="Simplified Arabic" w:cs="Simplified Arabic"/>
          <w:sz w:val="28"/>
          <w:szCs w:val="28"/>
          <w:rtl/>
        </w:rPr>
        <w:t>الا</w:t>
      </w:r>
      <w:proofErr w:type="spellEnd"/>
      <w:r w:rsidR="00824DF3" w:rsidRPr="00FD3E8B">
        <w:rPr>
          <w:rFonts w:ascii="Simplified Arabic" w:hAnsi="Simplified Arabic" w:cs="Simplified Arabic"/>
          <w:sz w:val="28"/>
          <w:szCs w:val="28"/>
          <w:rtl/>
        </w:rPr>
        <w:t xml:space="preserve"> بعد فوات </w:t>
      </w:r>
      <w:proofErr w:type="spellStart"/>
      <w:r w:rsidR="00824DF3" w:rsidRPr="00FD3E8B">
        <w:rPr>
          <w:rFonts w:ascii="Simplified Arabic" w:hAnsi="Simplified Arabic" w:cs="Simplified Arabic"/>
          <w:sz w:val="28"/>
          <w:szCs w:val="28"/>
          <w:rtl/>
        </w:rPr>
        <w:t>الآوان</w:t>
      </w:r>
      <w:proofErr w:type="spellEnd"/>
      <w:r w:rsidR="00824DF3" w:rsidRPr="00FD3E8B">
        <w:rPr>
          <w:rFonts w:ascii="Simplified Arabic" w:hAnsi="Simplified Arabic" w:cs="Simplified Arabic"/>
          <w:sz w:val="28"/>
          <w:szCs w:val="28"/>
          <w:rtl/>
        </w:rPr>
        <w:t xml:space="preserve"> </w:t>
      </w:r>
      <w:proofErr w:type="spellStart"/>
      <w:r w:rsidR="00824DF3" w:rsidRPr="00FD3E8B">
        <w:rPr>
          <w:rFonts w:ascii="Simplified Arabic" w:hAnsi="Simplified Arabic" w:cs="Simplified Arabic"/>
          <w:sz w:val="28"/>
          <w:szCs w:val="28"/>
          <w:rtl/>
        </w:rPr>
        <w:t>،</w:t>
      </w:r>
      <w:proofErr w:type="spellEnd"/>
      <w:r w:rsidR="00824DF3" w:rsidRPr="00FD3E8B">
        <w:rPr>
          <w:rFonts w:ascii="Simplified Arabic" w:hAnsi="Simplified Arabic" w:cs="Simplified Arabic"/>
          <w:sz w:val="28"/>
          <w:szCs w:val="28"/>
          <w:rtl/>
        </w:rPr>
        <w:t xml:space="preserve"> فكان ما اثاره كتاب الحداد من </w:t>
      </w:r>
      <w:r w:rsidR="00172DB9">
        <w:rPr>
          <w:rFonts w:ascii="Simplified Arabic" w:hAnsi="Simplified Arabic" w:cs="Simplified Arabic"/>
          <w:sz w:val="28"/>
          <w:szCs w:val="28"/>
          <w:rtl/>
        </w:rPr>
        <w:t>ضجة فرصة سانحة لتحويل الأضواء وغضب الشعب نحوه ،</w:t>
      </w:r>
      <w:r w:rsidR="00172DB9" w:rsidRPr="00FD3E8B">
        <w:rPr>
          <w:rFonts w:ascii="Simplified Arabic" w:hAnsi="Simplified Arabic" w:cs="Simplified Arabic" w:hint="cs"/>
          <w:sz w:val="28"/>
          <w:szCs w:val="28"/>
          <w:rtl/>
        </w:rPr>
        <w:t>وإبراز</w:t>
      </w:r>
      <w:r w:rsidR="00824DF3" w:rsidRPr="00FD3E8B">
        <w:rPr>
          <w:rFonts w:ascii="Simplified Arabic" w:hAnsi="Simplified Arabic" w:cs="Simplified Arabic"/>
          <w:sz w:val="28"/>
          <w:szCs w:val="28"/>
          <w:rtl/>
        </w:rPr>
        <w:t xml:space="preserve"> ا</w:t>
      </w:r>
      <w:r w:rsidR="00172DB9">
        <w:rPr>
          <w:rFonts w:ascii="Simplified Arabic" w:hAnsi="Simplified Arabic" w:cs="Simplified Arabic"/>
          <w:sz w:val="28"/>
          <w:szCs w:val="28"/>
          <w:rtl/>
        </w:rPr>
        <w:t>نفسهم أنهم حماة الدين والشريعة</w:t>
      </w:r>
      <w:r w:rsidR="00824DF3" w:rsidRPr="00FD3E8B">
        <w:rPr>
          <w:rFonts w:ascii="Simplified Arabic" w:hAnsi="Simplified Arabic" w:cs="Simplified Arabic"/>
          <w:sz w:val="28"/>
          <w:szCs w:val="28"/>
          <w:rtl/>
        </w:rPr>
        <w:t>.</w:t>
      </w:r>
    </w:p>
    <w:p w:rsidR="00824DF3" w:rsidRPr="00FD3E8B" w:rsidRDefault="00824DF3" w:rsidP="00FD3E8B">
      <w:pPr>
        <w:bidi/>
        <w:spacing w:before="240"/>
        <w:ind w:firstLine="709"/>
        <w:jc w:val="both"/>
        <w:rPr>
          <w:rFonts w:ascii="Simplified Arabic" w:hAnsi="Simplified Arabic" w:cs="Simplified Arabic"/>
          <w:sz w:val="28"/>
          <w:szCs w:val="28"/>
          <w:rtl/>
        </w:rPr>
      </w:pPr>
      <w:r w:rsidRPr="00FD3E8B">
        <w:rPr>
          <w:rFonts w:ascii="Simplified Arabic" w:hAnsi="Simplified Arabic" w:cs="Simplified Arabic"/>
          <w:sz w:val="28"/>
          <w:szCs w:val="28"/>
          <w:rtl/>
        </w:rPr>
        <w:t xml:space="preserve">أن كتاب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امرأتنا في الشّريعة والمجتمع </w:t>
      </w:r>
      <w:proofErr w:type="spellStart"/>
      <w:r w:rsidRPr="00FD3E8B">
        <w:rPr>
          <w:rFonts w:ascii="Simplified Arabic" w:hAnsi="Simplified Arabic" w:cs="Simplified Arabic"/>
          <w:sz w:val="28"/>
          <w:szCs w:val="28"/>
          <w:rtl/>
        </w:rPr>
        <w:t>"</w:t>
      </w:r>
      <w:proofErr w:type="spellEnd"/>
      <w:r w:rsidR="001438CD" w:rsidRPr="00FD3E8B">
        <w:rPr>
          <w:rFonts w:ascii="Simplified Arabic" w:hAnsi="Simplified Arabic" w:cs="Simplified Arabic"/>
          <w:sz w:val="28"/>
          <w:szCs w:val="28"/>
          <w:rtl/>
        </w:rPr>
        <w:t xml:space="preserve"> كان بداية لجدل فقهيّ يدور حول الأحكام الواردة في القرآن بشأن </w:t>
      </w:r>
      <w:proofErr w:type="spellStart"/>
      <w:r w:rsidR="001438CD" w:rsidRPr="00FD3E8B">
        <w:rPr>
          <w:rFonts w:ascii="Simplified Arabic" w:hAnsi="Simplified Arabic" w:cs="Simplified Arabic"/>
          <w:sz w:val="28"/>
          <w:szCs w:val="28"/>
          <w:rtl/>
        </w:rPr>
        <w:t>المرأة،</w:t>
      </w:r>
      <w:proofErr w:type="spellEnd"/>
      <w:r w:rsidR="001438CD" w:rsidRPr="00FD3E8B">
        <w:rPr>
          <w:rFonts w:ascii="Simplified Arabic" w:hAnsi="Simplified Arabic" w:cs="Simplified Arabic"/>
          <w:sz w:val="28"/>
          <w:szCs w:val="28"/>
          <w:rtl/>
        </w:rPr>
        <w:t xml:space="preserve"> ولا </w:t>
      </w:r>
      <w:proofErr w:type="spellStart"/>
      <w:r w:rsidR="001438CD" w:rsidRPr="00FD3E8B">
        <w:rPr>
          <w:rFonts w:ascii="Simplified Arabic" w:hAnsi="Simplified Arabic" w:cs="Simplified Arabic"/>
          <w:sz w:val="28"/>
          <w:szCs w:val="28"/>
          <w:rtl/>
        </w:rPr>
        <w:t>سيّما</w:t>
      </w:r>
      <w:proofErr w:type="spellEnd"/>
      <w:r w:rsidR="001438CD" w:rsidRPr="00FD3E8B">
        <w:rPr>
          <w:rFonts w:ascii="Simplified Arabic" w:hAnsi="Simplified Arabic" w:cs="Simplified Arabic"/>
          <w:sz w:val="28"/>
          <w:szCs w:val="28"/>
          <w:rtl/>
        </w:rPr>
        <w:t xml:space="preserve"> في مسائل الشّهادة والقضاء والميراث والزّواج </w:t>
      </w:r>
      <w:proofErr w:type="spellStart"/>
      <w:r w:rsidR="001438CD" w:rsidRPr="00FD3E8B">
        <w:rPr>
          <w:rFonts w:ascii="Simplified Arabic" w:hAnsi="Simplified Arabic" w:cs="Simplified Arabic"/>
          <w:sz w:val="28"/>
          <w:szCs w:val="28"/>
          <w:rtl/>
        </w:rPr>
        <w:t>والطّلاق،</w:t>
      </w:r>
      <w:proofErr w:type="spellEnd"/>
      <w:r w:rsidR="001438CD" w:rsidRPr="00FD3E8B">
        <w:rPr>
          <w:rFonts w:ascii="Simplified Arabic" w:hAnsi="Simplified Arabic" w:cs="Simplified Arabic"/>
          <w:sz w:val="28"/>
          <w:szCs w:val="28"/>
          <w:rtl/>
        </w:rPr>
        <w:t xml:space="preserve"> لينتقل إلى جدل فكريّ يتعلّق بمناهج التّفكير في المسائل </w:t>
      </w:r>
      <w:proofErr w:type="spellStart"/>
      <w:r w:rsidR="001438CD" w:rsidRPr="00FD3E8B">
        <w:rPr>
          <w:rFonts w:ascii="Simplified Arabic" w:hAnsi="Simplified Arabic" w:cs="Simplified Arabic"/>
          <w:sz w:val="28"/>
          <w:szCs w:val="28"/>
          <w:rtl/>
        </w:rPr>
        <w:t>الدّينيّة،</w:t>
      </w:r>
      <w:proofErr w:type="spellEnd"/>
      <w:r w:rsidR="001438CD" w:rsidRPr="00FD3E8B">
        <w:rPr>
          <w:rFonts w:ascii="Simplified Arabic" w:hAnsi="Simplified Arabic" w:cs="Simplified Arabic"/>
          <w:sz w:val="28"/>
          <w:szCs w:val="28"/>
          <w:rtl/>
        </w:rPr>
        <w:t xml:space="preserve"> ثمّ إلى المفاهيم والتصورات العقلية التّي تحكم رؤية الأشياء وأساليب الوصول إلى المعرفة وطرق إنتاجها</w:t>
      </w:r>
      <w:r w:rsidR="00172DB9">
        <w:rPr>
          <w:rFonts w:ascii="Simplified Arabic" w:hAnsi="Simplified Arabic" w:cs="Simplified Arabic" w:hint="cs"/>
          <w:sz w:val="28"/>
          <w:szCs w:val="28"/>
          <w:rtl/>
        </w:rPr>
        <w:t xml:space="preserve"> </w:t>
      </w:r>
      <w:r w:rsidR="00172DB9">
        <w:rPr>
          <w:rFonts w:ascii="Simplified Arabic" w:hAnsi="Simplified Arabic" w:cs="Simplified Arabic"/>
          <w:sz w:val="28"/>
          <w:szCs w:val="28"/>
          <w:rtl/>
        </w:rPr>
        <w:t>،</w:t>
      </w:r>
      <w:r w:rsidR="001438CD" w:rsidRPr="00FD3E8B">
        <w:rPr>
          <w:rFonts w:ascii="Simplified Arabic" w:hAnsi="Simplified Arabic" w:cs="Simplified Arabic"/>
          <w:sz w:val="28"/>
          <w:szCs w:val="28"/>
          <w:rtl/>
        </w:rPr>
        <w:t>إلى أن وصل إلى مجال السياسة حيث بدأت ت</w:t>
      </w:r>
      <w:r w:rsidR="00172DB9">
        <w:rPr>
          <w:rFonts w:ascii="Simplified Arabic" w:hAnsi="Simplified Arabic" w:cs="Simplified Arabic"/>
          <w:sz w:val="28"/>
          <w:szCs w:val="28"/>
          <w:rtl/>
        </w:rPr>
        <w:t xml:space="preserve">يارات سياسية تتفاعل مع أفكاره </w:t>
      </w:r>
      <w:r w:rsidR="00DE43AD">
        <w:rPr>
          <w:rFonts w:ascii="Simplified Arabic" w:hAnsi="Simplified Arabic" w:cs="Simplified Arabic" w:hint="cs"/>
          <w:sz w:val="28"/>
          <w:szCs w:val="28"/>
          <w:rtl/>
        </w:rPr>
        <w:t>و</w:t>
      </w:r>
      <w:r w:rsidR="00DE43AD" w:rsidRPr="00FD3E8B">
        <w:rPr>
          <w:rFonts w:ascii="Simplified Arabic" w:hAnsi="Simplified Arabic" w:cs="Simplified Arabic" w:hint="cs"/>
          <w:sz w:val="28"/>
          <w:szCs w:val="28"/>
          <w:rtl/>
        </w:rPr>
        <w:t>تؤيدها</w:t>
      </w:r>
      <w:r w:rsidR="001438CD" w:rsidRPr="00FD3E8B">
        <w:rPr>
          <w:rFonts w:ascii="Simplified Arabic" w:hAnsi="Simplified Arabic" w:cs="Simplified Arabic"/>
          <w:sz w:val="28"/>
          <w:szCs w:val="28"/>
          <w:rtl/>
        </w:rPr>
        <w:t>.</w:t>
      </w:r>
    </w:p>
    <w:p w:rsidR="00E81FD3" w:rsidRPr="00FD3E8B" w:rsidRDefault="009A53DF" w:rsidP="00172DB9">
      <w:pPr>
        <w:bidi/>
        <w:spacing w:before="240"/>
        <w:ind w:firstLine="709"/>
        <w:jc w:val="both"/>
        <w:rPr>
          <w:rFonts w:ascii="Simplified Arabic" w:hAnsi="Simplified Arabic" w:cs="Simplified Arabic"/>
          <w:sz w:val="28"/>
          <w:szCs w:val="28"/>
        </w:rPr>
      </w:pPr>
      <w:r w:rsidRPr="00FD3E8B">
        <w:rPr>
          <w:rFonts w:ascii="Simplified Arabic" w:hAnsi="Simplified Arabic" w:cs="Simplified Arabic"/>
          <w:sz w:val="28"/>
          <w:szCs w:val="28"/>
          <w:rtl/>
        </w:rPr>
        <w:t>تضمن</w:t>
      </w:r>
      <w:r w:rsidR="00E81FD3" w:rsidRPr="00FD3E8B">
        <w:rPr>
          <w:rFonts w:ascii="Simplified Arabic" w:hAnsi="Simplified Arabic" w:cs="Simplified Arabic"/>
          <w:sz w:val="28"/>
          <w:szCs w:val="28"/>
          <w:rtl/>
        </w:rPr>
        <w:t xml:space="preserve"> كتابه الدعوة لتحرر المرأة المسلمة مما زعم أنها قيود تكبلها داخل مجتمعاتها، والمطالبة بالطلاق المدني وألا يكون من حق الرجل فقط الذي قد يسيء استخدامه ولكن يرجع فيه إلى القضاء، كما عبر عن رفضه لتعدد الزوجات معتبرا أنه سنة سيئة ورثت من أيام الجاهلية، ودعا إلى ممارسة المرأة الألعاب الرياضية وأن تقبل على هذه الألعاب وأن تسعى لمجاراة أختها الأوربية في تقوم </w:t>
      </w:r>
      <w:proofErr w:type="spellStart"/>
      <w:r w:rsidR="00E81FD3" w:rsidRPr="00FD3E8B">
        <w:rPr>
          <w:rFonts w:ascii="Simplified Arabic" w:hAnsi="Simplified Arabic" w:cs="Simplified Arabic"/>
          <w:sz w:val="28"/>
          <w:szCs w:val="28"/>
          <w:rtl/>
        </w:rPr>
        <w:t>به</w:t>
      </w:r>
      <w:r w:rsidR="00172DB9">
        <w:rPr>
          <w:rFonts w:ascii="Simplified Arabic" w:hAnsi="Simplified Arabic" w:cs="Simplified Arabic" w:hint="cs"/>
          <w:sz w:val="28"/>
          <w:szCs w:val="28"/>
          <w:rtl/>
        </w:rPr>
        <w:t>،</w:t>
      </w:r>
      <w:proofErr w:type="spellEnd"/>
      <w:r w:rsidR="00E81FD3" w:rsidRPr="00FD3E8B">
        <w:rPr>
          <w:rFonts w:ascii="Simplified Arabic" w:hAnsi="Simplified Arabic" w:cs="Simplified Arabic"/>
          <w:sz w:val="28"/>
          <w:szCs w:val="28"/>
          <w:rtl/>
        </w:rPr>
        <w:t xml:space="preserve"> انتهت هذه الأفكار إلى القانون الوضعي التونسي في مجلة الأحوال الشخصية الصادرة في 1957 حيث أقر بأهلية المرأة لتزويج نفسها مما يستحيل معه عضلها عن الزواج أو تزويجها دون رضاها</w:t>
      </w:r>
      <w:r w:rsidR="00E81FD3" w:rsidRPr="00FD3E8B">
        <w:rPr>
          <w:rFonts w:ascii="Simplified Arabic" w:hAnsi="Simplified Arabic" w:cs="Simplified Arabic"/>
          <w:sz w:val="28"/>
          <w:szCs w:val="28"/>
        </w:rPr>
        <w:t>.</w:t>
      </w:r>
    </w:p>
    <w:p w:rsidR="009A53DF" w:rsidRPr="00FD3E8B" w:rsidRDefault="003F6186" w:rsidP="00172DB9">
      <w:pPr>
        <w:bidi/>
        <w:spacing w:before="240"/>
        <w:ind w:firstLine="709"/>
        <w:jc w:val="both"/>
        <w:rPr>
          <w:rFonts w:ascii="Simplified Arabic" w:hAnsi="Simplified Arabic" w:cs="Simplified Arabic"/>
          <w:sz w:val="28"/>
          <w:szCs w:val="28"/>
          <w:rtl/>
        </w:rPr>
      </w:pPr>
      <w:r w:rsidRPr="00FD3E8B">
        <w:rPr>
          <w:rFonts w:ascii="Simplified Arabic" w:hAnsi="Simplified Arabic" w:cs="Simplified Arabic"/>
          <w:sz w:val="28"/>
          <w:szCs w:val="28"/>
          <w:rtl/>
        </w:rPr>
        <w:t xml:space="preserve">ويشتمل كتاب </w:t>
      </w:r>
      <w:r w:rsidR="00172DB9">
        <w:rPr>
          <w:rFonts w:ascii="Simplified Arabic" w:hAnsi="Simplified Arabic" w:cs="Simplified Arabic" w:hint="cs"/>
          <w:sz w:val="28"/>
          <w:szCs w:val="28"/>
          <w:rtl/>
        </w:rPr>
        <w:t>"</w:t>
      </w:r>
      <w:r w:rsidRPr="00FD3E8B">
        <w:rPr>
          <w:rFonts w:ascii="Simplified Arabic" w:hAnsi="Simplified Arabic" w:cs="Simplified Arabic"/>
          <w:sz w:val="28"/>
          <w:szCs w:val="28"/>
          <w:rtl/>
        </w:rPr>
        <w:t>امرأتنا في ال</w:t>
      </w:r>
      <w:r w:rsidR="009A53DF" w:rsidRPr="00FD3E8B">
        <w:rPr>
          <w:rFonts w:ascii="Simplified Arabic" w:hAnsi="Simplified Arabic" w:cs="Simplified Arabic"/>
          <w:sz w:val="28"/>
          <w:szCs w:val="28"/>
          <w:rtl/>
        </w:rPr>
        <w:t xml:space="preserve">شريعة </w:t>
      </w:r>
      <w:proofErr w:type="spellStart"/>
      <w:r w:rsidR="009A53DF" w:rsidRPr="00FD3E8B">
        <w:rPr>
          <w:rFonts w:ascii="Simplified Arabic" w:hAnsi="Simplified Arabic" w:cs="Simplified Arabic"/>
          <w:sz w:val="28"/>
          <w:szCs w:val="28"/>
          <w:rtl/>
        </w:rPr>
        <w:t>والمجتمع</w:t>
      </w:r>
      <w:r w:rsidR="00172DB9">
        <w:rPr>
          <w:rFonts w:ascii="Simplified Arabic" w:hAnsi="Simplified Arabic" w:cs="Simplified Arabic" w:hint="cs"/>
          <w:sz w:val="28"/>
          <w:szCs w:val="28"/>
          <w:rtl/>
        </w:rPr>
        <w:t>"</w:t>
      </w:r>
      <w:proofErr w:type="spellEnd"/>
      <w:r w:rsidR="009A53DF" w:rsidRPr="00FD3E8B">
        <w:rPr>
          <w:rFonts w:ascii="Simplified Arabic" w:hAnsi="Simplified Arabic" w:cs="Simplified Arabic"/>
          <w:sz w:val="28"/>
          <w:szCs w:val="28"/>
          <w:rtl/>
        </w:rPr>
        <w:t xml:space="preserve"> على قسمين </w:t>
      </w:r>
      <w:r w:rsidR="00DE43AD" w:rsidRPr="00FD3E8B">
        <w:rPr>
          <w:rFonts w:ascii="Simplified Arabic" w:hAnsi="Simplified Arabic" w:cs="Simplified Arabic" w:hint="cs"/>
          <w:sz w:val="28"/>
          <w:szCs w:val="28"/>
          <w:rtl/>
        </w:rPr>
        <w:t>رئيسيين</w:t>
      </w:r>
      <w:r w:rsidRPr="00FD3E8B">
        <w:rPr>
          <w:rFonts w:ascii="Simplified Arabic" w:hAnsi="Simplified Arabic" w:cs="Simplified Arabic"/>
          <w:sz w:val="28"/>
          <w:szCs w:val="28"/>
          <w:rtl/>
        </w:rPr>
        <w:t xml:space="preserve"> أوّلهما تشريعي </w:t>
      </w:r>
      <w:proofErr w:type="spellStart"/>
      <w:r w:rsidRPr="00FD3E8B">
        <w:rPr>
          <w:rFonts w:ascii="Simplified Arabic" w:hAnsi="Simplified Arabic" w:cs="Simplified Arabic"/>
          <w:sz w:val="28"/>
          <w:szCs w:val="28"/>
          <w:rtl/>
        </w:rPr>
        <w:t>والاخر</w:t>
      </w:r>
      <w:proofErr w:type="spellEnd"/>
      <w:r w:rsidRPr="00FD3E8B">
        <w:rPr>
          <w:rFonts w:ascii="Simplified Arabic" w:hAnsi="Simplified Arabic" w:cs="Simplified Arabic"/>
          <w:sz w:val="28"/>
          <w:szCs w:val="28"/>
          <w:rtl/>
        </w:rPr>
        <w:t xml:space="preserve"> اجتماعي.</w:t>
      </w:r>
    </w:p>
    <w:p w:rsidR="009A53DF" w:rsidRPr="00FD3E8B" w:rsidRDefault="009A53DF" w:rsidP="00FD3E8B">
      <w:pPr>
        <w:bidi/>
        <w:spacing w:before="240"/>
        <w:ind w:firstLine="709"/>
        <w:jc w:val="both"/>
        <w:rPr>
          <w:rFonts w:ascii="Simplified Arabic" w:hAnsi="Simplified Arabic" w:cs="Simplified Arabic"/>
          <w:sz w:val="28"/>
          <w:szCs w:val="28"/>
          <w:rtl/>
        </w:rPr>
      </w:pPr>
      <w:r w:rsidRPr="00172DB9">
        <w:rPr>
          <w:rFonts w:ascii="Simplified Arabic" w:hAnsi="Simplified Arabic" w:cs="Simplified Arabic"/>
          <w:b/>
          <w:bCs/>
          <w:sz w:val="28"/>
          <w:szCs w:val="28"/>
          <w:rtl/>
        </w:rPr>
        <w:lastRenderedPageBreak/>
        <w:t xml:space="preserve">القسم </w:t>
      </w:r>
      <w:r w:rsidR="003F6186" w:rsidRPr="00172DB9">
        <w:rPr>
          <w:rFonts w:ascii="Simplified Arabic" w:hAnsi="Simplified Arabic" w:cs="Simplified Arabic"/>
          <w:b/>
          <w:bCs/>
          <w:sz w:val="28"/>
          <w:szCs w:val="28"/>
          <w:rtl/>
        </w:rPr>
        <w:t>الاجتماعي</w:t>
      </w:r>
      <w:r w:rsidRPr="00FD3E8B">
        <w:rPr>
          <w:rFonts w:ascii="Simplified Arabic" w:hAnsi="Simplified Arabic" w:cs="Simplified Arabic"/>
          <w:sz w:val="28"/>
          <w:szCs w:val="28"/>
          <w:rtl/>
        </w:rPr>
        <w:t xml:space="preserve"> :</w:t>
      </w:r>
      <w:r w:rsidR="003F6186" w:rsidRPr="00FD3E8B">
        <w:rPr>
          <w:rFonts w:ascii="Simplified Arabic" w:hAnsi="Simplified Arabic" w:cs="Simplified Arabic"/>
          <w:sz w:val="28"/>
          <w:szCs w:val="28"/>
          <w:rtl/>
        </w:rPr>
        <w:t xml:space="preserve"> </w:t>
      </w:r>
      <w:r w:rsidRPr="00FD3E8B">
        <w:rPr>
          <w:rFonts w:ascii="Simplified Arabic" w:hAnsi="Simplified Arabic" w:cs="Simplified Arabic"/>
          <w:sz w:val="28"/>
          <w:szCs w:val="28"/>
          <w:rtl/>
        </w:rPr>
        <w:t xml:space="preserve">يصف فيه الأسرة التونسية في أسلوب وصفي عن مظاهر و صور للأسر داخل البيوت لم تعد موجودة و انقرضت من الحياة العامة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ويشير إلى بعض الممارسات السيئة أثرت في مستوى السعادة و </w:t>
      </w:r>
      <w:proofErr w:type="spellStart"/>
      <w:r w:rsidRPr="00FD3E8B">
        <w:rPr>
          <w:rFonts w:ascii="Simplified Arabic" w:hAnsi="Simplified Arabic" w:cs="Simplified Arabic"/>
          <w:sz w:val="28"/>
          <w:szCs w:val="28"/>
          <w:rtl/>
        </w:rPr>
        <w:t>الإستقرار</w:t>
      </w:r>
      <w:proofErr w:type="spellEnd"/>
      <w:r w:rsidRPr="00FD3E8B">
        <w:rPr>
          <w:rFonts w:ascii="Simplified Arabic" w:hAnsi="Simplified Arabic" w:cs="Simplified Arabic"/>
          <w:sz w:val="28"/>
          <w:szCs w:val="28"/>
          <w:rtl/>
        </w:rPr>
        <w:t xml:space="preserve"> داخل الأسر </w:t>
      </w:r>
      <w:proofErr w:type="spellStart"/>
      <w:r w:rsidRPr="00FD3E8B">
        <w:rPr>
          <w:rFonts w:ascii="Simplified Arabic" w:hAnsi="Simplified Arabic" w:cs="Simplified Arabic"/>
          <w:sz w:val="28"/>
          <w:szCs w:val="28"/>
          <w:rtl/>
        </w:rPr>
        <w:t>.</w:t>
      </w:r>
      <w:proofErr w:type="spellEnd"/>
    </w:p>
    <w:p w:rsidR="00E81FD3" w:rsidRPr="00FD3E8B" w:rsidRDefault="003F6186" w:rsidP="00FD3E8B">
      <w:pPr>
        <w:bidi/>
        <w:spacing w:before="240"/>
        <w:ind w:firstLine="709"/>
        <w:jc w:val="both"/>
        <w:rPr>
          <w:rFonts w:ascii="Simplified Arabic" w:hAnsi="Simplified Arabic" w:cs="Simplified Arabic"/>
          <w:sz w:val="28"/>
          <w:szCs w:val="28"/>
          <w:rtl/>
        </w:rPr>
      </w:pPr>
      <w:r w:rsidRPr="00FD3E8B">
        <w:rPr>
          <w:rFonts w:ascii="Simplified Arabic" w:hAnsi="Simplified Arabic" w:cs="Simplified Arabic"/>
          <w:sz w:val="28"/>
          <w:szCs w:val="28"/>
          <w:rtl/>
        </w:rPr>
        <w:t xml:space="preserve"> </w:t>
      </w:r>
      <w:r w:rsidRPr="00172DB9">
        <w:rPr>
          <w:rFonts w:ascii="Simplified Arabic" w:hAnsi="Simplified Arabic" w:cs="Simplified Arabic"/>
          <w:b/>
          <w:bCs/>
          <w:sz w:val="28"/>
          <w:szCs w:val="28"/>
          <w:rtl/>
        </w:rPr>
        <w:t xml:space="preserve">القسم التّشريعي </w:t>
      </w:r>
      <w:r w:rsidR="009A53DF" w:rsidRPr="00172DB9">
        <w:rPr>
          <w:rFonts w:ascii="Simplified Arabic" w:hAnsi="Simplified Arabic" w:cs="Simplified Arabic"/>
          <w:b/>
          <w:bCs/>
          <w:sz w:val="28"/>
          <w:szCs w:val="28"/>
          <w:rtl/>
        </w:rPr>
        <w:t>:</w:t>
      </w:r>
      <w:r w:rsidR="009A53DF" w:rsidRPr="00FD3E8B">
        <w:rPr>
          <w:rFonts w:ascii="Simplified Arabic" w:hAnsi="Simplified Arabic" w:cs="Simplified Arabic"/>
          <w:sz w:val="28"/>
          <w:szCs w:val="28"/>
          <w:rtl/>
        </w:rPr>
        <w:t xml:space="preserve"> حمل</w:t>
      </w:r>
      <w:r w:rsidR="00FD3E8B" w:rsidRPr="00FD3E8B">
        <w:rPr>
          <w:rFonts w:ascii="Simplified Arabic" w:hAnsi="Simplified Arabic" w:cs="Simplified Arabic" w:hint="cs"/>
          <w:sz w:val="28"/>
          <w:szCs w:val="28"/>
          <w:rtl/>
        </w:rPr>
        <w:t xml:space="preserve"> </w:t>
      </w:r>
      <w:r w:rsidR="009A53DF" w:rsidRPr="00FD3E8B">
        <w:rPr>
          <w:rFonts w:ascii="Simplified Arabic" w:hAnsi="Simplified Arabic" w:cs="Simplified Arabic"/>
          <w:sz w:val="28"/>
          <w:szCs w:val="28"/>
          <w:rtl/>
        </w:rPr>
        <w:t>إعادة النظر في بعض التشريعات مثل</w:t>
      </w:r>
      <w:r w:rsidRPr="00FD3E8B">
        <w:rPr>
          <w:rFonts w:ascii="Simplified Arabic" w:hAnsi="Simplified Arabic" w:cs="Simplified Arabic"/>
          <w:sz w:val="28"/>
          <w:szCs w:val="28"/>
          <w:rtl/>
        </w:rPr>
        <w:t xml:space="preserve"> حقّ الشّهادة</w:t>
      </w:r>
      <w:r w:rsidR="009A53DF" w:rsidRPr="00FD3E8B">
        <w:rPr>
          <w:rFonts w:ascii="Simplified Arabic" w:hAnsi="Simplified Arabic" w:cs="Simplified Arabic"/>
          <w:sz w:val="28"/>
          <w:szCs w:val="28"/>
          <w:rtl/>
        </w:rPr>
        <w:t xml:space="preserve"> مع الرجل</w:t>
      </w:r>
      <w:r w:rsidRPr="00FD3E8B">
        <w:rPr>
          <w:rFonts w:ascii="Simplified Arabic" w:hAnsi="Simplified Arabic" w:cs="Simplified Arabic"/>
          <w:sz w:val="28"/>
          <w:szCs w:val="28"/>
          <w:rtl/>
        </w:rPr>
        <w:t>،</w:t>
      </w:r>
      <w:r w:rsidR="009A53DF" w:rsidRPr="00FD3E8B">
        <w:rPr>
          <w:rFonts w:ascii="Simplified Arabic" w:hAnsi="Simplified Arabic" w:cs="Simplified Arabic"/>
          <w:sz w:val="28"/>
          <w:szCs w:val="28"/>
          <w:rtl/>
        </w:rPr>
        <w:t xml:space="preserve">وحق ممارسة </w:t>
      </w:r>
      <w:proofErr w:type="spellStart"/>
      <w:r w:rsidR="009A53DF" w:rsidRPr="00FD3E8B">
        <w:rPr>
          <w:rFonts w:ascii="Simplified Arabic" w:hAnsi="Simplified Arabic" w:cs="Simplified Arabic"/>
          <w:sz w:val="28"/>
          <w:szCs w:val="28"/>
          <w:rtl/>
        </w:rPr>
        <w:t>ا</w:t>
      </w:r>
      <w:r w:rsidRPr="00FD3E8B">
        <w:rPr>
          <w:rFonts w:ascii="Simplified Arabic" w:hAnsi="Simplified Arabic" w:cs="Simplified Arabic"/>
          <w:sz w:val="28"/>
          <w:szCs w:val="28"/>
          <w:rtl/>
        </w:rPr>
        <w:t>لقضاء،</w:t>
      </w:r>
      <w:proofErr w:type="spellEnd"/>
      <w:r w:rsidRPr="00FD3E8B">
        <w:rPr>
          <w:rFonts w:ascii="Simplified Arabic" w:hAnsi="Simplified Arabic" w:cs="Simplified Arabic"/>
          <w:sz w:val="28"/>
          <w:szCs w:val="28"/>
          <w:rtl/>
        </w:rPr>
        <w:t xml:space="preserve"> وحرّية التصرّف </w:t>
      </w:r>
      <w:proofErr w:type="spellStart"/>
      <w:r w:rsidR="009A53DF" w:rsidRPr="00FD3E8B">
        <w:rPr>
          <w:rFonts w:ascii="Simplified Arabic" w:hAnsi="Simplified Arabic" w:cs="Simplified Arabic"/>
          <w:sz w:val="28"/>
          <w:szCs w:val="28"/>
          <w:rtl/>
        </w:rPr>
        <w:t>المالي</w:t>
      </w:r>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و</w:t>
      </w:r>
      <w:r w:rsidR="009A53DF" w:rsidRPr="00FD3E8B">
        <w:rPr>
          <w:rFonts w:ascii="Simplified Arabic" w:hAnsi="Simplified Arabic" w:cs="Simplified Arabic"/>
          <w:sz w:val="28"/>
          <w:szCs w:val="28"/>
          <w:rtl/>
        </w:rPr>
        <w:t xml:space="preserve">المساواة في </w:t>
      </w:r>
      <w:r w:rsidRPr="00FD3E8B">
        <w:rPr>
          <w:rFonts w:ascii="Simplified Arabic" w:hAnsi="Simplified Arabic" w:cs="Simplified Arabic"/>
          <w:sz w:val="28"/>
          <w:szCs w:val="28"/>
          <w:rtl/>
        </w:rPr>
        <w:t xml:space="preserve">الميراث </w:t>
      </w:r>
      <w:proofErr w:type="spellStart"/>
      <w:r w:rsidR="009A53DF"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وقيّد الحدّاد الزّواج بالفحص الطّبي قبل كتابة العقد تفاديا للأمراض التّناسلية وشد</w:t>
      </w:r>
      <w:r w:rsidR="00C26190" w:rsidRPr="00FD3E8B">
        <w:rPr>
          <w:rFonts w:ascii="Simplified Arabic" w:hAnsi="Simplified Arabic" w:cs="Simplified Arabic"/>
          <w:sz w:val="28"/>
          <w:szCs w:val="28"/>
          <w:rtl/>
        </w:rPr>
        <w:t>ّد على منع التزويج دون سن الرشد،و</w:t>
      </w:r>
      <w:r w:rsidRPr="00FD3E8B">
        <w:rPr>
          <w:rFonts w:ascii="Simplified Arabic" w:hAnsi="Simplified Arabic" w:cs="Simplified Arabic"/>
          <w:sz w:val="28"/>
          <w:szCs w:val="28"/>
          <w:rtl/>
        </w:rPr>
        <w:t xml:space="preserve"> إباحة</w:t>
      </w:r>
      <w:r w:rsidR="00C26190" w:rsidRPr="00FD3E8B">
        <w:rPr>
          <w:rFonts w:ascii="Simplified Arabic" w:hAnsi="Simplified Arabic" w:cs="Simplified Arabic"/>
          <w:sz w:val="28"/>
          <w:szCs w:val="28"/>
          <w:rtl/>
        </w:rPr>
        <w:t xml:space="preserve"> الاجهاض إذا خيف على حياة الأُم ،ورفض</w:t>
      </w:r>
      <w:r w:rsidRPr="00FD3E8B">
        <w:rPr>
          <w:rFonts w:ascii="Simplified Arabic" w:hAnsi="Simplified Arabic" w:cs="Simplified Arabic"/>
          <w:sz w:val="28"/>
          <w:szCs w:val="28"/>
          <w:rtl/>
        </w:rPr>
        <w:t xml:space="preserve"> تعدّد الزّوجات حفاظا على وحدة الأسرة </w:t>
      </w:r>
      <w:proofErr w:type="spellStart"/>
      <w:r w:rsidRPr="00FD3E8B">
        <w:rPr>
          <w:rFonts w:ascii="Simplified Arabic" w:hAnsi="Simplified Arabic" w:cs="Simplified Arabic"/>
          <w:sz w:val="28"/>
          <w:szCs w:val="28"/>
          <w:rtl/>
        </w:rPr>
        <w:t>واستقرارها،</w:t>
      </w:r>
      <w:proofErr w:type="spellEnd"/>
      <w:r w:rsidRPr="00FD3E8B">
        <w:rPr>
          <w:rFonts w:ascii="Simplified Arabic" w:hAnsi="Simplified Arabic" w:cs="Simplified Arabic"/>
          <w:sz w:val="28"/>
          <w:szCs w:val="28"/>
          <w:rtl/>
        </w:rPr>
        <w:t xml:space="preserve"> </w:t>
      </w:r>
      <w:r w:rsidR="00C26190" w:rsidRPr="00FD3E8B">
        <w:rPr>
          <w:rFonts w:ascii="Simplified Arabic" w:hAnsi="Simplified Arabic" w:cs="Simplified Arabic"/>
          <w:sz w:val="28"/>
          <w:szCs w:val="28"/>
          <w:rtl/>
        </w:rPr>
        <w:t xml:space="preserve">وجعل القضاء فاصلا في قضايا </w:t>
      </w:r>
      <w:r w:rsidRPr="00FD3E8B">
        <w:rPr>
          <w:rFonts w:ascii="Simplified Arabic" w:hAnsi="Simplified Arabic" w:cs="Simplified Arabic"/>
          <w:sz w:val="28"/>
          <w:szCs w:val="28"/>
          <w:rtl/>
        </w:rPr>
        <w:t>الطلاق،</w:t>
      </w:r>
      <w:r w:rsidR="00C26190" w:rsidRPr="00FD3E8B">
        <w:rPr>
          <w:rFonts w:ascii="Simplified Arabic" w:hAnsi="Simplified Arabic" w:cs="Simplified Arabic"/>
          <w:sz w:val="28"/>
          <w:szCs w:val="28"/>
          <w:rtl/>
        </w:rPr>
        <w:t>فكان كتابه</w:t>
      </w:r>
      <w:r w:rsidRPr="00FD3E8B">
        <w:rPr>
          <w:rFonts w:ascii="Simplified Arabic" w:hAnsi="Simplified Arabic" w:cs="Simplified Arabic"/>
          <w:sz w:val="28"/>
          <w:szCs w:val="28"/>
          <w:rtl/>
        </w:rPr>
        <w:t xml:space="preserve"> </w:t>
      </w:r>
      <w:r w:rsidR="00C26190" w:rsidRPr="00FD3E8B">
        <w:rPr>
          <w:rFonts w:ascii="Simplified Arabic" w:hAnsi="Simplified Arabic" w:cs="Simplified Arabic"/>
          <w:sz w:val="28"/>
          <w:szCs w:val="28"/>
          <w:rtl/>
        </w:rPr>
        <w:t xml:space="preserve">بداية </w:t>
      </w:r>
      <w:proofErr w:type="spellStart"/>
      <w:r w:rsidR="00C26190" w:rsidRPr="00FD3E8B">
        <w:rPr>
          <w:rFonts w:ascii="Simplified Arabic" w:hAnsi="Simplified Arabic" w:cs="Simplified Arabic"/>
          <w:sz w:val="28"/>
          <w:szCs w:val="28"/>
          <w:rtl/>
        </w:rPr>
        <w:t>حقيقيا</w:t>
      </w:r>
      <w:proofErr w:type="spellEnd"/>
      <w:r w:rsidR="00C26190" w:rsidRPr="00FD3E8B">
        <w:rPr>
          <w:rFonts w:ascii="Simplified Arabic" w:hAnsi="Simplified Arabic" w:cs="Simplified Arabic"/>
          <w:sz w:val="28"/>
          <w:szCs w:val="28"/>
          <w:rtl/>
        </w:rPr>
        <w:t xml:space="preserve"> للأحوال الشخصيّة بتونس فيما بعد.</w:t>
      </w:r>
    </w:p>
    <w:p w:rsidR="00C26190" w:rsidRPr="00FD3E8B" w:rsidRDefault="00C26190" w:rsidP="00FD3E8B">
      <w:pPr>
        <w:bidi/>
        <w:spacing w:before="240"/>
        <w:ind w:firstLine="709"/>
        <w:jc w:val="both"/>
        <w:rPr>
          <w:rFonts w:ascii="Simplified Arabic" w:hAnsi="Simplified Arabic" w:cs="Simplified Arabic"/>
          <w:sz w:val="28"/>
          <w:szCs w:val="28"/>
          <w:rtl/>
        </w:rPr>
      </w:pPr>
      <w:r w:rsidRPr="00FD3E8B">
        <w:rPr>
          <w:rFonts w:ascii="Simplified Arabic" w:hAnsi="Simplified Arabic" w:cs="Simplified Arabic"/>
          <w:sz w:val="28"/>
          <w:szCs w:val="28"/>
          <w:rtl/>
        </w:rPr>
        <w:t xml:space="preserve">وأهم نقاط التي تطرق إليها الحداد في </w:t>
      </w:r>
      <w:proofErr w:type="gramStart"/>
      <w:r w:rsidRPr="00FD3E8B">
        <w:rPr>
          <w:rFonts w:ascii="Simplified Arabic" w:hAnsi="Simplified Arabic" w:cs="Simplified Arabic"/>
          <w:sz w:val="28"/>
          <w:szCs w:val="28"/>
          <w:rtl/>
        </w:rPr>
        <w:t>كتابه :</w:t>
      </w:r>
      <w:proofErr w:type="gramEnd"/>
    </w:p>
    <w:p w:rsidR="00E81FD3" w:rsidRPr="00FD3E8B" w:rsidRDefault="00C26190" w:rsidP="00FD3E8B">
      <w:pPr>
        <w:bidi/>
        <w:spacing w:before="240"/>
        <w:ind w:firstLine="709"/>
        <w:jc w:val="both"/>
        <w:rPr>
          <w:rFonts w:ascii="Simplified Arabic" w:hAnsi="Simplified Arabic" w:cs="Simplified Arabic"/>
          <w:sz w:val="28"/>
          <w:szCs w:val="28"/>
          <w:rtl/>
        </w:rPr>
      </w:pP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رفض</w:t>
      </w:r>
      <w:r w:rsidR="00E81FD3" w:rsidRPr="00FD3E8B">
        <w:rPr>
          <w:rFonts w:ascii="Simplified Arabic" w:hAnsi="Simplified Arabic" w:cs="Simplified Arabic"/>
          <w:sz w:val="28"/>
          <w:szCs w:val="28"/>
          <w:rtl/>
        </w:rPr>
        <w:t xml:space="preserve"> تعدد </w:t>
      </w:r>
      <w:proofErr w:type="gramStart"/>
      <w:r w:rsidR="00E81FD3" w:rsidRPr="00FD3E8B">
        <w:rPr>
          <w:rFonts w:ascii="Simplified Arabic" w:hAnsi="Simplified Arabic" w:cs="Simplified Arabic"/>
          <w:sz w:val="28"/>
          <w:szCs w:val="28"/>
          <w:rtl/>
        </w:rPr>
        <w:t xml:space="preserve">الزوجات </w:t>
      </w:r>
      <w:r w:rsidRPr="00FD3E8B">
        <w:rPr>
          <w:rFonts w:ascii="Simplified Arabic" w:hAnsi="Simplified Arabic" w:cs="Simplified Arabic"/>
          <w:sz w:val="28"/>
          <w:szCs w:val="28"/>
          <w:rtl/>
        </w:rPr>
        <w:t>.</w:t>
      </w:r>
      <w:proofErr w:type="gramEnd"/>
    </w:p>
    <w:p w:rsidR="00E81FD3" w:rsidRPr="00FD3E8B" w:rsidRDefault="00C26190" w:rsidP="00FD3E8B">
      <w:pPr>
        <w:bidi/>
        <w:spacing w:before="240"/>
        <w:ind w:firstLine="709"/>
        <w:jc w:val="both"/>
        <w:rPr>
          <w:rFonts w:ascii="Simplified Arabic" w:hAnsi="Simplified Arabic" w:cs="Simplified Arabic"/>
          <w:sz w:val="28"/>
          <w:szCs w:val="28"/>
        </w:rPr>
      </w:pP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جعل القضاء </w:t>
      </w:r>
      <w:proofErr w:type="spellStart"/>
      <w:r w:rsidRPr="00FD3E8B">
        <w:rPr>
          <w:rFonts w:ascii="Simplified Arabic" w:hAnsi="Simplified Arabic" w:cs="Simplified Arabic"/>
          <w:sz w:val="28"/>
          <w:szCs w:val="28"/>
          <w:rtl/>
        </w:rPr>
        <w:t>المسؤول</w:t>
      </w:r>
      <w:proofErr w:type="spellEnd"/>
      <w:r w:rsidRPr="00FD3E8B">
        <w:rPr>
          <w:rFonts w:ascii="Simplified Arabic" w:hAnsi="Simplified Arabic" w:cs="Simplified Arabic"/>
          <w:sz w:val="28"/>
          <w:szCs w:val="28"/>
          <w:rtl/>
        </w:rPr>
        <w:t xml:space="preserve"> عن مسائل الطلاق </w:t>
      </w:r>
    </w:p>
    <w:p w:rsidR="00C26190" w:rsidRPr="00FD3E8B" w:rsidRDefault="00C26190" w:rsidP="00FD3E8B">
      <w:pPr>
        <w:bidi/>
        <w:spacing w:before="240"/>
        <w:ind w:firstLine="709"/>
        <w:jc w:val="both"/>
        <w:rPr>
          <w:rFonts w:ascii="Simplified Arabic" w:hAnsi="Simplified Arabic" w:cs="Simplified Arabic"/>
          <w:sz w:val="28"/>
          <w:szCs w:val="28"/>
          <w:rtl/>
        </w:rPr>
      </w:pP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المساواة بين الجنسين في التعليم </w:t>
      </w:r>
    </w:p>
    <w:p w:rsidR="00C26190" w:rsidRPr="00FD3E8B" w:rsidRDefault="00C26190" w:rsidP="00FD3E8B">
      <w:pPr>
        <w:bidi/>
        <w:spacing w:before="240"/>
        <w:ind w:firstLine="709"/>
        <w:jc w:val="both"/>
        <w:rPr>
          <w:rFonts w:ascii="Simplified Arabic" w:hAnsi="Simplified Arabic" w:cs="Simplified Arabic"/>
          <w:sz w:val="28"/>
          <w:szCs w:val="28"/>
          <w:rtl/>
        </w:rPr>
      </w:pP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w:t>
      </w:r>
      <w:proofErr w:type="gramStart"/>
      <w:r w:rsidRPr="00FD3E8B">
        <w:rPr>
          <w:rFonts w:ascii="Simplified Arabic" w:hAnsi="Simplified Arabic" w:cs="Simplified Arabic"/>
          <w:sz w:val="28"/>
          <w:szCs w:val="28"/>
          <w:rtl/>
        </w:rPr>
        <w:t>حق</w:t>
      </w:r>
      <w:proofErr w:type="gramEnd"/>
      <w:r w:rsidRPr="00FD3E8B">
        <w:rPr>
          <w:rFonts w:ascii="Simplified Arabic" w:hAnsi="Simplified Arabic" w:cs="Simplified Arabic"/>
          <w:sz w:val="28"/>
          <w:szCs w:val="28"/>
          <w:rtl/>
        </w:rPr>
        <w:t xml:space="preserve"> المرأة في الانتخاب</w:t>
      </w:r>
      <w:r w:rsidR="00E81FD3" w:rsidRPr="00FD3E8B">
        <w:rPr>
          <w:rFonts w:ascii="Simplified Arabic" w:hAnsi="Simplified Arabic" w:cs="Simplified Arabic"/>
          <w:sz w:val="28"/>
          <w:szCs w:val="28"/>
          <w:rtl/>
        </w:rPr>
        <w:t xml:space="preserve"> </w:t>
      </w:r>
    </w:p>
    <w:p w:rsidR="00E81FD3" w:rsidRPr="00FD3E8B" w:rsidRDefault="00C26190" w:rsidP="00FD3E8B">
      <w:pPr>
        <w:bidi/>
        <w:spacing w:before="240"/>
        <w:ind w:firstLine="709"/>
        <w:jc w:val="both"/>
        <w:rPr>
          <w:rFonts w:ascii="Simplified Arabic" w:hAnsi="Simplified Arabic" w:cs="Simplified Arabic"/>
          <w:sz w:val="28"/>
          <w:szCs w:val="28"/>
          <w:rtl/>
          <w:lang w:bidi="ar-DZ"/>
        </w:rPr>
      </w:pP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w:t>
      </w:r>
      <w:proofErr w:type="gramStart"/>
      <w:r w:rsidRPr="00FD3E8B">
        <w:rPr>
          <w:rFonts w:ascii="Simplified Arabic" w:hAnsi="Simplified Arabic" w:cs="Simplified Arabic"/>
          <w:sz w:val="28"/>
          <w:szCs w:val="28"/>
          <w:rtl/>
        </w:rPr>
        <w:t>حق</w:t>
      </w:r>
      <w:proofErr w:type="gramEnd"/>
      <w:r w:rsidRPr="00FD3E8B">
        <w:rPr>
          <w:rFonts w:ascii="Simplified Arabic" w:hAnsi="Simplified Arabic" w:cs="Simplified Arabic"/>
          <w:sz w:val="28"/>
          <w:szCs w:val="28"/>
          <w:rtl/>
        </w:rPr>
        <w:t xml:space="preserve"> المرأة في</w:t>
      </w:r>
      <w:r w:rsidR="00E81FD3" w:rsidRPr="00FD3E8B">
        <w:rPr>
          <w:rFonts w:ascii="Simplified Arabic" w:hAnsi="Simplified Arabic" w:cs="Simplified Arabic"/>
          <w:sz w:val="28"/>
          <w:szCs w:val="28"/>
          <w:rtl/>
        </w:rPr>
        <w:t xml:space="preserve"> الشغل والوظيفة العمومية</w:t>
      </w:r>
    </w:p>
    <w:p w:rsidR="00621A99" w:rsidRPr="00FD3E8B" w:rsidRDefault="00C26190" w:rsidP="00FD3E8B">
      <w:pPr>
        <w:bidi/>
        <w:spacing w:before="240"/>
        <w:ind w:firstLine="709"/>
        <w:jc w:val="both"/>
        <w:rPr>
          <w:rFonts w:ascii="Simplified Arabic" w:hAnsi="Simplified Arabic" w:cs="Simplified Arabic"/>
          <w:sz w:val="28"/>
          <w:szCs w:val="28"/>
          <w:rtl/>
          <w:lang w:bidi="ar-DZ"/>
        </w:rPr>
      </w:pPr>
      <w:r w:rsidRPr="00FD3E8B">
        <w:rPr>
          <w:rFonts w:ascii="Simplified Arabic" w:hAnsi="Simplified Arabic" w:cs="Simplified Arabic"/>
          <w:sz w:val="28"/>
          <w:szCs w:val="28"/>
          <w:rtl/>
          <w:lang w:bidi="ar-DZ"/>
        </w:rPr>
        <w:t>-اعتبار الحجاب تقيد للمرأة و اهانة لها .</w:t>
      </w:r>
    </w:p>
    <w:p w:rsidR="00E81FD3" w:rsidRPr="00FD3E8B" w:rsidRDefault="00C26190" w:rsidP="00FD3E8B">
      <w:pPr>
        <w:bidi/>
        <w:spacing w:before="240"/>
        <w:ind w:firstLine="709"/>
        <w:jc w:val="both"/>
        <w:rPr>
          <w:rFonts w:ascii="Simplified Arabic" w:hAnsi="Simplified Arabic" w:cs="Simplified Arabic"/>
          <w:sz w:val="28"/>
          <w:szCs w:val="28"/>
        </w:rPr>
      </w:pPr>
      <w:r w:rsidRPr="00FD3E8B">
        <w:rPr>
          <w:rFonts w:ascii="Simplified Arabic" w:hAnsi="Simplified Arabic" w:cs="Simplified Arabic"/>
          <w:sz w:val="28"/>
          <w:szCs w:val="28"/>
          <w:rtl/>
          <w:lang w:bidi="ar-DZ"/>
        </w:rPr>
        <w:t xml:space="preserve">هذا أهم ما تناوله الحداد في كتابه </w:t>
      </w:r>
      <w:proofErr w:type="spellStart"/>
      <w:r w:rsidRPr="00FD3E8B">
        <w:rPr>
          <w:rFonts w:ascii="Simplified Arabic" w:hAnsi="Simplified Arabic" w:cs="Simplified Arabic"/>
          <w:sz w:val="28"/>
          <w:szCs w:val="28"/>
          <w:rtl/>
          <w:lang w:bidi="ar-DZ"/>
        </w:rPr>
        <w:t>،</w:t>
      </w:r>
      <w:proofErr w:type="spellEnd"/>
      <w:r w:rsidRPr="00FD3E8B">
        <w:rPr>
          <w:rFonts w:ascii="Simplified Arabic" w:hAnsi="Simplified Arabic" w:cs="Simplified Arabic"/>
          <w:sz w:val="28"/>
          <w:szCs w:val="28"/>
          <w:rtl/>
          <w:lang w:bidi="ar-DZ"/>
        </w:rPr>
        <w:t xml:space="preserve"> وهو الأمر الذي كان سببا في</w:t>
      </w:r>
      <w:r w:rsidR="00172DB9">
        <w:rPr>
          <w:rFonts w:ascii="Simplified Arabic" w:hAnsi="Simplified Arabic" w:cs="Simplified Arabic"/>
          <w:sz w:val="28"/>
          <w:szCs w:val="28"/>
          <w:rtl/>
          <w:lang w:bidi="ar-DZ"/>
        </w:rPr>
        <w:t xml:space="preserve"> ثورة الرأي العام عليه و نبذه و</w:t>
      </w:r>
      <w:r w:rsidRPr="00FD3E8B">
        <w:rPr>
          <w:rFonts w:ascii="Simplified Arabic" w:hAnsi="Simplified Arabic" w:cs="Simplified Arabic"/>
          <w:sz w:val="28"/>
          <w:szCs w:val="28"/>
          <w:rtl/>
          <w:lang w:bidi="ar-DZ"/>
        </w:rPr>
        <w:t xml:space="preserve">رفض التعامل معه ،ولم تلقى أفكاره الكثير من التأييد إلا بعد </w:t>
      </w:r>
      <w:r w:rsidR="004447B0" w:rsidRPr="00FD3E8B">
        <w:rPr>
          <w:rFonts w:ascii="Simplified Arabic" w:hAnsi="Simplified Arabic" w:cs="Simplified Arabic"/>
          <w:sz w:val="28"/>
          <w:szCs w:val="28"/>
          <w:rtl/>
          <w:lang w:bidi="ar-DZ"/>
        </w:rPr>
        <w:t xml:space="preserve">اعتلاء بورقيبة سدة الحكم حيث بدأ </w:t>
      </w:r>
      <w:r w:rsidR="00172DB9" w:rsidRPr="00FD3E8B">
        <w:rPr>
          <w:rFonts w:ascii="Simplified Arabic" w:hAnsi="Simplified Arabic" w:cs="Simplified Arabic" w:hint="cs"/>
          <w:sz w:val="28"/>
          <w:szCs w:val="28"/>
          <w:rtl/>
          <w:lang w:bidi="ar-DZ"/>
        </w:rPr>
        <w:t>بإعادة</w:t>
      </w:r>
      <w:r w:rsidR="004447B0" w:rsidRPr="00FD3E8B">
        <w:rPr>
          <w:rFonts w:ascii="Simplified Arabic" w:hAnsi="Simplified Arabic" w:cs="Simplified Arabic"/>
          <w:sz w:val="28"/>
          <w:szCs w:val="28"/>
          <w:rtl/>
          <w:lang w:bidi="ar-DZ"/>
        </w:rPr>
        <w:t xml:space="preserve"> دفنه بالعاصمة </w:t>
      </w:r>
      <w:proofErr w:type="spellStart"/>
      <w:r w:rsidR="004447B0" w:rsidRPr="00FD3E8B">
        <w:rPr>
          <w:rFonts w:ascii="Simplified Arabic" w:hAnsi="Simplified Arabic" w:cs="Simplified Arabic"/>
          <w:sz w:val="28"/>
          <w:szCs w:val="28"/>
          <w:rtl/>
          <w:lang w:bidi="ar-DZ"/>
        </w:rPr>
        <w:t>،</w:t>
      </w:r>
      <w:proofErr w:type="spellEnd"/>
      <w:r w:rsidR="00172DB9">
        <w:rPr>
          <w:rFonts w:ascii="Simplified Arabic" w:hAnsi="Simplified Arabic" w:cs="Simplified Arabic"/>
          <w:sz w:val="28"/>
          <w:szCs w:val="28"/>
          <w:rtl/>
          <w:lang w:bidi="ar-DZ"/>
        </w:rPr>
        <w:t xml:space="preserve"> </w:t>
      </w:r>
      <w:r w:rsidR="00DE43AD">
        <w:rPr>
          <w:rFonts w:ascii="Simplified Arabic" w:hAnsi="Simplified Arabic" w:cs="Simplified Arabic" w:hint="cs"/>
          <w:sz w:val="28"/>
          <w:szCs w:val="28"/>
          <w:rtl/>
          <w:lang w:bidi="ar-DZ"/>
        </w:rPr>
        <w:t>و</w:t>
      </w:r>
      <w:r w:rsidR="00DE43AD" w:rsidRPr="00FD3E8B">
        <w:rPr>
          <w:rFonts w:ascii="Simplified Arabic" w:hAnsi="Simplified Arabic" w:cs="Simplified Arabic" w:hint="cs"/>
          <w:sz w:val="28"/>
          <w:szCs w:val="28"/>
          <w:rtl/>
          <w:lang w:bidi="ar-DZ"/>
        </w:rPr>
        <w:t>إعادة</w:t>
      </w:r>
      <w:r w:rsidR="004447B0" w:rsidRPr="00FD3E8B">
        <w:rPr>
          <w:rFonts w:ascii="Simplified Arabic" w:hAnsi="Simplified Arabic" w:cs="Simplified Arabic"/>
          <w:sz w:val="28"/>
          <w:szCs w:val="28"/>
          <w:rtl/>
          <w:lang w:bidi="ar-DZ"/>
        </w:rPr>
        <w:t xml:space="preserve"> نشر كتابه هذا ،اما عن افكاره </w:t>
      </w:r>
      <w:r w:rsidR="004447B0" w:rsidRPr="00FD3E8B">
        <w:rPr>
          <w:rFonts w:ascii="Simplified Arabic" w:hAnsi="Simplified Arabic" w:cs="Simplified Arabic"/>
          <w:sz w:val="28"/>
          <w:szCs w:val="28"/>
          <w:rtl/>
        </w:rPr>
        <w:t>ففي</w:t>
      </w:r>
      <w:r w:rsidR="00E81FD3" w:rsidRPr="00FD3E8B">
        <w:rPr>
          <w:rFonts w:ascii="Simplified Arabic" w:hAnsi="Simplified Arabic" w:cs="Simplified Arabic"/>
          <w:sz w:val="28"/>
          <w:szCs w:val="28"/>
          <w:rtl/>
        </w:rPr>
        <w:t xml:space="preserve"> سنة 1981، صدر منشور وزاري يمنع ارتداء "الزي الطائفي" داخل الإدارات العمومية </w:t>
      </w:r>
      <w:r w:rsidR="00DE43AD">
        <w:rPr>
          <w:rFonts w:ascii="Simplified Arabic" w:hAnsi="Simplified Arabic" w:cs="Simplified Arabic"/>
          <w:sz w:val="28"/>
          <w:szCs w:val="28"/>
          <w:rtl/>
        </w:rPr>
        <w:t>،</w:t>
      </w:r>
      <w:r w:rsidR="00DE43AD" w:rsidRPr="00FD3E8B">
        <w:rPr>
          <w:rFonts w:ascii="Simplified Arabic" w:hAnsi="Simplified Arabic" w:cs="Simplified Arabic" w:hint="cs"/>
          <w:sz w:val="28"/>
          <w:szCs w:val="28"/>
          <w:rtl/>
        </w:rPr>
        <w:t>وإعادة</w:t>
      </w:r>
      <w:r w:rsidR="004447B0" w:rsidRPr="00FD3E8B">
        <w:rPr>
          <w:rFonts w:ascii="Simplified Arabic" w:hAnsi="Simplified Arabic" w:cs="Simplified Arabic"/>
          <w:sz w:val="28"/>
          <w:szCs w:val="28"/>
          <w:rtl/>
        </w:rPr>
        <w:t xml:space="preserve"> النظر في </w:t>
      </w:r>
      <w:r w:rsidR="00172DB9">
        <w:rPr>
          <w:rFonts w:ascii="Simplified Arabic" w:hAnsi="Simplified Arabic" w:cs="Simplified Arabic"/>
          <w:sz w:val="28"/>
          <w:szCs w:val="28"/>
          <w:rtl/>
        </w:rPr>
        <w:t>القوانين و التشريعات القضائية و</w:t>
      </w:r>
      <w:r w:rsidR="004447B0" w:rsidRPr="00FD3E8B">
        <w:rPr>
          <w:rFonts w:ascii="Simplified Arabic" w:hAnsi="Simplified Arabic" w:cs="Simplified Arabic"/>
          <w:sz w:val="28"/>
          <w:szCs w:val="28"/>
          <w:rtl/>
        </w:rPr>
        <w:t xml:space="preserve">الأحوال المدنية في قضايا الأسرة والطلاق و أخذت تونس في رسم سياسة </w:t>
      </w:r>
      <w:r w:rsidR="00DE43AD" w:rsidRPr="00FD3E8B">
        <w:rPr>
          <w:rFonts w:ascii="Simplified Arabic" w:hAnsi="Simplified Arabic" w:cs="Simplified Arabic" w:hint="cs"/>
          <w:sz w:val="28"/>
          <w:szCs w:val="28"/>
          <w:rtl/>
        </w:rPr>
        <w:t>الانفتاح</w:t>
      </w:r>
      <w:r w:rsidR="004447B0" w:rsidRPr="00FD3E8B">
        <w:rPr>
          <w:rFonts w:ascii="Simplified Arabic" w:hAnsi="Simplified Arabic" w:cs="Simplified Arabic"/>
          <w:sz w:val="28"/>
          <w:szCs w:val="28"/>
          <w:rtl/>
        </w:rPr>
        <w:t xml:space="preserve"> على العالم الغ</w:t>
      </w:r>
      <w:r w:rsidR="00172DB9">
        <w:rPr>
          <w:rFonts w:ascii="Simplified Arabic" w:hAnsi="Simplified Arabic" w:cs="Simplified Arabic"/>
          <w:sz w:val="28"/>
          <w:szCs w:val="28"/>
          <w:rtl/>
        </w:rPr>
        <w:t>ربي و</w:t>
      </w:r>
      <w:r w:rsidR="004447B0" w:rsidRPr="00FD3E8B">
        <w:rPr>
          <w:rFonts w:ascii="Simplified Arabic" w:hAnsi="Simplified Arabic" w:cs="Simplified Arabic"/>
          <w:sz w:val="28"/>
          <w:szCs w:val="28"/>
          <w:rtl/>
        </w:rPr>
        <w:t>تبني العلمانية في أكمل صورها.</w:t>
      </w:r>
    </w:p>
    <w:p w:rsidR="00742BE9" w:rsidRPr="00CA07F5" w:rsidRDefault="004447B0" w:rsidP="00DE43AD">
      <w:pPr>
        <w:bidi/>
        <w:spacing w:before="240"/>
        <w:ind w:firstLine="709"/>
        <w:jc w:val="both"/>
        <w:rPr>
          <w:rFonts w:ascii="Simplified Arabic" w:hAnsi="Simplified Arabic" w:cs="Simplified Arabic"/>
          <w:sz w:val="24"/>
          <w:szCs w:val="24"/>
        </w:rPr>
      </w:pPr>
      <w:r w:rsidRPr="00FD3E8B">
        <w:rPr>
          <w:rFonts w:ascii="Simplified Arabic" w:hAnsi="Simplified Arabic" w:cs="Simplified Arabic"/>
          <w:sz w:val="28"/>
          <w:szCs w:val="28"/>
          <w:rtl/>
        </w:rPr>
        <w:lastRenderedPageBreak/>
        <w:t>اختلف حول</w:t>
      </w:r>
      <w:r w:rsidR="00DE43AD">
        <w:rPr>
          <w:rFonts w:ascii="Simplified Arabic" w:hAnsi="Simplified Arabic" w:cs="Simplified Arabic"/>
          <w:sz w:val="28"/>
          <w:szCs w:val="28"/>
          <w:rtl/>
        </w:rPr>
        <w:t>ه الكثير من المفكرين بين مؤيد و</w:t>
      </w:r>
      <w:r w:rsidRPr="00FD3E8B">
        <w:rPr>
          <w:rFonts w:ascii="Simplified Arabic" w:hAnsi="Simplified Arabic" w:cs="Simplified Arabic"/>
          <w:sz w:val="28"/>
          <w:szCs w:val="28"/>
          <w:rtl/>
        </w:rPr>
        <w:t>بين معارض لأفكاره فنجد</w:t>
      </w:r>
      <w:r w:rsidR="000A34F1" w:rsidRPr="00FD3E8B">
        <w:rPr>
          <w:rFonts w:ascii="Simplified Arabic" w:hAnsi="Simplified Arabic" w:cs="Simplified Arabic"/>
          <w:sz w:val="28"/>
          <w:szCs w:val="28"/>
          <w:rtl/>
        </w:rPr>
        <w:t xml:space="preserve"> طه حسين </w:t>
      </w:r>
      <w:r w:rsidRPr="00FD3E8B">
        <w:rPr>
          <w:rFonts w:ascii="Simplified Arabic" w:hAnsi="Simplified Arabic" w:cs="Simplified Arabic"/>
          <w:sz w:val="28"/>
          <w:szCs w:val="28"/>
          <w:rtl/>
        </w:rPr>
        <w:t>بعد أن قرأ كتابه</w:t>
      </w:r>
      <w:r w:rsidR="00172DB9">
        <w:rPr>
          <w:rFonts w:ascii="Simplified Arabic" w:hAnsi="Simplified Arabic" w:cs="Simplified Arabic" w:hint="cs"/>
          <w:sz w:val="28"/>
          <w:szCs w:val="28"/>
          <w:rtl/>
        </w:rPr>
        <w:t xml:space="preserve"> </w:t>
      </w:r>
      <w:r w:rsidRPr="00FD3E8B">
        <w:rPr>
          <w:rFonts w:ascii="Simplified Arabic" w:hAnsi="Simplified Arabic" w:cs="Simplified Arabic"/>
          <w:sz w:val="28"/>
          <w:szCs w:val="28"/>
          <w:rtl/>
        </w:rPr>
        <w:t xml:space="preserve">قال فيه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w:t>
      </w:r>
      <w:r w:rsidR="000A34F1" w:rsidRPr="00FD3E8B">
        <w:rPr>
          <w:rFonts w:ascii="Simplified Arabic" w:hAnsi="Simplified Arabic" w:cs="Simplified Arabic"/>
          <w:sz w:val="28"/>
          <w:szCs w:val="28"/>
          <w:rtl/>
        </w:rPr>
        <w:t>لقد سبق هذا الفتى قومه بقرنين</w:t>
      </w:r>
      <w:r w:rsidRPr="00FD3E8B">
        <w:rPr>
          <w:rFonts w:ascii="Simplified Arabic" w:hAnsi="Simplified Arabic" w:cs="Simplified Arabic"/>
          <w:sz w:val="28"/>
          <w:szCs w:val="28"/>
          <w:rtl/>
        </w:rPr>
        <w:t xml:space="preserve">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w:t>
      </w:r>
      <w:proofErr w:type="spellStart"/>
      <w:r w:rsidRPr="00FD3E8B">
        <w:rPr>
          <w:rFonts w:ascii="Simplified Arabic" w:hAnsi="Simplified Arabic" w:cs="Simplified Arabic"/>
          <w:sz w:val="28"/>
          <w:szCs w:val="28"/>
          <w:rtl/>
        </w:rPr>
        <w:t>،</w:t>
      </w:r>
      <w:proofErr w:type="spellEnd"/>
      <w:r w:rsidRPr="00FD3E8B">
        <w:rPr>
          <w:rFonts w:ascii="Simplified Arabic" w:hAnsi="Simplified Arabic" w:cs="Simplified Arabic"/>
          <w:sz w:val="28"/>
          <w:szCs w:val="28"/>
          <w:rtl/>
        </w:rPr>
        <w:t xml:space="preserve"> أما</w:t>
      </w:r>
      <w:r w:rsidRPr="00FD3E8B">
        <w:rPr>
          <w:rFonts w:ascii="Simplified Arabic" w:eastAsia="Times New Roman" w:hAnsi="Simplified Arabic" w:cs="Simplified Arabic"/>
          <w:sz w:val="28"/>
          <w:szCs w:val="28"/>
          <w:rtl/>
          <w:lang w:eastAsia="fr-FR" w:bidi="ar-DZ"/>
        </w:rPr>
        <w:t xml:space="preserve"> </w:t>
      </w:r>
      <w:r w:rsidR="009A53DF" w:rsidRPr="00FD3E8B">
        <w:rPr>
          <w:rFonts w:ascii="Simplified Arabic" w:eastAsia="Times New Roman" w:hAnsi="Simplified Arabic" w:cs="Simplified Arabic"/>
          <w:sz w:val="28"/>
          <w:szCs w:val="28"/>
          <w:rtl/>
          <w:lang w:eastAsia="fr-FR"/>
        </w:rPr>
        <w:t xml:space="preserve">الباحث الفلسطيني فهمي </w:t>
      </w:r>
      <w:proofErr w:type="spellStart"/>
      <w:r w:rsidR="009A53DF" w:rsidRPr="00FD3E8B">
        <w:rPr>
          <w:rFonts w:ascii="Simplified Arabic" w:eastAsia="Times New Roman" w:hAnsi="Simplified Arabic" w:cs="Simplified Arabic"/>
          <w:sz w:val="28"/>
          <w:szCs w:val="28"/>
          <w:rtl/>
          <w:lang w:eastAsia="fr-FR"/>
        </w:rPr>
        <w:t>جدعان</w:t>
      </w:r>
      <w:proofErr w:type="spellEnd"/>
      <w:r w:rsidR="009A53DF" w:rsidRPr="00FD3E8B">
        <w:rPr>
          <w:rFonts w:ascii="Simplified Arabic" w:eastAsia="Times New Roman" w:hAnsi="Simplified Arabic" w:cs="Simplified Arabic"/>
          <w:sz w:val="28"/>
          <w:szCs w:val="28"/>
          <w:rtl/>
          <w:lang w:eastAsia="fr-FR"/>
        </w:rPr>
        <w:t xml:space="preserve"> الذي </w:t>
      </w:r>
      <w:r w:rsidRPr="00FD3E8B">
        <w:rPr>
          <w:rFonts w:ascii="Simplified Arabic" w:eastAsia="Times New Roman" w:hAnsi="Simplified Arabic" w:cs="Simplified Arabic"/>
          <w:sz w:val="28"/>
          <w:szCs w:val="28"/>
          <w:rtl/>
          <w:lang w:eastAsia="fr-FR"/>
        </w:rPr>
        <w:t xml:space="preserve">يتكلم عن أفكار الحداد في كتابه </w:t>
      </w:r>
      <w:r w:rsidR="00DE43AD">
        <w:rPr>
          <w:rFonts w:ascii="Simplified Arabic" w:eastAsia="Times New Roman" w:hAnsi="Simplified Arabic" w:cs="Simplified Arabic" w:hint="cs"/>
          <w:sz w:val="28"/>
          <w:szCs w:val="28"/>
          <w:rtl/>
          <w:lang w:eastAsia="fr-FR"/>
        </w:rPr>
        <w:t>"</w:t>
      </w:r>
      <w:r w:rsidR="009A53DF" w:rsidRPr="00FD3E8B">
        <w:rPr>
          <w:rFonts w:ascii="Simplified Arabic" w:eastAsia="Times New Roman" w:hAnsi="Simplified Arabic" w:cs="Simplified Arabic"/>
          <w:sz w:val="28"/>
          <w:szCs w:val="28"/>
          <w:rtl/>
          <w:lang w:eastAsia="fr-FR"/>
        </w:rPr>
        <w:t xml:space="preserve">أسس التقدم عند مفكري </w:t>
      </w:r>
      <w:proofErr w:type="spellStart"/>
      <w:r w:rsidR="009A53DF" w:rsidRPr="00FD3E8B">
        <w:rPr>
          <w:rFonts w:ascii="Simplified Arabic" w:eastAsia="Times New Roman" w:hAnsi="Simplified Arabic" w:cs="Simplified Arabic"/>
          <w:sz w:val="28"/>
          <w:szCs w:val="28"/>
          <w:rtl/>
          <w:lang w:eastAsia="fr-FR"/>
        </w:rPr>
        <w:t>الإسلام</w:t>
      </w:r>
      <w:r w:rsidR="00DE43AD">
        <w:rPr>
          <w:rFonts w:ascii="Simplified Arabic" w:eastAsia="Times New Roman" w:hAnsi="Simplified Arabic" w:cs="Simplified Arabic" w:hint="cs"/>
          <w:sz w:val="28"/>
          <w:szCs w:val="28"/>
          <w:rtl/>
          <w:lang w:eastAsia="fr-FR"/>
        </w:rPr>
        <w:t>"</w:t>
      </w:r>
      <w:r w:rsidR="009A53DF" w:rsidRPr="00FD3E8B">
        <w:rPr>
          <w:rFonts w:ascii="Simplified Arabic" w:eastAsia="Times New Roman" w:hAnsi="Simplified Arabic" w:cs="Simplified Arabic"/>
          <w:sz w:val="28"/>
          <w:szCs w:val="28"/>
          <w:rtl/>
          <w:lang w:eastAsia="fr-FR"/>
        </w:rPr>
        <w:t>،</w:t>
      </w:r>
      <w:proofErr w:type="spellEnd"/>
      <w:r w:rsidR="009A53DF" w:rsidRPr="00FD3E8B">
        <w:rPr>
          <w:rFonts w:ascii="Simplified Arabic" w:eastAsia="Times New Roman" w:hAnsi="Simplified Arabic" w:cs="Simplified Arabic"/>
          <w:sz w:val="28"/>
          <w:szCs w:val="28"/>
          <w:rtl/>
          <w:lang w:eastAsia="fr-FR"/>
        </w:rPr>
        <w:t xml:space="preserve"> بعد حديثه عن رجوع الطاهر الحداد إلى الظروف المتغيرة كمبرر لتغيير بعض أحكام </w:t>
      </w:r>
      <w:proofErr w:type="spellStart"/>
      <w:r w:rsidR="009A53DF" w:rsidRPr="00FD3E8B">
        <w:rPr>
          <w:rFonts w:ascii="Simplified Arabic" w:eastAsia="Times New Roman" w:hAnsi="Simplified Arabic" w:cs="Simplified Arabic"/>
          <w:sz w:val="28"/>
          <w:szCs w:val="28"/>
          <w:rtl/>
          <w:lang w:eastAsia="fr-FR"/>
        </w:rPr>
        <w:t>الشريعة:</w:t>
      </w:r>
      <w:proofErr w:type="spellEnd"/>
      <w:r w:rsidR="009A53DF" w:rsidRPr="00FD3E8B">
        <w:rPr>
          <w:rFonts w:ascii="Simplified Arabic" w:eastAsia="Times New Roman" w:hAnsi="Simplified Arabic" w:cs="Simplified Arabic"/>
          <w:sz w:val="28"/>
          <w:szCs w:val="28"/>
          <w:rtl/>
          <w:lang w:eastAsia="fr-FR"/>
        </w:rPr>
        <w:t xml:space="preserve"> </w:t>
      </w:r>
      <w:r w:rsidR="00DE43AD">
        <w:rPr>
          <w:rFonts w:ascii="Simplified Arabic" w:eastAsia="Times New Roman" w:hAnsi="Simplified Arabic" w:cs="Simplified Arabic" w:hint="cs"/>
          <w:sz w:val="28"/>
          <w:szCs w:val="28"/>
          <w:rtl/>
          <w:lang w:eastAsia="fr-FR"/>
        </w:rPr>
        <w:t>"</w:t>
      </w:r>
      <w:r w:rsidR="009A53DF" w:rsidRPr="00FD3E8B">
        <w:rPr>
          <w:rFonts w:ascii="Simplified Arabic" w:eastAsia="Times New Roman" w:hAnsi="Simplified Arabic" w:cs="Simplified Arabic"/>
          <w:sz w:val="28"/>
          <w:szCs w:val="28"/>
          <w:rtl/>
          <w:lang w:eastAsia="fr-FR"/>
        </w:rPr>
        <w:t xml:space="preserve">هل الظروف المتغيرة التي تفرض </w:t>
      </w:r>
      <w:proofErr w:type="spellStart"/>
      <w:r w:rsidR="009A53DF" w:rsidRPr="00FD3E8B">
        <w:rPr>
          <w:rFonts w:ascii="Simplified Arabic" w:eastAsia="Times New Roman" w:hAnsi="Simplified Arabic" w:cs="Simplified Arabic"/>
          <w:sz w:val="28"/>
          <w:szCs w:val="28"/>
          <w:rtl/>
          <w:lang w:eastAsia="fr-FR"/>
        </w:rPr>
        <w:t>-</w:t>
      </w:r>
      <w:proofErr w:type="spellEnd"/>
      <w:r w:rsidR="009A53DF" w:rsidRPr="00FD3E8B">
        <w:rPr>
          <w:rFonts w:ascii="Simplified Arabic" w:eastAsia="Times New Roman" w:hAnsi="Simplified Arabic" w:cs="Simplified Arabic"/>
          <w:sz w:val="28"/>
          <w:szCs w:val="28"/>
          <w:rtl/>
          <w:lang w:eastAsia="fr-FR"/>
        </w:rPr>
        <w:t xml:space="preserve"> جدلاً </w:t>
      </w:r>
      <w:proofErr w:type="spellStart"/>
      <w:r w:rsidR="009A53DF" w:rsidRPr="00FD3E8B">
        <w:rPr>
          <w:rFonts w:ascii="Simplified Arabic" w:eastAsia="Times New Roman" w:hAnsi="Simplified Arabic" w:cs="Simplified Arabic"/>
          <w:sz w:val="28"/>
          <w:szCs w:val="28"/>
          <w:rtl/>
          <w:lang w:eastAsia="fr-FR"/>
        </w:rPr>
        <w:t>-</w:t>
      </w:r>
      <w:proofErr w:type="spellEnd"/>
      <w:r w:rsidR="009A53DF" w:rsidRPr="00FD3E8B">
        <w:rPr>
          <w:rFonts w:ascii="Simplified Arabic" w:eastAsia="Times New Roman" w:hAnsi="Simplified Arabic" w:cs="Simplified Arabic"/>
          <w:sz w:val="28"/>
          <w:szCs w:val="28"/>
          <w:rtl/>
          <w:lang w:eastAsia="fr-FR"/>
        </w:rPr>
        <w:t xml:space="preserve"> تغيير الأحكام هي ظروف الانحطاط الاجتماعي في الإسلام التي أصبحت لها قوة </w:t>
      </w:r>
      <w:proofErr w:type="spellStart"/>
      <w:r w:rsidR="009A53DF" w:rsidRPr="00FD3E8B">
        <w:rPr>
          <w:rFonts w:ascii="Simplified Arabic" w:eastAsia="Times New Roman" w:hAnsi="Simplified Arabic" w:cs="Simplified Arabic"/>
          <w:sz w:val="28"/>
          <w:szCs w:val="28"/>
          <w:rtl/>
          <w:lang w:eastAsia="fr-FR"/>
        </w:rPr>
        <w:t>الإلزام،</w:t>
      </w:r>
      <w:proofErr w:type="spellEnd"/>
      <w:r w:rsidR="009A53DF" w:rsidRPr="00FD3E8B">
        <w:rPr>
          <w:rFonts w:ascii="Simplified Arabic" w:eastAsia="Times New Roman" w:hAnsi="Simplified Arabic" w:cs="Simplified Arabic"/>
          <w:sz w:val="28"/>
          <w:szCs w:val="28"/>
          <w:rtl/>
          <w:lang w:eastAsia="fr-FR"/>
        </w:rPr>
        <w:t xml:space="preserve"> أم هي ظروف المدنية الغربية التي أصبح لسلطتها هي </w:t>
      </w:r>
      <w:proofErr w:type="spellStart"/>
      <w:r w:rsidR="009A53DF" w:rsidRPr="00FD3E8B">
        <w:rPr>
          <w:rFonts w:ascii="Simplified Arabic" w:eastAsia="Times New Roman" w:hAnsi="Simplified Arabic" w:cs="Simplified Arabic"/>
          <w:sz w:val="28"/>
          <w:szCs w:val="28"/>
          <w:rtl/>
          <w:lang w:eastAsia="fr-FR"/>
        </w:rPr>
        <w:t>أيضاً،</w:t>
      </w:r>
      <w:proofErr w:type="spellEnd"/>
      <w:r w:rsidR="009A53DF" w:rsidRPr="00FD3E8B">
        <w:rPr>
          <w:rFonts w:ascii="Simplified Arabic" w:eastAsia="Times New Roman" w:hAnsi="Simplified Arabic" w:cs="Simplified Arabic"/>
          <w:sz w:val="28"/>
          <w:szCs w:val="28"/>
          <w:rtl/>
          <w:lang w:eastAsia="fr-FR"/>
        </w:rPr>
        <w:t xml:space="preserve"> بسبب الغزو الخارجي أو الداخلي </w:t>
      </w:r>
      <w:proofErr w:type="spellStart"/>
      <w:r w:rsidR="009A53DF" w:rsidRPr="00FD3E8B">
        <w:rPr>
          <w:rFonts w:ascii="Simplified Arabic" w:eastAsia="Times New Roman" w:hAnsi="Simplified Arabic" w:cs="Simplified Arabic"/>
          <w:sz w:val="28"/>
          <w:szCs w:val="28"/>
          <w:rtl/>
          <w:lang w:eastAsia="fr-FR"/>
        </w:rPr>
        <w:t>المقلد،</w:t>
      </w:r>
      <w:proofErr w:type="spellEnd"/>
      <w:r w:rsidR="009A53DF" w:rsidRPr="00FD3E8B">
        <w:rPr>
          <w:rFonts w:ascii="Simplified Arabic" w:eastAsia="Times New Roman" w:hAnsi="Simplified Arabic" w:cs="Simplified Arabic"/>
          <w:sz w:val="28"/>
          <w:szCs w:val="28"/>
          <w:rtl/>
          <w:lang w:eastAsia="fr-FR"/>
        </w:rPr>
        <w:t xml:space="preserve"> الحق في تغيير الأحكام </w:t>
      </w:r>
      <w:proofErr w:type="spellStart"/>
      <w:r w:rsidR="009A53DF" w:rsidRPr="00FD3E8B">
        <w:rPr>
          <w:rFonts w:ascii="Simplified Arabic" w:eastAsia="Times New Roman" w:hAnsi="Simplified Arabic" w:cs="Simplified Arabic"/>
          <w:sz w:val="28"/>
          <w:szCs w:val="28"/>
          <w:rtl/>
          <w:lang w:eastAsia="fr-FR"/>
        </w:rPr>
        <w:t>الشرعية؟</w:t>
      </w:r>
      <w:proofErr w:type="spellEnd"/>
      <w:r w:rsidR="009A53DF" w:rsidRPr="00FD3E8B">
        <w:rPr>
          <w:rFonts w:ascii="Simplified Arabic" w:eastAsia="Times New Roman" w:hAnsi="Simplified Arabic" w:cs="Simplified Arabic"/>
          <w:sz w:val="28"/>
          <w:szCs w:val="28"/>
          <w:rtl/>
          <w:lang w:eastAsia="fr-FR"/>
        </w:rPr>
        <w:t xml:space="preserve"> من الواضح أن كلتا الحالتين لا تسوّغ إخضاع الشريعة لما أخضعه لها الطاهر </w:t>
      </w:r>
      <w:proofErr w:type="spellStart"/>
      <w:r w:rsidR="009A53DF" w:rsidRPr="00FD3E8B">
        <w:rPr>
          <w:rFonts w:ascii="Simplified Arabic" w:eastAsia="Times New Roman" w:hAnsi="Simplified Arabic" w:cs="Simplified Arabic"/>
          <w:sz w:val="28"/>
          <w:szCs w:val="28"/>
          <w:rtl/>
          <w:lang w:eastAsia="fr-FR"/>
        </w:rPr>
        <w:t>الحداد</w:t>
      </w:r>
      <w:r w:rsidR="00DE43AD">
        <w:rPr>
          <w:rFonts w:ascii="Simplified Arabic" w:eastAsia="Times New Roman" w:hAnsi="Simplified Arabic" w:cs="Simplified Arabic" w:hint="cs"/>
          <w:sz w:val="28"/>
          <w:szCs w:val="28"/>
          <w:rtl/>
          <w:lang w:eastAsia="fr-FR"/>
        </w:rPr>
        <w:t>"</w:t>
      </w:r>
      <w:proofErr w:type="spellEnd"/>
      <w:r w:rsidR="00DE43AD">
        <w:rPr>
          <w:rFonts w:ascii="Simplified Arabic" w:eastAsia="Times New Roman" w:hAnsi="Simplified Arabic" w:cs="Simplified Arabic" w:hint="cs"/>
          <w:sz w:val="28"/>
          <w:szCs w:val="28"/>
          <w:rtl/>
          <w:lang w:eastAsia="fr-FR"/>
        </w:rPr>
        <w:t xml:space="preserve"> </w:t>
      </w:r>
      <w:r w:rsidR="00DE43AD" w:rsidRPr="00CA07F5">
        <w:rPr>
          <w:rFonts w:ascii="Simplified Arabic" w:hAnsi="Simplified Arabic" w:cs="Simplified Arabic" w:hint="cs"/>
          <w:sz w:val="24"/>
          <w:szCs w:val="24"/>
          <w:rtl/>
        </w:rPr>
        <w:t>(</w:t>
      </w:r>
      <w:r w:rsidR="00DE43AD" w:rsidRPr="00CA07F5">
        <w:rPr>
          <w:rFonts w:ascii="Simplified Arabic" w:hAnsi="Simplified Arabic" w:cs="Simplified Arabic"/>
          <w:sz w:val="24"/>
          <w:szCs w:val="24"/>
          <w:rtl/>
        </w:rPr>
        <w:t xml:space="preserve">فهمي </w:t>
      </w:r>
      <w:proofErr w:type="spellStart"/>
      <w:r w:rsidR="00DE43AD" w:rsidRPr="00CA07F5">
        <w:rPr>
          <w:rFonts w:ascii="Simplified Arabic" w:hAnsi="Simplified Arabic" w:cs="Simplified Arabic"/>
          <w:sz w:val="24"/>
          <w:szCs w:val="24"/>
          <w:rtl/>
        </w:rPr>
        <w:t>جدعان</w:t>
      </w:r>
      <w:proofErr w:type="spellEnd"/>
      <w:r w:rsidR="00DE43AD" w:rsidRPr="00CA07F5">
        <w:rPr>
          <w:rFonts w:ascii="Simplified Arabic" w:hAnsi="Simplified Arabic" w:cs="Simplified Arabic"/>
          <w:sz w:val="24"/>
          <w:szCs w:val="24"/>
          <w:rtl/>
        </w:rPr>
        <w:t xml:space="preserve"> </w:t>
      </w:r>
      <w:r w:rsidR="00DE43AD" w:rsidRPr="00CA07F5">
        <w:rPr>
          <w:rFonts w:ascii="Simplified Arabic" w:hAnsi="Simplified Arabic" w:cs="Simplified Arabic" w:hint="cs"/>
          <w:sz w:val="24"/>
          <w:szCs w:val="24"/>
          <w:rtl/>
        </w:rPr>
        <w:t>،</w:t>
      </w:r>
      <w:r w:rsidR="00DE43AD" w:rsidRPr="00CA07F5">
        <w:rPr>
          <w:rFonts w:ascii="Simplified Arabic" w:hAnsi="Simplified Arabic" w:cs="Simplified Arabic"/>
          <w:sz w:val="24"/>
          <w:szCs w:val="24"/>
          <w:rtl/>
        </w:rPr>
        <w:t>أسس التقدم عند مفكري الإسلام</w:t>
      </w:r>
      <w:proofErr w:type="spellStart"/>
      <w:r w:rsidR="00DE43AD" w:rsidRPr="00CA07F5">
        <w:rPr>
          <w:rFonts w:ascii="Simplified Arabic" w:hAnsi="Simplified Arabic" w:cs="Simplified Arabic" w:hint="cs"/>
          <w:sz w:val="24"/>
          <w:szCs w:val="24"/>
          <w:rtl/>
        </w:rPr>
        <w:t>)</w:t>
      </w:r>
      <w:r w:rsidR="009A53DF" w:rsidRPr="00CA07F5">
        <w:rPr>
          <w:rFonts w:ascii="Simplified Arabic" w:hAnsi="Simplified Arabic" w:cs="Simplified Arabic"/>
          <w:sz w:val="24"/>
          <w:szCs w:val="24"/>
          <w:rtl/>
        </w:rPr>
        <w:t>.</w:t>
      </w:r>
      <w:proofErr w:type="spellEnd"/>
      <w:r w:rsidR="009A53DF" w:rsidRPr="00CA07F5">
        <w:rPr>
          <w:rFonts w:ascii="Simplified Arabic" w:hAnsi="Simplified Arabic" w:cs="Simplified Arabic"/>
          <w:sz w:val="24"/>
          <w:szCs w:val="24"/>
          <w:rtl/>
        </w:rPr>
        <w:t xml:space="preserve"> </w:t>
      </w:r>
    </w:p>
    <w:p w:rsidR="009A53DF" w:rsidRPr="00FD3E8B" w:rsidRDefault="004447B0" w:rsidP="00FD3E8B">
      <w:pPr>
        <w:bidi/>
        <w:spacing w:before="240"/>
        <w:ind w:firstLine="709"/>
        <w:jc w:val="both"/>
        <w:rPr>
          <w:rFonts w:ascii="Simplified Arabic" w:hAnsi="Simplified Arabic" w:cs="Simplified Arabic"/>
          <w:sz w:val="28"/>
          <w:szCs w:val="28"/>
        </w:rPr>
      </w:pPr>
      <w:r w:rsidRPr="00FD3E8B">
        <w:rPr>
          <w:rFonts w:ascii="Simplified Arabic" w:hAnsi="Simplified Arabic" w:cs="Simplified Arabic"/>
          <w:sz w:val="28"/>
          <w:szCs w:val="28"/>
          <w:rtl/>
        </w:rPr>
        <w:t xml:space="preserve">إن تعرض الحداد لهذا الكم الهائل من العداء و الضغط جعل هذا </w:t>
      </w:r>
      <w:r w:rsidR="009A53DF" w:rsidRPr="00FD3E8B">
        <w:rPr>
          <w:rFonts w:ascii="Simplified Arabic" w:hAnsi="Simplified Arabic" w:cs="Simplified Arabic"/>
          <w:sz w:val="28"/>
          <w:szCs w:val="28"/>
          <w:rtl/>
        </w:rPr>
        <w:t xml:space="preserve"> الشّاب </w:t>
      </w:r>
      <w:r w:rsidRPr="00FD3E8B">
        <w:rPr>
          <w:rFonts w:ascii="Simplified Arabic" w:hAnsi="Simplified Arabic" w:cs="Simplified Arabic"/>
          <w:sz w:val="28"/>
          <w:szCs w:val="28"/>
          <w:rtl/>
        </w:rPr>
        <w:t xml:space="preserve">ينعزل و ينطوي على نفسه وهو الأمر الذي سبب </w:t>
      </w:r>
      <w:r w:rsidR="009A53DF" w:rsidRPr="00FD3E8B">
        <w:rPr>
          <w:rFonts w:ascii="Simplified Arabic" w:hAnsi="Simplified Arabic" w:cs="Simplified Arabic"/>
          <w:sz w:val="28"/>
          <w:szCs w:val="28"/>
          <w:rtl/>
        </w:rPr>
        <w:t xml:space="preserve">له صدمة نفسية </w:t>
      </w:r>
      <w:r w:rsidRPr="00FD3E8B">
        <w:rPr>
          <w:rFonts w:ascii="Simplified Arabic" w:hAnsi="Simplified Arabic" w:cs="Simplified Arabic"/>
          <w:sz w:val="28"/>
          <w:szCs w:val="28"/>
          <w:rtl/>
        </w:rPr>
        <w:t xml:space="preserve">نجم عنها </w:t>
      </w:r>
      <w:r w:rsidR="009A53DF" w:rsidRPr="00FD3E8B">
        <w:rPr>
          <w:rFonts w:ascii="Simplified Arabic" w:hAnsi="Simplified Arabic" w:cs="Simplified Arabic"/>
          <w:sz w:val="28"/>
          <w:szCs w:val="28"/>
          <w:rtl/>
        </w:rPr>
        <w:t>مرض قلبي أدّى إلى وفاته سنة 1935 ولمّا يتجاوز السّادسة والثلاثين من عمره</w:t>
      </w:r>
      <w:r w:rsidR="009A53DF" w:rsidRPr="00FD3E8B">
        <w:rPr>
          <w:rFonts w:ascii="Simplified Arabic" w:hAnsi="Simplified Arabic" w:cs="Simplified Arabic"/>
          <w:sz w:val="28"/>
          <w:szCs w:val="28"/>
        </w:rPr>
        <w:t>.</w:t>
      </w:r>
    </w:p>
    <w:p w:rsidR="009E2AEA" w:rsidRPr="00FD3E8B" w:rsidRDefault="009E2AEA" w:rsidP="00FD3E8B">
      <w:pPr>
        <w:bidi/>
        <w:spacing w:before="240"/>
        <w:ind w:firstLine="709"/>
        <w:jc w:val="both"/>
        <w:rPr>
          <w:rFonts w:ascii="Simplified Arabic" w:hAnsi="Simplified Arabic" w:cs="Simplified Arabic"/>
          <w:sz w:val="28"/>
          <w:szCs w:val="28"/>
          <w:rtl/>
        </w:rPr>
      </w:pPr>
    </w:p>
    <w:p w:rsidR="00FD3E8B" w:rsidRPr="00FD3E8B" w:rsidRDefault="00FD3E8B" w:rsidP="00FD3E8B">
      <w:pPr>
        <w:bidi/>
        <w:spacing w:before="240"/>
        <w:ind w:firstLine="709"/>
        <w:jc w:val="both"/>
        <w:rPr>
          <w:rFonts w:ascii="Simplified Arabic" w:hAnsi="Simplified Arabic" w:cs="Simplified Arabic"/>
          <w:sz w:val="28"/>
          <w:szCs w:val="28"/>
          <w:rtl/>
        </w:rPr>
      </w:pPr>
    </w:p>
    <w:p w:rsidR="00FD3E8B" w:rsidRPr="00FD3E8B" w:rsidRDefault="00FD3E8B" w:rsidP="00FD3E8B">
      <w:pPr>
        <w:bidi/>
        <w:spacing w:before="240"/>
        <w:ind w:firstLine="709"/>
        <w:jc w:val="both"/>
        <w:rPr>
          <w:rFonts w:ascii="Simplified Arabic" w:hAnsi="Simplified Arabic" w:cs="Simplified Arabic"/>
          <w:sz w:val="28"/>
          <w:szCs w:val="28"/>
          <w:rtl/>
        </w:rPr>
      </w:pPr>
    </w:p>
    <w:p w:rsidR="00FD3E8B" w:rsidRPr="00FD3E8B" w:rsidRDefault="00FD3E8B" w:rsidP="00FD3E8B">
      <w:pPr>
        <w:bidi/>
        <w:spacing w:before="240"/>
        <w:ind w:firstLine="709"/>
        <w:jc w:val="both"/>
        <w:rPr>
          <w:rFonts w:ascii="Simplified Arabic" w:hAnsi="Simplified Arabic" w:cs="Simplified Arabic"/>
          <w:sz w:val="28"/>
          <w:szCs w:val="28"/>
          <w:rtl/>
        </w:rPr>
      </w:pPr>
    </w:p>
    <w:p w:rsidR="00FD3E8B" w:rsidRPr="00FD3E8B" w:rsidRDefault="00FD3E8B" w:rsidP="00FD3E8B">
      <w:pPr>
        <w:bidi/>
        <w:spacing w:before="240"/>
        <w:ind w:firstLine="709"/>
        <w:jc w:val="both"/>
        <w:rPr>
          <w:rFonts w:ascii="Simplified Arabic" w:hAnsi="Simplified Arabic" w:cs="Simplified Arabic"/>
          <w:sz w:val="28"/>
          <w:szCs w:val="28"/>
          <w:rtl/>
        </w:rPr>
      </w:pPr>
    </w:p>
    <w:p w:rsidR="00FD3E8B" w:rsidRDefault="00FD3E8B" w:rsidP="00FD3E8B">
      <w:pPr>
        <w:bidi/>
        <w:spacing w:before="240"/>
        <w:ind w:firstLine="709"/>
        <w:jc w:val="both"/>
        <w:rPr>
          <w:rFonts w:ascii="Simplified Arabic" w:hAnsi="Simplified Arabic" w:cs="Simplified Arabic"/>
          <w:sz w:val="28"/>
          <w:szCs w:val="28"/>
          <w:rtl/>
        </w:rPr>
      </w:pPr>
    </w:p>
    <w:p w:rsidR="00172DB9" w:rsidRDefault="00172DB9" w:rsidP="00172DB9">
      <w:pPr>
        <w:bidi/>
        <w:spacing w:before="240"/>
        <w:ind w:firstLine="709"/>
        <w:jc w:val="both"/>
        <w:rPr>
          <w:rFonts w:ascii="Simplified Arabic" w:hAnsi="Simplified Arabic" w:cs="Simplified Arabic"/>
          <w:sz w:val="28"/>
          <w:szCs w:val="28"/>
          <w:rtl/>
        </w:rPr>
      </w:pPr>
    </w:p>
    <w:p w:rsidR="00DE43AD" w:rsidRDefault="00DE43AD" w:rsidP="00DE43AD">
      <w:pPr>
        <w:bidi/>
        <w:spacing w:before="240"/>
        <w:ind w:firstLine="709"/>
        <w:jc w:val="both"/>
        <w:rPr>
          <w:rFonts w:ascii="Simplified Arabic" w:hAnsi="Simplified Arabic" w:cs="Simplified Arabic"/>
          <w:sz w:val="28"/>
          <w:szCs w:val="28"/>
          <w:rtl/>
        </w:rPr>
      </w:pPr>
    </w:p>
    <w:p w:rsidR="00DE43AD" w:rsidRDefault="00DE43AD" w:rsidP="00DE43AD">
      <w:pPr>
        <w:bidi/>
        <w:spacing w:before="240"/>
        <w:ind w:firstLine="709"/>
        <w:jc w:val="both"/>
        <w:rPr>
          <w:rFonts w:ascii="Simplified Arabic" w:hAnsi="Simplified Arabic" w:cs="Simplified Arabic"/>
          <w:sz w:val="28"/>
          <w:szCs w:val="28"/>
          <w:rtl/>
        </w:rPr>
      </w:pPr>
    </w:p>
    <w:p w:rsidR="00DE43AD" w:rsidRPr="00FD3E8B" w:rsidRDefault="00DE43AD" w:rsidP="00DE43AD">
      <w:pPr>
        <w:bidi/>
        <w:spacing w:before="240"/>
        <w:ind w:firstLine="709"/>
        <w:jc w:val="both"/>
        <w:rPr>
          <w:rFonts w:ascii="Simplified Arabic" w:hAnsi="Simplified Arabic" w:cs="Simplified Arabic"/>
          <w:sz w:val="28"/>
          <w:szCs w:val="28"/>
          <w:rtl/>
        </w:rPr>
      </w:pPr>
    </w:p>
    <w:p w:rsidR="00FD3E8B" w:rsidRPr="00DE43AD" w:rsidRDefault="00FD3E8B" w:rsidP="00FD3E8B">
      <w:pPr>
        <w:bidi/>
        <w:spacing w:before="240"/>
        <w:ind w:firstLine="709"/>
        <w:jc w:val="both"/>
        <w:rPr>
          <w:rFonts w:ascii="Simplified Arabic" w:hAnsi="Simplified Arabic" w:cs="Simplified Arabic"/>
          <w:b/>
          <w:bCs/>
          <w:sz w:val="28"/>
          <w:szCs w:val="28"/>
          <w:rtl/>
        </w:rPr>
      </w:pPr>
      <w:proofErr w:type="gramStart"/>
      <w:r w:rsidRPr="00DE43AD">
        <w:rPr>
          <w:rFonts w:ascii="Simplified Arabic" w:hAnsi="Simplified Arabic" w:cs="Simplified Arabic" w:hint="cs"/>
          <w:b/>
          <w:bCs/>
          <w:sz w:val="28"/>
          <w:szCs w:val="28"/>
          <w:rtl/>
        </w:rPr>
        <w:lastRenderedPageBreak/>
        <w:t>قائمة</w:t>
      </w:r>
      <w:proofErr w:type="gramEnd"/>
      <w:r w:rsidRPr="00DE43AD">
        <w:rPr>
          <w:rFonts w:ascii="Simplified Arabic" w:hAnsi="Simplified Arabic" w:cs="Simplified Arabic" w:hint="cs"/>
          <w:b/>
          <w:bCs/>
          <w:sz w:val="28"/>
          <w:szCs w:val="28"/>
          <w:rtl/>
        </w:rPr>
        <w:t xml:space="preserve"> المصادر و المراجع </w:t>
      </w:r>
    </w:p>
    <w:p w:rsidR="0098332C" w:rsidRPr="00172DB9" w:rsidRDefault="0098332C" w:rsidP="00172DB9">
      <w:pPr>
        <w:pStyle w:val="Paragraphedeliste"/>
        <w:numPr>
          <w:ilvl w:val="0"/>
          <w:numId w:val="2"/>
        </w:numPr>
        <w:bidi/>
        <w:spacing w:before="240"/>
        <w:jc w:val="both"/>
        <w:rPr>
          <w:rFonts w:ascii="Simplified Arabic" w:hAnsi="Simplified Arabic" w:cs="Simplified Arabic"/>
          <w:sz w:val="28"/>
          <w:szCs w:val="28"/>
          <w:rtl/>
        </w:rPr>
      </w:pPr>
      <w:r w:rsidRPr="00172DB9">
        <w:rPr>
          <w:rFonts w:ascii="Simplified Arabic" w:hAnsi="Simplified Arabic" w:cs="Simplified Arabic" w:hint="cs"/>
          <w:sz w:val="28"/>
          <w:szCs w:val="28"/>
          <w:rtl/>
        </w:rPr>
        <w:t xml:space="preserve">طاهر الحداد </w:t>
      </w:r>
      <w:proofErr w:type="spellStart"/>
      <w:r w:rsidRPr="00172DB9">
        <w:rPr>
          <w:rFonts w:ascii="Simplified Arabic" w:hAnsi="Simplified Arabic" w:cs="Simplified Arabic" w:hint="cs"/>
          <w:sz w:val="28"/>
          <w:szCs w:val="28"/>
          <w:rtl/>
        </w:rPr>
        <w:t>،</w:t>
      </w:r>
      <w:proofErr w:type="spellEnd"/>
      <w:r w:rsidRPr="00172DB9">
        <w:rPr>
          <w:rFonts w:ascii="Simplified Arabic" w:hAnsi="Simplified Arabic" w:cs="Simplified Arabic" w:hint="cs"/>
          <w:sz w:val="28"/>
          <w:szCs w:val="28"/>
          <w:rtl/>
        </w:rPr>
        <w:t xml:space="preserve"> </w:t>
      </w:r>
      <w:proofErr w:type="spellStart"/>
      <w:r w:rsidRPr="00172DB9">
        <w:rPr>
          <w:rFonts w:ascii="Simplified Arabic" w:hAnsi="Simplified Arabic" w:cs="Simplified Arabic" w:hint="cs"/>
          <w:sz w:val="28"/>
          <w:szCs w:val="28"/>
          <w:rtl/>
        </w:rPr>
        <w:t>إمرأتنا</w:t>
      </w:r>
      <w:proofErr w:type="spellEnd"/>
      <w:r w:rsidRPr="00172DB9">
        <w:rPr>
          <w:rFonts w:ascii="Simplified Arabic" w:hAnsi="Simplified Arabic" w:cs="Simplified Arabic" w:hint="cs"/>
          <w:sz w:val="28"/>
          <w:szCs w:val="28"/>
          <w:rtl/>
        </w:rPr>
        <w:t xml:space="preserve"> في الشريعة و المجتمع </w:t>
      </w:r>
      <w:proofErr w:type="spellStart"/>
      <w:r w:rsidRPr="00172DB9">
        <w:rPr>
          <w:rFonts w:ascii="Simplified Arabic" w:hAnsi="Simplified Arabic" w:cs="Simplified Arabic" w:hint="cs"/>
          <w:sz w:val="28"/>
          <w:szCs w:val="28"/>
          <w:rtl/>
        </w:rPr>
        <w:t>،</w:t>
      </w:r>
      <w:proofErr w:type="spellEnd"/>
      <w:r w:rsidRPr="00172DB9">
        <w:rPr>
          <w:rFonts w:ascii="Simplified Arabic" w:hAnsi="Simplified Arabic" w:cs="Simplified Arabic" w:hint="cs"/>
          <w:sz w:val="28"/>
          <w:szCs w:val="28"/>
          <w:rtl/>
        </w:rPr>
        <w:t xml:space="preserve"> تقديم محمد الحداد </w:t>
      </w:r>
      <w:proofErr w:type="spellStart"/>
      <w:r w:rsidRPr="00172DB9">
        <w:rPr>
          <w:rFonts w:ascii="Simplified Arabic" w:hAnsi="Simplified Arabic" w:cs="Simplified Arabic" w:hint="cs"/>
          <w:sz w:val="28"/>
          <w:szCs w:val="28"/>
          <w:rtl/>
        </w:rPr>
        <w:t>،</w:t>
      </w:r>
      <w:proofErr w:type="spellEnd"/>
      <w:r w:rsidRPr="00172DB9">
        <w:rPr>
          <w:rFonts w:ascii="Simplified Arabic" w:hAnsi="Simplified Arabic" w:cs="Simplified Arabic" w:hint="cs"/>
          <w:sz w:val="28"/>
          <w:szCs w:val="28"/>
          <w:rtl/>
        </w:rPr>
        <w:t xml:space="preserve"> دار الكتاب المصري القاهرة ،2011 .</w:t>
      </w:r>
    </w:p>
    <w:p w:rsidR="00FD3E8B" w:rsidRPr="00172DB9" w:rsidRDefault="0098332C" w:rsidP="00172DB9">
      <w:pPr>
        <w:pStyle w:val="Paragraphedeliste"/>
        <w:numPr>
          <w:ilvl w:val="0"/>
          <w:numId w:val="2"/>
        </w:numPr>
        <w:bidi/>
        <w:spacing w:before="240"/>
        <w:jc w:val="both"/>
        <w:rPr>
          <w:rFonts w:ascii="Simplified Arabic" w:hAnsi="Simplified Arabic" w:cs="Simplified Arabic"/>
          <w:sz w:val="28"/>
          <w:szCs w:val="28"/>
          <w:rtl/>
        </w:rPr>
      </w:pPr>
      <w:r w:rsidRPr="00172DB9">
        <w:rPr>
          <w:rFonts w:ascii="Simplified Arabic" w:hAnsi="Simplified Arabic" w:cs="Simplified Arabic"/>
          <w:sz w:val="28"/>
          <w:szCs w:val="28"/>
          <w:rtl/>
        </w:rPr>
        <w:t xml:space="preserve">طاهر </w:t>
      </w:r>
      <w:proofErr w:type="spellStart"/>
      <w:r w:rsidRPr="00172DB9">
        <w:rPr>
          <w:rFonts w:ascii="Simplified Arabic" w:hAnsi="Simplified Arabic" w:cs="Simplified Arabic"/>
          <w:sz w:val="28"/>
          <w:szCs w:val="28"/>
          <w:rtl/>
        </w:rPr>
        <w:t>الحداد،</w:t>
      </w:r>
      <w:proofErr w:type="spellEnd"/>
      <w:r w:rsidRPr="00172DB9">
        <w:rPr>
          <w:rFonts w:ascii="Simplified Arabic" w:hAnsi="Simplified Arabic" w:cs="Simplified Arabic"/>
          <w:sz w:val="28"/>
          <w:szCs w:val="28"/>
          <w:rtl/>
        </w:rPr>
        <w:t xml:space="preserve"> العمال التونسيون وظهور الحركة </w:t>
      </w:r>
      <w:proofErr w:type="spellStart"/>
      <w:r w:rsidRPr="00172DB9">
        <w:rPr>
          <w:rFonts w:ascii="Simplified Arabic" w:hAnsi="Simplified Arabic" w:cs="Simplified Arabic"/>
          <w:sz w:val="28"/>
          <w:szCs w:val="28"/>
          <w:rtl/>
        </w:rPr>
        <w:t>النقابية،</w:t>
      </w:r>
      <w:proofErr w:type="spellEnd"/>
      <w:r w:rsidRPr="00172DB9">
        <w:rPr>
          <w:rFonts w:ascii="Simplified Arabic" w:hAnsi="Simplified Arabic" w:cs="Simplified Arabic"/>
          <w:sz w:val="28"/>
          <w:szCs w:val="28"/>
          <w:rtl/>
        </w:rPr>
        <w:t xml:space="preserve"> الدار التونسية </w:t>
      </w:r>
      <w:proofErr w:type="spellStart"/>
      <w:r w:rsidRPr="00172DB9">
        <w:rPr>
          <w:rFonts w:ascii="Simplified Arabic" w:hAnsi="Simplified Arabic" w:cs="Simplified Arabic"/>
          <w:sz w:val="28"/>
          <w:szCs w:val="28"/>
          <w:rtl/>
        </w:rPr>
        <w:t>للنشر،</w:t>
      </w:r>
      <w:proofErr w:type="spellEnd"/>
      <w:r w:rsidRPr="00172DB9">
        <w:rPr>
          <w:rFonts w:ascii="Simplified Arabic" w:hAnsi="Simplified Arabic" w:cs="Simplified Arabic"/>
          <w:sz w:val="28"/>
          <w:szCs w:val="28"/>
          <w:rtl/>
        </w:rPr>
        <w:t xml:space="preserve"> </w:t>
      </w:r>
      <w:proofErr w:type="gramStart"/>
      <w:r w:rsidRPr="00172DB9">
        <w:rPr>
          <w:rFonts w:ascii="Simplified Arabic" w:hAnsi="Simplified Arabic" w:cs="Simplified Arabic"/>
          <w:sz w:val="28"/>
          <w:szCs w:val="28"/>
          <w:rtl/>
        </w:rPr>
        <w:t xml:space="preserve">تونس </w:t>
      </w:r>
      <w:proofErr w:type="spellStart"/>
      <w:r w:rsidRPr="00172DB9">
        <w:rPr>
          <w:rFonts w:ascii="Simplified Arabic" w:hAnsi="Simplified Arabic" w:cs="Simplified Arabic" w:hint="cs"/>
          <w:sz w:val="28"/>
          <w:szCs w:val="28"/>
          <w:rtl/>
        </w:rPr>
        <w:t>،</w:t>
      </w:r>
      <w:proofErr w:type="spellEnd"/>
      <w:proofErr w:type="gramEnd"/>
      <w:r w:rsidRPr="00172DB9">
        <w:rPr>
          <w:rFonts w:ascii="Simplified Arabic" w:hAnsi="Simplified Arabic" w:cs="Simplified Arabic" w:hint="cs"/>
          <w:sz w:val="28"/>
          <w:szCs w:val="28"/>
          <w:rtl/>
        </w:rPr>
        <w:t xml:space="preserve"> الطبعة الثالثة ،</w:t>
      </w:r>
      <w:r w:rsidRPr="00172DB9">
        <w:rPr>
          <w:rFonts w:ascii="Simplified Arabic" w:hAnsi="Simplified Arabic" w:cs="Simplified Arabic"/>
          <w:sz w:val="28"/>
          <w:szCs w:val="28"/>
          <w:rtl/>
        </w:rPr>
        <w:t>1972</w:t>
      </w:r>
    </w:p>
    <w:p w:rsidR="00FD3E8B" w:rsidRPr="00172DB9" w:rsidRDefault="00FD3E8B" w:rsidP="00172DB9">
      <w:pPr>
        <w:pStyle w:val="Paragraphedeliste"/>
        <w:numPr>
          <w:ilvl w:val="0"/>
          <w:numId w:val="2"/>
        </w:numPr>
        <w:bidi/>
        <w:spacing w:before="240"/>
        <w:jc w:val="both"/>
        <w:rPr>
          <w:rFonts w:ascii="Simplified Arabic" w:hAnsi="Simplified Arabic" w:cs="Simplified Arabic"/>
          <w:sz w:val="28"/>
          <w:szCs w:val="28"/>
          <w:rtl/>
        </w:rPr>
      </w:pPr>
      <w:r w:rsidRPr="00172DB9">
        <w:rPr>
          <w:rFonts w:ascii="Simplified Arabic" w:hAnsi="Simplified Arabic" w:cs="Simplified Arabic"/>
          <w:sz w:val="28"/>
          <w:szCs w:val="28"/>
          <w:rtl/>
        </w:rPr>
        <w:t xml:space="preserve"> طاهر الحداد،</w:t>
      </w:r>
      <w:r w:rsidRPr="00172DB9">
        <w:rPr>
          <w:rFonts w:ascii="Simplified Arabic" w:hAnsi="Simplified Arabic" w:cs="Simplified Arabic"/>
          <w:sz w:val="28"/>
          <w:szCs w:val="28"/>
        </w:rPr>
        <w:t> </w:t>
      </w:r>
      <w:r w:rsidRPr="00172DB9">
        <w:rPr>
          <w:rFonts w:ascii="Simplified Arabic" w:hAnsi="Simplified Arabic" w:cs="Simplified Arabic"/>
          <w:sz w:val="28"/>
          <w:szCs w:val="28"/>
          <w:rtl/>
        </w:rPr>
        <w:t xml:space="preserve">التعليم الإسلامي وحركة الإصلاح في جامع </w:t>
      </w:r>
      <w:proofErr w:type="spellStart"/>
      <w:r w:rsidRPr="00172DB9">
        <w:rPr>
          <w:rFonts w:ascii="Simplified Arabic" w:hAnsi="Simplified Arabic" w:cs="Simplified Arabic"/>
          <w:sz w:val="28"/>
          <w:szCs w:val="28"/>
          <w:rtl/>
        </w:rPr>
        <w:t>الزيتونة،</w:t>
      </w:r>
      <w:proofErr w:type="spellEnd"/>
      <w:r w:rsidRPr="00172DB9">
        <w:rPr>
          <w:rFonts w:ascii="Simplified Arabic" w:hAnsi="Simplified Arabic" w:cs="Simplified Arabic"/>
          <w:sz w:val="28"/>
          <w:szCs w:val="28"/>
          <w:rtl/>
        </w:rPr>
        <w:t xml:space="preserve"> تقديم وتحقيق</w:t>
      </w:r>
      <w:r w:rsidRPr="00172DB9">
        <w:rPr>
          <w:rFonts w:ascii="Simplified Arabic" w:hAnsi="Simplified Arabic" w:cs="Simplified Arabic"/>
          <w:sz w:val="28"/>
          <w:szCs w:val="28"/>
        </w:rPr>
        <w:t> </w:t>
      </w:r>
      <w:r w:rsidRPr="00172DB9">
        <w:rPr>
          <w:rFonts w:ascii="Simplified Arabic" w:hAnsi="Simplified Arabic" w:cs="Simplified Arabic"/>
          <w:sz w:val="28"/>
          <w:szCs w:val="28"/>
          <w:rtl/>
        </w:rPr>
        <w:t xml:space="preserve">محمد أنور </w:t>
      </w:r>
      <w:proofErr w:type="spellStart"/>
      <w:r w:rsidRPr="00172DB9">
        <w:rPr>
          <w:rFonts w:ascii="Simplified Arabic" w:hAnsi="Simplified Arabic" w:cs="Simplified Arabic"/>
          <w:sz w:val="28"/>
          <w:szCs w:val="28"/>
          <w:rtl/>
        </w:rPr>
        <w:t>بوسنينة</w:t>
      </w:r>
      <w:proofErr w:type="spellEnd"/>
      <w:r w:rsidRPr="00172DB9">
        <w:rPr>
          <w:rFonts w:ascii="Simplified Arabic" w:hAnsi="Simplified Arabic" w:cs="Simplified Arabic"/>
          <w:sz w:val="28"/>
          <w:szCs w:val="28"/>
          <w:rtl/>
        </w:rPr>
        <w:t xml:space="preserve"> ،الدار التونسية </w:t>
      </w:r>
      <w:proofErr w:type="spellStart"/>
      <w:r w:rsidRPr="00172DB9">
        <w:rPr>
          <w:rFonts w:ascii="Simplified Arabic" w:hAnsi="Simplified Arabic" w:cs="Simplified Arabic"/>
          <w:sz w:val="28"/>
          <w:szCs w:val="28"/>
          <w:rtl/>
        </w:rPr>
        <w:t>للنشر،</w:t>
      </w:r>
      <w:proofErr w:type="spellEnd"/>
      <w:r w:rsidRPr="00172DB9">
        <w:rPr>
          <w:rFonts w:ascii="Simplified Arabic" w:hAnsi="Simplified Arabic" w:cs="Simplified Arabic"/>
          <w:sz w:val="28"/>
          <w:szCs w:val="28"/>
          <w:rtl/>
        </w:rPr>
        <w:t xml:space="preserve"> 1981</w:t>
      </w:r>
    </w:p>
    <w:p w:rsidR="00FD3E8B" w:rsidRPr="00172DB9" w:rsidRDefault="00FD3E8B" w:rsidP="00172DB9">
      <w:pPr>
        <w:pStyle w:val="Paragraphedeliste"/>
        <w:numPr>
          <w:ilvl w:val="0"/>
          <w:numId w:val="2"/>
        </w:numPr>
        <w:bidi/>
        <w:spacing w:before="240"/>
        <w:jc w:val="both"/>
        <w:rPr>
          <w:rFonts w:ascii="Simplified Arabic" w:hAnsi="Simplified Arabic" w:cs="Simplified Arabic"/>
          <w:sz w:val="28"/>
          <w:szCs w:val="28"/>
          <w:rtl/>
        </w:rPr>
      </w:pPr>
      <w:r w:rsidRPr="00172DB9">
        <w:rPr>
          <w:rFonts w:ascii="Simplified Arabic" w:hAnsi="Simplified Arabic" w:cs="Simplified Arabic"/>
          <w:sz w:val="28"/>
          <w:szCs w:val="28"/>
          <w:rtl/>
        </w:rPr>
        <w:t xml:space="preserve"> أحمد</w:t>
      </w:r>
      <w:r w:rsidRPr="00172DB9">
        <w:rPr>
          <w:rFonts w:ascii="Simplified Arabic" w:hAnsi="Simplified Arabic" w:cs="Simplified Arabic"/>
          <w:sz w:val="28"/>
          <w:szCs w:val="28"/>
        </w:rPr>
        <w:t xml:space="preserve"> </w:t>
      </w:r>
      <w:r w:rsidRPr="00172DB9">
        <w:rPr>
          <w:rFonts w:ascii="Simplified Arabic" w:hAnsi="Simplified Arabic" w:cs="Simplified Arabic"/>
          <w:sz w:val="28"/>
          <w:szCs w:val="28"/>
          <w:rtl/>
        </w:rPr>
        <w:t xml:space="preserve">خالد </w:t>
      </w:r>
      <w:proofErr w:type="spellStart"/>
      <w:r w:rsidRPr="00172DB9">
        <w:rPr>
          <w:rFonts w:ascii="Simplified Arabic" w:hAnsi="Simplified Arabic" w:cs="Simplified Arabic"/>
          <w:sz w:val="28"/>
          <w:szCs w:val="28"/>
          <w:rtl/>
        </w:rPr>
        <w:t>–</w:t>
      </w:r>
      <w:proofErr w:type="spellEnd"/>
      <w:r w:rsidRPr="00172DB9">
        <w:rPr>
          <w:rFonts w:ascii="Simplified Arabic" w:hAnsi="Simplified Arabic" w:cs="Simplified Arabic"/>
          <w:sz w:val="28"/>
          <w:szCs w:val="28"/>
          <w:rtl/>
        </w:rPr>
        <w:t xml:space="preserve"> الطاهر حداد والبيئة التونسية في الثلث الأول من القرن</w:t>
      </w:r>
      <w:r w:rsidRPr="00172DB9">
        <w:rPr>
          <w:rFonts w:ascii="Simplified Arabic" w:hAnsi="Simplified Arabic" w:cs="Simplified Arabic"/>
          <w:sz w:val="28"/>
          <w:szCs w:val="28"/>
        </w:rPr>
        <w:t xml:space="preserve"> </w:t>
      </w:r>
      <w:proofErr w:type="spellStart"/>
      <w:r w:rsidRPr="00172DB9">
        <w:rPr>
          <w:rFonts w:ascii="Simplified Arabic" w:hAnsi="Simplified Arabic" w:cs="Simplified Arabic"/>
          <w:sz w:val="28"/>
          <w:szCs w:val="28"/>
          <w:rtl/>
        </w:rPr>
        <w:t>الع</w:t>
      </w:r>
      <w:proofErr w:type="spellEnd"/>
      <w:r w:rsidR="0098332C" w:rsidRPr="00172DB9">
        <w:rPr>
          <w:rFonts w:ascii="Simplified Arabic" w:hAnsi="Simplified Arabic" w:cs="Simplified Arabic" w:hint="cs"/>
          <w:sz w:val="28"/>
          <w:szCs w:val="28"/>
          <w:rtl/>
        </w:rPr>
        <w:t xml:space="preserve"> </w:t>
      </w:r>
      <w:proofErr w:type="spellStart"/>
      <w:r w:rsidR="0098332C" w:rsidRPr="00172DB9">
        <w:rPr>
          <w:rFonts w:ascii="Simplified Arabic" w:hAnsi="Simplified Arabic" w:cs="Simplified Arabic" w:hint="cs"/>
          <w:sz w:val="28"/>
          <w:szCs w:val="28"/>
          <w:rtl/>
        </w:rPr>
        <w:t>،</w:t>
      </w:r>
      <w:proofErr w:type="spellEnd"/>
      <w:r w:rsidR="0098332C" w:rsidRPr="00172DB9">
        <w:rPr>
          <w:rFonts w:ascii="Simplified Arabic" w:hAnsi="Simplified Arabic" w:cs="Simplified Arabic" w:hint="cs"/>
          <w:sz w:val="28"/>
          <w:szCs w:val="28"/>
          <w:rtl/>
        </w:rPr>
        <w:t xml:space="preserve"> </w:t>
      </w:r>
      <w:proofErr w:type="spellStart"/>
      <w:r w:rsidRPr="00172DB9">
        <w:rPr>
          <w:rFonts w:ascii="Simplified Arabic" w:hAnsi="Simplified Arabic" w:cs="Simplified Arabic"/>
          <w:sz w:val="28"/>
          <w:szCs w:val="28"/>
          <w:rtl/>
        </w:rPr>
        <w:t>شرين،</w:t>
      </w:r>
      <w:proofErr w:type="spellEnd"/>
      <w:r w:rsidRPr="00172DB9">
        <w:rPr>
          <w:rFonts w:ascii="Simplified Arabic" w:hAnsi="Simplified Arabic" w:cs="Simplified Arabic"/>
          <w:sz w:val="28"/>
          <w:szCs w:val="28"/>
        </w:rPr>
        <w:t xml:space="preserve"> </w:t>
      </w:r>
      <w:proofErr w:type="spellStart"/>
      <w:r w:rsidRPr="00172DB9">
        <w:rPr>
          <w:rFonts w:ascii="Simplified Arabic" w:hAnsi="Simplified Arabic" w:cs="Simplified Arabic"/>
          <w:sz w:val="28"/>
          <w:szCs w:val="28"/>
          <w:rtl/>
        </w:rPr>
        <w:t>تونس،</w:t>
      </w:r>
      <w:proofErr w:type="spellEnd"/>
      <w:r w:rsidRPr="00172DB9">
        <w:rPr>
          <w:rFonts w:ascii="Simplified Arabic" w:hAnsi="Simplified Arabic" w:cs="Simplified Arabic"/>
          <w:sz w:val="28"/>
          <w:szCs w:val="28"/>
        </w:rPr>
        <w:t xml:space="preserve"> </w:t>
      </w:r>
      <w:r w:rsidRPr="00172DB9">
        <w:rPr>
          <w:rFonts w:ascii="Simplified Arabic" w:hAnsi="Simplified Arabic" w:cs="Simplified Arabic"/>
          <w:sz w:val="28"/>
          <w:szCs w:val="28"/>
          <w:rtl/>
        </w:rPr>
        <w:t>الدار</w:t>
      </w:r>
      <w:r w:rsidRPr="00172DB9">
        <w:rPr>
          <w:rFonts w:ascii="Simplified Arabic" w:hAnsi="Simplified Arabic" w:cs="Simplified Arabic"/>
          <w:sz w:val="28"/>
          <w:szCs w:val="28"/>
        </w:rPr>
        <w:t xml:space="preserve"> </w:t>
      </w:r>
      <w:r w:rsidRPr="00172DB9">
        <w:rPr>
          <w:rFonts w:ascii="Simplified Arabic" w:hAnsi="Simplified Arabic" w:cs="Simplified Arabic"/>
          <w:sz w:val="28"/>
          <w:szCs w:val="28"/>
          <w:rtl/>
        </w:rPr>
        <w:t xml:space="preserve">التونسية للنشر </w:t>
      </w:r>
      <w:proofErr w:type="spellStart"/>
      <w:r w:rsidRPr="00172DB9">
        <w:rPr>
          <w:rFonts w:ascii="Simplified Arabic" w:hAnsi="Simplified Arabic" w:cs="Simplified Arabic"/>
          <w:sz w:val="28"/>
          <w:szCs w:val="28"/>
          <w:rtl/>
        </w:rPr>
        <w:t>،</w:t>
      </w:r>
      <w:proofErr w:type="spellEnd"/>
      <w:r w:rsidRPr="00172DB9">
        <w:rPr>
          <w:rFonts w:ascii="Simplified Arabic" w:hAnsi="Simplified Arabic" w:cs="Simplified Arabic"/>
          <w:sz w:val="28"/>
          <w:szCs w:val="28"/>
          <w:rtl/>
        </w:rPr>
        <w:t xml:space="preserve"> 1967 </w:t>
      </w:r>
      <w:proofErr w:type="spellStart"/>
      <w:r w:rsidRPr="00172DB9">
        <w:rPr>
          <w:rFonts w:ascii="Simplified Arabic" w:hAnsi="Simplified Arabic" w:cs="Simplified Arabic"/>
          <w:sz w:val="28"/>
          <w:szCs w:val="28"/>
          <w:rtl/>
        </w:rPr>
        <w:t>،</w:t>
      </w:r>
      <w:proofErr w:type="spellEnd"/>
      <w:r w:rsidRPr="00172DB9">
        <w:rPr>
          <w:rFonts w:ascii="Simplified Arabic" w:hAnsi="Simplified Arabic" w:cs="Simplified Arabic"/>
          <w:sz w:val="28"/>
          <w:szCs w:val="28"/>
          <w:rtl/>
        </w:rPr>
        <w:t xml:space="preserve"> </w:t>
      </w:r>
    </w:p>
    <w:p w:rsidR="00FD3E8B" w:rsidRPr="00172DB9" w:rsidRDefault="0098332C" w:rsidP="00172DB9">
      <w:pPr>
        <w:pStyle w:val="Paragraphedeliste"/>
        <w:numPr>
          <w:ilvl w:val="0"/>
          <w:numId w:val="2"/>
        </w:numPr>
        <w:bidi/>
        <w:spacing w:before="240"/>
        <w:jc w:val="both"/>
        <w:rPr>
          <w:rFonts w:ascii="Simplified Arabic" w:hAnsi="Simplified Arabic" w:cs="Simplified Arabic"/>
          <w:sz w:val="28"/>
          <w:szCs w:val="28"/>
          <w:lang w:bidi="ar-DZ"/>
        </w:rPr>
      </w:pPr>
      <w:r w:rsidRPr="00172DB9">
        <w:rPr>
          <w:rFonts w:ascii="Simplified Arabic" w:hAnsi="Simplified Arabic" w:cs="Simplified Arabic" w:hint="cs"/>
          <w:sz w:val="28"/>
          <w:szCs w:val="28"/>
          <w:rtl/>
          <w:lang w:bidi="ar-DZ"/>
        </w:rPr>
        <w:t xml:space="preserve">فهمي </w:t>
      </w:r>
      <w:proofErr w:type="spellStart"/>
      <w:r w:rsidRPr="00172DB9">
        <w:rPr>
          <w:rFonts w:ascii="Simplified Arabic" w:hAnsi="Simplified Arabic" w:cs="Simplified Arabic" w:hint="cs"/>
          <w:sz w:val="28"/>
          <w:szCs w:val="28"/>
          <w:rtl/>
          <w:lang w:bidi="ar-DZ"/>
        </w:rPr>
        <w:t>جدعان</w:t>
      </w:r>
      <w:proofErr w:type="spellEnd"/>
      <w:r w:rsidRPr="00172DB9">
        <w:rPr>
          <w:rFonts w:ascii="Simplified Arabic" w:hAnsi="Simplified Arabic" w:cs="Simplified Arabic" w:hint="cs"/>
          <w:sz w:val="28"/>
          <w:szCs w:val="28"/>
          <w:rtl/>
          <w:lang w:bidi="ar-DZ"/>
        </w:rPr>
        <w:t xml:space="preserve"> ،أسس القدم عند مفكري الإسلام في العالم العربي الحديث ،دار الشروق </w:t>
      </w:r>
      <w:proofErr w:type="spellStart"/>
      <w:r w:rsidRPr="00172DB9">
        <w:rPr>
          <w:rFonts w:ascii="Simplified Arabic" w:hAnsi="Simplified Arabic" w:cs="Simplified Arabic" w:hint="cs"/>
          <w:sz w:val="28"/>
          <w:szCs w:val="28"/>
          <w:rtl/>
          <w:lang w:bidi="ar-DZ"/>
        </w:rPr>
        <w:t>،</w:t>
      </w:r>
      <w:proofErr w:type="spellEnd"/>
      <w:r w:rsidRPr="00172DB9">
        <w:rPr>
          <w:rFonts w:ascii="Simplified Arabic" w:hAnsi="Simplified Arabic" w:cs="Simplified Arabic" w:hint="cs"/>
          <w:sz w:val="28"/>
          <w:szCs w:val="28"/>
          <w:rtl/>
          <w:lang w:bidi="ar-DZ"/>
        </w:rPr>
        <w:t xml:space="preserve"> الطبعة الثالثة </w:t>
      </w:r>
      <w:proofErr w:type="spellStart"/>
      <w:r w:rsidRPr="00172DB9">
        <w:rPr>
          <w:rFonts w:ascii="Simplified Arabic" w:hAnsi="Simplified Arabic" w:cs="Simplified Arabic" w:hint="cs"/>
          <w:sz w:val="28"/>
          <w:szCs w:val="28"/>
          <w:rtl/>
          <w:lang w:bidi="ar-DZ"/>
        </w:rPr>
        <w:t>،</w:t>
      </w:r>
      <w:proofErr w:type="spellEnd"/>
      <w:r w:rsidRPr="00172DB9">
        <w:rPr>
          <w:rFonts w:ascii="Simplified Arabic" w:hAnsi="Simplified Arabic" w:cs="Simplified Arabic" w:hint="cs"/>
          <w:sz w:val="28"/>
          <w:szCs w:val="28"/>
          <w:rtl/>
          <w:lang w:bidi="ar-DZ"/>
        </w:rPr>
        <w:t xml:space="preserve"> 1988 </w:t>
      </w:r>
    </w:p>
    <w:sectPr w:rsidR="00FD3E8B" w:rsidRPr="00172DB9" w:rsidSect="003F6186">
      <w:headerReference w:type="default" r:id="rId9"/>
      <w:footerReference w:type="default" r:id="rId10"/>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F9" w:rsidRDefault="00B41AF9" w:rsidP="005D61EC">
      <w:pPr>
        <w:spacing w:after="0" w:line="240" w:lineRule="auto"/>
      </w:pPr>
      <w:r>
        <w:separator/>
      </w:r>
    </w:p>
  </w:endnote>
  <w:endnote w:type="continuationSeparator" w:id="0">
    <w:p w:rsidR="00B41AF9" w:rsidRDefault="00B41AF9" w:rsidP="005D6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47987"/>
      <w:docPartObj>
        <w:docPartGallery w:val="Page Numbers (Bottom of Page)"/>
        <w:docPartUnique/>
      </w:docPartObj>
    </w:sdtPr>
    <w:sdtContent>
      <w:p w:rsidR="00FD3E8B" w:rsidRDefault="004A7FAB">
        <w:pPr>
          <w:pStyle w:val="Pieddepage"/>
          <w:jc w:val="center"/>
        </w:pPr>
        <w:fldSimple w:instr="PAGE   \* MERGEFORMAT">
          <w:r w:rsidR="00CA07F5">
            <w:rPr>
              <w:noProof/>
            </w:rPr>
            <w:t>6</w:t>
          </w:r>
        </w:fldSimple>
      </w:p>
    </w:sdtContent>
  </w:sdt>
  <w:p w:rsidR="00FD3E8B" w:rsidRDefault="00FD3E8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F9" w:rsidRDefault="00B41AF9" w:rsidP="005D61EC">
      <w:pPr>
        <w:spacing w:after="0" w:line="240" w:lineRule="auto"/>
      </w:pPr>
      <w:r>
        <w:separator/>
      </w:r>
    </w:p>
  </w:footnote>
  <w:footnote w:type="continuationSeparator" w:id="0">
    <w:p w:rsidR="00B41AF9" w:rsidRDefault="00B41AF9" w:rsidP="005D61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8F9C619704534F1496E7A9B20EE2B07F"/>
      </w:placeholder>
      <w:dataBinding w:prefixMappings="xmlns:ns0='http://schemas.openxmlformats.org/package/2006/metadata/core-properties' xmlns:ns1='http://purl.org/dc/elements/1.1/'" w:xpath="/ns0:coreProperties[1]/ns1:title[1]" w:storeItemID="{6C3C8BC8-F283-45AE-878A-BAB7291924A1}"/>
      <w:text/>
    </w:sdtPr>
    <w:sdtContent>
      <w:p w:rsidR="00FD3E8B" w:rsidRDefault="00FD3E8B" w:rsidP="00FD3E8B">
        <w:pPr>
          <w:pStyle w:val="En-tte"/>
          <w:pBdr>
            <w:bottom w:val="thickThinSmallGap" w:sz="24" w:space="1" w:color="622423" w:themeColor="accent2" w:themeShade="7F"/>
          </w:pBdr>
          <w:jc w:val="center"/>
          <w:rPr>
            <w:rFonts w:asciiTheme="majorHAnsi" w:eastAsiaTheme="majorEastAsia" w:hAnsiTheme="majorHAnsi" w:cstheme="majorBidi"/>
            <w:sz w:val="32"/>
            <w:szCs w:val="32"/>
          </w:rPr>
        </w:pPr>
        <w:proofErr w:type="gramStart"/>
        <w:r w:rsidRPr="00C7318D">
          <w:rPr>
            <w:rFonts w:asciiTheme="majorHAnsi" w:eastAsiaTheme="majorEastAsia" w:hAnsiTheme="majorHAnsi" w:cstheme="majorBidi" w:hint="cs"/>
            <w:sz w:val="32"/>
            <w:szCs w:val="32"/>
            <w:rtl/>
          </w:rPr>
          <w:t>مقياس</w:t>
        </w:r>
        <w:r w:rsidRPr="00C7318D">
          <w:rPr>
            <w:rFonts w:asciiTheme="majorHAnsi" w:eastAsiaTheme="majorEastAsia" w:hAnsiTheme="majorHAnsi" w:cstheme="majorBidi"/>
            <w:sz w:val="32"/>
            <w:szCs w:val="32"/>
            <w:rtl/>
          </w:rPr>
          <w:t xml:space="preserve"> :</w:t>
        </w:r>
        <w:proofErr w:type="gramEnd"/>
        <w:r w:rsidRPr="00C7318D">
          <w:rPr>
            <w:rFonts w:asciiTheme="majorHAnsi" w:eastAsiaTheme="majorEastAsia" w:hAnsiTheme="majorHAnsi" w:cstheme="majorBidi"/>
            <w:sz w:val="32"/>
            <w:szCs w:val="32"/>
            <w:rtl/>
          </w:rPr>
          <w:t xml:space="preserve"> </w:t>
        </w:r>
        <w:r w:rsidRPr="00C7318D">
          <w:rPr>
            <w:rFonts w:asciiTheme="majorHAnsi" w:eastAsiaTheme="majorEastAsia" w:hAnsiTheme="majorHAnsi" w:cstheme="majorBidi" w:hint="cs"/>
            <w:sz w:val="32"/>
            <w:szCs w:val="32"/>
            <w:rtl/>
          </w:rPr>
          <w:t>الفكر</w:t>
        </w:r>
        <w:r w:rsidRPr="00C7318D">
          <w:rPr>
            <w:rFonts w:asciiTheme="majorHAnsi" w:eastAsiaTheme="majorEastAsia" w:hAnsiTheme="majorHAnsi" w:cstheme="majorBidi"/>
            <w:sz w:val="32"/>
            <w:szCs w:val="32"/>
            <w:rtl/>
          </w:rPr>
          <w:t xml:space="preserve"> </w:t>
        </w:r>
        <w:r w:rsidRPr="00C7318D">
          <w:rPr>
            <w:rFonts w:asciiTheme="majorHAnsi" w:eastAsiaTheme="majorEastAsia" w:hAnsiTheme="majorHAnsi" w:cstheme="majorBidi" w:hint="cs"/>
            <w:sz w:val="32"/>
            <w:szCs w:val="32"/>
            <w:rtl/>
          </w:rPr>
          <w:t>العلماني</w:t>
        </w:r>
        <w:r w:rsidRPr="00C7318D">
          <w:rPr>
            <w:rFonts w:asciiTheme="majorHAnsi" w:eastAsiaTheme="majorEastAsia" w:hAnsiTheme="majorHAnsi" w:cstheme="majorBidi"/>
            <w:sz w:val="32"/>
            <w:szCs w:val="32"/>
            <w:rtl/>
          </w:rPr>
          <w:t xml:space="preserve"> </w:t>
        </w:r>
        <w:r w:rsidRPr="00C7318D">
          <w:rPr>
            <w:rFonts w:asciiTheme="majorHAnsi" w:eastAsiaTheme="majorEastAsia" w:hAnsiTheme="majorHAnsi" w:cstheme="majorBidi" w:hint="cs"/>
            <w:sz w:val="32"/>
            <w:szCs w:val="32"/>
            <w:rtl/>
          </w:rPr>
          <w:t>في</w:t>
        </w:r>
        <w:r w:rsidRPr="00C7318D">
          <w:rPr>
            <w:rFonts w:asciiTheme="majorHAnsi" w:eastAsiaTheme="majorEastAsia" w:hAnsiTheme="majorHAnsi" w:cstheme="majorBidi"/>
            <w:sz w:val="32"/>
            <w:szCs w:val="32"/>
            <w:rtl/>
          </w:rPr>
          <w:t xml:space="preserve"> </w:t>
        </w:r>
        <w:r w:rsidRPr="00C7318D">
          <w:rPr>
            <w:rFonts w:asciiTheme="majorHAnsi" w:eastAsiaTheme="majorEastAsia" w:hAnsiTheme="majorHAnsi" w:cstheme="majorBidi" w:hint="cs"/>
            <w:sz w:val="32"/>
            <w:szCs w:val="32"/>
            <w:rtl/>
          </w:rPr>
          <w:t>عصر</w:t>
        </w:r>
        <w:r w:rsidRPr="00C7318D">
          <w:rPr>
            <w:rFonts w:asciiTheme="majorHAnsi" w:eastAsiaTheme="majorEastAsia" w:hAnsiTheme="majorHAnsi" w:cstheme="majorBidi"/>
            <w:sz w:val="32"/>
            <w:szCs w:val="32"/>
            <w:rtl/>
          </w:rPr>
          <w:t xml:space="preserve"> </w:t>
        </w:r>
        <w:r w:rsidRPr="00C7318D">
          <w:rPr>
            <w:rFonts w:asciiTheme="majorHAnsi" w:eastAsiaTheme="majorEastAsia" w:hAnsiTheme="majorHAnsi" w:cstheme="majorBidi" w:hint="cs"/>
            <w:sz w:val="32"/>
            <w:szCs w:val="32"/>
            <w:rtl/>
          </w:rPr>
          <w:t>النهضة</w:t>
        </w:r>
        <w:r w:rsidRPr="00C7318D">
          <w:rPr>
            <w:rFonts w:asciiTheme="majorHAnsi" w:eastAsiaTheme="majorEastAsia" w:hAnsiTheme="majorHAnsi" w:cstheme="majorBidi"/>
            <w:sz w:val="32"/>
            <w:szCs w:val="32"/>
            <w:rtl/>
          </w:rPr>
          <w:t xml:space="preserve">           </w:t>
        </w:r>
        <w:r w:rsidRPr="00C7318D">
          <w:rPr>
            <w:rFonts w:asciiTheme="majorHAnsi" w:eastAsiaTheme="majorEastAsia" w:hAnsiTheme="majorHAnsi" w:cstheme="majorBidi" w:hint="cs"/>
            <w:sz w:val="32"/>
            <w:szCs w:val="32"/>
            <w:rtl/>
          </w:rPr>
          <w:t>محاضرة</w:t>
        </w:r>
        <w:r w:rsidRPr="00C7318D">
          <w:rPr>
            <w:rFonts w:asciiTheme="majorHAnsi" w:eastAsiaTheme="majorEastAsia" w:hAnsiTheme="majorHAnsi" w:cstheme="majorBidi"/>
            <w:sz w:val="32"/>
            <w:szCs w:val="32"/>
            <w:rtl/>
          </w:rPr>
          <w:t xml:space="preserve"> </w:t>
        </w:r>
        <w:r>
          <w:rPr>
            <w:rFonts w:asciiTheme="majorHAnsi" w:eastAsiaTheme="majorEastAsia" w:hAnsiTheme="majorHAnsi" w:cstheme="majorBidi" w:hint="cs"/>
            <w:sz w:val="32"/>
            <w:szCs w:val="32"/>
            <w:rtl/>
          </w:rPr>
          <w:t xml:space="preserve">طاهر الحداد </w:t>
        </w:r>
        <w:r w:rsidRPr="00C7318D">
          <w:rPr>
            <w:rFonts w:asciiTheme="majorHAnsi" w:eastAsiaTheme="majorEastAsia" w:hAnsiTheme="majorHAnsi" w:cstheme="majorBidi" w:hint="cs"/>
            <w:sz w:val="32"/>
            <w:szCs w:val="32"/>
            <w:rtl/>
          </w:rPr>
          <w:t>وجهوده</w:t>
        </w:r>
        <w:r w:rsidRPr="00C7318D">
          <w:rPr>
            <w:rFonts w:asciiTheme="majorHAnsi" w:eastAsiaTheme="majorEastAsia" w:hAnsiTheme="majorHAnsi" w:cstheme="majorBidi"/>
            <w:sz w:val="32"/>
            <w:szCs w:val="32"/>
            <w:rtl/>
          </w:rPr>
          <w:t xml:space="preserve"> </w:t>
        </w:r>
        <w:r w:rsidRPr="00C7318D">
          <w:rPr>
            <w:rFonts w:asciiTheme="majorHAnsi" w:eastAsiaTheme="majorEastAsia" w:hAnsiTheme="majorHAnsi" w:cstheme="majorBidi" w:hint="cs"/>
            <w:sz w:val="32"/>
            <w:szCs w:val="32"/>
            <w:rtl/>
          </w:rPr>
          <w:t>الفكرية</w:t>
        </w:r>
      </w:p>
    </w:sdtContent>
  </w:sdt>
  <w:p w:rsidR="00FD3E8B" w:rsidRDefault="00FD3E8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23B4"/>
    <w:multiLevelType w:val="hybridMultilevel"/>
    <w:tmpl w:val="24368E80"/>
    <w:lvl w:ilvl="0" w:tplc="07B4F6C2">
      <w:numFmt w:val="bullet"/>
      <w:lvlText w:val="-"/>
      <w:lvlJc w:val="left"/>
      <w:pPr>
        <w:ind w:left="1069" w:hanging="360"/>
      </w:pPr>
      <w:rPr>
        <w:rFonts w:ascii="Simplified Arabic" w:eastAsiaTheme="minorHAnsi" w:hAnsi="Simplified Arabic" w:cs="Simplified Arabic" w:hint="default"/>
        <w:color w:val="202122"/>
        <w:sz w:val="24"/>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77A3744F"/>
    <w:multiLevelType w:val="hybridMultilevel"/>
    <w:tmpl w:val="B95A3A42"/>
    <w:lvl w:ilvl="0" w:tplc="1DEE8A0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7D7D"/>
    <w:rsid w:val="0001144D"/>
    <w:rsid w:val="0006481B"/>
    <w:rsid w:val="000A34F1"/>
    <w:rsid w:val="000B1656"/>
    <w:rsid w:val="000F1268"/>
    <w:rsid w:val="001438CD"/>
    <w:rsid w:val="00143EFE"/>
    <w:rsid w:val="00172DB9"/>
    <w:rsid w:val="001862A3"/>
    <w:rsid w:val="001B2C53"/>
    <w:rsid w:val="00200676"/>
    <w:rsid w:val="00293C53"/>
    <w:rsid w:val="00294B6A"/>
    <w:rsid w:val="00314518"/>
    <w:rsid w:val="003160D1"/>
    <w:rsid w:val="003A7D7D"/>
    <w:rsid w:val="003E03F5"/>
    <w:rsid w:val="003F6186"/>
    <w:rsid w:val="00435616"/>
    <w:rsid w:val="00443846"/>
    <w:rsid w:val="00443A00"/>
    <w:rsid w:val="00443C27"/>
    <w:rsid w:val="004447B0"/>
    <w:rsid w:val="00490E6E"/>
    <w:rsid w:val="004A5922"/>
    <w:rsid w:val="004A7FAB"/>
    <w:rsid w:val="004F22FA"/>
    <w:rsid w:val="00525E39"/>
    <w:rsid w:val="00583D10"/>
    <w:rsid w:val="005D3687"/>
    <w:rsid w:val="005D487E"/>
    <w:rsid w:val="005D61EC"/>
    <w:rsid w:val="005E4C7E"/>
    <w:rsid w:val="00621A99"/>
    <w:rsid w:val="00627DAB"/>
    <w:rsid w:val="00630621"/>
    <w:rsid w:val="0066070D"/>
    <w:rsid w:val="00742BE9"/>
    <w:rsid w:val="00802224"/>
    <w:rsid w:val="00824DF3"/>
    <w:rsid w:val="008509B7"/>
    <w:rsid w:val="008778A3"/>
    <w:rsid w:val="008869D9"/>
    <w:rsid w:val="0089304D"/>
    <w:rsid w:val="008B6BEC"/>
    <w:rsid w:val="008F748A"/>
    <w:rsid w:val="00957E5F"/>
    <w:rsid w:val="0098332C"/>
    <w:rsid w:val="009A53DF"/>
    <w:rsid w:val="009E2AEA"/>
    <w:rsid w:val="00A738F2"/>
    <w:rsid w:val="00A74A00"/>
    <w:rsid w:val="00A76DA8"/>
    <w:rsid w:val="00A94576"/>
    <w:rsid w:val="00AD5A8E"/>
    <w:rsid w:val="00AF730B"/>
    <w:rsid w:val="00B2507A"/>
    <w:rsid w:val="00B36D0C"/>
    <w:rsid w:val="00B41AF9"/>
    <w:rsid w:val="00B43F54"/>
    <w:rsid w:val="00B9263C"/>
    <w:rsid w:val="00BC40C6"/>
    <w:rsid w:val="00C26190"/>
    <w:rsid w:val="00C53D97"/>
    <w:rsid w:val="00C6696B"/>
    <w:rsid w:val="00C71059"/>
    <w:rsid w:val="00CA07F5"/>
    <w:rsid w:val="00CC3809"/>
    <w:rsid w:val="00D67E17"/>
    <w:rsid w:val="00DC3F31"/>
    <w:rsid w:val="00DE43AD"/>
    <w:rsid w:val="00DF5E29"/>
    <w:rsid w:val="00E11FEE"/>
    <w:rsid w:val="00E353AE"/>
    <w:rsid w:val="00E50EF2"/>
    <w:rsid w:val="00E81FD3"/>
    <w:rsid w:val="00F11429"/>
    <w:rsid w:val="00F76373"/>
    <w:rsid w:val="00FB6CE9"/>
    <w:rsid w:val="00FD3E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61EC"/>
    <w:pPr>
      <w:tabs>
        <w:tab w:val="center" w:pos="4536"/>
        <w:tab w:val="right" w:pos="9072"/>
      </w:tabs>
      <w:spacing w:after="0" w:line="240" w:lineRule="auto"/>
    </w:pPr>
  </w:style>
  <w:style w:type="character" w:customStyle="1" w:styleId="En-tteCar">
    <w:name w:val="En-tête Car"/>
    <w:basedOn w:val="Policepardfaut"/>
    <w:link w:val="En-tte"/>
    <w:uiPriority w:val="99"/>
    <w:rsid w:val="005D61EC"/>
  </w:style>
  <w:style w:type="paragraph" w:styleId="Pieddepage">
    <w:name w:val="footer"/>
    <w:basedOn w:val="Normal"/>
    <w:link w:val="PieddepageCar"/>
    <w:uiPriority w:val="99"/>
    <w:unhideWhenUsed/>
    <w:rsid w:val="005D61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1EC"/>
  </w:style>
  <w:style w:type="paragraph" w:styleId="Textedebulles">
    <w:name w:val="Balloon Text"/>
    <w:basedOn w:val="Normal"/>
    <w:link w:val="TextedebullesCar"/>
    <w:uiPriority w:val="99"/>
    <w:semiHidden/>
    <w:unhideWhenUsed/>
    <w:rsid w:val="005D61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1EC"/>
    <w:rPr>
      <w:rFonts w:ascii="Tahoma" w:hAnsi="Tahoma" w:cs="Tahoma"/>
      <w:sz w:val="16"/>
      <w:szCs w:val="16"/>
    </w:rPr>
  </w:style>
  <w:style w:type="paragraph" w:styleId="Notedebasdepage">
    <w:name w:val="footnote text"/>
    <w:basedOn w:val="Normal"/>
    <w:link w:val="NotedebasdepageCar"/>
    <w:uiPriority w:val="99"/>
    <w:unhideWhenUsed/>
    <w:rsid w:val="005E4C7E"/>
    <w:pPr>
      <w:spacing w:after="0" w:line="240" w:lineRule="auto"/>
    </w:pPr>
    <w:rPr>
      <w:sz w:val="20"/>
      <w:szCs w:val="20"/>
    </w:rPr>
  </w:style>
  <w:style w:type="character" w:customStyle="1" w:styleId="NotedebasdepageCar">
    <w:name w:val="Note de bas de page Car"/>
    <w:basedOn w:val="Policepardfaut"/>
    <w:link w:val="Notedebasdepage"/>
    <w:uiPriority w:val="99"/>
    <w:rsid w:val="005E4C7E"/>
    <w:rPr>
      <w:sz w:val="20"/>
      <w:szCs w:val="20"/>
    </w:rPr>
  </w:style>
  <w:style w:type="character" w:styleId="Appelnotedebasdep">
    <w:name w:val="footnote reference"/>
    <w:basedOn w:val="Policepardfaut"/>
    <w:uiPriority w:val="99"/>
    <w:semiHidden/>
    <w:unhideWhenUsed/>
    <w:rsid w:val="005E4C7E"/>
    <w:rPr>
      <w:vertAlign w:val="superscript"/>
    </w:rPr>
  </w:style>
  <w:style w:type="paragraph" w:styleId="Paragraphedeliste">
    <w:name w:val="List Paragraph"/>
    <w:basedOn w:val="Normal"/>
    <w:uiPriority w:val="34"/>
    <w:qFormat/>
    <w:rsid w:val="00B43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5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61EC"/>
    <w:pPr>
      <w:tabs>
        <w:tab w:val="center" w:pos="4536"/>
        <w:tab w:val="right" w:pos="9072"/>
      </w:tabs>
      <w:spacing w:after="0" w:line="240" w:lineRule="auto"/>
    </w:pPr>
  </w:style>
  <w:style w:type="character" w:customStyle="1" w:styleId="En-tteCar">
    <w:name w:val="En-tête Car"/>
    <w:basedOn w:val="Policepardfaut"/>
    <w:link w:val="En-tte"/>
    <w:uiPriority w:val="99"/>
    <w:rsid w:val="005D61EC"/>
  </w:style>
  <w:style w:type="paragraph" w:styleId="Pieddepage">
    <w:name w:val="footer"/>
    <w:basedOn w:val="Normal"/>
    <w:link w:val="PieddepageCar"/>
    <w:uiPriority w:val="99"/>
    <w:unhideWhenUsed/>
    <w:rsid w:val="005D61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1EC"/>
  </w:style>
  <w:style w:type="paragraph" w:styleId="Textedebulles">
    <w:name w:val="Balloon Text"/>
    <w:basedOn w:val="Normal"/>
    <w:link w:val="TextedebullesCar"/>
    <w:uiPriority w:val="99"/>
    <w:semiHidden/>
    <w:unhideWhenUsed/>
    <w:rsid w:val="005D61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15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9C619704534F1496E7A9B20EE2B07F"/>
        <w:category>
          <w:name w:val="Général"/>
          <w:gallery w:val="placeholder"/>
        </w:category>
        <w:types>
          <w:type w:val="bbPlcHdr"/>
        </w:types>
        <w:behaviors>
          <w:behavior w:val="content"/>
        </w:behaviors>
        <w:guid w:val="{01F35104-F464-4E40-BD73-C0793752867C}"/>
      </w:docPartPr>
      <w:docPartBody>
        <w:p w:rsidR="00B65BC5" w:rsidRDefault="00B65BC5" w:rsidP="00B65BC5">
          <w:pPr>
            <w:pStyle w:val="8F9C619704534F1496E7A9B20EE2B07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65BC5"/>
    <w:rsid w:val="000D269F"/>
    <w:rsid w:val="00B65BC5"/>
    <w:rsid w:val="00BF799E"/>
    <w:rsid w:val="00D613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03FDDE4803E485DBA55F62A7AF49EC7">
    <w:name w:val="103FDDE4803E485DBA55F62A7AF49EC7"/>
    <w:rsid w:val="00B65BC5"/>
  </w:style>
  <w:style w:type="paragraph" w:customStyle="1" w:styleId="8F9C619704534F1496E7A9B20EE2B07F">
    <w:name w:val="8F9C619704534F1496E7A9B20EE2B07F"/>
    <w:rsid w:val="00B65B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E3808-76E3-4A80-B242-D8D341A1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7</Pages>
  <Words>1418</Words>
  <Characters>7805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مقياس : الفكر العلماني في عصر النهضة           محاضرة طاهر الحداد وجهوده الفكرية</vt:lpstr>
    </vt:vector>
  </TitlesOfParts>
  <Company>rdkc</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 الفكر العلماني في عصر النهضة           محاضرة طاهر الحداد وجهوده الفكرية</dc:title>
  <dc:subject/>
  <dc:creator>km_info</dc:creator>
  <cp:keywords/>
  <dc:description/>
  <cp:lastModifiedBy>Med</cp:lastModifiedBy>
  <cp:revision>18</cp:revision>
  <cp:lastPrinted>2018-04-07T22:07:00Z</cp:lastPrinted>
  <dcterms:created xsi:type="dcterms:W3CDTF">2018-04-06T20:35:00Z</dcterms:created>
  <dcterms:modified xsi:type="dcterms:W3CDTF">2020-05-13T19:02:00Z</dcterms:modified>
</cp:coreProperties>
</file>