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38F" w:rsidRPr="00EA2A74" w:rsidRDefault="001D578F" w:rsidP="001D578F">
      <w:pPr>
        <w:rPr>
          <w:rFonts w:asciiTheme="majorBidi" w:hAnsiTheme="majorBidi" w:cstheme="majorBidi"/>
          <w:b/>
          <w:bCs/>
          <w:sz w:val="36"/>
          <w:szCs w:val="36"/>
        </w:rPr>
      </w:pPr>
      <w:r>
        <w:rPr>
          <w:rFonts w:asciiTheme="majorBidi" w:hAnsiTheme="majorBidi" w:cstheme="majorBidi"/>
          <w:sz w:val="24"/>
          <w:szCs w:val="24"/>
        </w:rPr>
        <w:t xml:space="preserve">Chapitre I                 </w:t>
      </w:r>
      <w:r>
        <w:rPr>
          <w:rFonts w:asciiTheme="majorBidi" w:hAnsiTheme="majorBidi" w:cstheme="majorBidi"/>
          <w:b/>
          <w:bCs/>
          <w:sz w:val="36"/>
          <w:szCs w:val="36"/>
        </w:rPr>
        <w:t xml:space="preserve"> </w:t>
      </w:r>
      <w:r w:rsidR="00C621D4" w:rsidRPr="00EA2A74">
        <w:rPr>
          <w:rFonts w:asciiTheme="majorBidi" w:hAnsiTheme="majorBidi" w:cstheme="majorBidi"/>
          <w:b/>
          <w:bCs/>
          <w:sz w:val="36"/>
          <w:szCs w:val="36"/>
        </w:rPr>
        <w:t xml:space="preserve">LA </w:t>
      </w:r>
      <w:r w:rsidR="00EA2A74" w:rsidRPr="00EA2A74">
        <w:rPr>
          <w:rFonts w:asciiTheme="majorBidi" w:hAnsiTheme="majorBidi" w:cstheme="majorBidi"/>
          <w:b/>
          <w:bCs/>
          <w:sz w:val="36"/>
          <w:szCs w:val="36"/>
        </w:rPr>
        <w:t>GEO</w:t>
      </w:r>
      <w:r w:rsidR="00C621D4" w:rsidRPr="00EA2A74">
        <w:rPr>
          <w:rFonts w:asciiTheme="majorBidi" w:hAnsiTheme="majorBidi" w:cstheme="majorBidi"/>
          <w:b/>
          <w:bCs/>
          <w:sz w:val="36"/>
          <w:szCs w:val="36"/>
        </w:rPr>
        <w:t>GRAPHIE DE L’ALGERIE</w:t>
      </w:r>
    </w:p>
    <w:p w:rsidR="00C621D4" w:rsidRPr="00C621D4" w:rsidRDefault="00C621D4" w:rsidP="00C621D4">
      <w:pPr>
        <w:rPr>
          <w:rFonts w:asciiTheme="majorBidi" w:hAnsiTheme="majorBidi" w:cstheme="majorBidi"/>
          <w:sz w:val="24"/>
          <w:szCs w:val="24"/>
        </w:rPr>
      </w:pPr>
      <w:r>
        <w:rPr>
          <w:rFonts w:asciiTheme="majorBidi" w:hAnsiTheme="majorBidi" w:cstheme="majorBidi"/>
          <w:sz w:val="36"/>
          <w:szCs w:val="36"/>
        </w:rPr>
        <w:t xml:space="preserve"> </w:t>
      </w:r>
    </w:p>
    <w:p w:rsidR="00C621D4" w:rsidRPr="005E5FCB" w:rsidRDefault="007E56B0" w:rsidP="007E56B0">
      <w:pPr>
        <w:rPr>
          <w:rFonts w:asciiTheme="majorBidi" w:hAnsiTheme="majorBidi" w:cstheme="majorBidi"/>
          <w:b/>
          <w:bCs/>
          <w:sz w:val="24"/>
          <w:szCs w:val="24"/>
        </w:rPr>
      </w:pPr>
      <w:r w:rsidRPr="005E5FCB">
        <w:rPr>
          <w:rFonts w:asciiTheme="majorBidi" w:hAnsiTheme="majorBidi" w:cstheme="majorBidi"/>
          <w:b/>
          <w:bCs/>
          <w:sz w:val="24"/>
          <w:szCs w:val="24"/>
        </w:rPr>
        <w:t>I-Généralités</w:t>
      </w:r>
    </w:p>
    <w:p w:rsidR="004C2620" w:rsidRDefault="00C621D4" w:rsidP="00EA2A74">
      <w:pPr>
        <w:ind w:firstLine="708"/>
        <w:jc w:val="both"/>
        <w:rPr>
          <w:rFonts w:asciiTheme="majorBidi" w:hAnsiTheme="majorBidi" w:cstheme="majorBidi"/>
          <w:sz w:val="24"/>
          <w:szCs w:val="24"/>
        </w:rPr>
      </w:pPr>
      <w:r>
        <w:rPr>
          <w:rFonts w:asciiTheme="majorBidi" w:hAnsiTheme="majorBidi" w:cstheme="majorBidi"/>
          <w:sz w:val="24"/>
          <w:szCs w:val="24"/>
        </w:rPr>
        <w:t>L’Algérie couvre une superficie de 2 381 714 Km</w:t>
      </w:r>
      <w:r>
        <w:rPr>
          <w:rFonts w:asciiTheme="majorBidi" w:hAnsiTheme="majorBidi" w:cstheme="majorBidi"/>
          <w:sz w:val="24"/>
          <w:szCs w:val="24"/>
          <w:vertAlign w:val="superscript"/>
        </w:rPr>
        <w:t>2</w:t>
      </w:r>
      <w:r>
        <w:rPr>
          <w:rFonts w:asciiTheme="majorBidi" w:hAnsiTheme="majorBidi" w:cstheme="majorBidi"/>
          <w:sz w:val="24"/>
          <w:szCs w:val="24"/>
        </w:rPr>
        <w:t xml:space="preserve">, elle est le plus grand pays en Afrique et dixième au monde. Sa capitale est Alger. L’Algérie est limitée </w:t>
      </w:r>
      <w:r w:rsidR="004C2620">
        <w:rPr>
          <w:rFonts w:asciiTheme="majorBidi" w:hAnsiTheme="majorBidi" w:cstheme="majorBidi"/>
          <w:sz w:val="24"/>
          <w:szCs w:val="24"/>
        </w:rPr>
        <w:t>à l’ouest par le Maroc, au sud-ouest le Sahara Occidental</w:t>
      </w:r>
      <w:r>
        <w:rPr>
          <w:rFonts w:asciiTheme="majorBidi" w:hAnsiTheme="majorBidi" w:cstheme="majorBidi"/>
          <w:sz w:val="24"/>
          <w:szCs w:val="24"/>
        </w:rPr>
        <w:t xml:space="preserve"> </w:t>
      </w:r>
      <w:r w:rsidR="004C2620">
        <w:rPr>
          <w:rFonts w:asciiTheme="majorBidi" w:hAnsiTheme="majorBidi" w:cstheme="majorBidi"/>
          <w:sz w:val="24"/>
          <w:szCs w:val="24"/>
        </w:rPr>
        <w:t>et la Mauritanie, au sud le Mali et le Niger, à l’est par la Tunisie et la Libye et au nord par la mer Méditerranée. L’Algérie est subdivisée en 48 Wilayas.</w:t>
      </w:r>
    </w:p>
    <w:p w:rsidR="00C621D4" w:rsidRDefault="004C2620" w:rsidP="00EA2A74">
      <w:pPr>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t>Deux chaînes montagneuses importantes : L’ATLAS TELLIEN au Nord et l’</w:t>
      </w:r>
      <w:r w:rsidR="003D3E02">
        <w:rPr>
          <w:rFonts w:asciiTheme="majorBidi" w:hAnsiTheme="majorBidi" w:cstheme="majorBidi"/>
          <w:sz w:val="24"/>
          <w:szCs w:val="24"/>
        </w:rPr>
        <w:t xml:space="preserve">ATLAS </w:t>
      </w:r>
      <w:r>
        <w:rPr>
          <w:rFonts w:asciiTheme="majorBidi" w:hAnsiTheme="majorBidi" w:cstheme="majorBidi"/>
          <w:sz w:val="24"/>
          <w:szCs w:val="24"/>
        </w:rPr>
        <w:t xml:space="preserve">SAHARIEN </w:t>
      </w:r>
      <w:r w:rsidR="003D3E02">
        <w:rPr>
          <w:rFonts w:asciiTheme="majorBidi" w:hAnsiTheme="majorBidi" w:cstheme="majorBidi"/>
          <w:sz w:val="24"/>
          <w:szCs w:val="24"/>
        </w:rPr>
        <w:t>au Sud, séparent le pays en trois types de milieux qui se distinguent par leur relief et leur morphologie, donnant lieu à une importante diversité biologique.</w:t>
      </w:r>
    </w:p>
    <w:p w:rsidR="003D3E02" w:rsidRDefault="003D3E02" w:rsidP="00EA2A74">
      <w:pPr>
        <w:jc w:val="both"/>
        <w:rPr>
          <w:rFonts w:asciiTheme="majorBidi" w:hAnsiTheme="majorBidi" w:cstheme="majorBidi"/>
          <w:sz w:val="24"/>
          <w:szCs w:val="24"/>
        </w:rPr>
      </w:pPr>
      <w:r>
        <w:rPr>
          <w:rFonts w:asciiTheme="majorBidi" w:hAnsiTheme="majorBidi" w:cstheme="majorBidi"/>
          <w:sz w:val="24"/>
          <w:szCs w:val="24"/>
        </w:rPr>
        <w:tab/>
        <w:t xml:space="preserve">On distingue du Nord au Sud, le Système Tellien, les Hautes Plaines steppiques et le Sahara. Au Nord est souvent accidenté, au sud le Sahara occupe une importante superficie      </w:t>
      </w:r>
      <w:r w:rsidR="00EA2A74">
        <w:rPr>
          <w:rFonts w:asciiTheme="majorBidi" w:hAnsiTheme="majorBidi" w:cstheme="majorBidi"/>
          <w:sz w:val="24"/>
          <w:szCs w:val="24"/>
        </w:rPr>
        <w:t xml:space="preserve">     </w:t>
      </w:r>
      <w:proofErr w:type="gramStart"/>
      <w:r w:rsidR="00EA2A74">
        <w:rPr>
          <w:rFonts w:asciiTheme="majorBidi" w:hAnsiTheme="majorBidi" w:cstheme="majorBidi"/>
          <w:sz w:val="24"/>
          <w:szCs w:val="24"/>
        </w:rPr>
        <w:t xml:space="preserve">  </w:t>
      </w:r>
      <w:r w:rsidR="000875ED">
        <w:rPr>
          <w:rFonts w:asciiTheme="majorBidi" w:hAnsiTheme="majorBidi" w:cstheme="majorBidi"/>
          <w:sz w:val="24"/>
          <w:szCs w:val="24"/>
        </w:rPr>
        <w:t xml:space="preserve"> (</w:t>
      </w:r>
      <w:proofErr w:type="gramEnd"/>
      <w:r>
        <w:rPr>
          <w:rFonts w:asciiTheme="majorBidi" w:hAnsiTheme="majorBidi" w:cstheme="majorBidi"/>
          <w:sz w:val="24"/>
          <w:szCs w:val="24"/>
        </w:rPr>
        <w:t>4/5 de la superficie totale).</w:t>
      </w:r>
    </w:p>
    <w:p w:rsidR="00D6652D" w:rsidRPr="005E5FCB" w:rsidRDefault="007E56B0" w:rsidP="00D6652D">
      <w:pPr>
        <w:jc w:val="both"/>
        <w:rPr>
          <w:rFonts w:asciiTheme="majorBidi" w:hAnsiTheme="majorBidi" w:cstheme="majorBidi"/>
          <w:b/>
          <w:bCs/>
          <w:sz w:val="24"/>
          <w:szCs w:val="24"/>
        </w:rPr>
      </w:pPr>
      <w:r w:rsidRPr="005E5FCB">
        <w:rPr>
          <w:rFonts w:asciiTheme="majorBidi" w:hAnsiTheme="majorBidi" w:cstheme="majorBidi"/>
          <w:b/>
          <w:bCs/>
          <w:sz w:val="24"/>
          <w:szCs w:val="24"/>
        </w:rPr>
        <w:t>II- Contexte climatique</w:t>
      </w:r>
    </w:p>
    <w:p w:rsidR="003D3E02" w:rsidRDefault="003D3E02" w:rsidP="00EA2A74">
      <w:pPr>
        <w:jc w:val="both"/>
        <w:rPr>
          <w:rFonts w:asciiTheme="majorBidi" w:hAnsiTheme="majorBidi" w:cstheme="majorBidi"/>
          <w:sz w:val="24"/>
          <w:szCs w:val="24"/>
        </w:rPr>
      </w:pPr>
      <w:r>
        <w:rPr>
          <w:rFonts w:asciiTheme="majorBidi" w:hAnsiTheme="majorBidi" w:cstheme="majorBidi"/>
          <w:sz w:val="24"/>
          <w:szCs w:val="24"/>
        </w:rPr>
        <w:tab/>
        <w:t xml:space="preserve">L’Algérie, qui est un pays soumis à l’influence conjuguée de la mer, du relief et de l’altitude, présente un climat méditerranéen tempéré. Il est caractérisé par une </w:t>
      </w:r>
      <w:r w:rsidR="00EA2A74">
        <w:rPr>
          <w:rFonts w:asciiTheme="majorBidi" w:hAnsiTheme="majorBidi" w:cstheme="majorBidi"/>
          <w:sz w:val="24"/>
          <w:szCs w:val="24"/>
        </w:rPr>
        <w:t>longue période de sécheresse</w:t>
      </w:r>
      <w:r>
        <w:rPr>
          <w:rFonts w:asciiTheme="majorBidi" w:hAnsiTheme="majorBidi" w:cstheme="majorBidi"/>
          <w:sz w:val="24"/>
          <w:szCs w:val="24"/>
        </w:rPr>
        <w:t xml:space="preserve"> </w:t>
      </w:r>
      <w:r w:rsidR="00EA2A74">
        <w:rPr>
          <w:rFonts w:asciiTheme="majorBidi" w:hAnsiTheme="majorBidi" w:cstheme="majorBidi"/>
          <w:sz w:val="24"/>
          <w:szCs w:val="24"/>
        </w:rPr>
        <w:t>estivale variant de 3 à 4 mois sur le littoral, de 5 à 6 mois au niveau des Hautes Plaines Steppiques et plus de 6 mois au-delà de l’Atlas saharien.</w:t>
      </w:r>
    </w:p>
    <w:p w:rsidR="00EA2A74" w:rsidRDefault="00EA2A74" w:rsidP="008C43BF">
      <w:pPr>
        <w:rPr>
          <w:rFonts w:asciiTheme="majorBidi" w:hAnsiTheme="majorBidi" w:cstheme="majorBidi"/>
          <w:sz w:val="24"/>
          <w:szCs w:val="24"/>
        </w:rPr>
      </w:pPr>
      <w:r>
        <w:rPr>
          <w:rFonts w:asciiTheme="majorBidi" w:hAnsiTheme="majorBidi" w:cstheme="majorBidi"/>
          <w:sz w:val="24"/>
          <w:szCs w:val="24"/>
        </w:rPr>
        <w:tab/>
        <w:t>Les précipitations accusent une grande variabilité mensuelle et surtout annuelle. Cette variabilité est due</w:t>
      </w:r>
      <w:r w:rsidR="008C43BF">
        <w:rPr>
          <w:rFonts w:asciiTheme="majorBidi" w:hAnsiTheme="majorBidi" w:cstheme="majorBidi"/>
          <w:sz w:val="24"/>
          <w:szCs w:val="24"/>
        </w:rPr>
        <w:t xml:space="preserve"> à l’e</w:t>
      </w:r>
      <w:r>
        <w:rPr>
          <w:rFonts w:asciiTheme="majorBidi" w:hAnsiTheme="majorBidi" w:cstheme="majorBidi"/>
          <w:sz w:val="24"/>
          <w:szCs w:val="24"/>
        </w:rPr>
        <w:t>xist</w:t>
      </w:r>
      <w:r w:rsidR="008C43BF">
        <w:rPr>
          <w:rFonts w:asciiTheme="majorBidi" w:hAnsiTheme="majorBidi" w:cstheme="majorBidi"/>
          <w:sz w:val="24"/>
          <w:szCs w:val="24"/>
        </w:rPr>
        <w:t>e</w:t>
      </w:r>
      <w:r>
        <w:rPr>
          <w:rFonts w:asciiTheme="majorBidi" w:hAnsiTheme="majorBidi" w:cstheme="majorBidi"/>
          <w:sz w:val="24"/>
          <w:szCs w:val="24"/>
        </w:rPr>
        <w:t>nce de gradients</w:t>
      </w:r>
      <w:r w:rsidR="008C43BF">
        <w:rPr>
          <w:rFonts w:asciiTheme="majorBidi" w:hAnsiTheme="majorBidi" w:cstheme="majorBidi"/>
          <w:sz w:val="24"/>
          <w:szCs w:val="24"/>
        </w:rPr>
        <w:t xml:space="preserve"> : </w:t>
      </w:r>
    </w:p>
    <w:p w:rsidR="007E56B0" w:rsidRDefault="007E56B0" w:rsidP="007E56B0">
      <w:pPr>
        <w:pStyle w:val="Paragraphedeliste"/>
        <w:numPr>
          <w:ilvl w:val="0"/>
          <w:numId w:val="5"/>
        </w:numPr>
        <w:rPr>
          <w:rFonts w:asciiTheme="majorBidi" w:hAnsiTheme="majorBidi" w:cstheme="majorBidi"/>
          <w:sz w:val="24"/>
          <w:szCs w:val="24"/>
        </w:rPr>
      </w:pPr>
      <w:r>
        <w:rPr>
          <w:rFonts w:asciiTheme="majorBidi" w:hAnsiTheme="majorBidi" w:cstheme="majorBidi"/>
          <w:sz w:val="24"/>
          <w:szCs w:val="24"/>
        </w:rPr>
        <w:t xml:space="preserve">Un gradient longitudinal : la pluviosité augmente d’ouest en est, 450 à Oran à plus de 1000 mm/an à Annaba. Ce gradient est dû barrières orographiques, au nord-ouest la Sierra Nevada espagnole et à l’ouest l’Atlas marocain, agissent </w:t>
      </w:r>
      <w:r w:rsidR="00DC2DF2">
        <w:rPr>
          <w:rFonts w:asciiTheme="majorBidi" w:hAnsiTheme="majorBidi" w:cstheme="majorBidi"/>
          <w:sz w:val="24"/>
          <w:szCs w:val="24"/>
        </w:rPr>
        <w:t>comme écran et éliminent ainsi l’influence Atlantique ; à l’est, les fortes précipitations sont attribuées aux perturbations pluvieuses du Nord.</w:t>
      </w:r>
    </w:p>
    <w:p w:rsidR="00DC2DF2" w:rsidRDefault="00DC2DF2" w:rsidP="00DC2DF2">
      <w:pPr>
        <w:pStyle w:val="Paragraphedeliste"/>
        <w:numPr>
          <w:ilvl w:val="0"/>
          <w:numId w:val="5"/>
        </w:numPr>
        <w:rPr>
          <w:rFonts w:asciiTheme="majorBidi" w:hAnsiTheme="majorBidi" w:cstheme="majorBidi"/>
          <w:sz w:val="24"/>
          <w:szCs w:val="24"/>
        </w:rPr>
      </w:pPr>
      <w:r>
        <w:rPr>
          <w:rFonts w:asciiTheme="majorBidi" w:hAnsiTheme="majorBidi" w:cstheme="majorBidi"/>
          <w:sz w:val="24"/>
          <w:szCs w:val="24"/>
        </w:rPr>
        <w:t xml:space="preserve">Un gradient latitudinal : les précipitations moyennes varient de 50 mm dans la région du M’Zab à 1500 mm à </w:t>
      </w:r>
      <w:proofErr w:type="spellStart"/>
      <w:r>
        <w:rPr>
          <w:rFonts w:asciiTheme="majorBidi" w:hAnsiTheme="majorBidi" w:cstheme="majorBidi"/>
          <w:sz w:val="24"/>
          <w:szCs w:val="24"/>
        </w:rPr>
        <w:t>Djidjel</w:t>
      </w:r>
      <w:proofErr w:type="spellEnd"/>
      <w:r>
        <w:rPr>
          <w:rFonts w:asciiTheme="majorBidi" w:hAnsiTheme="majorBidi" w:cstheme="majorBidi"/>
          <w:sz w:val="24"/>
          <w:szCs w:val="24"/>
        </w:rPr>
        <w:t>. Cette diminution du littoral vers les régions sahariennes est due à la grande distance traversé</w:t>
      </w:r>
      <w:r w:rsidR="00684BB5">
        <w:rPr>
          <w:rFonts w:asciiTheme="majorBidi" w:hAnsiTheme="majorBidi" w:cstheme="majorBidi"/>
          <w:sz w:val="24"/>
          <w:szCs w:val="24"/>
        </w:rPr>
        <w:t>e</w:t>
      </w:r>
      <w:r>
        <w:rPr>
          <w:rFonts w:asciiTheme="majorBidi" w:hAnsiTheme="majorBidi" w:cstheme="majorBidi"/>
          <w:sz w:val="24"/>
          <w:szCs w:val="24"/>
        </w:rPr>
        <w:t xml:space="preserve"> par les dépressions qui doivent affronter sur leurs parcours les deux chaînes atlasiques.</w:t>
      </w:r>
    </w:p>
    <w:p w:rsidR="00DC2DF2" w:rsidRDefault="00DC2DF2" w:rsidP="00DC2DF2">
      <w:pPr>
        <w:pStyle w:val="Paragraphedeliste"/>
        <w:numPr>
          <w:ilvl w:val="0"/>
          <w:numId w:val="5"/>
        </w:numPr>
        <w:rPr>
          <w:rFonts w:asciiTheme="majorBidi" w:hAnsiTheme="majorBidi" w:cstheme="majorBidi"/>
          <w:sz w:val="24"/>
          <w:szCs w:val="24"/>
        </w:rPr>
      </w:pPr>
      <w:r>
        <w:rPr>
          <w:rFonts w:asciiTheme="majorBidi" w:hAnsiTheme="majorBidi" w:cstheme="majorBidi"/>
          <w:sz w:val="24"/>
          <w:szCs w:val="24"/>
        </w:rPr>
        <w:t xml:space="preserve">Un gradient altitudinal universel qui varie en fonction de </w:t>
      </w:r>
      <w:r w:rsidR="00684BB5">
        <w:rPr>
          <w:rFonts w:asciiTheme="majorBidi" w:hAnsiTheme="majorBidi" w:cstheme="majorBidi"/>
          <w:sz w:val="24"/>
          <w:szCs w:val="24"/>
        </w:rPr>
        <w:t>l’éloignement de la mer.</w:t>
      </w:r>
    </w:p>
    <w:p w:rsidR="00684BB5" w:rsidRDefault="00684BB5" w:rsidP="00684BB5">
      <w:pPr>
        <w:ind w:firstLine="705"/>
        <w:rPr>
          <w:rFonts w:asciiTheme="majorBidi" w:hAnsiTheme="majorBidi" w:cstheme="majorBidi"/>
          <w:sz w:val="24"/>
          <w:szCs w:val="24"/>
        </w:rPr>
      </w:pPr>
      <w:r>
        <w:rPr>
          <w:rFonts w:asciiTheme="majorBidi" w:hAnsiTheme="majorBidi" w:cstheme="majorBidi"/>
          <w:sz w:val="24"/>
          <w:szCs w:val="24"/>
        </w:rPr>
        <w:t>Les températures moyennes minimales du mois le plus froid « m » est compris entre 0et 9° C dans les régions littorales et entre -2 et +4° C dans les régions semi-arides et arides.</w:t>
      </w:r>
    </w:p>
    <w:p w:rsidR="00684BB5" w:rsidRDefault="00684BB5" w:rsidP="00684BB5">
      <w:pPr>
        <w:ind w:firstLine="705"/>
        <w:rPr>
          <w:rFonts w:asciiTheme="majorBidi" w:hAnsiTheme="majorBidi" w:cstheme="majorBidi"/>
          <w:sz w:val="24"/>
          <w:szCs w:val="24"/>
        </w:rPr>
      </w:pPr>
      <w:r>
        <w:rPr>
          <w:rFonts w:asciiTheme="majorBidi" w:hAnsiTheme="majorBidi" w:cstheme="majorBidi"/>
          <w:sz w:val="24"/>
          <w:szCs w:val="24"/>
        </w:rPr>
        <w:t xml:space="preserve">La moyenne des températures maximales du mois le plus chaud « M » varie avec la continentalité, de 28 à 31° C </w:t>
      </w:r>
      <w:r w:rsidR="00612BDE">
        <w:rPr>
          <w:rFonts w:asciiTheme="majorBidi" w:hAnsiTheme="majorBidi" w:cstheme="majorBidi"/>
          <w:sz w:val="24"/>
          <w:szCs w:val="24"/>
        </w:rPr>
        <w:t>sur le littoral, de 33 à 38° C sur les Hau</w:t>
      </w:r>
      <w:r w:rsidR="00655BFC">
        <w:rPr>
          <w:rFonts w:asciiTheme="majorBidi" w:hAnsiTheme="majorBidi" w:cstheme="majorBidi"/>
          <w:sz w:val="24"/>
          <w:szCs w:val="24"/>
        </w:rPr>
        <w:t>tes ¨laines Steppiques et supéri</w:t>
      </w:r>
      <w:r w:rsidR="00612BDE">
        <w:rPr>
          <w:rFonts w:asciiTheme="majorBidi" w:hAnsiTheme="majorBidi" w:cstheme="majorBidi"/>
          <w:sz w:val="24"/>
          <w:szCs w:val="24"/>
        </w:rPr>
        <w:t>eures à 40° C</w:t>
      </w:r>
      <w:r w:rsidR="00655BFC">
        <w:rPr>
          <w:rFonts w:asciiTheme="majorBidi" w:hAnsiTheme="majorBidi" w:cstheme="majorBidi"/>
          <w:sz w:val="24"/>
          <w:szCs w:val="24"/>
        </w:rPr>
        <w:t xml:space="preserve"> dans les régions sahariennes.</w:t>
      </w:r>
    </w:p>
    <w:p w:rsidR="005E5FCB" w:rsidRDefault="00F775BA" w:rsidP="00F775BA">
      <w:pPr>
        <w:ind w:firstLine="705"/>
        <w:jc w:val="both"/>
        <w:rPr>
          <w:rFonts w:asciiTheme="majorBidi" w:hAnsiTheme="majorBidi" w:cstheme="majorBidi"/>
          <w:sz w:val="24"/>
          <w:szCs w:val="24"/>
        </w:rPr>
      </w:pPr>
      <w:r>
        <w:rPr>
          <w:rFonts w:asciiTheme="majorBidi" w:hAnsiTheme="majorBidi" w:cstheme="majorBidi"/>
          <w:sz w:val="24"/>
          <w:szCs w:val="24"/>
        </w:rPr>
        <w:t>En Algérie sont représentés tous les bioclimats méditerranéens, depuis le Per Humide au Nord jusqu’au per aride ou Saharien au Sud pour les étages ou les ambiances bioclimatiques et depuis le froid jusqu’au</w:t>
      </w:r>
      <w:r w:rsidR="005E5FCB">
        <w:rPr>
          <w:rFonts w:asciiTheme="majorBidi" w:hAnsiTheme="majorBidi" w:cstheme="majorBidi"/>
          <w:sz w:val="24"/>
          <w:szCs w:val="24"/>
        </w:rPr>
        <w:t xml:space="preserve"> chaud pour les variantes thermiques.</w:t>
      </w:r>
    </w:p>
    <w:p w:rsidR="005E5FCB" w:rsidRPr="001B28D5" w:rsidRDefault="005E5FCB" w:rsidP="005E5FCB">
      <w:pPr>
        <w:jc w:val="both"/>
        <w:rPr>
          <w:rFonts w:asciiTheme="majorBidi" w:hAnsiTheme="majorBidi" w:cstheme="majorBidi"/>
          <w:sz w:val="24"/>
          <w:szCs w:val="24"/>
        </w:rPr>
      </w:pPr>
    </w:p>
    <w:p w:rsidR="00BE01F6" w:rsidRDefault="00BE01F6" w:rsidP="005E5FCB">
      <w:pPr>
        <w:jc w:val="both"/>
        <w:rPr>
          <w:rFonts w:asciiTheme="majorBidi" w:hAnsiTheme="majorBidi" w:cstheme="majorBidi"/>
          <w:b/>
          <w:bCs/>
          <w:sz w:val="24"/>
          <w:szCs w:val="24"/>
        </w:rPr>
      </w:pPr>
      <w:r>
        <w:rPr>
          <w:noProof/>
          <w:lang w:eastAsia="fr-FR"/>
        </w:rPr>
        <w:lastRenderedPageBreak/>
        <w:drawing>
          <wp:inline distT="0" distB="0" distL="0" distR="0" wp14:anchorId="58A10CF2" wp14:editId="357A7DE0">
            <wp:extent cx="6552084" cy="7286625"/>
            <wp:effectExtent l="0" t="0" r="1270" b="0"/>
            <wp:docPr id="1" name="Image 1" descr="Résultat de recherche d'images pour &quot;géographie de l'algéri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géographie de l'algérie&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66372" cy="7302514"/>
                    </a:xfrm>
                    <a:prstGeom prst="rect">
                      <a:avLst/>
                    </a:prstGeom>
                    <a:noFill/>
                    <a:ln>
                      <a:noFill/>
                    </a:ln>
                  </pic:spPr>
                </pic:pic>
              </a:graphicData>
            </a:graphic>
          </wp:inline>
        </w:drawing>
      </w:r>
    </w:p>
    <w:p w:rsidR="00BE01F6" w:rsidRDefault="00BE01F6" w:rsidP="005E5FCB">
      <w:pPr>
        <w:jc w:val="both"/>
        <w:rPr>
          <w:rFonts w:asciiTheme="majorBidi" w:hAnsiTheme="majorBidi" w:cstheme="majorBidi"/>
          <w:b/>
          <w:bCs/>
          <w:sz w:val="24"/>
          <w:szCs w:val="24"/>
        </w:rPr>
      </w:pPr>
    </w:p>
    <w:p w:rsidR="00BE01F6" w:rsidRDefault="00BE01F6" w:rsidP="005E5FCB">
      <w:pPr>
        <w:jc w:val="both"/>
        <w:rPr>
          <w:rFonts w:asciiTheme="majorBidi" w:hAnsiTheme="majorBidi" w:cstheme="majorBidi"/>
          <w:b/>
          <w:bCs/>
          <w:sz w:val="24"/>
          <w:szCs w:val="24"/>
        </w:rPr>
      </w:pPr>
    </w:p>
    <w:p w:rsidR="00BE01F6" w:rsidRDefault="00BE01F6" w:rsidP="005E5FCB">
      <w:pPr>
        <w:jc w:val="both"/>
        <w:rPr>
          <w:rFonts w:asciiTheme="majorBidi" w:hAnsiTheme="majorBidi" w:cstheme="majorBidi"/>
          <w:b/>
          <w:bCs/>
          <w:sz w:val="24"/>
          <w:szCs w:val="24"/>
        </w:rPr>
      </w:pPr>
    </w:p>
    <w:p w:rsidR="00BE01F6" w:rsidRDefault="00BE01F6" w:rsidP="005E5FCB">
      <w:pPr>
        <w:jc w:val="both"/>
        <w:rPr>
          <w:rFonts w:asciiTheme="majorBidi" w:hAnsiTheme="majorBidi" w:cstheme="majorBidi"/>
          <w:b/>
          <w:bCs/>
          <w:sz w:val="24"/>
          <w:szCs w:val="24"/>
        </w:rPr>
      </w:pPr>
    </w:p>
    <w:p w:rsidR="00BE01F6" w:rsidRDefault="00BE01F6" w:rsidP="005E5FCB">
      <w:pPr>
        <w:jc w:val="both"/>
        <w:rPr>
          <w:rFonts w:asciiTheme="majorBidi" w:hAnsiTheme="majorBidi" w:cstheme="majorBidi"/>
          <w:b/>
          <w:bCs/>
          <w:sz w:val="24"/>
          <w:szCs w:val="24"/>
        </w:rPr>
      </w:pPr>
    </w:p>
    <w:p w:rsidR="00BE01F6" w:rsidRDefault="00D6652D" w:rsidP="005E5FCB">
      <w:pPr>
        <w:jc w:val="both"/>
        <w:rPr>
          <w:rFonts w:asciiTheme="majorBidi" w:hAnsiTheme="majorBidi" w:cstheme="majorBidi"/>
          <w:b/>
          <w:bCs/>
          <w:sz w:val="24"/>
          <w:szCs w:val="24"/>
        </w:rPr>
      </w:pPr>
      <w:r w:rsidRPr="00D6652D">
        <w:rPr>
          <w:rFonts w:asciiTheme="majorBidi" w:hAnsiTheme="majorBidi" w:cstheme="majorBidi"/>
          <w:b/>
          <w:bCs/>
          <w:noProof/>
          <w:sz w:val="24"/>
          <w:szCs w:val="24"/>
          <w:lang w:eastAsia="fr-FR"/>
        </w:rPr>
        <w:lastRenderedPageBreak/>
        <w:drawing>
          <wp:inline distT="0" distB="0" distL="0" distR="0">
            <wp:extent cx="5760720" cy="7680960"/>
            <wp:effectExtent l="0" t="0" r="0" b="0"/>
            <wp:docPr id="2" name="Image 2" descr="D:\Médias 2019\IMG20200211211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édias 2019\IMG2020021121183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7680960"/>
                    </a:xfrm>
                    <a:prstGeom prst="rect">
                      <a:avLst/>
                    </a:prstGeom>
                    <a:noFill/>
                    <a:ln>
                      <a:noFill/>
                    </a:ln>
                  </pic:spPr>
                </pic:pic>
              </a:graphicData>
            </a:graphic>
          </wp:inline>
        </w:drawing>
      </w:r>
    </w:p>
    <w:p w:rsidR="00D6652D" w:rsidRDefault="00D6652D" w:rsidP="005E5FCB">
      <w:pPr>
        <w:jc w:val="both"/>
        <w:rPr>
          <w:rFonts w:asciiTheme="majorBidi" w:hAnsiTheme="majorBidi" w:cstheme="majorBidi"/>
          <w:b/>
          <w:bCs/>
          <w:sz w:val="24"/>
          <w:szCs w:val="24"/>
        </w:rPr>
      </w:pPr>
    </w:p>
    <w:p w:rsidR="00D6652D" w:rsidRDefault="00D6652D" w:rsidP="005E5FCB">
      <w:pPr>
        <w:jc w:val="both"/>
        <w:rPr>
          <w:rFonts w:asciiTheme="majorBidi" w:hAnsiTheme="majorBidi" w:cstheme="majorBidi"/>
          <w:b/>
          <w:bCs/>
          <w:sz w:val="24"/>
          <w:szCs w:val="24"/>
        </w:rPr>
      </w:pPr>
    </w:p>
    <w:p w:rsidR="00D6652D" w:rsidRDefault="00D6652D" w:rsidP="005E5FCB">
      <w:pPr>
        <w:jc w:val="both"/>
        <w:rPr>
          <w:rFonts w:asciiTheme="majorBidi" w:hAnsiTheme="majorBidi" w:cstheme="majorBidi"/>
          <w:b/>
          <w:bCs/>
          <w:sz w:val="24"/>
          <w:szCs w:val="24"/>
        </w:rPr>
      </w:pPr>
    </w:p>
    <w:p w:rsidR="00D6652D" w:rsidRDefault="00D6652D" w:rsidP="005E5FCB">
      <w:pPr>
        <w:jc w:val="both"/>
        <w:rPr>
          <w:rFonts w:asciiTheme="majorBidi" w:hAnsiTheme="majorBidi" w:cstheme="majorBidi"/>
          <w:b/>
          <w:bCs/>
          <w:sz w:val="24"/>
          <w:szCs w:val="24"/>
        </w:rPr>
      </w:pPr>
    </w:p>
    <w:p w:rsidR="005E5FCB" w:rsidRDefault="005E5FCB" w:rsidP="005E5FCB">
      <w:pPr>
        <w:jc w:val="both"/>
        <w:rPr>
          <w:rFonts w:asciiTheme="majorBidi" w:hAnsiTheme="majorBidi" w:cstheme="majorBidi"/>
          <w:b/>
          <w:bCs/>
          <w:sz w:val="24"/>
          <w:szCs w:val="24"/>
        </w:rPr>
      </w:pPr>
      <w:r w:rsidRPr="005E5FCB">
        <w:rPr>
          <w:rFonts w:asciiTheme="majorBidi" w:hAnsiTheme="majorBidi" w:cstheme="majorBidi"/>
          <w:b/>
          <w:bCs/>
          <w:sz w:val="24"/>
          <w:szCs w:val="24"/>
        </w:rPr>
        <w:lastRenderedPageBreak/>
        <w:t>II</w:t>
      </w:r>
      <w:r>
        <w:rPr>
          <w:rFonts w:asciiTheme="majorBidi" w:hAnsiTheme="majorBidi" w:cstheme="majorBidi"/>
          <w:b/>
          <w:bCs/>
          <w:sz w:val="24"/>
          <w:szCs w:val="24"/>
        </w:rPr>
        <w:t>I</w:t>
      </w:r>
      <w:r w:rsidRPr="005E5FCB">
        <w:rPr>
          <w:rFonts w:asciiTheme="majorBidi" w:hAnsiTheme="majorBidi" w:cstheme="majorBidi"/>
          <w:b/>
          <w:bCs/>
          <w:sz w:val="24"/>
          <w:szCs w:val="24"/>
        </w:rPr>
        <w:t>- Contexte floristique</w:t>
      </w:r>
    </w:p>
    <w:p w:rsidR="00FA44EC" w:rsidRDefault="005E5FCB" w:rsidP="0017255A">
      <w:pPr>
        <w:jc w:val="both"/>
        <w:rPr>
          <w:rFonts w:asciiTheme="majorBidi" w:hAnsiTheme="majorBidi" w:cstheme="majorBidi"/>
          <w:sz w:val="24"/>
          <w:szCs w:val="24"/>
        </w:rPr>
      </w:pPr>
      <w:r>
        <w:rPr>
          <w:rFonts w:asciiTheme="majorBidi" w:hAnsiTheme="majorBidi" w:cstheme="majorBidi"/>
          <w:b/>
          <w:bCs/>
          <w:sz w:val="24"/>
          <w:szCs w:val="24"/>
        </w:rPr>
        <w:tab/>
      </w:r>
      <w:r w:rsidRPr="005E5FCB">
        <w:rPr>
          <w:rFonts w:asciiTheme="majorBidi" w:hAnsiTheme="majorBidi" w:cstheme="majorBidi"/>
          <w:sz w:val="24"/>
          <w:szCs w:val="24"/>
        </w:rPr>
        <w:t>Les</w:t>
      </w:r>
      <w:r>
        <w:rPr>
          <w:rFonts w:asciiTheme="majorBidi" w:hAnsiTheme="majorBidi" w:cstheme="majorBidi"/>
          <w:sz w:val="24"/>
          <w:szCs w:val="24"/>
        </w:rPr>
        <w:t xml:space="preserve"> caractères édaphiques et climatiques des milieux algériens </w:t>
      </w:r>
      <w:r w:rsidR="00FE624D">
        <w:rPr>
          <w:rFonts w:asciiTheme="majorBidi" w:hAnsiTheme="majorBidi" w:cstheme="majorBidi"/>
          <w:sz w:val="24"/>
          <w:szCs w:val="24"/>
        </w:rPr>
        <w:t>déterminent la répartition de la végétation naturelle et les potentialités agricoles des différentes zones.</w:t>
      </w:r>
      <w:r w:rsidR="00FE624D">
        <w:rPr>
          <w:rFonts w:asciiTheme="majorBidi" w:hAnsiTheme="majorBidi" w:cstheme="majorBidi"/>
          <w:sz w:val="24"/>
          <w:szCs w:val="24"/>
        </w:rPr>
        <w:tab/>
      </w:r>
      <w:r w:rsidR="00FE624D">
        <w:rPr>
          <w:rFonts w:asciiTheme="majorBidi" w:hAnsiTheme="majorBidi" w:cstheme="majorBidi"/>
          <w:sz w:val="24"/>
          <w:szCs w:val="24"/>
        </w:rPr>
        <w:tab/>
      </w:r>
      <w:r w:rsidR="00FE624D">
        <w:rPr>
          <w:rFonts w:asciiTheme="majorBidi" w:hAnsiTheme="majorBidi" w:cstheme="majorBidi"/>
          <w:sz w:val="24"/>
          <w:szCs w:val="24"/>
        </w:rPr>
        <w:tab/>
        <w:t>En parcourant le pays du Nord</w:t>
      </w:r>
      <w:r w:rsidR="001077CD">
        <w:rPr>
          <w:rFonts w:asciiTheme="majorBidi" w:hAnsiTheme="majorBidi" w:cstheme="majorBidi"/>
          <w:sz w:val="24"/>
          <w:szCs w:val="24"/>
        </w:rPr>
        <w:t xml:space="preserve"> vers le sud, on traverse différents paysages en passant des forêts</w:t>
      </w:r>
      <w:r w:rsidR="0017255A">
        <w:rPr>
          <w:rFonts w:asciiTheme="majorBidi" w:hAnsiTheme="majorBidi" w:cstheme="majorBidi"/>
          <w:sz w:val="24"/>
          <w:szCs w:val="24"/>
        </w:rPr>
        <w:t>, maquis et matorrals vers les steppes semi-arides et arides puis les écosystèmes désertiques. Suivant les tranches</w:t>
      </w:r>
      <w:r w:rsidR="00FA44EC">
        <w:rPr>
          <w:rFonts w:asciiTheme="majorBidi" w:hAnsiTheme="majorBidi" w:cstheme="majorBidi"/>
          <w:sz w:val="24"/>
          <w:szCs w:val="24"/>
        </w:rPr>
        <w:t xml:space="preserve"> pluviométriques au Nord des Hautes plaines steppiques nous distinguons : </w:t>
      </w:r>
    </w:p>
    <w:p w:rsidR="001077CD" w:rsidRDefault="00FA44EC" w:rsidP="001B28D5">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Pluviométrie supérieure à 1200 mm/an, correspond l’étage Per humide qui est représenté par des zones restreintes, leurs superficies ne dépassant pas 300 ha, entre 800 et 2 000 m d’altitude, situées au niveau de l’Atlas Tellien se développent des espèces endém</w:t>
      </w:r>
      <w:r w:rsidR="001B28D5">
        <w:rPr>
          <w:rFonts w:asciiTheme="majorBidi" w:hAnsiTheme="majorBidi" w:cstheme="majorBidi"/>
          <w:sz w:val="24"/>
          <w:szCs w:val="24"/>
        </w:rPr>
        <w:t>i</w:t>
      </w:r>
      <w:r>
        <w:rPr>
          <w:rFonts w:asciiTheme="majorBidi" w:hAnsiTheme="majorBidi" w:cstheme="majorBidi"/>
          <w:sz w:val="24"/>
          <w:szCs w:val="24"/>
        </w:rPr>
        <w:t>ques</w:t>
      </w:r>
      <w:r w:rsidR="001B28D5">
        <w:rPr>
          <w:rFonts w:asciiTheme="majorBidi" w:hAnsiTheme="majorBidi" w:cstheme="majorBidi"/>
          <w:sz w:val="24"/>
          <w:szCs w:val="24"/>
        </w:rPr>
        <w:t xml:space="preserve"> très rares comme</w:t>
      </w:r>
      <w:r w:rsidR="001B28D5" w:rsidRPr="001B28D5">
        <w:rPr>
          <w:rFonts w:asciiTheme="majorBidi" w:hAnsiTheme="majorBidi" w:cstheme="majorBidi"/>
          <w:i/>
          <w:iCs/>
          <w:sz w:val="24"/>
          <w:szCs w:val="24"/>
        </w:rPr>
        <w:t xml:space="preserve"> Abies </w:t>
      </w:r>
      <w:proofErr w:type="spellStart"/>
      <w:r w:rsidR="001B28D5" w:rsidRPr="001B28D5">
        <w:rPr>
          <w:rFonts w:asciiTheme="majorBidi" w:hAnsiTheme="majorBidi" w:cstheme="majorBidi"/>
          <w:i/>
          <w:iCs/>
          <w:sz w:val="24"/>
          <w:szCs w:val="24"/>
        </w:rPr>
        <w:t>numidica</w:t>
      </w:r>
      <w:proofErr w:type="spellEnd"/>
      <w:r w:rsidR="001B28D5">
        <w:rPr>
          <w:rFonts w:asciiTheme="majorBidi" w:hAnsiTheme="majorBidi" w:cstheme="majorBidi"/>
          <w:sz w:val="24"/>
          <w:szCs w:val="24"/>
        </w:rPr>
        <w:t xml:space="preserve"> (Sapin de Numidie), et </w:t>
      </w:r>
      <w:proofErr w:type="spellStart"/>
      <w:r w:rsidR="001B28D5">
        <w:rPr>
          <w:rFonts w:asciiTheme="majorBidi" w:hAnsiTheme="majorBidi" w:cstheme="majorBidi"/>
          <w:i/>
          <w:iCs/>
          <w:sz w:val="24"/>
          <w:szCs w:val="24"/>
        </w:rPr>
        <w:t>Po</w:t>
      </w:r>
      <w:r w:rsidR="001B28D5" w:rsidRPr="001B28D5">
        <w:rPr>
          <w:rFonts w:asciiTheme="majorBidi" w:hAnsiTheme="majorBidi" w:cstheme="majorBidi"/>
          <w:i/>
          <w:iCs/>
          <w:sz w:val="24"/>
          <w:szCs w:val="24"/>
        </w:rPr>
        <w:t>pulus</w:t>
      </w:r>
      <w:proofErr w:type="spellEnd"/>
      <w:r w:rsidR="001B28D5" w:rsidRPr="001B28D5">
        <w:rPr>
          <w:rFonts w:asciiTheme="majorBidi" w:hAnsiTheme="majorBidi" w:cstheme="majorBidi"/>
          <w:i/>
          <w:iCs/>
          <w:sz w:val="24"/>
          <w:szCs w:val="24"/>
        </w:rPr>
        <w:t xml:space="preserve"> </w:t>
      </w:r>
      <w:proofErr w:type="spellStart"/>
      <w:r w:rsidR="001B28D5" w:rsidRPr="001B28D5">
        <w:rPr>
          <w:rFonts w:asciiTheme="majorBidi" w:hAnsiTheme="majorBidi" w:cstheme="majorBidi"/>
          <w:i/>
          <w:iCs/>
          <w:sz w:val="24"/>
          <w:szCs w:val="24"/>
        </w:rPr>
        <w:t>tremula</w:t>
      </w:r>
      <w:proofErr w:type="spellEnd"/>
      <w:r w:rsidR="001B28D5">
        <w:rPr>
          <w:rFonts w:asciiTheme="majorBidi" w:hAnsiTheme="majorBidi" w:cstheme="majorBidi"/>
          <w:sz w:val="24"/>
          <w:szCs w:val="24"/>
        </w:rPr>
        <w:t xml:space="preserve"> (le tremble) et les forêts à cèdres (</w:t>
      </w:r>
      <w:proofErr w:type="spellStart"/>
      <w:r w:rsidR="001B28D5">
        <w:rPr>
          <w:rFonts w:asciiTheme="majorBidi" w:hAnsiTheme="majorBidi" w:cstheme="majorBidi"/>
          <w:i/>
          <w:iCs/>
          <w:sz w:val="24"/>
          <w:szCs w:val="24"/>
        </w:rPr>
        <w:t>Cedrus</w:t>
      </w:r>
      <w:proofErr w:type="spellEnd"/>
      <w:r w:rsidR="001B28D5">
        <w:rPr>
          <w:rFonts w:asciiTheme="majorBidi" w:hAnsiTheme="majorBidi" w:cstheme="majorBidi"/>
          <w:i/>
          <w:iCs/>
          <w:sz w:val="24"/>
          <w:szCs w:val="24"/>
        </w:rPr>
        <w:t xml:space="preserve"> </w:t>
      </w:r>
      <w:proofErr w:type="spellStart"/>
      <w:r w:rsidR="001B28D5">
        <w:rPr>
          <w:rFonts w:asciiTheme="majorBidi" w:hAnsiTheme="majorBidi" w:cstheme="majorBidi"/>
          <w:i/>
          <w:iCs/>
          <w:sz w:val="24"/>
          <w:szCs w:val="24"/>
        </w:rPr>
        <w:t>atlantica</w:t>
      </w:r>
      <w:proofErr w:type="spellEnd"/>
      <w:r w:rsidR="001B28D5">
        <w:rPr>
          <w:rFonts w:asciiTheme="majorBidi" w:hAnsiTheme="majorBidi" w:cstheme="majorBidi"/>
          <w:sz w:val="24"/>
          <w:szCs w:val="24"/>
        </w:rPr>
        <w:t xml:space="preserve">) et à chênes </w:t>
      </w:r>
      <w:r w:rsidR="001B28D5" w:rsidRPr="001B28D5">
        <w:rPr>
          <w:rFonts w:asciiTheme="majorBidi" w:hAnsiTheme="majorBidi" w:cstheme="majorBidi"/>
          <w:sz w:val="24"/>
          <w:szCs w:val="24"/>
        </w:rPr>
        <w:t>liège</w:t>
      </w:r>
      <w:r w:rsidR="001B28D5">
        <w:rPr>
          <w:rFonts w:asciiTheme="majorBidi" w:hAnsiTheme="majorBidi" w:cstheme="majorBidi"/>
          <w:sz w:val="24"/>
          <w:szCs w:val="24"/>
        </w:rPr>
        <w:t xml:space="preserve"> (</w:t>
      </w:r>
      <w:r w:rsidR="001B28D5" w:rsidRPr="001B28D5">
        <w:rPr>
          <w:rFonts w:asciiTheme="majorBidi" w:hAnsiTheme="majorBidi" w:cstheme="majorBidi"/>
          <w:i/>
          <w:iCs/>
          <w:sz w:val="24"/>
          <w:szCs w:val="24"/>
        </w:rPr>
        <w:t>Quercus suber</w:t>
      </w:r>
      <w:r w:rsidR="001B28D5">
        <w:rPr>
          <w:rFonts w:asciiTheme="majorBidi" w:hAnsiTheme="majorBidi" w:cstheme="majorBidi"/>
          <w:sz w:val="24"/>
          <w:szCs w:val="24"/>
        </w:rPr>
        <w:t>).</w:t>
      </w:r>
    </w:p>
    <w:p w:rsidR="001B28D5" w:rsidRPr="00A20E22" w:rsidRDefault="001B28D5" w:rsidP="00A20E22">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Entre 900</w:t>
      </w:r>
      <w:r w:rsidR="002F10C4">
        <w:rPr>
          <w:rFonts w:asciiTheme="majorBidi" w:hAnsiTheme="majorBidi" w:cstheme="majorBidi"/>
          <w:sz w:val="24"/>
          <w:szCs w:val="24"/>
        </w:rPr>
        <w:t xml:space="preserve"> – </w:t>
      </w:r>
      <w:r>
        <w:rPr>
          <w:rFonts w:asciiTheme="majorBidi" w:hAnsiTheme="majorBidi" w:cstheme="majorBidi"/>
          <w:sz w:val="24"/>
          <w:szCs w:val="24"/>
        </w:rPr>
        <w:t>1200 mm :</w:t>
      </w:r>
      <w:r w:rsidR="00A20E22">
        <w:rPr>
          <w:rFonts w:asciiTheme="majorBidi" w:hAnsiTheme="majorBidi" w:cstheme="majorBidi"/>
          <w:sz w:val="24"/>
          <w:szCs w:val="24"/>
        </w:rPr>
        <w:t xml:space="preserve"> c’est l’étage humide que l’on retrouve dans les régions Nord-Est, dominé en altitude par les forêts à </w:t>
      </w:r>
      <w:proofErr w:type="spellStart"/>
      <w:r w:rsidR="00A20E22">
        <w:rPr>
          <w:rFonts w:asciiTheme="majorBidi" w:hAnsiTheme="majorBidi" w:cstheme="majorBidi"/>
          <w:i/>
          <w:iCs/>
          <w:sz w:val="24"/>
          <w:szCs w:val="24"/>
        </w:rPr>
        <w:t>C</w:t>
      </w:r>
      <w:r w:rsidR="00A20E22" w:rsidRPr="00A20E22">
        <w:rPr>
          <w:rFonts w:asciiTheme="majorBidi" w:hAnsiTheme="majorBidi" w:cstheme="majorBidi"/>
          <w:i/>
          <w:iCs/>
          <w:sz w:val="24"/>
          <w:szCs w:val="24"/>
        </w:rPr>
        <w:t>edrus</w:t>
      </w:r>
      <w:proofErr w:type="spellEnd"/>
      <w:r w:rsidR="00A20E22" w:rsidRPr="00A20E22">
        <w:rPr>
          <w:rFonts w:asciiTheme="majorBidi" w:hAnsiTheme="majorBidi" w:cstheme="majorBidi"/>
          <w:i/>
          <w:iCs/>
          <w:sz w:val="24"/>
          <w:szCs w:val="24"/>
        </w:rPr>
        <w:t xml:space="preserve"> </w:t>
      </w:r>
      <w:proofErr w:type="spellStart"/>
      <w:r w:rsidR="00A20E22" w:rsidRPr="00A20E22">
        <w:rPr>
          <w:rFonts w:asciiTheme="majorBidi" w:hAnsiTheme="majorBidi" w:cstheme="majorBidi"/>
          <w:i/>
          <w:iCs/>
          <w:sz w:val="24"/>
          <w:szCs w:val="24"/>
        </w:rPr>
        <w:t>atlantica</w:t>
      </w:r>
      <w:proofErr w:type="spellEnd"/>
      <w:r w:rsidR="00A20E22">
        <w:rPr>
          <w:rFonts w:asciiTheme="majorBidi" w:hAnsiTheme="majorBidi" w:cstheme="majorBidi"/>
          <w:i/>
          <w:iCs/>
          <w:sz w:val="24"/>
          <w:szCs w:val="24"/>
        </w:rPr>
        <w:t xml:space="preserve"> </w:t>
      </w:r>
      <w:r w:rsidR="00A20E22">
        <w:rPr>
          <w:rFonts w:asciiTheme="majorBidi" w:hAnsiTheme="majorBidi" w:cstheme="majorBidi"/>
          <w:sz w:val="24"/>
          <w:szCs w:val="24"/>
        </w:rPr>
        <w:t xml:space="preserve">et différentes chênaies bien venantes, </w:t>
      </w:r>
      <w:r w:rsidR="00A20E22">
        <w:rPr>
          <w:rFonts w:asciiTheme="majorBidi" w:hAnsiTheme="majorBidi" w:cstheme="majorBidi"/>
          <w:i/>
          <w:iCs/>
          <w:sz w:val="24"/>
          <w:szCs w:val="24"/>
        </w:rPr>
        <w:t xml:space="preserve">Quercus </w:t>
      </w:r>
      <w:proofErr w:type="spellStart"/>
      <w:r w:rsidR="00A20E22">
        <w:rPr>
          <w:rFonts w:asciiTheme="majorBidi" w:hAnsiTheme="majorBidi" w:cstheme="majorBidi"/>
          <w:i/>
          <w:iCs/>
          <w:sz w:val="24"/>
          <w:szCs w:val="24"/>
        </w:rPr>
        <w:t>faginea</w:t>
      </w:r>
      <w:proofErr w:type="spellEnd"/>
      <w:r w:rsidR="00A20E22">
        <w:rPr>
          <w:rFonts w:asciiTheme="majorBidi" w:hAnsiTheme="majorBidi" w:cstheme="majorBidi"/>
          <w:i/>
          <w:iCs/>
          <w:sz w:val="24"/>
          <w:szCs w:val="24"/>
        </w:rPr>
        <w:t xml:space="preserve">, Q. suber, Q. </w:t>
      </w:r>
      <w:proofErr w:type="spellStart"/>
      <w:r w:rsidR="00A20E22">
        <w:rPr>
          <w:rFonts w:asciiTheme="majorBidi" w:hAnsiTheme="majorBidi" w:cstheme="majorBidi"/>
          <w:i/>
          <w:iCs/>
          <w:sz w:val="24"/>
          <w:szCs w:val="24"/>
        </w:rPr>
        <w:t>afares</w:t>
      </w:r>
      <w:proofErr w:type="spellEnd"/>
      <w:r w:rsidR="00A20E22">
        <w:rPr>
          <w:rFonts w:asciiTheme="majorBidi" w:hAnsiTheme="majorBidi" w:cstheme="majorBidi"/>
          <w:i/>
          <w:iCs/>
          <w:sz w:val="24"/>
          <w:szCs w:val="24"/>
        </w:rPr>
        <w:t>.</w:t>
      </w:r>
    </w:p>
    <w:p w:rsidR="00A20E22" w:rsidRDefault="002F10C4" w:rsidP="002C4B75">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 xml:space="preserve">Entre 600 </w:t>
      </w:r>
      <w:r w:rsidR="00A20E22">
        <w:rPr>
          <w:rFonts w:asciiTheme="majorBidi" w:hAnsiTheme="majorBidi" w:cstheme="majorBidi"/>
          <w:sz w:val="24"/>
          <w:szCs w:val="24"/>
        </w:rPr>
        <w:t xml:space="preserve">–900 mm : correspond l’étage subhumide qui couvre </w:t>
      </w:r>
      <w:r w:rsidR="002C4B75">
        <w:rPr>
          <w:rFonts w:asciiTheme="majorBidi" w:hAnsiTheme="majorBidi" w:cstheme="majorBidi"/>
          <w:sz w:val="24"/>
          <w:szCs w:val="24"/>
        </w:rPr>
        <w:t xml:space="preserve">la partie septentrionale d’Ouest en Est de l’Atlas Tellien </w:t>
      </w:r>
      <w:r>
        <w:rPr>
          <w:rFonts w:asciiTheme="majorBidi" w:hAnsiTheme="majorBidi" w:cstheme="majorBidi"/>
          <w:sz w:val="24"/>
          <w:szCs w:val="24"/>
        </w:rPr>
        <w:t xml:space="preserve">sur lequel se développent les </w:t>
      </w:r>
      <w:proofErr w:type="spellStart"/>
      <w:r>
        <w:rPr>
          <w:rFonts w:asciiTheme="majorBidi" w:hAnsiTheme="majorBidi" w:cstheme="majorBidi"/>
          <w:sz w:val="24"/>
          <w:szCs w:val="24"/>
        </w:rPr>
        <w:t>forêrts</w:t>
      </w:r>
      <w:proofErr w:type="spellEnd"/>
      <w:r>
        <w:rPr>
          <w:rFonts w:asciiTheme="majorBidi" w:hAnsiTheme="majorBidi" w:cstheme="majorBidi"/>
          <w:sz w:val="24"/>
          <w:szCs w:val="24"/>
        </w:rPr>
        <w:t xml:space="preserve"> à </w:t>
      </w:r>
      <w:r>
        <w:rPr>
          <w:rFonts w:asciiTheme="majorBidi" w:hAnsiTheme="majorBidi" w:cstheme="majorBidi"/>
          <w:i/>
          <w:iCs/>
          <w:sz w:val="24"/>
          <w:szCs w:val="24"/>
        </w:rPr>
        <w:t xml:space="preserve">Quercus </w:t>
      </w:r>
      <w:proofErr w:type="spellStart"/>
      <w:r>
        <w:rPr>
          <w:rFonts w:asciiTheme="majorBidi" w:hAnsiTheme="majorBidi" w:cstheme="majorBidi"/>
          <w:i/>
          <w:iCs/>
          <w:sz w:val="24"/>
          <w:szCs w:val="24"/>
        </w:rPr>
        <w:t>rotundifolia</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et </w:t>
      </w:r>
      <w:r>
        <w:rPr>
          <w:rFonts w:asciiTheme="majorBidi" w:hAnsiTheme="majorBidi" w:cstheme="majorBidi"/>
          <w:i/>
          <w:iCs/>
          <w:sz w:val="24"/>
          <w:szCs w:val="24"/>
        </w:rPr>
        <w:t xml:space="preserve">Pinus </w:t>
      </w:r>
      <w:proofErr w:type="spellStart"/>
      <w:r>
        <w:rPr>
          <w:rFonts w:asciiTheme="majorBidi" w:hAnsiTheme="majorBidi" w:cstheme="majorBidi"/>
          <w:i/>
          <w:iCs/>
          <w:sz w:val="24"/>
          <w:szCs w:val="24"/>
        </w:rPr>
        <w:t>halepensis</w:t>
      </w:r>
      <w:proofErr w:type="spellEnd"/>
      <w:r>
        <w:rPr>
          <w:rFonts w:asciiTheme="majorBidi" w:hAnsiTheme="majorBidi" w:cstheme="majorBidi"/>
          <w:i/>
          <w:iCs/>
          <w:sz w:val="24"/>
          <w:szCs w:val="24"/>
        </w:rPr>
        <w:t>.</w:t>
      </w:r>
    </w:p>
    <w:p w:rsidR="00804843" w:rsidRDefault="002F10C4" w:rsidP="00804843">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Entre 400 – 600 mm : c’est la zone semi-aride supérieure qui correspond aux forêts maquis et matorrals plus ou moins dégradés des sommets et versants</w:t>
      </w:r>
      <w:r w:rsidR="00F0241D">
        <w:rPr>
          <w:rFonts w:asciiTheme="majorBidi" w:hAnsiTheme="majorBidi" w:cstheme="majorBidi"/>
          <w:sz w:val="24"/>
          <w:szCs w:val="24"/>
        </w:rPr>
        <w:t xml:space="preserve"> Nord de l’Atlas </w:t>
      </w:r>
      <w:proofErr w:type="spellStart"/>
      <w:proofErr w:type="gramStart"/>
      <w:r w:rsidR="00F0241D">
        <w:rPr>
          <w:rFonts w:asciiTheme="majorBidi" w:hAnsiTheme="majorBidi" w:cstheme="majorBidi"/>
          <w:sz w:val="24"/>
          <w:szCs w:val="24"/>
        </w:rPr>
        <w:t>Saharien,le</w:t>
      </w:r>
      <w:proofErr w:type="spellEnd"/>
      <w:proofErr w:type="gramEnd"/>
      <w:r w:rsidR="00F0241D">
        <w:rPr>
          <w:rFonts w:asciiTheme="majorBidi" w:hAnsiTheme="majorBidi" w:cstheme="majorBidi"/>
          <w:sz w:val="24"/>
          <w:szCs w:val="24"/>
        </w:rPr>
        <w:t xml:space="preserve"> chêne vert (</w:t>
      </w:r>
      <w:r w:rsidR="00F0241D">
        <w:rPr>
          <w:rFonts w:asciiTheme="majorBidi" w:hAnsiTheme="majorBidi" w:cstheme="majorBidi"/>
          <w:i/>
          <w:iCs/>
          <w:sz w:val="24"/>
          <w:szCs w:val="24"/>
        </w:rPr>
        <w:t xml:space="preserve">Quercus </w:t>
      </w:r>
      <w:proofErr w:type="spellStart"/>
      <w:r w:rsidR="00F0241D">
        <w:rPr>
          <w:rFonts w:asciiTheme="majorBidi" w:hAnsiTheme="majorBidi" w:cstheme="majorBidi"/>
          <w:i/>
          <w:iCs/>
          <w:sz w:val="24"/>
          <w:szCs w:val="24"/>
        </w:rPr>
        <w:t>rotundifolia</w:t>
      </w:r>
      <w:proofErr w:type="spellEnd"/>
      <w:r w:rsidR="00F0241D">
        <w:rPr>
          <w:rFonts w:asciiTheme="majorBidi" w:hAnsiTheme="majorBidi" w:cstheme="majorBidi"/>
          <w:sz w:val="24"/>
          <w:szCs w:val="24"/>
        </w:rPr>
        <w:t>) et le thuya</w:t>
      </w:r>
      <w:r w:rsidR="00F0241D">
        <w:rPr>
          <w:rFonts w:asciiTheme="majorBidi" w:hAnsiTheme="majorBidi" w:cstheme="majorBidi"/>
          <w:i/>
          <w:iCs/>
          <w:sz w:val="24"/>
          <w:szCs w:val="24"/>
        </w:rPr>
        <w:t xml:space="preserve"> (</w:t>
      </w:r>
      <w:proofErr w:type="spellStart"/>
      <w:r w:rsidR="00F0241D">
        <w:rPr>
          <w:rFonts w:asciiTheme="majorBidi" w:hAnsiTheme="majorBidi" w:cstheme="majorBidi"/>
          <w:i/>
          <w:iCs/>
          <w:sz w:val="24"/>
          <w:szCs w:val="24"/>
        </w:rPr>
        <w:t>Tetraclinis</w:t>
      </w:r>
      <w:proofErr w:type="spellEnd"/>
      <w:r w:rsidR="00F0241D">
        <w:rPr>
          <w:rFonts w:asciiTheme="majorBidi" w:hAnsiTheme="majorBidi" w:cstheme="majorBidi"/>
          <w:i/>
          <w:iCs/>
          <w:sz w:val="24"/>
          <w:szCs w:val="24"/>
        </w:rPr>
        <w:t xml:space="preserve"> </w:t>
      </w:r>
      <w:proofErr w:type="spellStart"/>
      <w:r w:rsidR="00F0241D">
        <w:rPr>
          <w:rFonts w:asciiTheme="majorBidi" w:hAnsiTheme="majorBidi" w:cstheme="majorBidi"/>
          <w:i/>
          <w:iCs/>
          <w:sz w:val="24"/>
          <w:szCs w:val="24"/>
        </w:rPr>
        <w:t>articulata</w:t>
      </w:r>
      <w:proofErr w:type="spellEnd"/>
      <w:r w:rsidR="00F0241D">
        <w:rPr>
          <w:rFonts w:asciiTheme="majorBidi" w:hAnsiTheme="majorBidi" w:cstheme="majorBidi"/>
          <w:i/>
          <w:iCs/>
          <w:sz w:val="24"/>
          <w:szCs w:val="24"/>
        </w:rPr>
        <w:t xml:space="preserve">), </w:t>
      </w:r>
      <w:r w:rsidR="00F0241D" w:rsidRPr="00F0241D">
        <w:rPr>
          <w:rFonts w:asciiTheme="majorBidi" w:hAnsiTheme="majorBidi" w:cstheme="majorBidi"/>
          <w:sz w:val="24"/>
          <w:szCs w:val="24"/>
        </w:rPr>
        <w:t>l’</w:t>
      </w:r>
      <w:r w:rsidR="00F0241D">
        <w:rPr>
          <w:rFonts w:asciiTheme="majorBidi" w:hAnsiTheme="majorBidi" w:cstheme="majorBidi"/>
          <w:sz w:val="24"/>
          <w:szCs w:val="24"/>
        </w:rPr>
        <w:t>o</w:t>
      </w:r>
      <w:r w:rsidR="00F0241D" w:rsidRPr="00F0241D">
        <w:rPr>
          <w:rFonts w:asciiTheme="majorBidi" w:hAnsiTheme="majorBidi" w:cstheme="majorBidi"/>
          <w:sz w:val="24"/>
          <w:szCs w:val="24"/>
        </w:rPr>
        <w:t xml:space="preserve">livier </w:t>
      </w:r>
      <w:r w:rsidR="00F0241D">
        <w:rPr>
          <w:rFonts w:asciiTheme="majorBidi" w:hAnsiTheme="majorBidi" w:cstheme="majorBidi"/>
          <w:sz w:val="24"/>
          <w:szCs w:val="24"/>
        </w:rPr>
        <w:t>(</w:t>
      </w:r>
      <w:r w:rsidR="00F0241D">
        <w:rPr>
          <w:rFonts w:asciiTheme="majorBidi" w:hAnsiTheme="majorBidi" w:cstheme="majorBidi"/>
          <w:i/>
          <w:iCs/>
          <w:sz w:val="24"/>
          <w:szCs w:val="24"/>
        </w:rPr>
        <w:t xml:space="preserve">Olea </w:t>
      </w:r>
      <w:proofErr w:type="spellStart"/>
      <w:r w:rsidR="00F0241D">
        <w:rPr>
          <w:rFonts w:asciiTheme="majorBidi" w:hAnsiTheme="majorBidi" w:cstheme="majorBidi"/>
          <w:i/>
          <w:iCs/>
          <w:sz w:val="24"/>
          <w:szCs w:val="24"/>
        </w:rPr>
        <w:t>europea</w:t>
      </w:r>
      <w:proofErr w:type="spellEnd"/>
      <w:r w:rsidR="00F0241D">
        <w:rPr>
          <w:rFonts w:asciiTheme="majorBidi" w:hAnsiTheme="majorBidi" w:cstheme="majorBidi"/>
          <w:i/>
          <w:iCs/>
          <w:sz w:val="24"/>
          <w:szCs w:val="24"/>
        </w:rPr>
        <w:t>)</w:t>
      </w:r>
      <w:r w:rsidR="00F0241D">
        <w:rPr>
          <w:rFonts w:asciiTheme="majorBidi" w:hAnsiTheme="majorBidi" w:cstheme="majorBidi"/>
          <w:sz w:val="24"/>
          <w:szCs w:val="24"/>
        </w:rPr>
        <w:t xml:space="preserve"> et le lentisque (</w:t>
      </w:r>
      <w:proofErr w:type="spellStart"/>
      <w:r w:rsidR="00F0241D">
        <w:rPr>
          <w:rFonts w:asciiTheme="majorBidi" w:hAnsiTheme="majorBidi" w:cstheme="majorBidi"/>
          <w:i/>
          <w:iCs/>
          <w:sz w:val="24"/>
          <w:szCs w:val="24"/>
        </w:rPr>
        <w:t>Pistacia</w:t>
      </w:r>
      <w:proofErr w:type="spellEnd"/>
      <w:r w:rsidR="00F0241D">
        <w:rPr>
          <w:rFonts w:asciiTheme="majorBidi" w:hAnsiTheme="majorBidi" w:cstheme="majorBidi"/>
          <w:i/>
          <w:iCs/>
          <w:sz w:val="24"/>
          <w:szCs w:val="24"/>
        </w:rPr>
        <w:t xml:space="preserve"> </w:t>
      </w:r>
      <w:proofErr w:type="spellStart"/>
      <w:r w:rsidR="00F0241D">
        <w:rPr>
          <w:rFonts w:asciiTheme="majorBidi" w:hAnsiTheme="majorBidi" w:cstheme="majorBidi"/>
          <w:i/>
          <w:iCs/>
          <w:sz w:val="24"/>
          <w:szCs w:val="24"/>
        </w:rPr>
        <w:t>lentiscus</w:t>
      </w:r>
      <w:proofErr w:type="spellEnd"/>
      <w:r w:rsidR="00F0241D">
        <w:rPr>
          <w:rFonts w:asciiTheme="majorBidi" w:hAnsiTheme="majorBidi" w:cstheme="majorBidi"/>
          <w:i/>
          <w:iCs/>
          <w:sz w:val="24"/>
          <w:szCs w:val="24"/>
        </w:rPr>
        <w:t xml:space="preserve">). </w:t>
      </w:r>
      <w:r w:rsidR="00F0241D" w:rsidRPr="00F0241D">
        <w:rPr>
          <w:rFonts w:asciiTheme="majorBidi" w:hAnsiTheme="majorBidi" w:cstheme="majorBidi"/>
          <w:sz w:val="24"/>
          <w:szCs w:val="24"/>
        </w:rPr>
        <w:t>Sont les plus re</w:t>
      </w:r>
      <w:r w:rsidR="00804843">
        <w:rPr>
          <w:rFonts w:asciiTheme="majorBidi" w:hAnsiTheme="majorBidi" w:cstheme="majorBidi"/>
          <w:sz w:val="24"/>
          <w:szCs w:val="24"/>
        </w:rPr>
        <w:t xml:space="preserve">présentés au Nord-Ouest, </w:t>
      </w:r>
      <w:r w:rsidR="00804843">
        <w:rPr>
          <w:rFonts w:asciiTheme="majorBidi" w:hAnsiTheme="majorBidi" w:cstheme="majorBidi"/>
          <w:i/>
          <w:iCs/>
          <w:sz w:val="24"/>
          <w:szCs w:val="24"/>
        </w:rPr>
        <w:t xml:space="preserve">Pinus </w:t>
      </w:r>
      <w:proofErr w:type="spellStart"/>
      <w:r w:rsidR="00804843" w:rsidRPr="00804843">
        <w:rPr>
          <w:rFonts w:asciiTheme="majorBidi" w:hAnsiTheme="majorBidi" w:cstheme="majorBidi"/>
          <w:i/>
          <w:iCs/>
          <w:sz w:val="24"/>
          <w:szCs w:val="24"/>
        </w:rPr>
        <w:t>halepensis</w:t>
      </w:r>
      <w:proofErr w:type="spellEnd"/>
      <w:r w:rsidR="00804843">
        <w:rPr>
          <w:rFonts w:asciiTheme="majorBidi" w:hAnsiTheme="majorBidi" w:cstheme="majorBidi"/>
          <w:i/>
          <w:iCs/>
          <w:sz w:val="24"/>
          <w:szCs w:val="24"/>
        </w:rPr>
        <w:t xml:space="preserve"> </w:t>
      </w:r>
      <w:r w:rsidR="00804843">
        <w:rPr>
          <w:rFonts w:asciiTheme="majorBidi" w:hAnsiTheme="majorBidi" w:cstheme="majorBidi"/>
          <w:sz w:val="24"/>
          <w:szCs w:val="24"/>
        </w:rPr>
        <w:t>en altitude.</w:t>
      </w:r>
    </w:p>
    <w:p w:rsidR="00BF714D" w:rsidRDefault="00BF714D" w:rsidP="00BF714D">
      <w:pPr>
        <w:pStyle w:val="Paragraphedeliste"/>
        <w:ind w:left="1065"/>
        <w:jc w:val="both"/>
        <w:rPr>
          <w:rFonts w:asciiTheme="majorBidi" w:hAnsiTheme="majorBidi" w:cstheme="majorBidi"/>
          <w:sz w:val="24"/>
          <w:szCs w:val="24"/>
        </w:rPr>
      </w:pPr>
    </w:p>
    <w:p w:rsidR="00804843" w:rsidRDefault="00804843" w:rsidP="00804843">
      <w:pPr>
        <w:ind w:firstLine="705"/>
        <w:jc w:val="both"/>
        <w:rPr>
          <w:rFonts w:asciiTheme="majorBidi" w:hAnsiTheme="majorBidi" w:cstheme="majorBidi"/>
          <w:sz w:val="24"/>
          <w:szCs w:val="24"/>
        </w:rPr>
      </w:pPr>
      <w:r w:rsidRPr="00804843">
        <w:rPr>
          <w:rFonts w:asciiTheme="majorBidi" w:hAnsiTheme="majorBidi" w:cstheme="majorBidi"/>
          <w:sz w:val="24"/>
          <w:szCs w:val="24"/>
        </w:rPr>
        <w:t xml:space="preserve">Nous avons noté que les précipitations diminuent du Nord au Sud et d’Est en Ouest. Pour ce qui concerne les zones au nord des Hautes Plaines Steppiques, cette </w:t>
      </w:r>
      <w:r>
        <w:rPr>
          <w:rFonts w:asciiTheme="majorBidi" w:hAnsiTheme="majorBidi" w:cstheme="majorBidi"/>
          <w:sz w:val="24"/>
          <w:szCs w:val="24"/>
        </w:rPr>
        <w:t xml:space="preserve">variation </w:t>
      </w:r>
      <w:r w:rsidRPr="00804843">
        <w:rPr>
          <w:rFonts w:asciiTheme="majorBidi" w:hAnsiTheme="majorBidi" w:cstheme="majorBidi"/>
          <w:sz w:val="24"/>
          <w:szCs w:val="24"/>
        </w:rPr>
        <w:t>dans l’espace dépend de la latitude, de la continentalité et du relief</w:t>
      </w:r>
      <w:r>
        <w:rPr>
          <w:rFonts w:asciiTheme="majorBidi" w:hAnsiTheme="majorBidi" w:cstheme="majorBidi"/>
          <w:sz w:val="24"/>
          <w:szCs w:val="24"/>
        </w:rPr>
        <w:t xml:space="preserve"> (altitude)</w:t>
      </w:r>
      <w:r w:rsidRPr="00804843">
        <w:rPr>
          <w:rFonts w:asciiTheme="majorBidi" w:hAnsiTheme="majorBidi" w:cstheme="majorBidi"/>
          <w:sz w:val="24"/>
          <w:szCs w:val="24"/>
        </w:rPr>
        <w:t>.</w:t>
      </w:r>
    </w:p>
    <w:p w:rsidR="00804843" w:rsidRDefault="00804843" w:rsidP="00C2498F">
      <w:pPr>
        <w:ind w:firstLine="705"/>
        <w:jc w:val="both"/>
        <w:rPr>
          <w:rFonts w:asciiTheme="majorBidi" w:hAnsiTheme="majorBidi" w:cstheme="majorBidi"/>
          <w:sz w:val="24"/>
          <w:szCs w:val="24"/>
        </w:rPr>
      </w:pPr>
      <w:r>
        <w:rPr>
          <w:rFonts w:asciiTheme="majorBidi" w:hAnsiTheme="majorBidi" w:cstheme="majorBidi"/>
          <w:sz w:val="24"/>
          <w:szCs w:val="24"/>
        </w:rPr>
        <w:t>Les grandes</w:t>
      </w:r>
      <w:r w:rsidR="00D01CF4">
        <w:rPr>
          <w:rFonts w:asciiTheme="majorBidi" w:hAnsiTheme="majorBidi" w:cstheme="majorBidi"/>
          <w:sz w:val="24"/>
          <w:szCs w:val="24"/>
        </w:rPr>
        <w:t xml:space="preserve"> régions écologiques se distinguent relativement bien. Au nord des Hautes Plaines Steppiques se trouve la zone de culture, il s’agit du littoral, des plaines </w:t>
      </w:r>
      <w:proofErr w:type="spellStart"/>
      <w:r w:rsidR="00D01CF4">
        <w:rPr>
          <w:rFonts w:asciiTheme="majorBidi" w:hAnsiTheme="majorBidi" w:cstheme="majorBidi"/>
          <w:sz w:val="24"/>
          <w:szCs w:val="24"/>
        </w:rPr>
        <w:t>sublittorales</w:t>
      </w:r>
      <w:proofErr w:type="spellEnd"/>
      <w:r w:rsidR="00D01CF4">
        <w:rPr>
          <w:rFonts w:asciiTheme="majorBidi" w:hAnsiTheme="majorBidi" w:cstheme="majorBidi"/>
          <w:sz w:val="24"/>
          <w:szCs w:val="24"/>
        </w:rPr>
        <w:t xml:space="preserve"> et les plaines intérieures. Sans entrer dans les détails de répartition des sols, nous pouvons dire succinctement que la répartition des sols reflète celle du climat. Cependant</w:t>
      </w:r>
      <w:r w:rsidR="00C2498F">
        <w:rPr>
          <w:rFonts w:asciiTheme="majorBidi" w:hAnsiTheme="majorBidi" w:cstheme="majorBidi"/>
          <w:sz w:val="24"/>
          <w:szCs w:val="24"/>
        </w:rPr>
        <w:t xml:space="preserve">, elle est largement modifiée par l’influence de la nature des roches mères, du relief, de l’eau, de la végétation, ainsi que des facteurs biotiques et anthropogènes. </w:t>
      </w:r>
      <w:r w:rsidR="00C2498F">
        <w:rPr>
          <w:rFonts w:asciiTheme="majorBidi" w:hAnsiTheme="majorBidi" w:cstheme="majorBidi"/>
          <w:sz w:val="24"/>
          <w:szCs w:val="24"/>
        </w:rPr>
        <w:tab/>
      </w:r>
    </w:p>
    <w:p w:rsidR="00C2498F" w:rsidRDefault="00C2498F" w:rsidP="000E780A">
      <w:pPr>
        <w:ind w:firstLine="705"/>
        <w:jc w:val="both"/>
        <w:rPr>
          <w:rFonts w:asciiTheme="majorBidi" w:hAnsiTheme="majorBidi" w:cstheme="majorBidi"/>
          <w:sz w:val="24"/>
          <w:szCs w:val="24"/>
        </w:rPr>
      </w:pPr>
      <w:r>
        <w:rPr>
          <w:rFonts w:asciiTheme="majorBidi" w:hAnsiTheme="majorBidi" w:cstheme="majorBidi"/>
          <w:sz w:val="24"/>
          <w:szCs w:val="24"/>
        </w:rPr>
        <w:t>Au Nord des Hautes Plaines Steppiques, on rencontre différents types de sols : sols bruns lessivés et sols bruns calcaires dans l’humide et le subhumide (</w:t>
      </w:r>
      <w:proofErr w:type="spellStart"/>
      <w:r>
        <w:rPr>
          <w:rFonts w:asciiTheme="majorBidi" w:hAnsiTheme="majorBidi" w:cstheme="majorBidi"/>
          <w:sz w:val="24"/>
          <w:szCs w:val="24"/>
        </w:rPr>
        <w:t>luvisols</w:t>
      </w:r>
      <w:proofErr w:type="spellEnd"/>
      <w:r>
        <w:rPr>
          <w:rFonts w:asciiTheme="majorBidi" w:hAnsiTheme="majorBidi" w:cstheme="majorBidi"/>
          <w:sz w:val="24"/>
          <w:szCs w:val="24"/>
        </w:rPr>
        <w:t xml:space="preserve"> te </w:t>
      </w:r>
      <w:proofErr w:type="spellStart"/>
      <w:r>
        <w:rPr>
          <w:rFonts w:asciiTheme="majorBidi" w:hAnsiTheme="majorBidi" w:cstheme="majorBidi"/>
          <w:sz w:val="24"/>
          <w:szCs w:val="24"/>
        </w:rPr>
        <w:t>calcicols</w:t>
      </w:r>
      <w:proofErr w:type="spellEnd"/>
      <w:r>
        <w:rPr>
          <w:rFonts w:asciiTheme="majorBidi" w:hAnsiTheme="majorBidi" w:cstheme="majorBidi"/>
          <w:sz w:val="24"/>
          <w:szCs w:val="24"/>
        </w:rPr>
        <w:t xml:space="preserve">). Cette répartition et délimitation des zones d’exploitation agricoles fait ressortit une polyculture ou activités agricoles diversifiées qui sont concentrées dans la zone </w:t>
      </w:r>
      <w:r w:rsidR="000E780A">
        <w:rPr>
          <w:rFonts w:asciiTheme="majorBidi" w:hAnsiTheme="majorBidi" w:cstheme="majorBidi"/>
          <w:sz w:val="24"/>
          <w:szCs w:val="24"/>
        </w:rPr>
        <w:t>Nord du pays. Les cultures dominantes sont les cultures annuelles et particulièrement les grandes cultures (céréales, fourrages et légumineuses alimentaires et pomme de terre). Les grands ensembles écologiques, naturellement délimités, orientent les</w:t>
      </w:r>
      <w:r w:rsidR="00BF714D">
        <w:rPr>
          <w:rFonts w:asciiTheme="majorBidi" w:hAnsiTheme="majorBidi" w:cstheme="majorBidi"/>
          <w:sz w:val="24"/>
          <w:szCs w:val="24"/>
        </w:rPr>
        <w:t xml:space="preserve"> </w:t>
      </w:r>
      <w:r w:rsidR="000E780A">
        <w:rPr>
          <w:rFonts w:asciiTheme="majorBidi" w:hAnsiTheme="majorBidi" w:cstheme="majorBidi"/>
          <w:sz w:val="24"/>
          <w:szCs w:val="24"/>
        </w:rPr>
        <w:t>activités agricoles et les systèmes de production pratiqués.</w:t>
      </w:r>
    </w:p>
    <w:p w:rsidR="00BF714D" w:rsidRDefault="000E780A" w:rsidP="00F179B7">
      <w:pPr>
        <w:pStyle w:val="Paragraphedeliste"/>
        <w:numPr>
          <w:ilvl w:val="0"/>
          <w:numId w:val="6"/>
        </w:numPr>
        <w:jc w:val="both"/>
        <w:rPr>
          <w:rFonts w:asciiTheme="majorBidi" w:hAnsiTheme="majorBidi" w:cstheme="majorBidi"/>
          <w:sz w:val="24"/>
          <w:szCs w:val="24"/>
        </w:rPr>
      </w:pPr>
      <w:r>
        <w:rPr>
          <w:rFonts w:asciiTheme="majorBidi" w:hAnsiTheme="majorBidi" w:cstheme="majorBidi"/>
          <w:sz w:val="24"/>
          <w:szCs w:val="24"/>
        </w:rPr>
        <w:lastRenderedPageBreak/>
        <w:t xml:space="preserve">La zone pluvieuse du Nord </w:t>
      </w:r>
      <w:r w:rsidR="00F179B7">
        <w:rPr>
          <w:rFonts w:asciiTheme="majorBidi" w:hAnsiTheme="majorBidi" w:cstheme="majorBidi"/>
          <w:sz w:val="24"/>
          <w:szCs w:val="24"/>
        </w:rPr>
        <w:t>d</w:t>
      </w:r>
      <w:r>
        <w:rPr>
          <w:rFonts w:asciiTheme="majorBidi" w:hAnsiTheme="majorBidi" w:cstheme="majorBidi"/>
          <w:sz w:val="24"/>
          <w:szCs w:val="24"/>
        </w:rPr>
        <w:t>u pays reste la pourvoyeuse des produits agricoles diversifiés : céréales, légumes et fruits, ainsi que ceux de l’élevage semi-intensif (surtout lait et viande</w:t>
      </w:r>
      <w:r w:rsidR="00BF714D">
        <w:rPr>
          <w:rFonts w:asciiTheme="majorBidi" w:hAnsiTheme="majorBidi" w:cstheme="majorBidi"/>
          <w:sz w:val="24"/>
          <w:szCs w:val="24"/>
        </w:rPr>
        <w:t>)</w:t>
      </w:r>
    </w:p>
    <w:p w:rsidR="000E780A" w:rsidRDefault="00BF714D" w:rsidP="00BF714D">
      <w:pPr>
        <w:pStyle w:val="Paragraphedeliste"/>
        <w:numPr>
          <w:ilvl w:val="0"/>
          <w:numId w:val="6"/>
        </w:numPr>
        <w:jc w:val="both"/>
        <w:rPr>
          <w:rFonts w:asciiTheme="majorBidi" w:hAnsiTheme="majorBidi" w:cstheme="majorBidi"/>
          <w:sz w:val="24"/>
          <w:szCs w:val="24"/>
        </w:rPr>
      </w:pPr>
      <w:r>
        <w:rPr>
          <w:rFonts w:asciiTheme="majorBidi" w:hAnsiTheme="majorBidi" w:cstheme="majorBidi"/>
          <w:sz w:val="24"/>
          <w:szCs w:val="24"/>
        </w:rPr>
        <w:t>La zone intermédiaire sert de parc à ovins de par ses espaces étendus de parcours (steppe et pâturages</w:t>
      </w:r>
      <w:r w:rsidR="0089728F">
        <w:rPr>
          <w:rFonts w:asciiTheme="majorBidi" w:hAnsiTheme="majorBidi" w:cstheme="majorBidi"/>
          <w:sz w:val="24"/>
          <w:szCs w:val="24"/>
        </w:rPr>
        <w:t xml:space="preserve"> extensifs).</w:t>
      </w:r>
    </w:p>
    <w:p w:rsidR="00AA0BAD" w:rsidRPr="00662460" w:rsidRDefault="00B760B5" w:rsidP="00662460">
      <w:pPr>
        <w:pStyle w:val="Paragraphedeliste"/>
        <w:numPr>
          <w:ilvl w:val="0"/>
          <w:numId w:val="6"/>
        </w:numPr>
        <w:jc w:val="both"/>
        <w:rPr>
          <w:rFonts w:asciiTheme="majorBidi" w:hAnsiTheme="majorBidi" w:cstheme="majorBidi"/>
          <w:sz w:val="24"/>
          <w:szCs w:val="24"/>
        </w:rPr>
      </w:pPr>
      <w:r>
        <w:rPr>
          <w:rFonts w:asciiTheme="majorBidi" w:hAnsiTheme="majorBidi" w:cstheme="majorBidi"/>
          <w:sz w:val="24"/>
          <w:szCs w:val="24"/>
        </w:rPr>
        <w:t xml:space="preserve">Le troisième ensemble écologique représente le désert saharien où les activités agricoles reposent sue l’agriculture oasienne traditionnelle et depuis 1990 se sont </w:t>
      </w:r>
      <w:r w:rsidR="0069652E">
        <w:rPr>
          <w:rFonts w:asciiTheme="majorBidi" w:hAnsiTheme="majorBidi" w:cstheme="majorBidi"/>
          <w:sz w:val="24"/>
          <w:szCs w:val="24"/>
        </w:rPr>
        <w:t>développés</w:t>
      </w:r>
      <w:r>
        <w:rPr>
          <w:rFonts w:asciiTheme="majorBidi" w:hAnsiTheme="majorBidi" w:cstheme="majorBidi"/>
          <w:sz w:val="24"/>
          <w:szCs w:val="24"/>
        </w:rPr>
        <w:t xml:space="preserve"> et ont pris de l’ampleur la plasticulture, l’irrigation sous pivots et des oasis modernes où sont pratiquées des cultures de pleine terre</w:t>
      </w:r>
      <w:r w:rsidR="00AA0BAD">
        <w:rPr>
          <w:rFonts w:asciiTheme="majorBidi" w:hAnsiTheme="majorBidi" w:cstheme="majorBidi"/>
          <w:sz w:val="24"/>
          <w:szCs w:val="24"/>
        </w:rPr>
        <w:t>.</w:t>
      </w:r>
    </w:p>
    <w:p w:rsidR="0069652E" w:rsidRDefault="00AA0BAD" w:rsidP="00AA0BAD">
      <w:pPr>
        <w:jc w:val="both"/>
        <w:rPr>
          <w:rFonts w:asciiTheme="majorBidi" w:hAnsiTheme="majorBidi" w:cstheme="majorBidi"/>
          <w:sz w:val="24"/>
          <w:szCs w:val="24"/>
        </w:rPr>
      </w:pPr>
      <w:r>
        <w:rPr>
          <w:rFonts w:asciiTheme="majorBidi" w:hAnsiTheme="majorBidi" w:cstheme="majorBidi"/>
          <w:sz w:val="24"/>
          <w:szCs w:val="24"/>
        </w:rPr>
        <w:t>Pour ce qui est de l’Atlas Tellien nous pouvons retenir</w:t>
      </w:r>
      <w:r w:rsidR="0069652E" w:rsidRPr="0069652E">
        <w:rPr>
          <w:rFonts w:asciiTheme="majorBidi" w:hAnsiTheme="majorBidi" w:cstheme="majorBidi"/>
          <w:sz w:val="24"/>
          <w:szCs w:val="24"/>
        </w:rPr>
        <w:t xml:space="preserve"> </w:t>
      </w:r>
      <w:r>
        <w:rPr>
          <w:rFonts w:asciiTheme="majorBidi" w:hAnsiTheme="majorBidi" w:cstheme="majorBidi"/>
          <w:sz w:val="24"/>
          <w:szCs w:val="24"/>
        </w:rPr>
        <w:t>les chaînes suivantes d’</w:t>
      </w:r>
      <w:r w:rsidR="00662460">
        <w:rPr>
          <w:rFonts w:asciiTheme="majorBidi" w:hAnsiTheme="majorBidi" w:cstheme="majorBidi"/>
          <w:sz w:val="24"/>
          <w:szCs w:val="24"/>
        </w:rPr>
        <w:t>Ouest en E</w:t>
      </w:r>
      <w:r>
        <w:rPr>
          <w:rFonts w:asciiTheme="majorBidi" w:hAnsiTheme="majorBidi" w:cstheme="majorBidi"/>
          <w:sz w:val="24"/>
          <w:szCs w:val="24"/>
        </w:rPr>
        <w:t>st :</w:t>
      </w:r>
    </w:p>
    <w:p w:rsidR="00AA0BAD" w:rsidRDefault="00AA0BAD" w:rsidP="00AA0BAD">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 xml:space="preserve">Les </w:t>
      </w:r>
      <w:proofErr w:type="gramStart"/>
      <w:r>
        <w:rPr>
          <w:rFonts w:asciiTheme="majorBidi" w:hAnsiTheme="majorBidi" w:cstheme="majorBidi"/>
          <w:sz w:val="24"/>
          <w:szCs w:val="24"/>
        </w:rPr>
        <w:t>Monts  des</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Traras</w:t>
      </w:r>
      <w:proofErr w:type="spellEnd"/>
      <w:r>
        <w:rPr>
          <w:rFonts w:asciiTheme="majorBidi" w:hAnsiTheme="majorBidi" w:cstheme="majorBidi"/>
          <w:sz w:val="24"/>
          <w:szCs w:val="24"/>
        </w:rPr>
        <w:t xml:space="preserve"> et les Monts de Tlemcen,</w:t>
      </w:r>
    </w:p>
    <w:p w:rsidR="00AA0BAD" w:rsidRDefault="00AA0BAD" w:rsidP="00AA0BAD">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 xml:space="preserve">Le massif de </w:t>
      </w:r>
      <w:proofErr w:type="spellStart"/>
      <w:r>
        <w:rPr>
          <w:rFonts w:asciiTheme="majorBidi" w:hAnsiTheme="majorBidi" w:cstheme="majorBidi"/>
          <w:sz w:val="24"/>
          <w:szCs w:val="24"/>
        </w:rPr>
        <w:t>Tessala</w:t>
      </w:r>
      <w:proofErr w:type="spellEnd"/>
      <w:r>
        <w:rPr>
          <w:rFonts w:asciiTheme="majorBidi" w:hAnsiTheme="majorBidi" w:cstheme="majorBidi"/>
          <w:sz w:val="24"/>
          <w:szCs w:val="24"/>
        </w:rPr>
        <w:t xml:space="preserve"> (Sidi Bel </w:t>
      </w:r>
      <w:proofErr w:type="spellStart"/>
      <w:r>
        <w:rPr>
          <w:rFonts w:asciiTheme="majorBidi" w:hAnsiTheme="majorBidi" w:cstheme="majorBidi"/>
          <w:sz w:val="24"/>
          <w:szCs w:val="24"/>
        </w:rPr>
        <w:t>Abbès</w:t>
      </w:r>
      <w:proofErr w:type="spellEnd"/>
      <w:r>
        <w:rPr>
          <w:rFonts w:asciiTheme="majorBidi" w:hAnsiTheme="majorBidi" w:cstheme="majorBidi"/>
          <w:sz w:val="24"/>
          <w:szCs w:val="24"/>
        </w:rPr>
        <w:t>),</w:t>
      </w:r>
    </w:p>
    <w:p w:rsidR="00AA0BAD" w:rsidRDefault="00AA0BAD" w:rsidP="00AA0BAD">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Les Monts de Saïda,</w:t>
      </w:r>
    </w:p>
    <w:p w:rsidR="00AA0BAD" w:rsidRDefault="00AA0BAD" w:rsidP="00AA0BAD">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Le Massif de l’Ouarsenis</w:t>
      </w:r>
      <w:r w:rsidR="002F2424">
        <w:rPr>
          <w:rFonts w:asciiTheme="majorBidi" w:hAnsiTheme="majorBidi" w:cstheme="majorBidi"/>
          <w:sz w:val="24"/>
          <w:szCs w:val="24"/>
        </w:rPr>
        <w:t xml:space="preserve"> (</w:t>
      </w:r>
      <w:proofErr w:type="spellStart"/>
      <w:r w:rsidR="002F2424">
        <w:rPr>
          <w:rFonts w:asciiTheme="majorBidi" w:hAnsiTheme="majorBidi" w:cstheme="majorBidi"/>
          <w:sz w:val="24"/>
          <w:szCs w:val="24"/>
        </w:rPr>
        <w:t>Relizane</w:t>
      </w:r>
      <w:proofErr w:type="spellEnd"/>
      <w:r w:rsidR="002F2424">
        <w:rPr>
          <w:rFonts w:asciiTheme="majorBidi" w:hAnsiTheme="majorBidi" w:cstheme="majorBidi"/>
          <w:sz w:val="24"/>
          <w:szCs w:val="24"/>
        </w:rPr>
        <w:t xml:space="preserve">, </w:t>
      </w:r>
      <w:proofErr w:type="spellStart"/>
      <w:r w:rsidR="002F2424">
        <w:rPr>
          <w:rFonts w:asciiTheme="majorBidi" w:hAnsiTheme="majorBidi" w:cstheme="majorBidi"/>
          <w:sz w:val="24"/>
          <w:szCs w:val="24"/>
        </w:rPr>
        <w:t>teniet</w:t>
      </w:r>
      <w:proofErr w:type="spellEnd"/>
      <w:r w:rsidR="002F2424">
        <w:rPr>
          <w:rFonts w:asciiTheme="majorBidi" w:hAnsiTheme="majorBidi" w:cstheme="majorBidi"/>
          <w:sz w:val="24"/>
          <w:szCs w:val="24"/>
        </w:rPr>
        <w:t xml:space="preserve"> El </w:t>
      </w:r>
      <w:proofErr w:type="spellStart"/>
      <w:r w:rsidR="002F2424">
        <w:rPr>
          <w:rFonts w:asciiTheme="majorBidi" w:hAnsiTheme="majorBidi" w:cstheme="majorBidi"/>
          <w:sz w:val="24"/>
          <w:szCs w:val="24"/>
        </w:rPr>
        <w:t>Had</w:t>
      </w:r>
      <w:proofErr w:type="spellEnd"/>
      <w:r w:rsidR="002F2424">
        <w:rPr>
          <w:rFonts w:asciiTheme="majorBidi" w:hAnsiTheme="majorBidi" w:cstheme="majorBidi"/>
          <w:sz w:val="24"/>
          <w:szCs w:val="24"/>
        </w:rPr>
        <w:t xml:space="preserve"> et Ksar El </w:t>
      </w:r>
      <w:proofErr w:type="spellStart"/>
      <w:r w:rsidR="002F2424">
        <w:rPr>
          <w:rFonts w:asciiTheme="majorBidi" w:hAnsiTheme="majorBidi" w:cstheme="majorBidi"/>
          <w:sz w:val="24"/>
          <w:szCs w:val="24"/>
        </w:rPr>
        <w:t>Boukhari</w:t>
      </w:r>
      <w:proofErr w:type="spellEnd"/>
      <w:r w:rsidR="002F2424">
        <w:rPr>
          <w:rFonts w:asciiTheme="majorBidi" w:hAnsiTheme="majorBidi" w:cstheme="majorBidi"/>
          <w:sz w:val="24"/>
          <w:szCs w:val="24"/>
        </w:rPr>
        <w:t>)</w:t>
      </w:r>
    </w:p>
    <w:p w:rsidR="002F2424" w:rsidRDefault="002F2424" w:rsidP="00AA0BAD">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 xml:space="preserve">L’atlas </w:t>
      </w:r>
      <w:proofErr w:type="spellStart"/>
      <w:r>
        <w:rPr>
          <w:rFonts w:asciiTheme="majorBidi" w:hAnsiTheme="majorBidi" w:cstheme="majorBidi"/>
          <w:sz w:val="24"/>
          <w:szCs w:val="24"/>
        </w:rPr>
        <w:t>Blidéen</w:t>
      </w:r>
      <w:proofErr w:type="spellEnd"/>
      <w:r>
        <w:rPr>
          <w:rFonts w:asciiTheme="majorBidi" w:hAnsiTheme="majorBidi" w:cstheme="majorBidi"/>
          <w:sz w:val="24"/>
          <w:szCs w:val="24"/>
        </w:rPr>
        <w:t>,</w:t>
      </w:r>
    </w:p>
    <w:p w:rsidR="002F2424" w:rsidRDefault="002F2424" w:rsidP="00AA0BAD">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Djebel Djurdjura (</w:t>
      </w:r>
      <w:proofErr w:type="spellStart"/>
      <w:r>
        <w:rPr>
          <w:rFonts w:asciiTheme="majorBidi" w:hAnsiTheme="majorBidi" w:cstheme="majorBidi"/>
          <w:sz w:val="24"/>
          <w:szCs w:val="24"/>
        </w:rPr>
        <w:t>Bouira</w:t>
      </w:r>
      <w:proofErr w:type="spellEnd"/>
      <w:r>
        <w:rPr>
          <w:rFonts w:asciiTheme="majorBidi" w:hAnsiTheme="majorBidi" w:cstheme="majorBidi"/>
          <w:sz w:val="24"/>
          <w:szCs w:val="24"/>
        </w:rPr>
        <w:t>)</w:t>
      </w:r>
    </w:p>
    <w:p w:rsidR="00662460" w:rsidRDefault="00662460" w:rsidP="00662460">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 xml:space="preserve">Les Monts du </w:t>
      </w:r>
      <w:proofErr w:type="spellStart"/>
      <w:r>
        <w:rPr>
          <w:rFonts w:asciiTheme="majorBidi" w:hAnsiTheme="majorBidi" w:cstheme="majorBidi"/>
          <w:sz w:val="24"/>
          <w:szCs w:val="24"/>
        </w:rPr>
        <w:t>Hodna</w:t>
      </w:r>
      <w:proofErr w:type="spellEnd"/>
      <w:r>
        <w:rPr>
          <w:rFonts w:asciiTheme="majorBidi" w:hAnsiTheme="majorBidi" w:cstheme="majorBidi"/>
          <w:sz w:val="24"/>
          <w:szCs w:val="24"/>
        </w:rPr>
        <w:t xml:space="preserve"> (M’</w:t>
      </w:r>
      <w:proofErr w:type="spellStart"/>
      <w:r>
        <w:rPr>
          <w:rFonts w:asciiTheme="majorBidi" w:hAnsiTheme="majorBidi" w:cstheme="majorBidi"/>
          <w:sz w:val="24"/>
          <w:szCs w:val="24"/>
        </w:rPr>
        <w:t>sila</w:t>
      </w:r>
      <w:proofErr w:type="spellEnd"/>
      <w:r>
        <w:rPr>
          <w:rFonts w:asciiTheme="majorBidi" w:hAnsiTheme="majorBidi" w:cstheme="majorBidi"/>
          <w:sz w:val="24"/>
          <w:szCs w:val="24"/>
        </w:rPr>
        <w:t>),</w:t>
      </w:r>
    </w:p>
    <w:p w:rsidR="00662460" w:rsidRDefault="00662460" w:rsidP="00AA0BAD">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 xml:space="preserve">Les du </w:t>
      </w:r>
      <w:proofErr w:type="spellStart"/>
      <w:r>
        <w:rPr>
          <w:rFonts w:asciiTheme="majorBidi" w:hAnsiTheme="majorBidi" w:cstheme="majorBidi"/>
          <w:sz w:val="24"/>
          <w:szCs w:val="24"/>
        </w:rPr>
        <w:t>Belezma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Merouane</w:t>
      </w:r>
      <w:proofErr w:type="spellEnd"/>
      <w:r>
        <w:rPr>
          <w:rFonts w:asciiTheme="majorBidi" w:hAnsiTheme="majorBidi" w:cstheme="majorBidi"/>
          <w:sz w:val="24"/>
          <w:szCs w:val="24"/>
        </w:rPr>
        <w:t xml:space="preserve"> et Batna),</w:t>
      </w:r>
    </w:p>
    <w:p w:rsidR="00662460" w:rsidRDefault="00662460" w:rsidP="00AA0BAD">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 xml:space="preserve">Les Monts de la </w:t>
      </w:r>
      <w:proofErr w:type="spellStart"/>
      <w:r>
        <w:rPr>
          <w:rFonts w:asciiTheme="majorBidi" w:hAnsiTheme="majorBidi" w:cstheme="majorBidi"/>
          <w:sz w:val="24"/>
          <w:szCs w:val="24"/>
        </w:rPr>
        <w:t>Medjerba</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 Souk</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Ahras</w:t>
      </w:r>
      <w:proofErr w:type="spellEnd"/>
      <w:r>
        <w:rPr>
          <w:rFonts w:asciiTheme="majorBidi" w:hAnsiTheme="majorBidi" w:cstheme="majorBidi"/>
          <w:sz w:val="24"/>
          <w:szCs w:val="24"/>
        </w:rPr>
        <w:t xml:space="preserve">). </w:t>
      </w:r>
    </w:p>
    <w:p w:rsidR="00662460" w:rsidRDefault="00662460" w:rsidP="00662460">
      <w:pPr>
        <w:pStyle w:val="Paragraphedeliste"/>
        <w:ind w:left="1065"/>
        <w:jc w:val="both"/>
        <w:rPr>
          <w:rFonts w:asciiTheme="majorBidi" w:hAnsiTheme="majorBidi" w:cstheme="majorBidi"/>
          <w:sz w:val="24"/>
          <w:szCs w:val="24"/>
        </w:rPr>
      </w:pPr>
    </w:p>
    <w:p w:rsidR="00662460" w:rsidRDefault="00662460" w:rsidP="00662460">
      <w:pPr>
        <w:jc w:val="both"/>
        <w:rPr>
          <w:rFonts w:asciiTheme="majorBidi" w:hAnsiTheme="majorBidi" w:cstheme="majorBidi"/>
          <w:sz w:val="24"/>
          <w:szCs w:val="24"/>
        </w:rPr>
      </w:pPr>
      <w:r w:rsidRPr="00662460">
        <w:rPr>
          <w:rFonts w:asciiTheme="majorBidi" w:hAnsiTheme="majorBidi" w:cstheme="majorBidi"/>
          <w:sz w:val="24"/>
          <w:szCs w:val="24"/>
        </w:rPr>
        <w:t>L’Atlas</w:t>
      </w:r>
      <w:r>
        <w:rPr>
          <w:rFonts w:asciiTheme="majorBidi" w:hAnsiTheme="majorBidi" w:cstheme="majorBidi"/>
          <w:sz w:val="24"/>
          <w:szCs w:val="24"/>
        </w:rPr>
        <w:t xml:space="preserve"> Saharien d’orientation </w:t>
      </w:r>
      <w:proofErr w:type="spellStart"/>
      <w:r>
        <w:rPr>
          <w:rFonts w:asciiTheme="majorBidi" w:hAnsiTheme="majorBidi" w:cstheme="majorBidi"/>
          <w:sz w:val="24"/>
          <w:szCs w:val="24"/>
        </w:rPr>
        <w:t>Sud-Oest</w:t>
      </w:r>
      <w:proofErr w:type="spellEnd"/>
      <w:r>
        <w:rPr>
          <w:rFonts w:asciiTheme="majorBidi" w:hAnsiTheme="majorBidi" w:cstheme="majorBidi"/>
          <w:sz w:val="24"/>
          <w:szCs w:val="24"/>
        </w:rPr>
        <w:t xml:space="preserve"> Nord-Est est composé de :</w:t>
      </w:r>
    </w:p>
    <w:p w:rsidR="00662460" w:rsidRDefault="00662460" w:rsidP="00662460">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Les Monts des Ksour (</w:t>
      </w:r>
      <w:proofErr w:type="spellStart"/>
      <w:r>
        <w:rPr>
          <w:rFonts w:asciiTheme="majorBidi" w:hAnsiTheme="majorBidi" w:cstheme="majorBidi"/>
          <w:sz w:val="24"/>
          <w:szCs w:val="24"/>
        </w:rPr>
        <w:t>Aïn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Sefra</w:t>
      </w:r>
      <w:proofErr w:type="spellEnd"/>
      <w:r>
        <w:rPr>
          <w:rFonts w:asciiTheme="majorBidi" w:hAnsiTheme="majorBidi" w:cstheme="majorBidi"/>
          <w:sz w:val="24"/>
          <w:szCs w:val="24"/>
        </w:rPr>
        <w:t>),</w:t>
      </w:r>
    </w:p>
    <w:p w:rsidR="00662460" w:rsidRDefault="00662460" w:rsidP="00662460">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Djebel Amour (Aflou),</w:t>
      </w:r>
    </w:p>
    <w:p w:rsidR="00662460" w:rsidRDefault="00662460" w:rsidP="00662460">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 xml:space="preserve">Les Monts </w:t>
      </w:r>
      <w:proofErr w:type="spellStart"/>
      <w:r>
        <w:rPr>
          <w:rFonts w:asciiTheme="majorBidi" w:hAnsiTheme="majorBidi" w:cstheme="majorBidi"/>
          <w:sz w:val="24"/>
          <w:szCs w:val="24"/>
        </w:rPr>
        <w:t>d’Ouled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Naïl</w:t>
      </w:r>
      <w:proofErr w:type="spellEnd"/>
      <w:r>
        <w:rPr>
          <w:rFonts w:asciiTheme="majorBidi" w:hAnsiTheme="majorBidi" w:cstheme="majorBidi"/>
          <w:sz w:val="24"/>
          <w:szCs w:val="24"/>
        </w:rPr>
        <w:t xml:space="preserve"> (Djelfa),</w:t>
      </w:r>
    </w:p>
    <w:p w:rsidR="00662460" w:rsidRDefault="00662460" w:rsidP="00662460">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Les Monts du Zab (Biskra),</w:t>
      </w:r>
    </w:p>
    <w:p w:rsidR="00662460" w:rsidRDefault="00662460" w:rsidP="00662460">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 xml:space="preserve">Massif des Aurès </w:t>
      </w:r>
      <w:r w:rsidR="00155AC4">
        <w:rPr>
          <w:rFonts w:asciiTheme="majorBidi" w:hAnsiTheme="majorBidi" w:cstheme="majorBidi"/>
          <w:sz w:val="24"/>
          <w:szCs w:val="24"/>
        </w:rPr>
        <w:t>(</w:t>
      </w:r>
      <w:proofErr w:type="spellStart"/>
      <w:r w:rsidR="00155AC4">
        <w:rPr>
          <w:rFonts w:asciiTheme="majorBidi" w:hAnsiTheme="majorBidi" w:cstheme="majorBidi"/>
          <w:sz w:val="24"/>
          <w:szCs w:val="24"/>
        </w:rPr>
        <w:t>Ariset</w:t>
      </w:r>
      <w:proofErr w:type="spellEnd"/>
      <w:r w:rsidR="00155AC4">
        <w:rPr>
          <w:rFonts w:asciiTheme="majorBidi" w:hAnsiTheme="majorBidi" w:cstheme="majorBidi"/>
          <w:sz w:val="24"/>
          <w:szCs w:val="24"/>
        </w:rPr>
        <w:t xml:space="preserve"> </w:t>
      </w:r>
      <w:proofErr w:type="spellStart"/>
      <w:r w:rsidR="00155AC4">
        <w:rPr>
          <w:rFonts w:asciiTheme="majorBidi" w:hAnsiTheme="majorBidi" w:cstheme="majorBidi"/>
          <w:sz w:val="24"/>
          <w:szCs w:val="24"/>
        </w:rPr>
        <w:t>Khenchla</w:t>
      </w:r>
      <w:proofErr w:type="spellEnd"/>
      <w:r w:rsidR="00155AC4">
        <w:rPr>
          <w:rFonts w:asciiTheme="majorBidi" w:hAnsiTheme="majorBidi" w:cstheme="majorBidi"/>
          <w:sz w:val="24"/>
          <w:szCs w:val="24"/>
        </w:rPr>
        <w:t>),</w:t>
      </w:r>
    </w:p>
    <w:p w:rsidR="00155AC4" w:rsidRPr="00662460" w:rsidRDefault="00155AC4" w:rsidP="00662460">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Es Monts des Nemencha.</w:t>
      </w:r>
      <w:bookmarkStart w:id="0" w:name="_GoBack"/>
      <w:bookmarkEnd w:id="0"/>
    </w:p>
    <w:p w:rsidR="00662460" w:rsidRDefault="00662460" w:rsidP="00662460">
      <w:pPr>
        <w:pStyle w:val="Paragraphedeliste"/>
        <w:ind w:left="1065"/>
        <w:jc w:val="both"/>
        <w:rPr>
          <w:rFonts w:asciiTheme="majorBidi" w:hAnsiTheme="majorBidi" w:cstheme="majorBidi"/>
          <w:sz w:val="24"/>
          <w:szCs w:val="24"/>
        </w:rPr>
      </w:pPr>
    </w:p>
    <w:p w:rsidR="00662460" w:rsidRPr="00AA0BAD" w:rsidRDefault="00662460" w:rsidP="00662460">
      <w:pPr>
        <w:pStyle w:val="Paragraphedeliste"/>
        <w:ind w:left="1065"/>
        <w:jc w:val="both"/>
        <w:rPr>
          <w:rFonts w:asciiTheme="majorBidi" w:hAnsiTheme="majorBidi" w:cstheme="majorBidi"/>
          <w:sz w:val="24"/>
          <w:szCs w:val="24"/>
        </w:rPr>
      </w:pPr>
    </w:p>
    <w:sectPr w:rsidR="00662460" w:rsidRPr="00AA0BA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B55" w:rsidRDefault="003E4B55" w:rsidP="004513FB">
      <w:pPr>
        <w:spacing w:after="0" w:line="240" w:lineRule="auto"/>
      </w:pPr>
      <w:r>
        <w:separator/>
      </w:r>
    </w:p>
  </w:endnote>
  <w:endnote w:type="continuationSeparator" w:id="0">
    <w:p w:rsidR="003E4B55" w:rsidRDefault="003E4B55" w:rsidP="00451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9B7" w:rsidRDefault="00F179B7">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238061"/>
      <w:docPartObj>
        <w:docPartGallery w:val="Page Numbers (Bottom of Page)"/>
        <w:docPartUnique/>
      </w:docPartObj>
    </w:sdtPr>
    <w:sdtEndPr/>
    <w:sdtContent>
      <w:p w:rsidR="00F179B7" w:rsidRDefault="00F179B7">
        <w:pPr>
          <w:pStyle w:val="Pieddepage"/>
          <w:jc w:val="center"/>
        </w:pPr>
        <w:r>
          <w:fldChar w:fldCharType="begin"/>
        </w:r>
        <w:r>
          <w:instrText>PAGE   \* MERGEFORMAT</w:instrText>
        </w:r>
        <w:r>
          <w:fldChar w:fldCharType="separate"/>
        </w:r>
        <w:r w:rsidR="00155AC4">
          <w:rPr>
            <w:noProof/>
          </w:rPr>
          <w:t>4</w:t>
        </w:r>
        <w:r>
          <w:fldChar w:fldCharType="end"/>
        </w:r>
      </w:p>
    </w:sdtContent>
  </w:sdt>
  <w:p w:rsidR="004513FB" w:rsidRDefault="004513FB">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9B7" w:rsidRDefault="00F179B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B55" w:rsidRDefault="003E4B55" w:rsidP="004513FB">
      <w:pPr>
        <w:spacing w:after="0" w:line="240" w:lineRule="auto"/>
      </w:pPr>
      <w:r>
        <w:separator/>
      </w:r>
    </w:p>
  </w:footnote>
  <w:footnote w:type="continuationSeparator" w:id="0">
    <w:p w:rsidR="003E4B55" w:rsidRDefault="003E4B55" w:rsidP="00451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9B7" w:rsidRDefault="00F179B7">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9B7" w:rsidRDefault="00F179B7">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9B7" w:rsidRDefault="00F179B7">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5EAB"/>
    <w:multiLevelType w:val="hybridMultilevel"/>
    <w:tmpl w:val="C4543F2E"/>
    <w:lvl w:ilvl="0" w:tplc="8D268F3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272610"/>
    <w:multiLevelType w:val="hybridMultilevel"/>
    <w:tmpl w:val="C7C8C8BE"/>
    <w:lvl w:ilvl="0" w:tplc="F376B6A8">
      <w:start w:val="2"/>
      <w:numFmt w:val="bullet"/>
      <w:lvlText w:val="-"/>
      <w:lvlJc w:val="left"/>
      <w:pPr>
        <w:ind w:left="1065" w:hanging="360"/>
      </w:pPr>
      <w:rPr>
        <w:rFonts w:ascii="Times New Roman" w:eastAsiaTheme="minorHAns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15:restartNumberingAfterBreak="0">
    <w:nsid w:val="3ECC4BFE"/>
    <w:multiLevelType w:val="hybridMultilevel"/>
    <w:tmpl w:val="9224F6C2"/>
    <w:lvl w:ilvl="0" w:tplc="03EA729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C516A29"/>
    <w:multiLevelType w:val="hybridMultilevel"/>
    <w:tmpl w:val="57361CD6"/>
    <w:lvl w:ilvl="0" w:tplc="69AC54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ED41B22"/>
    <w:multiLevelType w:val="hybridMultilevel"/>
    <w:tmpl w:val="92BE2A52"/>
    <w:lvl w:ilvl="0" w:tplc="E6305522">
      <w:start w:val="1"/>
      <w:numFmt w:val="decimal"/>
      <w:lvlText w:val="%1-"/>
      <w:lvlJc w:val="left"/>
      <w:pPr>
        <w:ind w:left="540" w:hanging="36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5" w15:restartNumberingAfterBreak="0">
    <w:nsid w:val="76C52EFB"/>
    <w:multiLevelType w:val="hybridMultilevel"/>
    <w:tmpl w:val="E68AD21A"/>
    <w:lvl w:ilvl="0" w:tplc="3B9C5A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1D4"/>
    <w:rsid w:val="000063C6"/>
    <w:rsid w:val="000875ED"/>
    <w:rsid w:val="000E780A"/>
    <w:rsid w:val="00105D61"/>
    <w:rsid w:val="001077CD"/>
    <w:rsid w:val="00155AC4"/>
    <w:rsid w:val="0017255A"/>
    <w:rsid w:val="001B28D5"/>
    <w:rsid w:val="001D578F"/>
    <w:rsid w:val="001F40FA"/>
    <w:rsid w:val="002C4B75"/>
    <w:rsid w:val="002F10C4"/>
    <w:rsid w:val="002F2424"/>
    <w:rsid w:val="003D3E02"/>
    <w:rsid w:val="003E4B55"/>
    <w:rsid w:val="003E78CF"/>
    <w:rsid w:val="0040138F"/>
    <w:rsid w:val="004513FB"/>
    <w:rsid w:val="004C2620"/>
    <w:rsid w:val="00513E8B"/>
    <w:rsid w:val="00575920"/>
    <w:rsid w:val="005E5FCB"/>
    <w:rsid w:val="00612BDE"/>
    <w:rsid w:val="00655BFC"/>
    <w:rsid w:val="00662460"/>
    <w:rsid w:val="00684BB5"/>
    <w:rsid w:val="0069652E"/>
    <w:rsid w:val="00734071"/>
    <w:rsid w:val="007E461C"/>
    <w:rsid w:val="007E56B0"/>
    <w:rsid w:val="00804843"/>
    <w:rsid w:val="0089728F"/>
    <w:rsid w:val="008C43BF"/>
    <w:rsid w:val="009F3B85"/>
    <w:rsid w:val="00A20E22"/>
    <w:rsid w:val="00AA0BAD"/>
    <w:rsid w:val="00B760B5"/>
    <w:rsid w:val="00BE01F6"/>
    <w:rsid w:val="00BF714D"/>
    <w:rsid w:val="00C2498F"/>
    <w:rsid w:val="00C621D4"/>
    <w:rsid w:val="00D01CF4"/>
    <w:rsid w:val="00D6652D"/>
    <w:rsid w:val="00DC2DF2"/>
    <w:rsid w:val="00EA2A74"/>
    <w:rsid w:val="00F0241D"/>
    <w:rsid w:val="00F179B7"/>
    <w:rsid w:val="00F775BA"/>
    <w:rsid w:val="00FA44EC"/>
    <w:rsid w:val="00FE624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0D33F"/>
  <w15:chartTrackingRefBased/>
  <w15:docId w15:val="{91B48813-E94F-4F9E-B3F1-FAB3016D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21D4"/>
    <w:pPr>
      <w:ind w:left="720"/>
      <w:contextualSpacing/>
    </w:pPr>
  </w:style>
  <w:style w:type="paragraph" w:styleId="En-tte">
    <w:name w:val="header"/>
    <w:basedOn w:val="Normal"/>
    <w:link w:val="En-tteCar"/>
    <w:uiPriority w:val="99"/>
    <w:unhideWhenUsed/>
    <w:rsid w:val="004513FB"/>
    <w:pPr>
      <w:tabs>
        <w:tab w:val="center" w:pos="4536"/>
        <w:tab w:val="right" w:pos="9072"/>
      </w:tabs>
      <w:spacing w:after="0" w:line="240" w:lineRule="auto"/>
    </w:pPr>
  </w:style>
  <w:style w:type="character" w:customStyle="1" w:styleId="En-tteCar">
    <w:name w:val="En-tête Car"/>
    <w:basedOn w:val="Policepardfaut"/>
    <w:link w:val="En-tte"/>
    <w:uiPriority w:val="99"/>
    <w:rsid w:val="004513FB"/>
  </w:style>
  <w:style w:type="paragraph" w:styleId="Pieddepage">
    <w:name w:val="footer"/>
    <w:basedOn w:val="Normal"/>
    <w:link w:val="PieddepageCar"/>
    <w:uiPriority w:val="99"/>
    <w:unhideWhenUsed/>
    <w:rsid w:val="004513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13FB"/>
  </w:style>
  <w:style w:type="paragraph" w:styleId="Textedebulles">
    <w:name w:val="Balloon Text"/>
    <w:basedOn w:val="Normal"/>
    <w:link w:val="TextedebullesCar"/>
    <w:uiPriority w:val="99"/>
    <w:semiHidden/>
    <w:unhideWhenUsed/>
    <w:rsid w:val="001D578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57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63DDB-7BD3-40A0-8AAD-51398D737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5</Pages>
  <Words>1120</Words>
  <Characters>6161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30</cp:revision>
  <cp:lastPrinted>2020-02-09T21:21:00Z</cp:lastPrinted>
  <dcterms:created xsi:type="dcterms:W3CDTF">2020-02-09T18:42:00Z</dcterms:created>
  <dcterms:modified xsi:type="dcterms:W3CDTF">2020-02-22T18:49:00Z</dcterms:modified>
</cp:coreProperties>
</file>