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07CF" w:rsidRPr="00045A08" w:rsidRDefault="007007CF" w:rsidP="007007CF">
      <w:pPr>
        <w:shd w:val="clear" w:color="auto" w:fill="FFFFFF"/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bookmarkStart w:id="0" w:name="_GoBack"/>
      <w:bookmarkEnd w:id="0"/>
      <w:r w:rsidRPr="00045A08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-Nivel : 2LMD</w:t>
      </w:r>
    </w:p>
    <w:p w:rsidR="007007CF" w:rsidRPr="00045A08" w:rsidRDefault="007007CF" w:rsidP="007007CF">
      <w:pPr>
        <w:shd w:val="clear" w:color="auto" w:fill="FFFFFF"/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r w:rsidRPr="00045A08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-Curso : Práctica « Análisis de textos literarios » El Barroco</w:t>
      </w:r>
    </w:p>
    <w:p w:rsidR="007007CF" w:rsidRPr="00045A08" w:rsidRDefault="007007CF" w:rsidP="007007CF">
      <w:pPr>
        <w:shd w:val="clear" w:color="auto" w:fill="FFFFFF"/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r w:rsidRPr="00045A08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-Pra : Boutaleb. F</w:t>
      </w:r>
    </w:p>
    <w:p w:rsidR="007007CF" w:rsidRPr="00045A08" w:rsidRDefault="007007CF" w:rsidP="007007CF">
      <w:pPr>
        <w:shd w:val="clear" w:color="auto" w:fill="FFFFFF"/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r w:rsidRPr="00045A08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………………………………………………………………………………………………….</w:t>
      </w:r>
    </w:p>
    <w:p w:rsidR="007007CF" w:rsidRPr="00045A08" w:rsidRDefault="007007CF" w:rsidP="007007CF">
      <w:pPr>
        <w:shd w:val="clear" w:color="auto" w:fill="FFFFFF"/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</w:p>
    <w:p w:rsidR="00A559C7" w:rsidRPr="00045A08" w:rsidRDefault="00A559C7" w:rsidP="00A559C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lang w:val="es-ES_tradnl"/>
        </w:rPr>
      </w:pPr>
      <w:r w:rsidRPr="00045A08">
        <w:rPr>
          <w:lang w:val="es-ES_tradnl"/>
        </w:rPr>
        <w:t>“Represéntase la brevedad de lo que se vive y cuán nada parece lo que se vivió”.</w:t>
      </w:r>
    </w:p>
    <w:p w:rsidR="007007CF" w:rsidRPr="00045A08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r w:rsidRPr="00045A08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¡Ah de la vida!</w:t>
      </w:r>
    </w:p>
    <w:p w:rsidR="007007CF" w:rsidRPr="00045A08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</w:p>
    <w:p w:rsidR="007007CF" w:rsidRPr="00045A08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r w:rsidRPr="00045A08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¡Ah de la vida!»... ¿Nadie me responde?</w:t>
      </w:r>
    </w:p>
    <w:p w:rsidR="007007CF" w:rsidRPr="00045A08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r w:rsidRPr="00045A08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¡Aquí de los antaños que he vivido!</w:t>
      </w:r>
    </w:p>
    <w:p w:rsidR="007007CF" w:rsidRPr="00045A08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r w:rsidRPr="00045A08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La Fortuna mis tiempos ha mordido;</w:t>
      </w:r>
    </w:p>
    <w:p w:rsidR="007007CF" w:rsidRPr="00045A08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r w:rsidRPr="00045A08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las Horas mi locura las esconde.</w:t>
      </w:r>
    </w:p>
    <w:p w:rsidR="007007CF" w:rsidRPr="00045A08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</w:p>
    <w:p w:rsidR="007007CF" w:rsidRPr="00045A08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r w:rsidRPr="00045A08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¡Que sin poder saber cómo ni adónde</w:t>
      </w:r>
    </w:p>
    <w:p w:rsidR="007007CF" w:rsidRPr="00045A08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proofErr w:type="gramStart"/>
      <w:r w:rsidRPr="00045A08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la Salud y la Edad se hayan huido!</w:t>
      </w:r>
      <w:proofErr w:type="gramEnd"/>
    </w:p>
    <w:p w:rsidR="007007CF" w:rsidRPr="00045A08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r w:rsidRPr="00045A08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Falta la vida, asiste lo vivido,</w:t>
      </w:r>
    </w:p>
    <w:p w:rsidR="007007CF" w:rsidRPr="00045A08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r w:rsidRPr="00045A08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y no hay calamidad que no me ronde.</w:t>
      </w:r>
    </w:p>
    <w:p w:rsidR="007007CF" w:rsidRPr="00045A08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</w:p>
    <w:p w:rsidR="007007CF" w:rsidRPr="00045A08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r w:rsidRPr="00045A08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Ayer se fue; Mañana no ha llegado;</w:t>
      </w:r>
    </w:p>
    <w:p w:rsidR="007007CF" w:rsidRPr="00045A08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r w:rsidRPr="00045A08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Hoy se está yendo sin parar un punto:</w:t>
      </w:r>
    </w:p>
    <w:p w:rsidR="007007CF" w:rsidRPr="00045A08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r w:rsidRPr="00045A08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soy un fue, y un será, y un es cansado.</w:t>
      </w:r>
    </w:p>
    <w:p w:rsidR="007007CF" w:rsidRPr="00045A08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</w:p>
    <w:p w:rsidR="007007CF" w:rsidRPr="00045A08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r w:rsidRPr="00045A08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En el Hoy y Mañana y Ayer, junto</w:t>
      </w:r>
    </w:p>
    <w:p w:rsidR="007007CF" w:rsidRPr="00045A08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r w:rsidRPr="00045A08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pañales y mortaja, y he quedado</w:t>
      </w:r>
    </w:p>
    <w:p w:rsidR="007007CF" w:rsidRPr="00045A08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r w:rsidRPr="00045A08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presentes sucesiones de difunto.</w:t>
      </w:r>
    </w:p>
    <w:p w:rsidR="001F66E6" w:rsidRPr="00045A08" w:rsidRDefault="007007CF" w:rsidP="007007CF">
      <w:pPr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  <w:r w:rsidRPr="00045A08">
        <w:rPr>
          <w:rFonts w:ascii="Times New Roman" w:hAnsi="Times New Roman" w:cs="Times New Roman"/>
          <w:sz w:val="24"/>
          <w:szCs w:val="24"/>
          <w:lang w:val="es-ES_tradnl"/>
        </w:rPr>
        <w:t>Francisco de Quevedo</w:t>
      </w:r>
    </w:p>
    <w:p w:rsidR="007007CF" w:rsidRPr="00045A08" w:rsidRDefault="007007CF" w:rsidP="007007CF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45A08">
        <w:rPr>
          <w:rFonts w:ascii="Times New Roman" w:hAnsi="Times New Roman" w:cs="Times New Roman"/>
          <w:sz w:val="24"/>
          <w:szCs w:val="24"/>
          <w:u w:val="single"/>
          <w:lang w:val="es-ES_tradnl"/>
        </w:rPr>
        <w:t xml:space="preserve">Lee el texto y responde a las </w:t>
      </w:r>
      <w:proofErr w:type="gramStart"/>
      <w:r w:rsidRPr="00045A08">
        <w:rPr>
          <w:rFonts w:ascii="Times New Roman" w:hAnsi="Times New Roman" w:cs="Times New Roman"/>
          <w:sz w:val="24"/>
          <w:szCs w:val="24"/>
          <w:u w:val="single"/>
          <w:lang w:val="es-ES_tradnl"/>
        </w:rPr>
        <w:t>preguntas</w:t>
      </w:r>
      <w:r w:rsidR="00E6023C" w:rsidRPr="00045A08">
        <w:rPr>
          <w:rFonts w:ascii="Times New Roman" w:hAnsi="Times New Roman" w:cs="Times New Roman"/>
          <w:sz w:val="24"/>
          <w:szCs w:val="24"/>
          <w:u w:val="single"/>
          <w:lang w:val="es-ES_tradnl"/>
        </w:rPr>
        <w:t> </w:t>
      </w:r>
      <w:r w:rsidR="00E6023C" w:rsidRPr="00045A08">
        <w:rPr>
          <w:rFonts w:ascii="Times New Roman" w:hAnsi="Times New Roman" w:cs="Times New Roman"/>
          <w:sz w:val="24"/>
          <w:szCs w:val="24"/>
          <w:lang w:val="es-ES_tradnl"/>
        </w:rPr>
        <w:t>:</w:t>
      </w:r>
      <w:proofErr w:type="gramEnd"/>
    </w:p>
    <w:p w:rsidR="007007CF" w:rsidRPr="007007CF" w:rsidRDefault="007007CF" w:rsidP="007007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07CF">
        <w:rPr>
          <w:rFonts w:ascii="Times New Roman" w:hAnsi="Times New Roman" w:cs="Times New Roman"/>
          <w:sz w:val="24"/>
          <w:szCs w:val="24"/>
          <w:lang w:val="en-US"/>
        </w:rPr>
        <w:t xml:space="preserve">-Define el </w:t>
      </w:r>
      <w:proofErr w:type="spellStart"/>
      <w:r w:rsidRPr="007007CF">
        <w:rPr>
          <w:rFonts w:ascii="Times New Roman" w:hAnsi="Times New Roman" w:cs="Times New Roman"/>
          <w:sz w:val="24"/>
          <w:szCs w:val="24"/>
          <w:lang w:val="en-US"/>
        </w:rPr>
        <w:t>movimiento</w:t>
      </w:r>
      <w:proofErr w:type="spellEnd"/>
      <w:r w:rsidRPr="007007CF">
        <w:rPr>
          <w:rFonts w:ascii="Times New Roman" w:hAnsi="Times New Roman" w:cs="Times New Roman"/>
          <w:sz w:val="24"/>
          <w:szCs w:val="24"/>
          <w:lang w:val="en-US"/>
        </w:rPr>
        <w:t xml:space="preserve"> a que </w:t>
      </w:r>
      <w:proofErr w:type="spellStart"/>
      <w:r w:rsidRPr="007007CF">
        <w:rPr>
          <w:rFonts w:ascii="Times New Roman" w:hAnsi="Times New Roman" w:cs="Times New Roman"/>
          <w:sz w:val="24"/>
          <w:szCs w:val="24"/>
          <w:lang w:val="en-US"/>
        </w:rPr>
        <w:t>pertenece</w:t>
      </w:r>
      <w:proofErr w:type="spellEnd"/>
      <w:r w:rsidRPr="007007CF">
        <w:rPr>
          <w:rFonts w:ascii="Times New Roman" w:hAnsi="Times New Roman" w:cs="Times New Roman"/>
          <w:sz w:val="24"/>
          <w:szCs w:val="24"/>
          <w:lang w:val="en-US"/>
        </w:rPr>
        <w:t xml:space="preserve"> el </w:t>
      </w:r>
      <w:proofErr w:type="spellStart"/>
      <w:r w:rsidRPr="007007CF">
        <w:rPr>
          <w:rFonts w:ascii="Times New Roman" w:hAnsi="Times New Roman" w:cs="Times New Roman"/>
          <w:sz w:val="24"/>
          <w:szCs w:val="24"/>
          <w:lang w:val="en-US"/>
        </w:rPr>
        <w:t>texto</w:t>
      </w:r>
      <w:proofErr w:type="spellEnd"/>
      <w:r w:rsidRPr="007007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007CF" w:rsidRPr="00045A08" w:rsidRDefault="007007CF" w:rsidP="007007CF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45A08">
        <w:rPr>
          <w:rFonts w:ascii="Times New Roman" w:hAnsi="Times New Roman" w:cs="Times New Roman"/>
          <w:sz w:val="24"/>
          <w:szCs w:val="24"/>
          <w:lang w:val="es-ES_tradnl"/>
        </w:rPr>
        <w:t xml:space="preserve">-Da </w:t>
      </w:r>
      <w:r w:rsidR="00E6023C" w:rsidRPr="00045A08">
        <w:rPr>
          <w:rFonts w:ascii="Times New Roman" w:hAnsi="Times New Roman" w:cs="Times New Roman"/>
          <w:sz w:val="24"/>
          <w:szCs w:val="24"/>
          <w:lang w:val="es-ES_tradnl"/>
        </w:rPr>
        <w:t>una breve biograf</w:t>
      </w:r>
      <w:r w:rsidR="00E6023C" w:rsidRPr="00045A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ES_tradnl"/>
        </w:rPr>
        <w:t>í</w:t>
      </w:r>
      <w:r w:rsidRPr="00045A08">
        <w:rPr>
          <w:rFonts w:ascii="Times New Roman" w:hAnsi="Times New Roman" w:cs="Times New Roman"/>
          <w:sz w:val="24"/>
          <w:szCs w:val="24"/>
          <w:lang w:val="es-ES_tradnl"/>
        </w:rPr>
        <w:t>a sobre el escritor del texto.</w:t>
      </w:r>
    </w:p>
    <w:p w:rsidR="007007CF" w:rsidRPr="00045A08" w:rsidRDefault="007007CF" w:rsidP="007007CF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gramStart"/>
      <w:r w:rsidRPr="00045A08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-¿</w:t>
      </w:r>
      <w:proofErr w:type="gramEnd"/>
      <w:r w:rsidRPr="00045A08">
        <w:rPr>
          <w:rFonts w:ascii="Times New Roman" w:hAnsi="Times New Roman" w:cs="Times New Roman"/>
          <w:sz w:val="24"/>
          <w:szCs w:val="24"/>
          <w:lang w:val="es-ES_tradnl"/>
        </w:rPr>
        <w:t xml:space="preserve">Qué tema trata el texto? Justifica la respuesta con ejemplos sacados del texto. </w:t>
      </w:r>
    </w:p>
    <w:p w:rsidR="007007CF" w:rsidRPr="00045A08" w:rsidRDefault="00E6023C" w:rsidP="007007C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ES_tradnl"/>
        </w:rPr>
      </w:pPr>
      <w:r w:rsidRPr="00045A08">
        <w:rPr>
          <w:rFonts w:ascii="Times New Roman" w:hAnsi="Times New Roman" w:cs="Times New Roman"/>
          <w:sz w:val="24"/>
          <w:szCs w:val="24"/>
          <w:lang w:val="es-ES_tradnl"/>
        </w:rPr>
        <w:t xml:space="preserve">-Saca del texto: </w:t>
      </w:r>
      <w:r w:rsidRPr="00045A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ES_tradnl"/>
        </w:rPr>
        <w:t>una personificación</w:t>
      </w:r>
      <w:r w:rsidRPr="00045A0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944B7" w:rsidRPr="00045A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ES_tradnl"/>
        </w:rPr>
        <w:t>si hay</w:t>
      </w:r>
      <w:r w:rsidRPr="00045A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ES_tradnl"/>
        </w:rPr>
        <w:t xml:space="preserve">. </w:t>
      </w:r>
    </w:p>
    <w:p w:rsidR="00C51287" w:rsidRPr="00045A08" w:rsidRDefault="00C51287" w:rsidP="007007C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ES_tradnl"/>
        </w:rPr>
      </w:pPr>
    </w:p>
    <w:p w:rsidR="00C51287" w:rsidRPr="00045A08" w:rsidRDefault="00C51287" w:rsidP="007007C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ES_tradnl"/>
        </w:rPr>
      </w:pPr>
    </w:p>
    <w:p w:rsidR="00C51287" w:rsidRPr="00045A08" w:rsidRDefault="00C51287" w:rsidP="007007C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ES_tradnl"/>
        </w:rPr>
      </w:pPr>
    </w:p>
    <w:p w:rsidR="00C51287" w:rsidRPr="00045A08" w:rsidRDefault="00C51287" w:rsidP="007007C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ES_tradnl"/>
        </w:rPr>
      </w:pPr>
    </w:p>
    <w:p w:rsidR="00C51287" w:rsidRPr="00045A08" w:rsidRDefault="00C51287" w:rsidP="007007C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ES_tradnl"/>
        </w:rPr>
      </w:pPr>
    </w:p>
    <w:p w:rsidR="00C51287" w:rsidRPr="00045A08" w:rsidRDefault="00C51287" w:rsidP="007007C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ES_tradnl"/>
        </w:rPr>
      </w:pPr>
    </w:p>
    <w:p w:rsidR="00C51287" w:rsidRPr="00045A08" w:rsidRDefault="00C51287" w:rsidP="007007C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ES_tradnl"/>
        </w:rPr>
      </w:pPr>
    </w:p>
    <w:p w:rsidR="00C51287" w:rsidRPr="00045A08" w:rsidRDefault="00C51287" w:rsidP="00C51287">
      <w:pPr>
        <w:shd w:val="clear" w:color="auto" w:fill="FFFFFF"/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r w:rsidRPr="00045A08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lastRenderedPageBreak/>
        <w:t>-Nivel : 2LMD</w:t>
      </w:r>
    </w:p>
    <w:p w:rsidR="00C51287" w:rsidRPr="00045A08" w:rsidRDefault="00C51287" w:rsidP="00C51287">
      <w:pPr>
        <w:shd w:val="clear" w:color="auto" w:fill="FFFFFF"/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r w:rsidRPr="00045A08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-Curso : Práctica « Análisis de textos literarios » El Barroco</w:t>
      </w:r>
    </w:p>
    <w:p w:rsidR="00C51287" w:rsidRPr="00045A08" w:rsidRDefault="00C51287" w:rsidP="00C51287">
      <w:pPr>
        <w:shd w:val="clear" w:color="auto" w:fill="FFFFFF"/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r w:rsidRPr="00045A08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-Pra : Boutaleb. F</w:t>
      </w:r>
    </w:p>
    <w:p w:rsidR="00C51287" w:rsidRPr="00045A08" w:rsidRDefault="00C51287" w:rsidP="00C51287">
      <w:pPr>
        <w:shd w:val="clear" w:color="auto" w:fill="FFFFFF"/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r w:rsidRPr="00045A08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………………………………………………………………………………………………….</w:t>
      </w:r>
    </w:p>
    <w:p w:rsidR="00C51287" w:rsidRPr="00045A08" w:rsidRDefault="00C51287" w:rsidP="007007CF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C51287" w:rsidRPr="00045A08" w:rsidRDefault="00C51287" w:rsidP="009C22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45A08">
        <w:rPr>
          <w:rFonts w:ascii="Times New Roman" w:hAnsi="Times New Roman" w:cs="Times New Roman"/>
          <w:sz w:val="24"/>
          <w:szCs w:val="24"/>
          <w:lang w:val="es-ES_tradnl"/>
        </w:rPr>
        <w:t>Respuesta :</w:t>
      </w:r>
    </w:p>
    <w:p w:rsidR="00C51287" w:rsidRPr="00045A08" w:rsidRDefault="009C2292" w:rsidP="009C22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45A08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1.</w:t>
      </w:r>
      <w:r w:rsidR="00C51287" w:rsidRPr="00045A08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 xml:space="preserve">¡Ah de la vida! </w:t>
      </w:r>
      <w:r w:rsidR="00A9146C" w:rsidRPr="00045A08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e</w:t>
      </w:r>
      <w:r w:rsidR="00C51287" w:rsidRPr="00045A08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 xml:space="preserve">s un poema escrito por el poeta español </w:t>
      </w:r>
      <w:r w:rsidR="00C51287" w:rsidRPr="00045A08">
        <w:rPr>
          <w:rFonts w:ascii="Times New Roman" w:hAnsi="Times New Roman" w:cs="Times New Roman"/>
          <w:sz w:val="24"/>
          <w:szCs w:val="24"/>
          <w:lang w:val="es-ES_tradnl"/>
        </w:rPr>
        <w:t xml:space="preserve">Francisco de Quevedo que pertenece al movimiento literario el Barroco. </w:t>
      </w:r>
      <w:r w:rsidR="00640EB0" w:rsidRPr="00045A08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La literatura barroca se desarrolló durante el siglo XVII tanto en Europa como en Hispanoamérica, y es la contraposición de la literatura renacentista, ambos estilos literarios formaron parte del Siglo de Oro, época en la cual la creación literaria fue fructífera</w:t>
      </w:r>
      <w:r w:rsidR="00A9146C">
        <w:rPr>
          <w:rStyle w:val="Appelnotedebasdep"/>
          <w:rFonts w:ascii="Times New Roman" w:hAnsi="Times New Roman" w:cs="Times New Roman"/>
          <w:sz w:val="24"/>
          <w:szCs w:val="24"/>
          <w:shd w:val="clear" w:color="auto" w:fill="FFFFFF"/>
        </w:rPr>
        <w:footnoteReference w:id="1"/>
      </w:r>
      <w:r w:rsidR="00640EB0" w:rsidRPr="00045A08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, especialmente en España.</w:t>
      </w:r>
      <w:r w:rsidR="00640EB0" w:rsidRPr="00045A08">
        <w:rPr>
          <w:rFonts w:ascii="Arial" w:hAnsi="Arial" w:cs="Arial"/>
          <w:color w:val="404040"/>
          <w:sz w:val="32"/>
          <w:szCs w:val="32"/>
          <w:shd w:val="clear" w:color="auto" w:fill="FFFFFF"/>
          <w:lang w:val="es-ES_tradnl"/>
        </w:rPr>
        <w:t xml:space="preserve"> </w:t>
      </w:r>
      <w:r w:rsidR="00640EB0" w:rsidRPr="00045A08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El movimiento artístico del Barroco se caracteriza por su libertad para distorsionar, recrear y exponer de forma compleja los recursos literarios y artísticos.</w:t>
      </w:r>
      <w:r w:rsidR="00A9146C" w:rsidRPr="00045A08">
        <w:rPr>
          <w:rFonts w:ascii="Arial" w:hAnsi="Arial" w:cs="Arial"/>
          <w:color w:val="404040"/>
          <w:sz w:val="32"/>
          <w:szCs w:val="32"/>
          <w:shd w:val="clear" w:color="auto" w:fill="FFFFFF"/>
          <w:lang w:val="es-ES_tradnl"/>
        </w:rPr>
        <w:t xml:space="preserve"> </w:t>
      </w:r>
      <w:r w:rsidR="00A9146C" w:rsidRPr="00045A08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La literatura barroca se centra en los temas como, la desilusión, la mentira y el pesimismo</w:t>
      </w:r>
    </w:p>
    <w:p w:rsidR="009C2292" w:rsidRPr="00045A08" w:rsidRDefault="009C2292" w:rsidP="009C2292">
      <w:pPr>
        <w:pStyle w:val="NormalWeb"/>
        <w:shd w:val="clear" w:color="auto" w:fill="FFFFFF"/>
        <w:spacing w:before="0" w:beforeAutospacing="0" w:after="520" w:afterAutospacing="0" w:line="360" w:lineRule="auto"/>
        <w:jc w:val="both"/>
        <w:rPr>
          <w:color w:val="000000"/>
          <w:lang w:val="es-ES_tradnl"/>
        </w:rPr>
      </w:pPr>
      <w:r w:rsidRPr="00045A08">
        <w:rPr>
          <w:lang w:val="es-ES_tradnl"/>
        </w:rPr>
        <w:t xml:space="preserve">2. </w:t>
      </w:r>
      <w:r w:rsidR="00A9146C" w:rsidRPr="00045A08">
        <w:rPr>
          <w:lang w:val="es-ES_tradnl"/>
        </w:rPr>
        <w:t xml:space="preserve">Francisco Gómez de Quevedo y Santibáñez Villegas, más conocido como Francisco de Quevedo, nació en Madrid el 17 de septiembre de 1580, y falleció en Ciudad Real, el 8 de septiembre de 1645. </w:t>
      </w:r>
      <w:r w:rsidR="00A9146C" w:rsidRPr="00045A08">
        <w:rPr>
          <w:color w:val="000000"/>
          <w:shd w:val="clear" w:color="auto" w:fill="FFFFFF"/>
          <w:lang w:val="es-ES_tradnl"/>
        </w:rPr>
        <w:t>La obra de Francisco de Quevedo es sumamente amplia. No se limita simplemente al plano literario; Quevedo fue un gran pensador cuyas obras abarcaron la filosofía, la política, la crítica y la ascética, además de dedicarse a la traducción.</w:t>
      </w:r>
      <w:r w:rsidRPr="00045A08">
        <w:rPr>
          <w:color w:val="000000"/>
          <w:shd w:val="clear" w:color="auto" w:fill="FFFFFF"/>
          <w:lang w:val="es-ES_tradnl"/>
        </w:rPr>
        <w:t xml:space="preserve"> Entre sus obras citamos </w:t>
      </w:r>
      <w:r w:rsidRPr="00045A08">
        <w:rPr>
          <w:i/>
          <w:iCs/>
          <w:color w:val="000000"/>
          <w:lang w:val="es-ES_tradnl"/>
        </w:rPr>
        <w:t>El Parnaso español</w:t>
      </w:r>
      <w:r w:rsidRPr="00045A08">
        <w:rPr>
          <w:color w:val="000000"/>
          <w:lang w:val="es-ES_tradnl"/>
        </w:rPr>
        <w:t>, en 1648 y </w:t>
      </w:r>
      <w:r w:rsidRPr="00045A08">
        <w:rPr>
          <w:i/>
          <w:iCs/>
          <w:color w:val="000000"/>
          <w:lang w:val="es-ES_tradnl"/>
        </w:rPr>
        <w:t>Las Tres Musas Últimas Castellanas</w:t>
      </w:r>
      <w:r w:rsidRPr="00045A08">
        <w:rPr>
          <w:color w:val="000000"/>
          <w:lang w:val="es-ES_tradnl"/>
        </w:rPr>
        <w:t xml:space="preserve">, en 1670. </w:t>
      </w:r>
      <w:r w:rsidRPr="00045A08">
        <w:rPr>
          <w:rStyle w:val="Accentuation"/>
          <w:color w:val="000000"/>
          <w:shd w:val="clear" w:color="auto" w:fill="FFFFFF"/>
          <w:lang w:val="es-ES_tradnl"/>
        </w:rPr>
        <w:t>Historia de la vida del Buscón llamado don Pablos; ejemplo de vagamundos y espejo de tacaños</w:t>
      </w:r>
      <w:r w:rsidRPr="00045A08">
        <w:rPr>
          <w:color w:val="000000"/>
          <w:shd w:val="clear" w:color="auto" w:fill="FFFFFF"/>
          <w:lang w:val="es-ES_tradnl"/>
        </w:rPr>
        <w:t>, en 1626.</w:t>
      </w:r>
      <w:r w:rsidRPr="00045A08">
        <w:rPr>
          <w:color w:val="000000"/>
          <w:lang w:val="es-ES_tradnl"/>
        </w:rPr>
        <w:t xml:space="preserve"> </w:t>
      </w:r>
      <w:r w:rsidRPr="00045A08">
        <w:rPr>
          <w:rStyle w:val="Accentuation"/>
          <w:color w:val="000000"/>
          <w:lang w:val="es-ES_tradnl"/>
        </w:rPr>
        <w:t>El caballero de la Tenaza</w:t>
      </w:r>
      <w:r w:rsidRPr="00045A08">
        <w:rPr>
          <w:color w:val="000000"/>
          <w:lang w:val="es-ES_tradnl"/>
        </w:rPr>
        <w:t> (1625).</w:t>
      </w:r>
      <w:r w:rsidRPr="00045A08">
        <w:rPr>
          <w:rStyle w:val="Accentuation"/>
          <w:color w:val="000000"/>
          <w:lang w:val="es-ES_tradnl"/>
        </w:rPr>
        <w:t xml:space="preserve"> El marido pantasma </w:t>
      </w:r>
      <w:r w:rsidRPr="00045A08">
        <w:rPr>
          <w:color w:val="000000"/>
          <w:lang w:val="es-ES_tradnl"/>
        </w:rPr>
        <w:t>(1626).</w:t>
      </w:r>
      <w:r w:rsidRPr="00045A08">
        <w:rPr>
          <w:color w:val="222222"/>
          <w:lang w:val="es-ES_tradnl"/>
        </w:rPr>
        <w:t xml:space="preserve"> </w:t>
      </w:r>
      <w:r w:rsidRPr="00045A08">
        <w:rPr>
          <w:rStyle w:val="Accentuation"/>
          <w:color w:val="000000"/>
          <w:lang w:val="es-ES_tradnl"/>
        </w:rPr>
        <w:t xml:space="preserve"> Los refranes del viejo celoso </w:t>
      </w:r>
      <w:r w:rsidRPr="00045A08">
        <w:rPr>
          <w:color w:val="000000"/>
          <w:lang w:val="es-ES_tradnl"/>
        </w:rPr>
        <w:t>(1626). </w:t>
      </w:r>
    </w:p>
    <w:p w:rsidR="009C2292" w:rsidRPr="00045A08" w:rsidRDefault="009C2292" w:rsidP="009C2292">
      <w:pPr>
        <w:pStyle w:val="NormalWeb"/>
        <w:shd w:val="clear" w:color="auto" w:fill="FFFFFF"/>
        <w:spacing w:before="0" w:beforeAutospacing="0" w:after="520" w:afterAutospacing="0" w:line="360" w:lineRule="auto"/>
        <w:jc w:val="both"/>
        <w:rPr>
          <w:lang w:val="es-ES_tradnl"/>
        </w:rPr>
      </w:pPr>
      <w:r w:rsidRPr="00045A08">
        <w:rPr>
          <w:color w:val="000000"/>
          <w:lang w:val="es-ES_tradnl"/>
        </w:rPr>
        <w:t xml:space="preserve">3. </w:t>
      </w:r>
      <w:r w:rsidRPr="00045A08">
        <w:rPr>
          <w:lang w:val="es-ES_tradnl"/>
        </w:rPr>
        <w:t>Se trata de un poema de género lírico en el que el autor expresa subjetivamente, en primera persona, su inquietud por el paso del tiempo y la proximidad de la muerte. El tema, frecuente en Quevedo y común en la época en la que escribe, es el tópico literario del </w:t>
      </w:r>
      <w:r w:rsidRPr="00045A08">
        <w:rPr>
          <w:i/>
          <w:iCs/>
          <w:lang w:val="es-ES_tradnl"/>
        </w:rPr>
        <w:t>tempus fugit</w:t>
      </w:r>
      <w:r w:rsidRPr="00045A08">
        <w:rPr>
          <w:lang w:val="es-ES_tradnl"/>
        </w:rPr>
        <w:t>, la fugacidad de la vida. Aparece claramente expresado en el título del poema: “Represéntase la brevedad de lo que se vive y cuán nada parece lo que se vivió”.</w:t>
      </w:r>
    </w:p>
    <w:p w:rsidR="00A34F8E" w:rsidRPr="00045A08" w:rsidRDefault="005944B7" w:rsidP="005944B7">
      <w:pPr>
        <w:pStyle w:val="NormalWeb"/>
        <w:shd w:val="clear" w:color="auto" w:fill="FFFFFF"/>
        <w:spacing w:after="520" w:line="360" w:lineRule="auto"/>
        <w:jc w:val="both"/>
        <w:rPr>
          <w:lang w:val="es-ES_tradnl"/>
        </w:rPr>
      </w:pPr>
      <w:r w:rsidRPr="00045A08">
        <w:rPr>
          <w:lang w:val="es-ES_tradnl"/>
        </w:rPr>
        <w:lastRenderedPageBreak/>
        <w:t>4. Personificaci</w:t>
      </w:r>
      <w:r w:rsidRPr="00045A08">
        <w:rPr>
          <w:color w:val="222222"/>
          <w:shd w:val="clear" w:color="auto" w:fill="FFFFFF"/>
          <w:lang w:val="es-ES_tradnl"/>
        </w:rPr>
        <w:t>ó</w:t>
      </w:r>
      <w:r w:rsidRPr="00045A08">
        <w:rPr>
          <w:lang w:val="es-ES_tradnl"/>
        </w:rPr>
        <w:t xml:space="preserve">n : </w:t>
      </w:r>
    </w:p>
    <w:p w:rsidR="005944B7" w:rsidRPr="00045A08" w:rsidRDefault="00A34F8E" w:rsidP="005944B7">
      <w:pPr>
        <w:pStyle w:val="NormalWeb"/>
        <w:shd w:val="clear" w:color="auto" w:fill="FFFFFF"/>
        <w:spacing w:after="520" w:line="360" w:lineRule="auto"/>
        <w:jc w:val="both"/>
        <w:rPr>
          <w:lang w:val="es-ES_tradnl"/>
        </w:rPr>
      </w:pPr>
      <w:r w:rsidRPr="00045A08">
        <w:rPr>
          <w:lang w:val="es-ES_tradnl"/>
        </w:rPr>
        <w:t>-</w:t>
      </w:r>
      <w:r w:rsidR="005944B7" w:rsidRPr="00045A08">
        <w:rPr>
          <w:lang w:val="es-ES_tradnl"/>
        </w:rPr>
        <w:t>Ayer se fue; mañana no ha llegado;</w:t>
      </w:r>
    </w:p>
    <w:p w:rsidR="005944B7" w:rsidRPr="00045A08" w:rsidRDefault="00A34F8E" w:rsidP="005944B7">
      <w:pPr>
        <w:pStyle w:val="NormalWeb"/>
        <w:shd w:val="clear" w:color="auto" w:fill="FFFFFF"/>
        <w:spacing w:after="520" w:line="360" w:lineRule="auto"/>
        <w:jc w:val="both"/>
        <w:rPr>
          <w:lang w:val="es-ES_tradnl"/>
        </w:rPr>
      </w:pPr>
      <w:r w:rsidRPr="00045A08">
        <w:rPr>
          <w:lang w:val="es-ES_tradnl"/>
        </w:rPr>
        <w:t>-</w:t>
      </w:r>
      <w:r w:rsidR="005944B7" w:rsidRPr="00045A08">
        <w:rPr>
          <w:lang w:val="es-ES_tradnl"/>
        </w:rPr>
        <w:t>hoy se está yendo sin parar un punto:</w:t>
      </w:r>
    </w:p>
    <w:p w:rsidR="005944B7" w:rsidRPr="00045A08" w:rsidRDefault="00A34F8E" w:rsidP="005944B7">
      <w:pPr>
        <w:pStyle w:val="NormalWeb"/>
        <w:shd w:val="clear" w:color="auto" w:fill="FFFFFF"/>
        <w:spacing w:after="520" w:line="360" w:lineRule="auto"/>
        <w:jc w:val="both"/>
        <w:rPr>
          <w:lang w:val="es-ES_tradnl"/>
        </w:rPr>
      </w:pPr>
      <w:r w:rsidRPr="00045A08">
        <w:rPr>
          <w:lang w:val="es-ES_tradnl"/>
        </w:rPr>
        <w:t>-</w:t>
      </w:r>
      <w:r w:rsidR="005944B7" w:rsidRPr="00045A08">
        <w:rPr>
          <w:lang w:val="es-ES_tradnl"/>
        </w:rPr>
        <w:t>soy un fue, y un será, y un es cansado.</w:t>
      </w:r>
    </w:p>
    <w:p w:rsidR="00C51287" w:rsidRPr="00045A08" w:rsidRDefault="00E24F30" w:rsidP="00E24F30">
      <w:pPr>
        <w:jc w:val="right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045A08">
        <w:rPr>
          <w:rFonts w:ascii="Times New Roman" w:hAnsi="Times New Roman" w:cs="Times New Roman"/>
          <w:b/>
          <w:sz w:val="24"/>
          <w:szCs w:val="24"/>
          <w:lang w:val="es-ES_tradnl"/>
        </w:rPr>
        <w:t>(</w:t>
      </w:r>
      <w:proofErr w:type="gramStart"/>
      <w:r w:rsidRPr="00045A08">
        <w:rPr>
          <w:rFonts w:ascii="Times New Roman" w:hAnsi="Times New Roman" w:cs="Times New Roman"/>
          <w:b/>
          <w:sz w:val="24"/>
          <w:szCs w:val="24"/>
          <w:lang w:val="es-ES_tradnl"/>
        </w:rPr>
        <w:t>N.B :</w:t>
      </w:r>
      <w:proofErr w:type="gramEnd"/>
      <w:r w:rsidRPr="00045A0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El pr</w:t>
      </w:r>
      <w:r w:rsidRPr="00045A0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s-ES_tradnl"/>
        </w:rPr>
        <w:t>ó</w:t>
      </w:r>
      <w:r w:rsidRPr="00045A08">
        <w:rPr>
          <w:rFonts w:ascii="Times New Roman" w:hAnsi="Times New Roman" w:cs="Times New Roman"/>
          <w:b/>
          <w:sz w:val="24"/>
          <w:szCs w:val="24"/>
          <w:lang w:val="es-ES_tradnl"/>
        </w:rPr>
        <w:t>ximo curso sera el Teatro Barroco)</w:t>
      </w:r>
    </w:p>
    <w:sectPr w:rsidR="00C51287" w:rsidRPr="00045A08" w:rsidSect="001F6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23971" w:rsidRDefault="00423971" w:rsidP="00A9146C">
      <w:pPr>
        <w:spacing w:after="0" w:line="240" w:lineRule="auto"/>
      </w:pPr>
      <w:r>
        <w:separator/>
      </w:r>
    </w:p>
  </w:endnote>
  <w:endnote w:type="continuationSeparator" w:id="0">
    <w:p w:rsidR="00423971" w:rsidRDefault="00423971" w:rsidP="00A9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23971" w:rsidRDefault="00423971" w:rsidP="00A9146C">
      <w:pPr>
        <w:spacing w:after="0" w:line="240" w:lineRule="auto"/>
      </w:pPr>
      <w:r>
        <w:separator/>
      </w:r>
    </w:p>
  </w:footnote>
  <w:footnote w:type="continuationSeparator" w:id="0">
    <w:p w:rsidR="00423971" w:rsidRDefault="00423971" w:rsidP="00A9146C">
      <w:pPr>
        <w:spacing w:after="0" w:line="240" w:lineRule="auto"/>
      </w:pPr>
      <w:r>
        <w:continuationSeparator/>
      </w:r>
    </w:p>
  </w:footnote>
  <w:footnote w:id="1">
    <w:p w:rsidR="005944B7" w:rsidRPr="005944B7" w:rsidRDefault="00A9146C" w:rsidP="005944B7">
      <w:pPr>
        <w:shd w:val="clear" w:color="auto" w:fill="F9F9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5944B7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="005944B7" w:rsidRPr="005944B7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fructífera</w:t>
      </w:r>
      <w:r w:rsidRPr="005944B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944B7" w:rsidRPr="005944B7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provechoso, productivo, fértil, fecundo, jugoso, lucrativo, beneficioso</w:t>
      </w:r>
      <w:r w:rsidR="00A34F8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. </w:t>
      </w:r>
      <w:r w:rsidR="005944B7" w:rsidRPr="005944B7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Antónimos: infructuoso, improductivo</w:t>
      </w:r>
    </w:p>
    <w:p w:rsidR="00A9146C" w:rsidRPr="005944B7" w:rsidRDefault="00A9146C">
      <w:pPr>
        <w:pStyle w:val="Notedebasdepage"/>
        <w:rPr>
          <w:rFonts w:ascii="Times New Roman" w:hAnsi="Times New Roman" w:cs="Times New Roman"/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07BC3"/>
    <w:multiLevelType w:val="hybridMultilevel"/>
    <w:tmpl w:val="F552056A"/>
    <w:lvl w:ilvl="0" w:tplc="3FAE504C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21D6A"/>
    <w:multiLevelType w:val="multilevel"/>
    <w:tmpl w:val="6048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B41DFB"/>
    <w:multiLevelType w:val="hybridMultilevel"/>
    <w:tmpl w:val="DCB0DFB8"/>
    <w:lvl w:ilvl="0" w:tplc="E1CABFE8">
      <w:start w:val="1"/>
      <w:numFmt w:val="decimal"/>
      <w:lvlText w:val="%1-"/>
      <w:lvlJc w:val="left"/>
      <w:pPr>
        <w:ind w:left="600" w:hanging="36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CF"/>
    <w:rsid w:val="00045A08"/>
    <w:rsid w:val="0019618F"/>
    <w:rsid w:val="001F66E6"/>
    <w:rsid w:val="00255600"/>
    <w:rsid w:val="003F6579"/>
    <w:rsid w:val="00423971"/>
    <w:rsid w:val="005944B7"/>
    <w:rsid w:val="00640EB0"/>
    <w:rsid w:val="007007CF"/>
    <w:rsid w:val="007E45B1"/>
    <w:rsid w:val="008842D7"/>
    <w:rsid w:val="009378DA"/>
    <w:rsid w:val="009C2292"/>
    <w:rsid w:val="00A34546"/>
    <w:rsid w:val="00A34F8E"/>
    <w:rsid w:val="00A559C7"/>
    <w:rsid w:val="00A9146C"/>
    <w:rsid w:val="00AA1D16"/>
    <w:rsid w:val="00C51287"/>
    <w:rsid w:val="00E24F30"/>
    <w:rsid w:val="00E6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96DCF-0C0E-459A-B9F4-B62432F9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6E6"/>
  </w:style>
  <w:style w:type="paragraph" w:styleId="Titre3">
    <w:name w:val="heading 3"/>
    <w:basedOn w:val="Normal"/>
    <w:link w:val="Titre3Car"/>
    <w:uiPriority w:val="9"/>
    <w:qFormat/>
    <w:rsid w:val="009C22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146C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9146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9146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9146C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9C229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9C2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9C2292"/>
    <w:rPr>
      <w:i/>
      <w:iCs/>
    </w:rPr>
  </w:style>
  <w:style w:type="character" w:styleId="lev">
    <w:name w:val="Strong"/>
    <w:basedOn w:val="Policepardfaut"/>
    <w:uiPriority w:val="22"/>
    <w:qFormat/>
    <w:rsid w:val="009C2292"/>
    <w:rPr>
      <w:b/>
      <w:bCs/>
    </w:rPr>
  </w:style>
  <w:style w:type="character" w:customStyle="1" w:styleId="r">
    <w:name w:val="r"/>
    <w:basedOn w:val="Policepardfaut"/>
    <w:rsid w:val="00594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6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4770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15825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0209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0378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1017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6210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0671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8737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7493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0380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1632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90603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30973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3359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6509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2304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62714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7E02E-8730-4151-8A33-CAEB1FFA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dcterms:created xsi:type="dcterms:W3CDTF">2020-05-27T14:03:00Z</dcterms:created>
  <dcterms:modified xsi:type="dcterms:W3CDTF">2020-05-27T14:03:00Z</dcterms:modified>
</cp:coreProperties>
</file>