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D69" w:rsidRPr="00C65D69" w:rsidRDefault="00C65D69" w:rsidP="00C65D69">
      <w:pPr>
        <w:tabs>
          <w:tab w:val="right" w:pos="10488"/>
        </w:tabs>
        <w:bidi/>
        <w:spacing w:after="0"/>
        <w:rPr>
          <w:rFonts w:ascii="Sakkal Majalla" w:hAnsi="Sakkal Majalla" w:cs="Sakkal Majalla"/>
          <w:b/>
          <w:bCs/>
          <w:color w:val="1F497D" w:themeColor="text2"/>
          <w:sz w:val="44"/>
          <w:szCs w:val="44"/>
          <w:rtl/>
        </w:rPr>
      </w:pPr>
      <w:bookmarkStart w:id="0" w:name="_GoBack"/>
      <w:r w:rsidRPr="00C65D69">
        <w:rPr>
          <w:rFonts w:ascii="Sakkal Majalla" w:hAnsi="Sakkal Majalla" w:cs="Sakkal Majalla" w:hint="cs"/>
          <w:b/>
          <w:bCs/>
          <w:color w:val="FF0000"/>
          <w:sz w:val="44"/>
          <w:szCs w:val="44"/>
          <w:u w:val="single"/>
          <w:rtl/>
        </w:rPr>
        <w:t>المقياس</w:t>
      </w:r>
      <w:r w:rsidRPr="00C65D69">
        <w:rPr>
          <w:rFonts w:ascii="Sakkal Majalla" w:hAnsi="Sakkal Majalla" w:cs="Sakkal Majalla" w:hint="cs"/>
          <w:b/>
          <w:bCs/>
          <w:color w:val="1F497D" w:themeColor="text2"/>
          <w:sz w:val="44"/>
          <w:szCs w:val="44"/>
          <w:rtl/>
        </w:rPr>
        <w:t>:   فلسفة العلوم (</w:t>
      </w:r>
      <w:proofErr w:type="spellStart"/>
      <w:r w:rsidRPr="00C65D69">
        <w:rPr>
          <w:rFonts w:ascii="Sakkal Majalla" w:hAnsi="Sakkal Majalla" w:cs="Sakkal Majalla" w:hint="cs"/>
          <w:b/>
          <w:bCs/>
          <w:color w:val="1F497D" w:themeColor="text2"/>
          <w:sz w:val="44"/>
          <w:szCs w:val="44"/>
          <w:rtl/>
        </w:rPr>
        <w:t>د.دليل</w:t>
      </w:r>
      <w:proofErr w:type="spellEnd"/>
      <w:r w:rsidRPr="00C65D69">
        <w:rPr>
          <w:rFonts w:ascii="Sakkal Majalla" w:hAnsi="Sakkal Majalla" w:cs="Sakkal Majalla" w:hint="cs"/>
          <w:b/>
          <w:bCs/>
          <w:color w:val="1F497D" w:themeColor="text2"/>
          <w:sz w:val="44"/>
          <w:szCs w:val="44"/>
          <w:rtl/>
        </w:rPr>
        <w:t>)</w:t>
      </w:r>
    </w:p>
    <w:p w:rsidR="00C65D69" w:rsidRPr="00C65D69" w:rsidRDefault="00C65D69" w:rsidP="00C65D69">
      <w:pPr>
        <w:tabs>
          <w:tab w:val="right" w:pos="10488"/>
        </w:tabs>
        <w:bidi/>
        <w:spacing w:after="0"/>
        <w:rPr>
          <w:rFonts w:ascii="Sakkal Majalla" w:hAnsi="Sakkal Majalla" w:cs="Sakkal Majalla"/>
          <w:b/>
          <w:bCs/>
          <w:color w:val="FF0000"/>
          <w:sz w:val="40"/>
          <w:szCs w:val="40"/>
          <w:u w:val="single"/>
          <w:rtl/>
        </w:rPr>
      </w:pPr>
      <w:r w:rsidRPr="00C65D69">
        <w:rPr>
          <w:rFonts w:ascii="Sakkal Majalla" w:hAnsi="Sakkal Majalla" w:cs="Sakkal Majalla"/>
          <w:b/>
          <w:bCs/>
          <w:color w:val="FF0000"/>
          <w:sz w:val="44"/>
          <w:szCs w:val="44"/>
          <w:u w:val="single"/>
          <w:rtl/>
        </w:rPr>
        <w:t>الموضوع</w:t>
      </w:r>
      <w:r w:rsidRPr="00C65D69">
        <w:rPr>
          <w:rFonts w:ascii="Sakkal Majalla" w:hAnsi="Sakkal Majalla" w:cs="Sakkal Majalla"/>
          <w:b/>
          <w:bCs/>
          <w:sz w:val="44"/>
          <w:szCs w:val="44"/>
          <w:rtl/>
        </w:rPr>
        <w:t>:</w:t>
      </w:r>
      <w:r w:rsidRPr="00C65D69">
        <w:rPr>
          <w:rFonts w:ascii="Sakkal Majalla" w:hAnsi="Sakkal Majalla" w:cs="Sakkal Majalla"/>
          <w:b/>
          <w:bCs/>
          <w:sz w:val="40"/>
          <w:szCs w:val="40"/>
          <w:rtl/>
        </w:rPr>
        <w:t xml:space="preserve">  </w:t>
      </w:r>
      <w:r w:rsidRPr="00C65D69">
        <w:rPr>
          <w:rFonts w:ascii="Sakkal Majalla" w:hAnsi="Sakkal Majalla" w:cs="Sakkal Majalla"/>
          <w:b/>
          <w:bCs/>
          <w:sz w:val="44"/>
          <w:szCs w:val="44"/>
          <w:rtl/>
        </w:rPr>
        <w:t>موقف '' النّزعة المنطقية (</w:t>
      </w:r>
      <w:proofErr w:type="spellStart"/>
      <w:r w:rsidRPr="00C65D69">
        <w:rPr>
          <w:rFonts w:ascii="Sakkal Majalla" w:hAnsi="Sakkal Majalla" w:cs="Sakkal Majalla"/>
          <w:b/>
          <w:bCs/>
          <w:sz w:val="44"/>
          <w:szCs w:val="44"/>
          <w:rtl/>
        </w:rPr>
        <w:t>المنطِقانية</w:t>
      </w:r>
      <w:proofErr w:type="spellEnd"/>
      <w:r w:rsidRPr="00C65D69">
        <w:rPr>
          <w:rFonts w:ascii="Sakkal Majalla" w:hAnsi="Sakkal Majalla" w:cs="Sakkal Majalla"/>
          <w:b/>
          <w:bCs/>
          <w:sz w:val="44"/>
          <w:szCs w:val="44"/>
          <w:rtl/>
        </w:rPr>
        <w:t xml:space="preserve">)'' و ''النزعة </w:t>
      </w:r>
      <w:proofErr w:type="spellStart"/>
      <w:r w:rsidRPr="00C65D69">
        <w:rPr>
          <w:rFonts w:ascii="Sakkal Majalla" w:hAnsi="Sakkal Majalla" w:cs="Sakkal Majalla"/>
          <w:b/>
          <w:bCs/>
          <w:sz w:val="44"/>
          <w:szCs w:val="44"/>
          <w:rtl/>
        </w:rPr>
        <w:t>الحدَسانِية</w:t>
      </w:r>
      <w:proofErr w:type="spellEnd"/>
      <w:r w:rsidRPr="00C65D69">
        <w:rPr>
          <w:rFonts w:ascii="Sakkal Majalla" w:hAnsi="Sakkal Majalla" w:cs="Sakkal Majalla"/>
          <w:b/>
          <w:bCs/>
          <w:sz w:val="44"/>
          <w:szCs w:val="44"/>
          <w:rtl/>
        </w:rPr>
        <w:t>'' مِن علاقة المنطق بالرياضة'(محاضرة رقم 03</w:t>
      </w:r>
      <w:r w:rsidRPr="00C65D69">
        <w:rPr>
          <w:rFonts w:ascii="Sakkal Majalla" w:hAnsi="Sakkal Majalla" w:cs="Sakkal Majalla" w:hint="cs"/>
          <w:b/>
          <w:bCs/>
          <w:sz w:val="44"/>
          <w:szCs w:val="44"/>
          <w:rtl/>
        </w:rPr>
        <w:t xml:space="preserve"> / 04 </w:t>
      </w:r>
      <w:r w:rsidRPr="00C65D69">
        <w:rPr>
          <w:rFonts w:ascii="Sakkal Majalla" w:hAnsi="Sakkal Majalla" w:cs="Sakkal Majalla"/>
          <w:b/>
          <w:bCs/>
          <w:sz w:val="44"/>
          <w:szCs w:val="44"/>
          <w:rtl/>
        </w:rPr>
        <w:t>)</w:t>
      </w:r>
    </w:p>
    <w:p w:rsidR="00C65D69" w:rsidRPr="00C65D69" w:rsidRDefault="00C65D69" w:rsidP="00C65D69">
      <w:pPr>
        <w:bidi/>
        <w:jc w:val="both"/>
        <w:rPr>
          <w:rFonts w:ascii="Sakkal Majalla" w:hAnsi="Sakkal Majalla" w:cs="Sakkal Majalla"/>
          <w:color w:val="FF0000"/>
          <w:sz w:val="40"/>
          <w:szCs w:val="40"/>
          <w:rtl/>
          <w:lang w:bidi="ar-DZ"/>
        </w:rPr>
      </w:pPr>
      <w:proofErr w:type="gramStart"/>
      <w:r w:rsidRPr="00C65D69">
        <w:rPr>
          <w:rFonts w:ascii="Sakkal Majalla" w:hAnsi="Sakkal Majalla" w:cs="Sakkal Majalla"/>
          <w:color w:val="FF0000"/>
          <w:sz w:val="40"/>
          <w:szCs w:val="40"/>
          <w:u w:val="single"/>
          <w:rtl/>
          <w:lang w:bidi="ar-DZ"/>
        </w:rPr>
        <w:t>مدخل</w:t>
      </w:r>
      <w:proofErr w:type="gramEnd"/>
      <w:r w:rsidRPr="00C65D69">
        <w:rPr>
          <w:rFonts w:ascii="Sakkal Majalla" w:hAnsi="Sakkal Majalla" w:cs="Sakkal Majalla"/>
          <w:color w:val="FF0000"/>
          <w:sz w:val="40"/>
          <w:szCs w:val="40"/>
          <w:u w:val="single"/>
          <w:rtl/>
          <w:lang w:bidi="ar-DZ"/>
        </w:rPr>
        <w:t xml:space="preserve"> عام</w:t>
      </w:r>
      <w:r w:rsidRPr="00C65D69">
        <w:rPr>
          <w:rFonts w:ascii="Sakkal Majalla" w:hAnsi="Sakkal Majalla" w:cs="Sakkal Majalla"/>
          <w:color w:val="FF0000"/>
          <w:sz w:val="40"/>
          <w:szCs w:val="40"/>
          <w:rtl/>
          <w:lang w:bidi="ar-DZ"/>
        </w:rPr>
        <w:t xml:space="preserve">: </w:t>
      </w:r>
    </w:p>
    <w:p w:rsidR="00C65D69" w:rsidRPr="00A43DB4" w:rsidRDefault="00C65D69" w:rsidP="00C65D69">
      <w:pPr>
        <w:bidi/>
        <w:spacing w:line="360" w:lineRule="auto"/>
        <w:jc w:val="both"/>
        <w:rPr>
          <w:rFonts w:ascii="Sakkal Majalla" w:hAnsi="Sakkal Majalla" w:cs="Sakkal Majalla"/>
          <w:color w:val="FF0000"/>
          <w:sz w:val="36"/>
          <w:szCs w:val="36"/>
          <w:rtl/>
          <w:lang w:bidi="ar-DZ"/>
        </w:rPr>
      </w:pPr>
      <w:r w:rsidRPr="00A43DB4">
        <w:rPr>
          <w:rFonts w:ascii="Sakkal Majalla" w:hAnsi="Sakkal Majalla" w:cs="Sakkal Majalla"/>
          <w:color w:val="FF0000"/>
          <w:sz w:val="36"/>
          <w:szCs w:val="36"/>
          <w:rtl/>
          <w:lang w:bidi="ar-DZ"/>
        </w:rPr>
        <w:t xml:space="preserve">   </w:t>
      </w:r>
      <w:proofErr w:type="gramStart"/>
      <w:r w:rsidRPr="00A43DB4">
        <w:rPr>
          <w:rFonts w:ascii="Sakkal Majalla" w:hAnsi="Sakkal Majalla" w:cs="Sakkal Majalla"/>
          <w:sz w:val="36"/>
          <w:szCs w:val="36"/>
          <w:rtl/>
          <w:lang w:bidi="ar-DZ"/>
        </w:rPr>
        <w:t>لعلّ</w:t>
      </w:r>
      <w:proofErr w:type="gramEnd"/>
      <w:r w:rsidRPr="00A43DB4">
        <w:rPr>
          <w:rFonts w:ascii="Sakkal Majalla" w:hAnsi="Sakkal Majalla" w:cs="Sakkal Majalla"/>
          <w:sz w:val="36"/>
          <w:szCs w:val="36"/>
          <w:rtl/>
          <w:lang w:bidi="ar-DZ"/>
        </w:rPr>
        <w:t xml:space="preserve"> السؤال الأساسي الذي قد يُهمله الكثير من الدارسين في هذا الحقل، و الذي هو جوهر إشكالية علاقة المنطق بالرياضة يتمثل في: </w:t>
      </w:r>
      <w:r w:rsidRPr="00A43DB4">
        <w:rPr>
          <w:rFonts w:ascii="Sakkal Majalla" w:hAnsi="Sakkal Majalla" w:cs="Sakkal Majalla"/>
          <w:sz w:val="36"/>
          <w:szCs w:val="36"/>
          <w:u w:val="single"/>
          <w:rtl/>
          <w:lang w:bidi="ar-DZ"/>
        </w:rPr>
        <w:t>ما فائدة الرموز في كلّ من الرياضة و المنطق؟</w:t>
      </w:r>
      <w:r w:rsidRPr="00A43DB4">
        <w:rPr>
          <w:rFonts w:ascii="Sakkal Majalla" w:hAnsi="Sakkal Majalla" w:cs="Sakkal Majalla"/>
          <w:sz w:val="36"/>
          <w:szCs w:val="36"/>
          <w:rtl/>
          <w:lang w:bidi="ar-DZ"/>
        </w:rPr>
        <w:t xml:space="preserve"> </w:t>
      </w:r>
    </w:p>
    <w:p w:rsidR="00C65D69" w:rsidRPr="00A43DB4" w:rsidRDefault="00C65D69" w:rsidP="00C65D69">
      <w:pPr>
        <w:bidi/>
        <w:spacing w:line="360" w:lineRule="auto"/>
        <w:jc w:val="both"/>
        <w:rPr>
          <w:rFonts w:ascii="Sakkal Majalla" w:hAnsi="Sakkal Majalla" w:cs="Sakkal Majalla"/>
          <w:color w:val="000000"/>
          <w:sz w:val="36"/>
          <w:szCs w:val="36"/>
          <w:rtl/>
          <w:lang w:bidi="ar-DZ"/>
        </w:rPr>
      </w:pPr>
      <w:r w:rsidRPr="00A43DB4">
        <w:rPr>
          <w:rFonts w:ascii="Sakkal Majalla" w:hAnsi="Sakkal Majalla" w:cs="Sakkal Majalla"/>
          <w:sz w:val="36"/>
          <w:szCs w:val="36"/>
          <w:rtl/>
          <w:lang w:bidi="ar-DZ"/>
        </w:rPr>
        <w:t xml:space="preserve">إنّ الفائدة هنا مُزدوجة، حيث تأخذ </w:t>
      </w:r>
      <w:proofErr w:type="gramStart"/>
      <w:r w:rsidRPr="00A43DB4">
        <w:rPr>
          <w:rFonts w:ascii="Sakkal Majalla" w:hAnsi="Sakkal Majalla" w:cs="Sakkal Majalla"/>
          <w:sz w:val="36"/>
          <w:szCs w:val="36"/>
          <w:rtl/>
          <w:lang w:bidi="ar-DZ"/>
        </w:rPr>
        <w:t>منحنيين</w:t>
      </w:r>
      <w:proofErr w:type="gramEnd"/>
      <w:r w:rsidRPr="00A43DB4">
        <w:rPr>
          <w:rFonts w:ascii="Sakkal Majalla" w:hAnsi="Sakkal Majalla" w:cs="Sakkal Majalla"/>
          <w:sz w:val="36"/>
          <w:szCs w:val="36"/>
          <w:rtl/>
          <w:lang w:bidi="ar-DZ"/>
        </w:rPr>
        <w:t xml:space="preserve">: 1. </w:t>
      </w:r>
      <w:r w:rsidRPr="00A43DB4">
        <w:rPr>
          <w:rFonts w:ascii="Sakkal Majalla" w:hAnsi="Sakkal Majalla" w:cs="Sakkal Majalla"/>
          <w:color w:val="FF0000"/>
          <w:sz w:val="36"/>
          <w:szCs w:val="36"/>
          <w:u w:val="single"/>
          <w:rtl/>
          <w:lang w:bidi="ar-DZ"/>
        </w:rPr>
        <w:t>المنحى السيكولوجي</w:t>
      </w:r>
      <w:r w:rsidRPr="00A43DB4">
        <w:rPr>
          <w:rFonts w:ascii="Sakkal Majalla" w:hAnsi="Sakkal Majalla" w:cs="Sakkal Majalla"/>
          <w:color w:val="000000"/>
          <w:sz w:val="36"/>
          <w:szCs w:val="36"/>
          <w:u w:val="single"/>
          <w:rtl/>
          <w:lang w:bidi="ar-DZ"/>
        </w:rPr>
        <w:t>:</w:t>
      </w:r>
      <w:r w:rsidRPr="00A43DB4">
        <w:rPr>
          <w:rFonts w:ascii="Sakkal Majalla" w:hAnsi="Sakkal Majalla" w:cs="Sakkal Majalla"/>
          <w:color w:val="000000"/>
          <w:sz w:val="36"/>
          <w:szCs w:val="36"/>
          <w:rtl/>
          <w:lang w:bidi="ar-DZ"/>
        </w:rPr>
        <w:t xml:space="preserve"> حيث أنّ الرمز يُصرف الذهن كلّه </w:t>
      </w:r>
      <w:proofErr w:type="gramStart"/>
      <w:r w:rsidRPr="00A43DB4">
        <w:rPr>
          <w:rFonts w:ascii="Sakkal Majalla" w:hAnsi="Sakkal Majalla" w:cs="Sakkal Majalla"/>
          <w:color w:val="000000"/>
          <w:sz w:val="36"/>
          <w:szCs w:val="36"/>
          <w:rtl/>
          <w:lang w:bidi="ar-DZ"/>
        </w:rPr>
        <w:t>إلى</w:t>
      </w:r>
      <w:proofErr w:type="gramEnd"/>
      <w:r w:rsidRPr="00A43DB4">
        <w:rPr>
          <w:rFonts w:ascii="Sakkal Majalla" w:hAnsi="Sakkal Majalla" w:cs="Sakkal Majalla"/>
          <w:color w:val="000000"/>
          <w:sz w:val="36"/>
          <w:szCs w:val="36"/>
          <w:rtl/>
          <w:lang w:bidi="ar-DZ"/>
        </w:rPr>
        <w:t xml:space="preserve"> تأمل العلاقات الصورية أو الرياضية وحدها. 2. </w:t>
      </w:r>
      <w:proofErr w:type="gramStart"/>
      <w:r w:rsidRPr="00A43DB4">
        <w:rPr>
          <w:rFonts w:ascii="Sakkal Majalla" w:hAnsi="Sakkal Majalla" w:cs="Sakkal Majalla"/>
          <w:color w:val="FF0000"/>
          <w:sz w:val="36"/>
          <w:szCs w:val="36"/>
          <w:u w:val="single"/>
          <w:rtl/>
          <w:lang w:bidi="ar-DZ"/>
        </w:rPr>
        <w:t>المَنحَى</w:t>
      </w:r>
      <w:proofErr w:type="gramEnd"/>
      <w:r w:rsidRPr="00A43DB4">
        <w:rPr>
          <w:rFonts w:ascii="Sakkal Majalla" w:hAnsi="Sakkal Majalla" w:cs="Sakkal Majalla"/>
          <w:color w:val="FF0000"/>
          <w:sz w:val="36"/>
          <w:szCs w:val="36"/>
          <w:u w:val="single"/>
          <w:rtl/>
          <w:lang w:bidi="ar-DZ"/>
        </w:rPr>
        <w:t xml:space="preserve"> العِلمي</w:t>
      </w:r>
      <w:r w:rsidRPr="00A43DB4">
        <w:rPr>
          <w:rFonts w:ascii="Sakkal Majalla" w:hAnsi="Sakkal Majalla" w:cs="Sakkal Majalla"/>
          <w:color w:val="000000"/>
          <w:sz w:val="36"/>
          <w:szCs w:val="36"/>
          <w:rtl/>
          <w:lang w:bidi="ar-DZ"/>
        </w:rPr>
        <w:t xml:space="preserve">: </w:t>
      </w:r>
      <w:proofErr w:type="gramStart"/>
      <w:r w:rsidRPr="00A43DB4">
        <w:rPr>
          <w:rFonts w:ascii="Sakkal Majalla" w:hAnsi="Sakkal Majalla" w:cs="Sakkal Majalla"/>
          <w:color w:val="000000"/>
          <w:sz w:val="36"/>
          <w:szCs w:val="36"/>
          <w:rtl/>
          <w:lang w:bidi="ar-DZ"/>
        </w:rPr>
        <w:t>تُكسِب</w:t>
      </w:r>
      <w:proofErr w:type="gramEnd"/>
      <w:r w:rsidRPr="00A43DB4">
        <w:rPr>
          <w:rFonts w:ascii="Sakkal Majalla" w:hAnsi="Sakkal Majalla" w:cs="Sakkal Majalla"/>
          <w:color w:val="000000"/>
          <w:sz w:val="36"/>
          <w:szCs w:val="36"/>
          <w:rtl/>
          <w:lang w:bidi="ar-DZ"/>
        </w:rPr>
        <w:t xml:space="preserve"> الرموز العلم الدِّقة والوضوح و التجريد و إمكانية العموم.</w:t>
      </w:r>
    </w:p>
    <w:p w:rsidR="00C65D69" w:rsidRPr="00A43DB4" w:rsidRDefault="00C65D69" w:rsidP="00C65D69">
      <w:pPr>
        <w:bidi/>
        <w:spacing w:line="360" w:lineRule="auto"/>
        <w:jc w:val="both"/>
        <w:rPr>
          <w:rFonts w:ascii="Sakkal Majalla" w:hAnsi="Sakkal Majalla" w:cs="Sakkal Majalla"/>
          <w:color w:val="000000"/>
          <w:sz w:val="36"/>
          <w:szCs w:val="36"/>
          <w:rtl/>
          <w:lang w:bidi="ar-DZ"/>
        </w:rPr>
      </w:pPr>
      <w:r w:rsidRPr="00A43DB4">
        <w:rPr>
          <w:rFonts w:ascii="Sakkal Majalla" w:hAnsi="Sakkal Majalla" w:cs="Sakkal Majalla"/>
          <w:color w:val="000000"/>
          <w:sz w:val="36"/>
          <w:szCs w:val="36"/>
          <w:rtl/>
          <w:lang w:bidi="ar-DZ"/>
        </w:rPr>
        <w:t xml:space="preserve">   لِنرَجع إلى موضوع بحثنا، فَصِّلة الرياضيات بالمنطق تَصَوَّرَها مُفكِّرون مخُتلفون في اتجاهاتهم مُنذُ القديم، أبرزهم كانوا إمّا مَناطِقة أو رِياضيين، أمثال "</w:t>
      </w:r>
      <w:proofErr w:type="spellStart"/>
      <w:r w:rsidRPr="00A43DB4">
        <w:rPr>
          <w:rFonts w:ascii="Sakkal Majalla" w:hAnsi="Sakkal Majalla" w:cs="Sakkal Majalla"/>
          <w:color w:val="000000"/>
          <w:sz w:val="36"/>
          <w:szCs w:val="36"/>
          <w:rtl/>
          <w:lang w:bidi="ar-DZ"/>
        </w:rPr>
        <w:t>أوقليدس</w:t>
      </w:r>
      <w:proofErr w:type="spellEnd"/>
      <w:r w:rsidRPr="00A43DB4">
        <w:rPr>
          <w:rFonts w:ascii="Sakkal Majalla" w:hAnsi="Sakkal Majalla" w:cs="Sakkal Majalla"/>
          <w:color w:val="000000"/>
          <w:sz w:val="36"/>
          <w:szCs w:val="36"/>
          <w:rtl/>
          <w:lang w:bidi="ar-DZ"/>
        </w:rPr>
        <w:t>"، "أرسطو" قديما، و "ديكارت" و "</w:t>
      </w:r>
      <w:proofErr w:type="spellStart"/>
      <w:r w:rsidRPr="00A43DB4">
        <w:rPr>
          <w:rFonts w:ascii="Sakkal Majalla" w:hAnsi="Sakkal Majalla" w:cs="Sakkal Majalla"/>
          <w:color w:val="000000"/>
          <w:sz w:val="36"/>
          <w:szCs w:val="36"/>
          <w:rtl/>
          <w:lang w:bidi="ar-DZ"/>
        </w:rPr>
        <w:t>ليبنتز</w:t>
      </w:r>
      <w:proofErr w:type="spellEnd"/>
      <w:r w:rsidRPr="00A43DB4">
        <w:rPr>
          <w:rFonts w:ascii="Sakkal Majalla" w:hAnsi="Sakkal Majalla" w:cs="Sakkal Majalla"/>
          <w:color w:val="000000"/>
          <w:sz w:val="36"/>
          <w:szCs w:val="36"/>
          <w:rtl/>
          <w:lang w:bidi="ar-DZ"/>
        </w:rPr>
        <w:t>" حديثاً، و "جورج بول"، "فريجه" و "راسل" و "</w:t>
      </w:r>
      <w:proofErr w:type="spellStart"/>
      <w:r w:rsidRPr="00A43DB4">
        <w:rPr>
          <w:rFonts w:ascii="Sakkal Majalla" w:hAnsi="Sakkal Majalla" w:cs="Sakkal Majalla"/>
          <w:color w:val="000000"/>
          <w:sz w:val="36"/>
          <w:szCs w:val="36"/>
          <w:rtl/>
          <w:lang w:bidi="ar-DZ"/>
        </w:rPr>
        <w:t>بيانوا</w:t>
      </w:r>
      <w:proofErr w:type="spellEnd"/>
      <w:r w:rsidRPr="00A43DB4">
        <w:rPr>
          <w:rFonts w:ascii="Sakkal Majalla" w:hAnsi="Sakkal Majalla" w:cs="Sakkal Majalla"/>
          <w:color w:val="000000"/>
          <w:sz w:val="36"/>
          <w:szCs w:val="36"/>
          <w:rtl/>
          <w:lang w:bidi="ar-DZ"/>
        </w:rPr>
        <w:t xml:space="preserve">" في الفكر المعاصر. و لكن ما يعنينا حاليا، هو الحالة الراهنة لتلك الصّلة ، باعتبارها أهّم مسألة طرحت للنقاش في الفكر الحديث و المعاصر من حيث المرجعية </w:t>
      </w:r>
      <w:proofErr w:type="spellStart"/>
      <w:r w:rsidRPr="00A43DB4">
        <w:rPr>
          <w:rFonts w:ascii="Sakkal Majalla" w:hAnsi="Sakkal Majalla" w:cs="Sakkal Majalla"/>
          <w:color w:val="000000"/>
          <w:sz w:val="36"/>
          <w:szCs w:val="36"/>
          <w:rtl/>
          <w:lang w:bidi="ar-DZ"/>
        </w:rPr>
        <w:t>الميتودودولجية</w:t>
      </w:r>
      <w:proofErr w:type="spellEnd"/>
      <w:r w:rsidRPr="00A43DB4">
        <w:rPr>
          <w:rFonts w:ascii="Sakkal Majalla" w:hAnsi="Sakkal Majalla" w:cs="Sakkal Majalla"/>
          <w:color w:val="000000"/>
          <w:sz w:val="36"/>
          <w:szCs w:val="36"/>
          <w:rtl/>
          <w:lang w:bidi="ar-DZ"/>
        </w:rPr>
        <w:t xml:space="preserve"> و الفكرية لكلّ من الرياضيات و المنطق. حيث انقسم المناطقة و الرياضيين إلى مدارس و اتجاهات، لكلّ واحدة وجهة نظرها و غرضها من تناول هذه الظاهرة و تحديد طبيعة و نوع ذلك التشابه و الاتصّال. و منه وجدنا ضرورة على أن </w:t>
      </w:r>
      <w:proofErr w:type="spellStart"/>
      <w:r w:rsidRPr="00A43DB4">
        <w:rPr>
          <w:rFonts w:ascii="Sakkal Majalla" w:hAnsi="Sakkal Majalla" w:cs="Sakkal Majalla"/>
          <w:color w:val="000000"/>
          <w:sz w:val="36"/>
          <w:szCs w:val="36"/>
          <w:rtl/>
          <w:lang w:bidi="ar-DZ"/>
        </w:rPr>
        <w:t>نتطرأ</w:t>
      </w:r>
      <w:proofErr w:type="spellEnd"/>
      <w:r w:rsidRPr="00A43DB4">
        <w:rPr>
          <w:rFonts w:ascii="Sakkal Majalla" w:hAnsi="Sakkal Majalla" w:cs="Sakkal Majalla"/>
          <w:color w:val="000000"/>
          <w:sz w:val="36"/>
          <w:szCs w:val="36"/>
          <w:rtl/>
          <w:lang w:bidi="ar-DZ"/>
        </w:rPr>
        <w:t xml:space="preserve"> إلى أهّم هذه النّزعات التي عالجت </w:t>
      </w:r>
      <w:r w:rsidRPr="00A43DB4">
        <w:rPr>
          <w:rFonts w:ascii="Sakkal Majalla" w:hAnsi="Sakkal Majalla" w:cs="Sakkal Majalla"/>
          <w:color w:val="000000"/>
          <w:sz w:val="36"/>
          <w:szCs w:val="36"/>
          <w:rtl/>
          <w:lang w:bidi="ar-DZ"/>
        </w:rPr>
        <w:lastRenderedPageBreak/>
        <w:t xml:space="preserve">هذه الظاهرة و التي كانت </w:t>
      </w:r>
      <w:proofErr w:type="spellStart"/>
      <w:r w:rsidRPr="00A43DB4">
        <w:rPr>
          <w:rFonts w:ascii="Sakkal Majalla" w:hAnsi="Sakkal Majalla" w:cs="Sakkal Majalla"/>
          <w:color w:val="000000"/>
          <w:sz w:val="36"/>
          <w:szCs w:val="36"/>
          <w:rtl/>
          <w:lang w:bidi="ar-DZ"/>
        </w:rPr>
        <w:t>مرجعيتها</w:t>
      </w:r>
      <w:proofErr w:type="spellEnd"/>
      <w:r w:rsidRPr="00A43DB4">
        <w:rPr>
          <w:rFonts w:ascii="Sakkal Majalla" w:hAnsi="Sakkal Majalla" w:cs="Sakkal Majalla"/>
          <w:color w:val="000000"/>
          <w:sz w:val="36"/>
          <w:szCs w:val="36"/>
          <w:rtl/>
          <w:lang w:bidi="ar-DZ"/>
        </w:rPr>
        <w:t xml:space="preserve"> الأساسية السعي لإيجاد حلول لمسألة الأسس و إشكالية النقائض في الفكر الرياضي. </w:t>
      </w:r>
    </w:p>
    <w:p w:rsidR="00C65D69" w:rsidRPr="00A43DB4" w:rsidRDefault="00C65D69" w:rsidP="00C65D69">
      <w:pPr>
        <w:bidi/>
        <w:jc w:val="both"/>
        <w:rPr>
          <w:rFonts w:ascii="Sakkal Majalla" w:hAnsi="Sakkal Majalla" w:cs="Sakkal Majalla"/>
          <w:sz w:val="36"/>
          <w:szCs w:val="36"/>
          <w:rtl/>
          <w:lang w:bidi="ar-DZ"/>
        </w:rPr>
      </w:pPr>
      <w:r w:rsidRPr="00C65D69">
        <w:rPr>
          <w:rFonts w:ascii="Sakkal Majalla" w:hAnsi="Sakkal Majalla" w:cs="Sakkal Majalla"/>
          <w:b/>
          <w:bCs/>
          <w:sz w:val="36"/>
          <w:szCs w:val="36"/>
          <w:rtl/>
          <w:lang w:bidi="ar-DZ"/>
        </w:rPr>
        <w:t>1</w:t>
      </w:r>
      <w:r w:rsidRPr="00A43DB4">
        <w:rPr>
          <w:rFonts w:ascii="Sakkal Majalla" w:hAnsi="Sakkal Majalla" w:cs="Sakkal Majalla"/>
          <w:sz w:val="36"/>
          <w:szCs w:val="36"/>
          <w:rtl/>
          <w:lang w:bidi="ar-DZ"/>
        </w:rPr>
        <w:t xml:space="preserve">• </w:t>
      </w:r>
      <w:r w:rsidRPr="00C65D69">
        <w:rPr>
          <w:rFonts w:ascii="Sakkal Majalla" w:hAnsi="Sakkal Majalla" w:cs="Sakkal Majalla"/>
          <w:b/>
          <w:bCs/>
          <w:color w:val="FF0000"/>
          <w:sz w:val="40"/>
          <w:szCs w:val="40"/>
          <w:u w:val="single"/>
          <w:rtl/>
          <w:lang w:bidi="ar-DZ"/>
        </w:rPr>
        <w:t xml:space="preserve">موقف النزعة المنطقية (المذهب </w:t>
      </w:r>
      <w:proofErr w:type="spellStart"/>
      <w:r w:rsidRPr="00C65D69">
        <w:rPr>
          <w:rFonts w:ascii="Sakkal Majalla" w:hAnsi="Sakkal Majalla" w:cs="Sakkal Majalla"/>
          <w:b/>
          <w:bCs/>
          <w:color w:val="FF0000"/>
          <w:sz w:val="40"/>
          <w:szCs w:val="40"/>
          <w:u w:val="single"/>
          <w:rtl/>
          <w:lang w:bidi="ar-DZ"/>
        </w:rPr>
        <w:t>اللوجستيقي</w:t>
      </w:r>
      <w:proofErr w:type="spellEnd"/>
      <w:r w:rsidRPr="00C65D69">
        <w:rPr>
          <w:rFonts w:ascii="Sakkal Majalla" w:hAnsi="Sakkal Majalla" w:cs="Sakkal Majalla"/>
          <w:b/>
          <w:bCs/>
          <w:color w:val="FF0000"/>
          <w:sz w:val="40"/>
          <w:szCs w:val="40"/>
          <w:u w:val="single"/>
          <w:rtl/>
          <w:lang w:bidi="ar-DZ"/>
        </w:rPr>
        <w:t xml:space="preserve"> أو </w:t>
      </w:r>
      <w:proofErr w:type="spellStart"/>
      <w:r w:rsidRPr="00C65D69">
        <w:rPr>
          <w:rFonts w:ascii="Sakkal Majalla" w:hAnsi="Sakkal Majalla" w:cs="Sakkal Majalla"/>
          <w:b/>
          <w:bCs/>
          <w:color w:val="FF0000"/>
          <w:sz w:val="40"/>
          <w:szCs w:val="40"/>
          <w:u w:val="single"/>
          <w:rtl/>
          <w:lang w:bidi="ar-DZ"/>
        </w:rPr>
        <w:t>المَنْطِقانِية</w:t>
      </w:r>
      <w:proofErr w:type="spellEnd"/>
      <w:r w:rsidRPr="00C65D69">
        <w:rPr>
          <w:rFonts w:ascii="Sakkal Majalla" w:hAnsi="Sakkal Majalla" w:cs="Sakkal Majalla"/>
          <w:b/>
          <w:bCs/>
          <w:color w:val="FF0000"/>
          <w:sz w:val="40"/>
          <w:szCs w:val="40"/>
          <w:u w:val="single"/>
          <w:rtl/>
          <w:lang w:bidi="ar-DZ"/>
        </w:rPr>
        <w:t xml:space="preserve"> </w:t>
      </w:r>
      <w:r w:rsidRPr="00C65D69">
        <w:rPr>
          <w:rFonts w:ascii="Sakkal Majalla" w:hAnsi="Sakkal Majalla" w:cs="Sakkal Majalla"/>
          <w:b/>
          <w:bCs/>
          <w:color w:val="FF0000"/>
          <w:sz w:val="40"/>
          <w:szCs w:val="40"/>
          <w:u w:val="single"/>
          <w:lang w:bidi="ar-DZ"/>
        </w:rPr>
        <w:t>Logicisme</w:t>
      </w:r>
      <w:r w:rsidRPr="00C65D69">
        <w:rPr>
          <w:rFonts w:ascii="Sakkal Majalla" w:hAnsi="Sakkal Majalla" w:cs="Sakkal Majalla"/>
          <w:b/>
          <w:bCs/>
          <w:color w:val="FF0000"/>
          <w:sz w:val="40"/>
          <w:szCs w:val="40"/>
          <w:u w:val="single"/>
          <w:rtl/>
          <w:lang w:bidi="ar-DZ"/>
        </w:rPr>
        <w:t>)</w:t>
      </w:r>
      <w:r w:rsidRPr="00C65D69">
        <w:rPr>
          <w:rFonts w:ascii="Sakkal Majalla" w:hAnsi="Sakkal Majalla" w:cs="Sakkal Majalla"/>
          <w:b/>
          <w:bCs/>
          <w:sz w:val="40"/>
          <w:szCs w:val="40"/>
          <w:rtl/>
          <w:lang w:bidi="ar-DZ"/>
        </w:rPr>
        <w:t>:</w:t>
      </w:r>
      <w:r w:rsidRPr="00A43DB4">
        <w:rPr>
          <w:rFonts w:ascii="Sakkal Majalla" w:hAnsi="Sakkal Majalla" w:cs="Sakkal Majalla"/>
          <w:sz w:val="36"/>
          <w:szCs w:val="36"/>
          <w:rtl/>
          <w:lang w:bidi="ar-DZ"/>
        </w:rPr>
        <w:t xml:space="preserve"> </w:t>
      </w:r>
      <w:r w:rsidRPr="00A43DB4">
        <w:rPr>
          <w:rFonts w:ascii="Sakkal Majalla" w:hAnsi="Sakkal Majalla" w:cs="Sakkal Majalla"/>
          <w:sz w:val="36"/>
          <w:szCs w:val="36"/>
          <w:lang w:bidi="ar-DZ"/>
        </w:rPr>
        <w:t xml:space="preserve"> </w:t>
      </w:r>
    </w:p>
    <w:p w:rsidR="00C65D69" w:rsidRPr="00A43DB4" w:rsidRDefault="00C65D69" w:rsidP="00C65D69">
      <w:pPr>
        <w:bidi/>
        <w:jc w:val="both"/>
        <w:rPr>
          <w:rFonts w:ascii="Sakkal Majalla" w:hAnsi="Sakkal Majalla" w:cs="Sakkal Majalla"/>
          <w:sz w:val="36"/>
          <w:szCs w:val="36"/>
          <w:rtl/>
          <w:lang w:bidi="ar-DZ"/>
        </w:rPr>
      </w:pPr>
      <w:r w:rsidRPr="00A43DB4">
        <w:rPr>
          <w:rFonts w:ascii="Sakkal Majalla" w:hAnsi="Sakkal Majalla" w:cs="Sakkal Majalla"/>
          <w:sz w:val="36"/>
          <w:szCs w:val="36"/>
          <w:rtl/>
          <w:lang w:bidi="ar-DZ"/>
        </w:rPr>
        <w:t xml:space="preserve">    إنّ أوّل من أبرز التشابه بين المنطق و الرياضيات هو "</w:t>
      </w:r>
      <w:proofErr w:type="spellStart"/>
      <w:r w:rsidRPr="00A43DB4">
        <w:rPr>
          <w:rFonts w:ascii="Sakkal Majalla" w:hAnsi="Sakkal Majalla" w:cs="Sakkal Majalla"/>
          <w:sz w:val="36"/>
          <w:szCs w:val="36"/>
          <w:rtl/>
          <w:lang w:bidi="ar-DZ"/>
        </w:rPr>
        <w:t>لايبنز</w:t>
      </w:r>
      <w:proofErr w:type="spellEnd"/>
      <w:r w:rsidRPr="00A43DB4">
        <w:rPr>
          <w:rFonts w:ascii="Sakkal Majalla" w:hAnsi="Sakkal Majalla" w:cs="Sakkal Majalla"/>
          <w:sz w:val="36"/>
          <w:szCs w:val="36"/>
          <w:rtl/>
          <w:lang w:bidi="ar-DZ"/>
        </w:rPr>
        <w:t xml:space="preserve">"،، فلقد تفطّن إلى أنّ الرياضيات في أساسها مجرّد عمليات استنتاج تتّم انطلاقاً من مبادئ منطقية، و بواسطة مبادئ منطقية. كما يعتبر أوّل من أشار إلى أنّ  ''البديهيات الرياضية'' يمكن أن تُرَّد بالتحليل إلى ''معانٍ منطقية''. إضافة إلى إلحاحه على ضرورة استخدام الرموز في الأبحاث ، حيث أنّ الرموز عنده لها وظيفتين: اختصار العبارة اللغوية (الفكرة) برمز يعبِّر عن وحدتها، هذا اولاً أمّا الوظيفة الثانية فهي تمكننا من عرض البناء الرياضي في صورة منطقية دقيقة، الشيء الذي يعني اعتبار المنطق جزء من العمليات الجبرية (نوع من الحساب). </w:t>
      </w:r>
    </w:p>
    <w:p w:rsidR="00C65D69" w:rsidRPr="00A43DB4" w:rsidRDefault="00C65D69" w:rsidP="00C65D69">
      <w:pPr>
        <w:bidi/>
        <w:spacing w:line="360" w:lineRule="auto"/>
        <w:jc w:val="both"/>
        <w:rPr>
          <w:rFonts w:ascii="Sakkal Majalla" w:hAnsi="Sakkal Majalla" w:cs="Sakkal Majalla"/>
          <w:sz w:val="36"/>
          <w:szCs w:val="36"/>
          <w:rtl/>
          <w:lang w:bidi="ar-DZ"/>
        </w:rPr>
      </w:pPr>
      <w:r w:rsidRPr="00A43DB4">
        <w:rPr>
          <w:rFonts w:ascii="Sakkal Majalla" w:hAnsi="Sakkal Majalla" w:cs="Sakkal Majalla"/>
          <w:sz w:val="36"/>
          <w:szCs w:val="36"/>
          <w:rtl/>
          <w:lang w:bidi="ar-DZ"/>
        </w:rPr>
        <w:t xml:space="preserve">ـ تطورت المسألة تدريجيا في منتصف القرن التاسع عشر(19)، و كان "بول </w:t>
      </w:r>
      <w:r w:rsidRPr="00A43DB4">
        <w:rPr>
          <w:rFonts w:ascii="Sakkal Majalla" w:hAnsi="Sakkal Majalla" w:cs="Sakkal Majalla"/>
          <w:sz w:val="36"/>
          <w:szCs w:val="36"/>
          <w:lang w:bidi="ar-DZ"/>
        </w:rPr>
        <w:t>Boole</w:t>
      </w:r>
      <w:r w:rsidRPr="00A43DB4">
        <w:rPr>
          <w:rFonts w:ascii="Sakkal Majalla" w:hAnsi="Sakkal Majalla" w:cs="Sakkal Majalla"/>
          <w:sz w:val="36"/>
          <w:szCs w:val="36"/>
          <w:rtl/>
          <w:lang w:bidi="ar-DZ"/>
        </w:rPr>
        <w:t xml:space="preserve">" (1815/1864م) أحد كبار المناطقة الإنجليز، أوّل من وضع أسس "الحساب المنطقي" </w:t>
      </w:r>
      <w:proofErr w:type="spellStart"/>
      <w:r w:rsidRPr="00A43DB4">
        <w:rPr>
          <w:rFonts w:ascii="Sakkal Majalla" w:hAnsi="Sakkal Majalla" w:cs="Sakkal Majalla"/>
          <w:sz w:val="36"/>
          <w:szCs w:val="36"/>
          <w:rtl/>
          <w:lang w:bidi="ar-DZ"/>
        </w:rPr>
        <w:t>اقتداءاً</w:t>
      </w:r>
      <w:proofErr w:type="spellEnd"/>
      <w:r w:rsidRPr="00A43DB4">
        <w:rPr>
          <w:rFonts w:ascii="Sakkal Majalla" w:hAnsi="Sakkal Majalla" w:cs="Sakkal Majalla"/>
          <w:sz w:val="36"/>
          <w:szCs w:val="36"/>
          <w:rtl/>
          <w:lang w:bidi="ar-DZ"/>
        </w:rPr>
        <w:t xml:space="preserve"> بالحساب الجبري، حيث أسّس لمنطق جديد هو المنطق </w:t>
      </w:r>
      <w:proofErr w:type="spellStart"/>
      <w:r w:rsidRPr="00A43DB4">
        <w:rPr>
          <w:rFonts w:ascii="Sakkal Majalla" w:hAnsi="Sakkal Majalla" w:cs="Sakkal Majalla"/>
          <w:sz w:val="36"/>
          <w:szCs w:val="36"/>
          <w:rtl/>
          <w:lang w:bidi="ar-DZ"/>
        </w:rPr>
        <w:t>الجبري.و</w:t>
      </w:r>
      <w:proofErr w:type="spellEnd"/>
      <w:r w:rsidRPr="00A43DB4">
        <w:rPr>
          <w:rFonts w:ascii="Sakkal Majalla" w:hAnsi="Sakkal Majalla" w:cs="Sakkal Majalla"/>
          <w:sz w:val="36"/>
          <w:szCs w:val="36"/>
          <w:rtl/>
          <w:lang w:bidi="ar-DZ"/>
        </w:rPr>
        <w:t xml:space="preserve"> مفاده </w:t>
      </w:r>
      <w:proofErr w:type="gramStart"/>
      <w:r w:rsidRPr="00A43DB4">
        <w:rPr>
          <w:rFonts w:ascii="Sakkal Majalla" w:hAnsi="Sakkal Majalla" w:cs="Sakkal Majalla"/>
          <w:sz w:val="36"/>
          <w:szCs w:val="36"/>
          <w:rtl/>
          <w:lang w:bidi="ar-DZ"/>
        </w:rPr>
        <w:t>التعبير</w:t>
      </w:r>
      <w:proofErr w:type="gramEnd"/>
      <w:r w:rsidRPr="00A43DB4">
        <w:rPr>
          <w:rFonts w:ascii="Sakkal Majalla" w:hAnsi="Sakkal Majalla" w:cs="Sakkal Majalla"/>
          <w:sz w:val="36"/>
          <w:szCs w:val="36"/>
          <w:rtl/>
          <w:lang w:bidi="ar-DZ"/>
        </w:rPr>
        <w:t xml:space="preserve"> عن القضايا الفكرية برموز جبرية. </w:t>
      </w:r>
    </w:p>
    <w:p w:rsidR="00C65D69" w:rsidRPr="00A43DB4" w:rsidRDefault="00C65D69" w:rsidP="00C65D69">
      <w:pPr>
        <w:bidi/>
        <w:spacing w:line="360" w:lineRule="auto"/>
        <w:jc w:val="both"/>
        <w:rPr>
          <w:rFonts w:ascii="Sakkal Majalla" w:hAnsi="Sakkal Majalla" w:cs="Sakkal Majalla"/>
          <w:sz w:val="36"/>
          <w:szCs w:val="36"/>
          <w:rtl/>
          <w:lang w:bidi="ar-DZ"/>
        </w:rPr>
      </w:pPr>
      <w:r w:rsidRPr="00A43DB4">
        <w:rPr>
          <w:rFonts w:ascii="Sakkal Majalla" w:hAnsi="Sakkal Majalla" w:cs="Sakkal Majalla"/>
          <w:sz w:val="36"/>
          <w:szCs w:val="36"/>
          <w:rtl/>
          <w:lang w:bidi="ar-DZ"/>
        </w:rPr>
        <w:t>ـ لكن "الجبر المنطقي" لم يكتمل بناءه إلاّ مع "راسل" و "</w:t>
      </w:r>
      <w:proofErr w:type="spellStart"/>
      <w:r w:rsidRPr="00A43DB4">
        <w:rPr>
          <w:rFonts w:ascii="Sakkal Majalla" w:hAnsi="Sakkal Majalla" w:cs="Sakkal Majalla"/>
          <w:sz w:val="36"/>
          <w:szCs w:val="36"/>
          <w:rtl/>
          <w:lang w:bidi="ar-DZ"/>
        </w:rPr>
        <w:t>هوايتهيد</w:t>
      </w:r>
      <w:proofErr w:type="spellEnd"/>
      <w:r w:rsidRPr="00A43DB4">
        <w:rPr>
          <w:rFonts w:ascii="Sakkal Majalla" w:hAnsi="Sakkal Majalla" w:cs="Sakkal Majalla"/>
          <w:sz w:val="36"/>
          <w:szCs w:val="36"/>
          <w:rtl/>
          <w:lang w:bidi="ar-DZ"/>
        </w:rPr>
        <w:t xml:space="preserve">" و اللذان جعلا منه ما يطلق عليه اليوم تسمية «المنطق الرياضي أو الرمزي» </w:t>
      </w:r>
      <w:r w:rsidRPr="00A43DB4">
        <w:rPr>
          <w:rFonts w:ascii="Sakkal Majalla" w:hAnsi="Sakkal Majalla" w:cs="Sakkal Majalla"/>
          <w:sz w:val="36"/>
          <w:szCs w:val="36"/>
          <w:lang w:bidi="ar-DZ"/>
        </w:rPr>
        <w:t>Logistique</w:t>
      </w:r>
      <w:r w:rsidRPr="00A43DB4">
        <w:rPr>
          <w:rFonts w:ascii="Sakkal Majalla" w:hAnsi="Sakkal Majalla" w:cs="Sakkal Majalla"/>
          <w:sz w:val="36"/>
          <w:szCs w:val="36"/>
          <w:rtl/>
          <w:lang w:bidi="ar-DZ"/>
        </w:rPr>
        <w:t xml:space="preserve">. و </w:t>
      </w:r>
      <w:proofErr w:type="gramStart"/>
      <w:r w:rsidRPr="00A43DB4">
        <w:rPr>
          <w:rFonts w:ascii="Sakkal Majalla" w:hAnsi="Sakkal Majalla" w:cs="Sakkal Majalla"/>
          <w:sz w:val="36"/>
          <w:szCs w:val="36"/>
          <w:rtl/>
          <w:lang w:bidi="ar-DZ"/>
        </w:rPr>
        <w:t>هذا</w:t>
      </w:r>
      <w:proofErr w:type="gramEnd"/>
      <w:r w:rsidRPr="00A43DB4">
        <w:rPr>
          <w:rFonts w:ascii="Sakkal Majalla" w:hAnsi="Sakkal Majalla" w:cs="Sakkal Majalla"/>
          <w:sz w:val="36"/>
          <w:szCs w:val="36"/>
          <w:rtl/>
          <w:lang w:bidi="ar-DZ"/>
        </w:rPr>
        <w:t xml:space="preserve"> ما دعت إليه النزعة المنطقية من خلال رّد الرياضيات إلى المنطق، من أجل إعطاء اليقين في الرياضيات مشروعيته المنطقية. فالقضايا الرياضية هي قضايا صادقة لا يرد فيها غير الأوليات الرياضية و الأوليات المنطقية. </w:t>
      </w:r>
    </w:p>
    <w:p w:rsidR="00C65D69" w:rsidRPr="00C65D69" w:rsidRDefault="00C65D69" w:rsidP="00C65D69">
      <w:pPr>
        <w:bidi/>
        <w:jc w:val="both"/>
        <w:rPr>
          <w:rFonts w:ascii="Sakkal Majalla" w:hAnsi="Sakkal Majalla" w:cs="Sakkal Majalla"/>
          <w:color w:val="FF0000"/>
          <w:sz w:val="36"/>
          <w:szCs w:val="36"/>
          <w:rtl/>
          <w:lang w:bidi="ar-DZ"/>
        </w:rPr>
      </w:pPr>
      <w:proofErr w:type="gramStart"/>
      <w:r w:rsidRPr="00A43DB4">
        <w:rPr>
          <w:rFonts w:ascii="Sakkal Majalla" w:hAnsi="Sakkal Majalla" w:cs="Sakkal Majalla"/>
          <w:sz w:val="36"/>
          <w:szCs w:val="36"/>
          <w:rtl/>
          <w:lang w:bidi="ar-DZ"/>
        </w:rPr>
        <w:lastRenderedPageBreak/>
        <w:t>لقد</w:t>
      </w:r>
      <w:proofErr w:type="gramEnd"/>
      <w:r w:rsidRPr="00A43DB4">
        <w:rPr>
          <w:rFonts w:ascii="Sakkal Majalla" w:hAnsi="Sakkal Majalla" w:cs="Sakkal Majalla"/>
          <w:sz w:val="36"/>
          <w:szCs w:val="36"/>
          <w:rtl/>
          <w:lang w:bidi="ar-DZ"/>
        </w:rPr>
        <w:t xml:space="preserve"> طابق راسل بين المنطق و الرياضيات، حيث أنّ هذه الأخيرة جزء من المنطق أو امتداد له. و </w:t>
      </w:r>
      <w:proofErr w:type="gramStart"/>
      <w:r w:rsidRPr="00A43DB4">
        <w:rPr>
          <w:rFonts w:ascii="Sakkal Majalla" w:hAnsi="Sakkal Majalla" w:cs="Sakkal Majalla"/>
          <w:sz w:val="36"/>
          <w:szCs w:val="36"/>
          <w:rtl/>
          <w:lang w:bidi="ar-DZ"/>
        </w:rPr>
        <w:t>قد</w:t>
      </w:r>
      <w:proofErr w:type="gramEnd"/>
      <w:r w:rsidRPr="00A43DB4">
        <w:rPr>
          <w:rFonts w:ascii="Sakkal Majalla" w:hAnsi="Sakkal Majalla" w:cs="Sakkal Majalla"/>
          <w:sz w:val="36"/>
          <w:szCs w:val="36"/>
          <w:rtl/>
          <w:lang w:bidi="ar-DZ"/>
        </w:rPr>
        <w:t xml:space="preserve"> أثبت ذلك من خلال عمليتين هما: (•) تحليل الرياضيات تحليلا منطقيا بردِّها إلى أصولها المنطقية. (•) </w:t>
      </w:r>
      <w:proofErr w:type="gramStart"/>
      <w:r w:rsidRPr="00A43DB4">
        <w:rPr>
          <w:rFonts w:ascii="Sakkal Majalla" w:hAnsi="Sakkal Majalla" w:cs="Sakkal Majalla"/>
          <w:sz w:val="36"/>
          <w:szCs w:val="36"/>
          <w:rtl/>
          <w:lang w:bidi="ar-DZ"/>
        </w:rPr>
        <w:t>تحليل</w:t>
      </w:r>
      <w:proofErr w:type="gramEnd"/>
      <w:r w:rsidRPr="00A43DB4">
        <w:rPr>
          <w:rFonts w:ascii="Sakkal Majalla" w:hAnsi="Sakkal Majalla" w:cs="Sakkal Majalla"/>
          <w:sz w:val="36"/>
          <w:szCs w:val="36"/>
          <w:rtl/>
          <w:lang w:bidi="ar-DZ"/>
        </w:rPr>
        <w:t xml:space="preserve"> المبادئ المنطقية نفسها تحليلا ينتهي بها إلى عدد قليل من الفروض التي منها نستطيع أن نستنبط جميع قواعد المنطق و قواعد الرياضيات معاً.     </w:t>
      </w:r>
      <w:r>
        <w:rPr>
          <w:rFonts w:ascii="Sakkal Majalla" w:hAnsi="Sakkal Majalla" w:cs="Sakkal Majalla"/>
          <w:sz w:val="36"/>
          <w:szCs w:val="36"/>
          <w:rtl/>
          <w:lang w:bidi="ar-DZ"/>
        </w:rPr>
        <w:t>و</w:t>
      </w:r>
      <w:r w:rsidRPr="00A43DB4">
        <w:rPr>
          <w:rFonts w:ascii="Sakkal Majalla" w:hAnsi="Sakkal Majalla" w:cs="Sakkal Majalla"/>
          <w:sz w:val="36"/>
          <w:szCs w:val="36"/>
          <w:rtl/>
          <w:lang w:bidi="ar-DZ"/>
        </w:rPr>
        <w:t xml:space="preserve">هكذا تزول الفوارق جذريا </w:t>
      </w:r>
      <w:proofErr w:type="gramStart"/>
      <w:r w:rsidRPr="00A43DB4">
        <w:rPr>
          <w:rFonts w:ascii="Sakkal Majalla" w:hAnsi="Sakkal Majalla" w:cs="Sakkal Majalla"/>
          <w:sz w:val="36"/>
          <w:szCs w:val="36"/>
          <w:rtl/>
          <w:lang w:bidi="ar-DZ"/>
        </w:rPr>
        <w:t>بينهما</w:t>
      </w:r>
      <w:proofErr w:type="gramEnd"/>
      <w:r w:rsidRPr="00A43DB4">
        <w:rPr>
          <w:rFonts w:ascii="Sakkal Majalla" w:hAnsi="Sakkal Majalla" w:cs="Sakkal Majalla"/>
          <w:sz w:val="36"/>
          <w:szCs w:val="36"/>
          <w:rtl/>
          <w:lang w:bidi="ar-DZ"/>
        </w:rPr>
        <w:t xml:space="preserve">. </w:t>
      </w:r>
      <w:r w:rsidRPr="00C65D69">
        <w:rPr>
          <w:rFonts w:ascii="Sakkal Majalla" w:hAnsi="Sakkal Majalla" w:cs="Sakkal Majalla"/>
          <w:color w:val="FF0000"/>
          <w:sz w:val="36"/>
          <w:szCs w:val="36"/>
          <w:rtl/>
          <w:lang w:bidi="ar-DZ"/>
        </w:rPr>
        <w:t xml:space="preserve">لكن ما </w:t>
      </w:r>
      <w:proofErr w:type="gramStart"/>
      <w:r w:rsidRPr="00C65D69">
        <w:rPr>
          <w:rFonts w:ascii="Sakkal Majalla" w:hAnsi="Sakkal Majalla" w:cs="Sakkal Majalla"/>
          <w:color w:val="FF0000"/>
          <w:sz w:val="36"/>
          <w:szCs w:val="36"/>
          <w:rtl/>
          <w:lang w:bidi="ar-DZ"/>
        </w:rPr>
        <w:t>هي</w:t>
      </w:r>
      <w:proofErr w:type="gramEnd"/>
      <w:r w:rsidRPr="00C65D69">
        <w:rPr>
          <w:rFonts w:ascii="Sakkal Majalla" w:hAnsi="Sakkal Majalla" w:cs="Sakkal Majalla"/>
          <w:color w:val="FF0000"/>
          <w:sz w:val="36"/>
          <w:szCs w:val="36"/>
          <w:rtl/>
          <w:lang w:bidi="ar-DZ"/>
        </w:rPr>
        <w:t xml:space="preserve"> </w:t>
      </w:r>
      <w:r w:rsidRPr="00C65D69">
        <w:rPr>
          <w:rFonts w:ascii="Sakkal Majalla" w:hAnsi="Sakkal Majalla" w:cs="Sakkal Majalla"/>
          <w:color w:val="FF0000"/>
          <w:sz w:val="36"/>
          <w:szCs w:val="36"/>
          <w:u w:val="single"/>
          <w:rtl/>
          <w:lang w:bidi="ar-DZ"/>
        </w:rPr>
        <w:t>مميزات القضايا الرياضية عند "راسل"</w:t>
      </w:r>
      <w:r w:rsidRPr="00C65D69">
        <w:rPr>
          <w:rFonts w:ascii="Sakkal Majalla" w:hAnsi="Sakkal Majalla" w:cs="Sakkal Majalla"/>
          <w:color w:val="FF0000"/>
          <w:sz w:val="36"/>
          <w:szCs w:val="36"/>
          <w:rtl/>
          <w:lang w:bidi="ar-DZ"/>
        </w:rPr>
        <w:t xml:space="preserve"> ؟ </w:t>
      </w:r>
    </w:p>
    <w:p w:rsidR="00C65D69" w:rsidRPr="00C65D69" w:rsidRDefault="00C65D69" w:rsidP="00C65D69">
      <w:pPr>
        <w:bidi/>
        <w:jc w:val="both"/>
        <w:rPr>
          <w:rFonts w:ascii="Sakkal Majalla" w:hAnsi="Sakkal Majalla" w:cs="Sakkal Majalla"/>
          <w:b/>
          <w:bCs/>
          <w:color w:val="FF0000"/>
          <w:sz w:val="40"/>
          <w:szCs w:val="40"/>
          <w:u w:val="single"/>
          <w:rtl/>
          <w:lang w:bidi="ar-DZ"/>
        </w:rPr>
      </w:pPr>
      <w:r w:rsidRPr="00A43DB4">
        <w:rPr>
          <w:rFonts w:ascii="Sakkal Majalla" w:hAnsi="Sakkal Majalla" w:cs="Sakkal Majalla"/>
          <w:sz w:val="36"/>
          <w:szCs w:val="36"/>
          <w:rtl/>
          <w:lang w:bidi="ar-DZ"/>
        </w:rPr>
        <w:t xml:space="preserve">   </w:t>
      </w:r>
      <w:r w:rsidRPr="00C65D69">
        <w:rPr>
          <w:rFonts w:ascii="Sakkal Majalla" w:hAnsi="Sakkal Majalla" w:cs="Sakkal Majalla"/>
          <w:b/>
          <w:bCs/>
          <w:color w:val="FF0000"/>
          <w:sz w:val="40"/>
          <w:szCs w:val="40"/>
          <w:u w:val="single"/>
          <w:rtl/>
          <w:lang w:bidi="ar-DZ"/>
        </w:rPr>
        <w:t xml:space="preserve">هناك </w:t>
      </w:r>
      <w:proofErr w:type="gramStart"/>
      <w:r w:rsidRPr="00C65D69">
        <w:rPr>
          <w:rFonts w:ascii="Sakkal Majalla" w:hAnsi="Sakkal Majalla" w:cs="Sakkal Majalla"/>
          <w:b/>
          <w:bCs/>
          <w:color w:val="FF0000"/>
          <w:sz w:val="40"/>
          <w:szCs w:val="40"/>
          <w:u w:val="single"/>
          <w:rtl/>
          <w:lang w:bidi="ar-DZ"/>
        </w:rPr>
        <w:t>أساسين</w:t>
      </w:r>
      <w:proofErr w:type="gramEnd"/>
      <w:r w:rsidRPr="00C65D69">
        <w:rPr>
          <w:rFonts w:ascii="Sakkal Majalla" w:hAnsi="Sakkal Majalla" w:cs="Sakkal Majalla"/>
          <w:b/>
          <w:bCs/>
          <w:color w:val="FF0000"/>
          <w:sz w:val="40"/>
          <w:szCs w:val="40"/>
          <w:u w:val="single"/>
          <w:rtl/>
          <w:lang w:bidi="ar-DZ"/>
        </w:rPr>
        <w:t xml:space="preserve"> في تحليل القضايا الرياضية عنده: </w:t>
      </w:r>
    </w:p>
    <w:p w:rsidR="00C65D69" w:rsidRPr="00C65D69" w:rsidRDefault="00C65D69" w:rsidP="00C65D69">
      <w:pPr>
        <w:bidi/>
        <w:jc w:val="both"/>
        <w:rPr>
          <w:rFonts w:ascii="Sakkal Majalla" w:hAnsi="Sakkal Majalla" w:cs="Sakkal Majalla"/>
          <w:b/>
          <w:bCs/>
          <w:sz w:val="36"/>
          <w:szCs w:val="36"/>
          <w:rtl/>
          <w:lang w:bidi="ar-DZ"/>
        </w:rPr>
      </w:pPr>
      <w:r w:rsidRPr="00C65D69">
        <w:rPr>
          <w:rFonts w:ascii="Sakkal Majalla" w:hAnsi="Sakkal Majalla" w:cs="Sakkal Majalla"/>
          <w:b/>
          <w:bCs/>
          <w:sz w:val="36"/>
          <w:szCs w:val="36"/>
          <w:rtl/>
          <w:lang w:bidi="ar-DZ"/>
        </w:rPr>
        <w:t xml:space="preserve">أ ـ جميع القضايا تنحل إلى علاقة اللزوم المنطقي، ( إذا كان كذا ... لزم عنه كذا).أو   (ق يلزم عنها ك).       </w:t>
      </w:r>
    </w:p>
    <w:p w:rsidR="00C65D69" w:rsidRPr="00C65D69" w:rsidRDefault="00C65D69" w:rsidP="00C65D69">
      <w:pPr>
        <w:bidi/>
        <w:jc w:val="both"/>
        <w:rPr>
          <w:rFonts w:ascii="Sakkal Majalla" w:hAnsi="Sakkal Majalla" w:cs="Sakkal Majalla"/>
          <w:b/>
          <w:bCs/>
          <w:sz w:val="36"/>
          <w:szCs w:val="36"/>
          <w:rtl/>
          <w:lang w:bidi="ar-DZ"/>
        </w:rPr>
      </w:pPr>
      <w:r w:rsidRPr="00C65D69">
        <w:rPr>
          <w:rFonts w:ascii="Sakkal Majalla" w:hAnsi="Sakkal Majalla" w:cs="Sakkal Majalla"/>
          <w:b/>
          <w:bCs/>
          <w:sz w:val="36"/>
          <w:szCs w:val="36"/>
          <w:rtl/>
          <w:lang w:bidi="ar-DZ"/>
        </w:rPr>
        <w:t xml:space="preserve">ب ـ اشتمال القضايا المنطقية على متغيرات و ثوابت هي الثوابت المنطقية. </w:t>
      </w:r>
    </w:p>
    <w:p w:rsidR="00C65D69" w:rsidRPr="00C65D69" w:rsidRDefault="00C65D69" w:rsidP="00C65D69">
      <w:pPr>
        <w:bidi/>
        <w:jc w:val="both"/>
        <w:rPr>
          <w:rFonts w:ascii="Sakkal Majalla" w:hAnsi="Sakkal Majalla" w:cs="Sakkal Majalla"/>
          <w:b/>
          <w:bCs/>
          <w:sz w:val="36"/>
          <w:szCs w:val="36"/>
          <w:rtl/>
          <w:lang w:bidi="ar-DZ"/>
        </w:rPr>
      </w:pPr>
      <w:r w:rsidRPr="00C65D69">
        <w:rPr>
          <w:rFonts w:ascii="Sakkal Majalla" w:hAnsi="Sakkal Majalla" w:cs="Sakkal Majalla"/>
          <w:b/>
          <w:bCs/>
          <w:sz w:val="36"/>
          <w:szCs w:val="36"/>
          <w:rtl/>
          <w:lang w:bidi="ar-DZ"/>
        </w:rPr>
        <w:t xml:space="preserve">[علما أنّ (ق) و (ك) قضيتان تشتملان على متغير واحد أو عدّة متغيرات هي بذاتها في القضيتين، كما لا تشتمل على ثوابت غير الثوابت المنطقية.] </w:t>
      </w:r>
    </w:p>
    <w:p w:rsidR="00C65D69" w:rsidRPr="00C65D69" w:rsidRDefault="00C65D69" w:rsidP="00C65D69">
      <w:pPr>
        <w:bidi/>
        <w:jc w:val="both"/>
        <w:rPr>
          <w:rFonts w:ascii="Sakkal Majalla" w:hAnsi="Sakkal Majalla" w:cs="Sakkal Majalla"/>
          <w:b/>
          <w:bCs/>
          <w:sz w:val="36"/>
          <w:szCs w:val="36"/>
          <w:rtl/>
          <w:lang w:bidi="ar-DZ"/>
        </w:rPr>
      </w:pPr>
      <w:r w:rsidRPr="00C65D69">
        <w:rPr>
          <w:rFonts w:ascii="Sakkal Majalla" w:hAnsi="Sakkal Majalla" w:cs="Sakkal Majalla"/>
          <w:b/>
          <w:bCs/>
          <w:sz w:val="36"/>
          <w:szCs w:val="36"/>
          <w:rtl/>
          <w:lang w:bidi="ar-DZ"/>
        </w:rPr>
        <w:t xml:space="preserve"> و </w:t>
      </w:r>
      <w:proofErr w:type="gramStart"/>
      <w:r w:rsidRPr="00C65D69">
        <w:rPr>
          <w:rFonts w:ascii="Sakkal Majalla" w:hAnsi="Sakkal Majalla" w:cs="Sakkal Majalla"/>
          <w:b/>
          <w:bCs/>
          <w:sz w:val="36"/>
          <w:szCs w:val="36"/>
          <w:rtl/>
          <w:lang w:bidi="ar-DZ"/>
        </w:rPr>
        <w:t>في</w:t>
      </w:r>
      <w:proofErr w:type="gramEnd"/>
      <w:r w:rsidRPr="00C65D69">
        <w:rPr>
          <w:rFonts w:ascii="Sakkal Majalla" w:hAnsi="Sakkal Majalla" w:cs="Sakkal Majalla"/>
          <w:b/>
          <w:bCs/>
          <w:sz w:val="36"/>
          <w:szCs w:val="36"/>
          <w:rtl/>
          <w:lang w:bidi="ar-DZ"/>
        </w:rPr>
        <w:t xml:space="preserve"> هذا السياق نجد راسل يقول في مؤلفه '' أصول الرياضيات'' في الصفحتين الرابعة والعشرين(24) والخامسة و العشرين(25): </w:t>
      </w:r>
    </w:p>
    <w:p w:rsidR="00C65D69" w:rsidRPr="00C65D69" w:rsidRDefault="00C65D69" w:rsidP="00C65D69">
      <w:pPr>
        <w:bidi/>
        <w:jc w:val="both"/>
        <w:rPr>
          <w:rFonts w:ascii="Sakkal Majalla" w:hAnsi="Sakkal Majalla" w:cs="Sakkal Majalla"/>
          <w:b/>
          <w:bCs/>
          <w:sz w:val="36"/>
          <w:szCs w:val="36"/>
          <w:rtl/>
          <w:lang w:bidi="ar-DZ"/>
        </w:rPr>
      </w:pPr>
      <w:r w:rsidRPr="00C65D69">
        <w:rPr>
          <w:rFonts w:ascii="Sakkal Majalla" w:hAnsi="Sakkal Majalla" w:cs="Sakkal Majalla"/>
          <w:b/>
          <w:bCs/>
          <w:sz w:val="36"/>
          <w:szCs w:val="36"/>
          <w:rtl/>
          <w:lang w:bidi="ar-DZ"/>
        </w:rPr>
        <w:t xml:space="preserve">«... و ينبغي أن لا يدخل في الرياضيات البحتة شيء لا يمكن تعريفه، فيما خلا الثوابت المنطقية. و على ذلك لا يجب أن لا يدخل في الرياضيات من المقدمات أو القضايا التي لا يمكن إثباتها غير تلك التي تعالج فقط بالثوابت المنطقية و المتغيرات» و معنى هذا أنّ </w:t>
      </w:r>
      <w:r w:rsidRPr="00C65D69">
        <w:rPr>
          <w:rFonts w:ascii="Sakkal Majalla" w:hAnsi="Sakkal Majalla" w:cs="Sakkal Majalla"/>
          <w:b/>
          <w:bCs/>
          <w:sz w:val="36"/>
          <w:szCs w:val="36"/>
          <w:u w:val="single"/>
          <w:rtl/>
          <w:lang w:bidi="ar-DZ"/>
        </w:rPr>
        <w:t>جميع الثوابت الرياضية هي ثوابت منطقية بها تتعلق جميع المقدمات الرياضية</w:t>
      </w:r>
      <w:r w:rsidRPr="00C65D69">
        <w:rPr>
          <w:rFonts w:ascii="Sakkal Majalla" w:hAnsi="Sakkal Majalla" w:cs="Sakkal Majalla"/>
          <w:b/>
          <w:bCs/>
          <w:sz w:val="36"/>
          <w:szCs w:val="36"/>
          <w:rtl/>
          <w:lang w:bidi="ar-DZ"/>
        </w:rPr>
        <w:t xml:space="preserve">، ممّا يجعله يؤكد على تلك الصلة الوثيقة بين الرياضيات و المنطق. </w:t>
      </w:r>
    </w:p>
    <w:p w:rsidR="00C65D69" w:rsidRPr="008D6AB5" w:rsidRDefault="00C65D69" w:rsidP="008D6AB5">
      <w:pPr>
        <w:bidi/>
        <w:jc w:val="both"/>
        <w:rPr>
          <w:rFonts w:ascii="Sakkal Majalla" w:hAnsi="Sakkal Majalla" w:cs="Sakkal Majalla"/>
          <w:b/>
          <w:bCs/>
          <w:sz w:val="36"/>
          <w:szCs w:val="36"/>
          <w:rtl/>
          <w:lang w:bidi="ar-DZ"/>
        </w:rPr>
      </w:pPr>
      <w:r w:rsidRPr="00C65D69">
        <w:rPr>
          <w:rFonts w:ascii="Sakkal Majalla" w:hAnsi="Sakkal Majalla" w:cs="Sakkal Majalla"/>
          <w:b/>
          <w:bCs/>
          <w:sz w:val="36"/>
          <w:szCs w:val="36"/>
          <w:rtl/>
          <w:lang w:bidi="ar-DZ"/>
        </w:rPr>
        <w:t xml:space="preserve">إنّ الثوابت المنطقية عند راسل هي التي تبقى ثابتة في القضية رغم تغير حدودها، </w:t>
      </w:r>
      <w:r w:rsidRPr="00C65D69">
        <w:rPr>
          <w:rFonts w:ascii="Sakkal Majalla" w:hAnsi="Sakkal Majalla" w:cs="Sakkal Majalla"/>
          <w:b/>
          <w:bCs/>
          <w:sz w:val="36"/>
          <w:szCs w:val="36"/>
          <w:u w:val="single"/>
          <w:rtl/>
          <w:lang w:bidi="ar-DZ"/>
        </w:rPr>
        <w:t>فالثابت المنطقي عنده مرتبط بصورة القضية</w:t>
      </w:r>
      <w:r w:rsidRPr="00C65D69">
        <w:rPr>
          <w:rFonts w:ascii="Sakkal Majalla" w:hAnsi="Sakkal Majalla" w:cs="Sakkal Majalla"/>
          <w:b/>
          <w:bCs/>
          <w:sz w:val="36"/>
          <w:szCs w:val="36"/>
          <w:rtl/>
          <w:lang w:bidi="ar-DZ"/>
        </w:rPr>
        <w:t xml:space="preserve"> أو هيكلها، </w:t>
      </w:r>
      <w:r w:rsidRPr="00C65D69">
        <w:rPr>
          <w:rFonts w:ascii="Sakkal Majalla" w:hAnsi="Sakkal Majalla" w:cs="Sakkal Majalla"/>
          <w:b/>
          <w:bCs/>
          <w:sz w:val="36"/>
          <w:szCs w:val="36"/>
          <w:u w:val="single"/>
          <w:rtl/>
          <w:lang w:bidi="ar-DZ"/>
        </w:rPr>
        <w:t>أمّا مكونات القضايا أي الكلمات فهي متغيرات</w:t>
      </w:r>
      <w:r w:rsidRPr="00C65D69">
        <w:rPr>
          <w:rFonts w:ascii="Sakkal Majalla" w:hAnsi="Sakkal Majalla" w:cs="Sakkal Majalla"/>
          <w:b/>
          <w:bCs/>
          <w:sz w:val="36"/>
          <w:szCs w:val="36"/>
          <w:rtl/>
          <w:lang w:bidi="ar-DZ"/>
        </w:rPr>
        <w:t xml:space="preserve">.  ، نفس الشأن في ما يخص التمييز بين الرمز الثابت و الرمز </w:t>
      </w:r>
      <w:r w:rsidRPr="00C65D69">
        <w:rPr>
          <w:rFonts w:ascii="Sakkal Majalla" w:hAnsi="Sakkal Majalla" w:cs="Sakkal Majalla"/>
          <w:b/>
          <w:bCs/>
          <w:sz w:val="36"/>
          <w:szCs w:val="36"/>
          <w:rtl/>
          <w:lang w:bidi="ar-DZ"/>
        </w:rPr>
        <w:lastRenderedPageBreak/>
        <w:t xml:space="preserve">المُتغّير، فلأول هو ما لا يتغير معناه بتغير موضعه كالأعداد مثلاً(0،1،2،3،4،5،...) أو </w:t>
      </w:r>
      <w:proofErr w:type="spellStart"/>
      <w:r w:rsidRPr="00C65D69">
        <w:rPr>
          <w:rFonts w:ascii="Sakkal Majalla" w:hAnsi="Sakkal Majalla" w:cs="Sakkal Majalla"/>
          <w:b/>
          <w:bCs/>
          <w:sz w:val="36"/>
          <w:szCs w:val="36"/>
          <w:rtl/>
          <w:lang w:bidi="ar-DZ"/>
        </w:rPr>
        <w:t>الرموزك</w:t>
      </w:r>
      <w:proofErr w:type="spellEnd"/>
      <w:r w:rsidRPr="00C65D69">
        <w:rPr>
          <w:rFonts w:ascii="Sakkal Majalla" w:hAnsi="Sakkal Majalla" w:cs="Sakkal Majalla"/>
          <w:b/>
          <w:bCs/>
          <w:sz w:val="36"/>
          <w:szCs w:val="36"/>
          <w:rtl/>
          <w:lang w:bidi="ar-DZ"/>
        </w:rPr>
        <w:t>ـ: (+ ، - ، ÷  )</w:t>
      </w:r>
      <w:r w:rsidRPr="00C65D69">
        <w:rPr>
          <w:rFonts w:ascii="Sakkal Majalla" w:hAnsi="Sakkal Majalla" w:cs="Sakkal Majalla"/>
          <w:b/>
          <w:bCs/>
          <w:sz w:val="36"/>
          <w:szCs w:val="36"/>
          <w:u w:val="single"/>
          <w:rtl/>
          <w:lang w:bidi="ar-DZ"/>
        </w:rPr>
        <w:t xml:space="preserve"> </w:t>
      </w:r>
      <w:r w:rsidRPr="00C65D69">
        <w:rPr>
          <w:rFonts w:ascii="Sakkal Majalla" w:hAnsi="Sakkal Majalla" w:cs="Sakkal Majalla"/>
          <w:b/>
          <w:bCs/>
          <w:sz w:val="36"/>
          <w:szCs w:val="36"/>
          <w:rtl/>
          <w:lang w:bidi="ar-DZ"/>
        </w:rPr>
        <w:t>أمّا الرموز المتغيرة فهي تلك الحروف الهجائية المستعملة في العبارات الرياضية كـ : س، ع، ص، ...إلخ. لعلّ ما تقدّم يُعطي فكرة عن موقف النزعة المنطقية عامّة و عن موقف "</w:t>
      </w:r>
      <w:proofErr w:type="spellStart"/>
      <w:r w:rsidRPr="00C65D69">
        <w:rPr>
          <w:rFonts w:ascii="Sakkal Majalla" w:hAnsi="Sakkal Majalla" w:cs="Sakkal Majalla"/>
          <w:b/>
          <w:bCs/>
          <w:sz w:val="36"/>
          <w:szCs w:val="36"/>
          <w:rtl/>
          <w:lang w:bidi="ar-DZ"/>
        </w:rPr>
        <w:t>برتراندراسل</w:t>
      </w:r>
      <w:proofErr w:type="spellEnd"/>
      <w:r w:rsidRPr="00C65D69">
        <w:rPr>
          <w:rFonts w:ascii="Sakkal Majalla" w:hAnsi="Sakkal Majalla" w:cs="Sakkal Majalla"/>
          <w:b/>
          <w:bCs/>
          <w:sz w:val="36"/>
          <w:szCs w:val="36"/>
          <w:rtl/>
          <w:lang w:bidi="ar-DZ"/>
        </w:rPr>
        <w:t>" خاصّة، عن العلاقة بين الرياضيات و المنطق و مسألة اليقين فيها.</w:t>
      </w:r>
    </w:p>
    <w:p w:rsidR="008D6AB5" w:rsidRPr="008D6AB5" w:rsidRDefault="00C65D69" w:rsidP="00C65D69">
      <w:pPr>
        <w:bidi/>
        <w:jc w:val="both"/>
        <w:rPr>
          <w:rFonts w:ascii="Sakkal Majalla" w:hAnsi="Sakkal Majalla" w:cs="Sakkal Majalla"/>
          <w:b/>
          <w:bCs/>
          <w:color w:val="FF0000"/>
          <w:sz w:val="36"/>
          <w:szCs w:val="36"/>
          <w:rtl/>
          <w:lang w:bidi="ar-DZ"/>
        </w:rPr>
      </w:pPr>
      <w:r w:rsidRPr="008D6AB5">
        <w:rPr>
          <w:rFonts w:ascii="Sakkal Majalla" w:hAnsi="Sakkal Majalla" w:cs="Sakkal Majalla"/>
          <w:b/>
          <w:bCs/>
          <w:color w:val="FF0000"/>
          <w:sz w:val="36"/>
          <w:szCs w:val="36"/>
          <w:u w:val="double"/>
          <w:rtl/>
          <w:lang w:bidi="ar-DZ"/>
        </w:rPr>
        <w:t>ملاحظة</w:t>
      </w:r>
      <w:r w:rsidRPr="008D6AB5">
        <w:rPr>
          <w:rFonts w:ascii="Sakkal Majalla" w:hAnsi="Sakkal Majalla" w:cs="Sakkal Majalla"/>
          <w:b/>
          <w:bCs/>
          <w:color w:val="FF0000"/>
          <w:sz w:val="36"/>
          <w:szCs w:val="36"/>
          <w:rtl/>
          <w:lang w:bidi="ar-DZ"/>
        </w:rPr>
        <w:t xml:space="preserve">: </w:t>
      </w:r>
    </w:p>
    <w:tbl>
      <w:tblPr>
        <w:tblStyle w:val="Grilledutableau"/>
        <w:bidiVisual/>
        <w:tblW w:w="0" w:type="auto"/>
        <w:tblLook w:val="04A0" w:firstRow="1" w:lastRow="0" w:firstColumn="1" w:lastColumn="0" w:noHBand="0" w:noVBand="1"/>
      </w:tblPr>
      <w:tblGrid>
        <w:gridCol w:w="9211"/>
      </w:tblGrid>
      <w:tr w:rsidR="008D6AB5" w:rsidTr="008D6AB5">
        <w:tc>
          <w:tcPr>
            <w:tcW w:w="9211" w:type="dxa"/>
          </w:tcPr>
          <w:p w:rsidR="008D6AB5" w:rsidRPr="008D6AB5" w:rsidRDefault="008D6AB5" w:rsidP="008D6AB5">
            <w:pPr>
              <w:bidi/>
              <w:jc w:val="both"/>
              <w:rPr>
                <w:rFonts w:ascii="Sakkal Majalla" w:hAnsi="Sakkal Majalla" w:cs="Sakkal Majalla"/>
                <w:b/>
                <w:bCs/>
                <w:sz w:val="36"/>
                <w:szCs w:val="36"/>
                <w:rtl/>
                <w:lang w:bidi="ar-DZ"/>
              </w:rPr>
            </w:pPr>
            <w:proofErr w:type="gramStart"/>
            <w:r w:rsidRPr="00C65D69">
              <w:rPr>
                <w:rFonts w:ascii="Sakkal Majalla" w:hAnsi="Sakkal Majalla" w:cs="Sakkal Majalla"/>
                <w:b/>
                <w:bCs/>
                <w:sz w:val="36"/>
                <w:szCs w:val="36"/>
                <w:rtl/>
                <w:lang w:bidi="ar-DZ"/>
              </w:rPr>
              <w:t>لا</w:t>
            </w:r>
            <w:proofErr w:type="gramEnd"/>
            <w:r w:rsidRPr="00C65D69">
              <w:rPr>
                <w:rFonts w:ascii="Sakkal Majalla" w:hAnsi="Sakkal Majalla" w:cs="Sakkal Majalla"/>
                <w:b/>
                <w:bCs/>
                <w:sz w:val="36"/>
                <w:szCs w:val="36"/>
                <w:rtl/>
                <w:lang w:bidi="ar-DZ"/>
              </w:rPr>
              <w:t xml:space="preserve"> بدّ من الرجوع إلى راسل مرّة أخرى و في موقع آخر مهِّم من خلال نظريته في الفصول، أو الفئات، و نظريته في الأصناف، أو الأنماط. </w:t>
            </w:r>
            <w:proofErr w:type="gramStart"/>
            <w:r w:rsidRPr="00C65D69">
              <w:rPr>
                <w:rFonts w:ascii="Sakkal Majalla" w:hAnsi="Sakkal Majalla" w:cs="Sakkal Majalla"/>
                <w:b/>
                <w:bCs/>
                <w:sz w:val="36"/>
                <w:szCs w:val="36"/>
                <w:rtl/>
                <w:lang w:bidi="ar-DZ"/>
              </w:rPr>
              <w:t>باعتبار</w:t>
            </w:r>
            <w:proofErr w:type="gramEnd"/>
            <w:r w:rsidRPr="00C65D69">
              <w:rPr>
                <w:rFonts w:ascii="Sakkal Majalla" w:hAnsi="Sakkal Majalla" w:cs="Sakkal Majalla"/>
                <w:b/>
                <w:bCs/>
                <w:sz w:val="36"/>
                <w:szCs w:val="36"/>
                <w:rtl/>
                <w:lang w:bidi="ar-DZ"/>
              </w:rPr>
              <w:t xml:space="preserve"> أنّ "راسل" يرُّد الرياضيات كلّها إلى فكرة العدد الطبيعي، و من هنا جاءت أهمية تعريف هذا العدد، و نظرية الأصناف هي التي تمدّنا بهذا التعريف. و </w:t>
            </w:r>
            <w:proofErr w:type="gramStart"/>
            <w:r w:rsidRPr="00C65D69">
              <w:rPr>
                <w:rFonts w:ascii="Sakkal Majalla" w:hAnsi="Sakkal Majalla" w:cs="Sakkal Majalla"/>
                <w:b/>
                <w:bCs/>
                <w:sz w:val="36"/>
                <w:szCs w:val="36"/>
                <w:rtl/>
                <w:lang w:bidi="ar-DZ"/>
              </w:rPr>
              <w:t>قد</w:t>
            </w:r>
            <w:proofErr w:type="gramEnd"/>
            <w:r w:rsidRPr="00C65D69">
              <w:rPr>
                <w:rFonts w:ascii="Sakkal Majalla" w:hAnsi="Sakkal Majalla" w:cs="Sakkal Majalla"/>
                <w:b/>
                <w:bCs/>
                <w:sz w:val="36"/>
                <w:szCs w:val="36"/>
                <w:rtl/>
                <w:lang w:bidi="ar-DZ"/>
              </w:rPr>
              <w:t xml:space="preserve"> جاءت نظرية الأصناف (تصنيف الأشياء إلى أنواع مرتبّة ترتيبا هرمياً)، للتغلب على نقائض نظرية المجموعات و غيرها من النقائض المماثلة، و هي نظرية تكتنفها صعوبات اعترف بها "راسل" نفسه، حيث صرّح بعدم اكتمالها و لا نهائيتها. </w:t>
            </w:r>
          </w:p>
        </w:tc>
      </w:tr>
    </w:tbl>
    <w:p w:rsidR="008D6AB5" w:rsidRDefault="008D6AB5" w:rsidP="00C65D69">
      <w:pPr>
        <w:bidi/>
        <w:jc w:val="both"/>
        <w:rPr>
          <w:rFonts w:ascii="Sakkal Majalla" w:hAnsi="Sakkal Majalla" w:cs="Sakkal Majalla" w:hint="cs"/>
          <w:b/>
          <w:bCs/>
          <w:sz w:val="36"/>
          <w:szCs w:val="36"/>
          <w:rtl/>
          <w:lang w:bidi="ar-DZ"/>
        </w:rPr>
      </w:pPr>
    </w:p>
    <w:p w:rsidR="00C65D69" w:rsidRPr="00C65D69" w:rsidRDefault="008D6AB5" w:rsidP="008D6AB5">
      <w:pPr>
        <w:bidi/>
        <w:jc w:val="both"/>
        <w:rPr>
          <w:rFonts w:ascii="Sakkal Majalla" w:hAnsi="Sakkal Majalla" w:cs="Sakkal Majalla"/>
          <w:b/>
          <w:bCs/>
          <w:color w:val="FF0000"/>
          <w:sz w:val="36"/>
          <w:szCs w:val="36"/>
          <w:rtl/>
          <w:lang w:bidi="ar-DZ"/>
        </w:rPr>
      </w:pPr>
      <w:r>
        <w:rPr>
          <w:rFonts w:ascii="Sakkal Majalla" w:hAnsi="Sakkal Majalla" w:cs="Sakkal Majalla" w:hint="cs"/>
          <w:b/>
          <w:bCs/>
          <w:sz w:val="36"/>
          <w:szCs w:val="36"/>
          <w:rtl/>
          <w:lang w:bidi="ar-DZ"/>
        </w:rPr>
        <w:t xml:space="preserve"> 2</w:t>
      </w:r>
      <w:r w:rsidR="00C65D69" w:rsidRPr="008D6AB5">
        <w:rPr>
          <w:rFonts w:ascii="Sakkal Majalla" w:hAnsi="Sakkal Majalla" w:cs="Sakkal Majalla"/>
          <w:b/>
          <w:bCs/>
          <w:color w:val="FF0000"/>
          <w:sz w:val="40"/>
          <w:szCs w:val="40"/>
          <w:rtl/>
          <w:lang w:bidi="ar-DZ"/>
        </w:rPr>
        <w:t xml:space="preserve">• </w:t>
      </w:r>
      <w:r w:rsidR="00C65D69" w:rsidRPr="008D6AB5">
        <w:rPr>
          <w:rFonts w:ascii="Sakkal Majalla" w:hAnsi="Sakkal Majalla" w:cs="Sakkal Majalla"/>
          <w:b/>
          <w:bCs/>
          <w:color w:val="FF0000"/>
          <w:sz w:val="40"/>
          <w:szCs w:val="40"/>
          <w:u w:val="single"/>
          <w:rtl/>
          <w:lang w:bidi="ar-DZ"/>
        </w:rPr>
        <w:t>النزعة الحدسية و مسألة اليقين في الرياضيات:</w:t>
      </w:r>
      <w:r w:rsidR="00C65D69" w:rsidRPr="00C65D69">
        <w:rPr>
          <w:rFonts w:ascii="Sakkal Majalla" w:hAnsi="Sakkal Majalla" w:cs="Sakkal Majalla"/>
          <w:b/>
          <w:bCs/>
          <w:color w:val="FF0000"/>
          <w:sz w:val="36"/>
          <w:szCs w:val="36"/>
          <w:rtl/>
          <w:lang w:bidi="ar-DZ"/>
        </w:rPr>
        <w:t xml:space="preserve"> </w:t>
      </w:r>
      <w:r w:rsidR="00C65D69" w:rsidRPr="00A90D76">
        <w:rPr>
          <w:rFonts w:ascii="Sakkal Majalla" w:hAnsi="Sakkal Majalla" w:cs="Sakkal Majalla"/>
          <w:b/>
          <w:bCs/>
          <w:sz w:val="40"/>
          <w:szCs w:val="40"/>
          <w:rtl/>
          <w:lang w:bidi="ar-DZ"/>
        </w:rPr>
        <w:t xml:space="preserve">( </w:t>
      </w:r>
      <w:r w:rsidR="00C65D69" w:rsidRPr="008D6AB5">
        <w:rPr>
          <w:rFonts w:ascii="Sakkal Majalla" w:hAnsi="Sakkal Majalla" w:cs="Sakkal Majalla"/>
          <w:b/>
          <w:bCs/>
          <w:color w:val="C00000"/>
          <w:sz w:val="38"/>
          <w:szCs w:val="38"/>
          <w:u w:val="wave"/>
          <w:rtl/>
          <w:lang w:bidi="ar-DZ"/>
        </w:rPr>
        <w:t>محاضرة رقم 04</w:t>
      </w:r>
      <w:r w:rsidR="00C65D69" w:rsidRPr="008D6AB5">
        <w:rPr>
          <w:rFonts w:ascii="Sakkal Majalla" w:hAnsi="Sakkal Majalla" w:cs="Sakkal Majalla"/>
          <w:b/>
          <w:bCs/>
          <w:color w:val="C00000"/>
          <w:sz w:val="38"/>
          <w:szCs w:val="38"/>
          <w:rtl/>
          <w:lang w:bidi="ar-DZ"/>
        </w:rPr>
        <w:t xml:space="preserve"> – </w:t>
      </w:r>
      <w:proofErr w:type="gramStart"/>
      <w:r w:rsidR="00C65D69" w:rsidRPr="008D6AB5">
        <w:rPr>
          <w:rFonts w:ascii="Sakkal Majalla" w:hAnsi="Sakkal Majalla" w:cs="Sakkal Majalla"/>
          <w:b/>
          <w:bCs/>
          <w:color w:val="C00000"/>
          <w:sz w:val="38"/>
          <w:szCs w:val="38"/>
          <w:rtl/>
          <w:lang w:bidi="ar-DZ"/>
        </w:rPr>
        <w:t>تابع</w:t>
      </w:r>
      <w:proofErr w:type="gramEnd"/>
      <w:r w:rsidR="00C65D69" w:rsidRPr="008D6AB5">
        <w:rPr>
          <w:rFonts w:ascii="Sakkal Majalla" w:hAnsi="Sakkal Majalla" w:cs="Sakkal Majalla"/>
          <w:b/>
          <w:bCs/>
          <w:color w:val="C00000"/>
          <w:sz w:val="38"/>
          <w:szCs w:val="38"/>
          <w:rtl/>
          <w:lang w:bidi="ar-DZ"/>
        </w:rPr>
        <w:t>-</w:t>
      </w:r>
      <w:r w:rsidR="00C65D69" w:rsidRPr="008D6AB5">
        <w:rPr>
          <w:rFonts w:ascii="Sakkal Majalla" w:hAnsi="Sakkal Majalla" w:cs="Sakkal Majalla"/>
          <w:b/>
          <w:bCs/>
          <w:color w:val="C00000"/>
          <w:sz w:val="40"/>
          <w:szCs w:val="40"/>
          <w:rtl/>
          <w:lang w:bidi="ar-DZ"/>
        </w:rPr>
        <w:t xml:space="preserve"> </w:t>
      </w:r>
      <w:r w:rsidR="00C65D69" w:rsidRPr="00A90D76">
        <w:rPr>
          <w:rFonts w:ascii="Sakkal Majalla" w:hAnsi="Sakkal Majalla" w:cs="Sakkal Majalla"/>
          <w:b/>
          <w:bCs/>
          <w:sz w:val="40"/>
          <w:szCs w:val="40"/>
          <w:rtl/>
          <w:lang w:bidi="ar-DZ"/>
        </w:rPr>
        <w:t>)</w:t>
      </w:r>
      <w:r w:rsidR="00C65D69" w:rsidRPr="00A90D76">
        <w:rPr>
          <w:rFonts w:ascii="Sakkal Majalla" w:hAnsi="Sakkal Majalla" w:cs="Sakkal Majalla"/>
          <w:b/>
          <w:bCs/>
          <w:sz w:val="36"/>
          <w:szCs w:val="36"/>
          <w:rtl/>
          <w:lang w:bidi="ar-DZ"/>
        </w:rPr>
        <w:t xml:space="preserve"> </w:t>
      </w:r>
    </w:p>
    <w:p w:rsidR="00C65D69" w:rsidRPr="00C65D69" w:rsidRDefault="008D6AB5" w:rsidP="00C65D69">
      <w:pPr>
        <w:bidi/>
        <w:jc w:val="both"/>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   </w:t>
      </w:r>
      <w:r w:rsidR="00C65D69" w:rsidRPr="00C65D69">
        <w:rPr>
          <w:rFonts w:ascii="Sakkal Majalla" w:hAnsi="Sakkal Majalla" w:cs="Sakkal Majalla"/>
          <w:b/>
          <w:bCs/>
          <w:sz w:val="36"/>
          <w:szCs w:val="36"/>
          <w:rtl/>
          <w:lang w:bidi="ar-DZ"/>
        </w:rPr>
        <w:t xml:space="preserve">لقد أقام ديكارت منهجه كما هو معلوم على أساس من الحدس و الاستنتاج، فالحدس عنده رؤية عقلية مباشرة لحقائق بسيطة و من هذه الحقائق البسيطة نستنتج حقائق أخرى. </w:t>
      </w:r>
      <w:proofErr w:type="gramStart"/>
      <w:r w:rsidR="00C65D69" w:rsidRPr="00C65D69">
        <w:rPr>
          <w:rFonts w:ascii="Sakkal Majalla" w:hAnsi="Sakkal Majalla" w:cs="Sakkal Majalla"/>
          <w:b/>
          <w:bCs/>
          <w:sz w:val="36"/>
          <w:szCs w:val="36"/>
          <w:rtl/>
          <w:lang w:bidi="ar-DZ"/>
        </w:rPr>
        <w:t>فأساس</w:t>
      </w:r>
      <w:proofErr w:type="gramEnd"/>
      <w:r w:rsidR="00C65D69" w:rsidRPr="00C65D69">
        <w:rPr>
          <w:rFonts w:ascii="Sakkal Majalla" w:hAnsi="Sakkal Majalla" w:cs="Sakkal Majalla"/>
          <w:b/>
          <w:bCs/>
          <w:sz w:val="36"/>
          <w:szCs w:val="36"/>
          <w:rtl/>
          <w:lang w:bidi="ar-DZ"/>
        </w:rPr>
        <w:t xml:space="preserve"> و قاعدة المعرفة عنده هي الحدس. و لهذا فهو يصنّف ضمن الحدسيين رغم تحويله الهندسة </w:t>
      </w:r>
      <w:proofErr w:type="gramStart"/>
      <w:r w:rsidR="00C65D69" w:rsidRPr="00C65D69">
        <w:rPr>
          <w:rFonts w:ascii="Sakkal Majalla" w:hAnsi="Sakkal Majalla" w:cs="Sakkal Majalla"/>
          <w:b/>
          <w:bCs/>
          <w:sz w:val="36"/>
          <w:szCs w:val="36"/>
          <w:rtl/>
          <w:lang w:bidi="ar-DZ"/>
        </w:rPr>
        <w:t>إلى</w:t>
      </w:r>
      <w:proofErr w:type="gramEnd"/>
      <w:r w:rsidR="00C65D69" w:rsidRPr="00C65D69">
        <w:rPr>
          <w:rFonts w:ascii="Sakkal Majalla" w:hAnsi="Sakkal Majalla" w:cs="Sakkal Majalla"/>
          <w:b/>
          <w:bCs/>
          <w:sz w:val="36"/>
          <w:szCs w:val="36"/>
          <w:rtl/>
          <w:lang w:bidi="ar-DZ"/>
        </w:rPr>
        <w:t xml:space="preserve"> جبر(الهندسة التحليلية). فالحدس الهندسي قد بقي ملازما للرياضيات إلى فترة متأخرة جدّاً. </w:t>
      </w:r>
      <w:proofErr w:type="gramStart"/>
      <w:r w:rsidR="00C65D69" w:rsidRPr="00C65D69">
        <w:rPr>
          <w:rFonts w:ascii="Sakkal Majalla" w:hAnsi="Sakkal Majalla" w:cs="Sakkal Majalla"/>
          <w:b/>
          <w:bCs/>
          <w:sz w:val="36"/>
          <w:szCs w:val="36"/>
          <w:rtl/>
          <w:lang w:bidi="ar-DZ"/>
        </w:rPr>
        <w:t>فالمعادلات</w:t>
      </w:r>
      <w:proofErr w:type="gramEnd"/>
      <w:r w:rsidR="00C65D69" w:rsidRPr="00C65D69">
        <w:rPr>
          <w:rFonts w:ascii="Sakkal Majalla" w:hAnsi="Sakkal Majalla" w:cs="Sakkal Majalla"/>
          <w:b/>
          <w:bCs/>
          <w:sz w:val="36"/>
          <w:szCs w:val="36"/>
          <w:rtl/>
          <w:lang w:bidi="ar-DZ"/>
        </w:rPr>
        <w:t xml:space="preserve"> الجبرية من الدرجة الثانية، كانت تُحَّل بواسطة الأشكال الهندسية، قبل ظهور الجبر المنطقي (الحديث) و الذي يستعمل الرموز. و هكذا طرحت قضية </w:t>
      </w:r>
      <w:proofErr w:type="gramStart"/>
      <w:r w:rsidR="00C65D69" w:rsidRPr="00C65D69">
        <w:rPr>
          <w:rFonts w:ascii="Sakkal Majalla" w:hAnsi="Sakkal Majalla" w:cs="Sakkal Majalla"/>
          <w:b/>
          <w:bCs/>
          <w:sz w:val="36"/>
          <w:szCs w:val="36"/>
          <w:rtl/>
          <w:lang w:bidi="ar-DZ"/>
        </w:rPr>
        <w:t>أهمية  و</w:t>
      </w:r>
      <w:proofErr w:type="gramEnd"/>
      <w:r w:rsidR="00C65D69" w:rsidRPr="00C65D69">
        <w:rPr>
          <w:rFonts w:ascii="Sakkal Majalla" w:hAnsi="Sakkal Majalla" w:cs="Sakkal Majalla"/>
          <w:b/>
          <w:bCs/>
          <w:sz w:val="36"/>
          <w:szCs w:val="36"/>
          <w:rtl/>
          <w:lang w:bidi="ar-DZ"/>
        </w:rPr>
        <w:t xml:space="preserve"> دور الحدس في الرياضيات. حيث يرى "</w:t>
      </w:r>
      <w:proofErr w:type="spellStart"/>
      <w:r w:rsidR="00C65D69" w:rsidRPr="00C65D69">
        <w:rPr>
          <w:rFonts w:ascii="Sakkal Majalla" w:hAnsi="Sakkal Majalla" w:cs="Sakkal Majalla"/>
          <w:b/>
          <w:bCs/>
          <w:sz w:val="36"/>
          <w:szCs w:val="36"/>
          <w:rtl/>
          <w:lang w:bidi="ar-DZ"/>
        </w:rPr>
        <w:t>الحدسيون</w:t>
      </w:r>
      <w:proofErr w:type="spellEnd"/>
      <w:r w:rsidR="00C65D69" w:rsidRPr="00C65D69">
        <w:rPr>
          <w:rFonts w:ascii="Sakkal Majalla" w:hAnsi="Sakkal Majalla" w:cs="Sakkal Majalla"/>
          <w:b/>
          <w:bCs/>
          <w:sz w:val="36"/>
          <w:szCs w:val="36"/>
          <w:rtl/>
          <w:lang w:bidi="ar-DZ"/>
        </w:rPr>
        <w:t xml:space="preserve">" أنّ المنطق وحده غير كافٍ لتحقيق عنصر الخصوبة في الرياضيات. كما </w:t>
      </w:r>
      <w:r w:rsidR="00C65D69" w:rsidRPr="00C65D69">
        <w:rPr>
          <w:rFonts w:ascii="Sakkal Majalla" w:hAnsi="Sakkal Majalla" w:cs="Sakkal Majalla"/>
          <w:b/>
          <w:bCs/>
          <w:sz w:val="36"/>
          <w:szCs w:val="36"/>
          <w:rtl/>
          <w:lang w:bidi="ar-DZ"/>
        </w:rPr>
        <w:lastRenderedPageBreak/>
        <w:t xml:space="preserve">يؤكد هؤلاء و على رأسهم: </w:t>
      </w:r>
      <w:proofErr w:type="spellStart"/>
      <w:r w:rsidR="00C65D69" w:rsidRPr="00C65D69">
        <w:rPr>
          <w:rFonts w:ascii="Sakkal Majalla" w:hAnsi="Sakkal Majalla" w:cs="Sakkal Majalla"/>
          <w:b/>
          <w:bCs/>
          <w:sz w:val="36"/>
          <w:szCs w:val="36"/>
          <w:rtl/>
          <w:lang w:bidi="ar-DZ"/>
        </w:rPr>
        <w:t>بوانكاريه</w:t>
      </w:r>
      <w:proofErr w:type="spellEnd"/>
      <w:r w:rsidR="00C65D69" w:rsidRPr="00C65D69">
        <w:rPr>
          <w:rFonts w:ascii="Sakkal Majalla" w:hAnsi="Sakkal Majalla" w:cs="Sakkal Majalla"/>
          <w:b/>
          <w:bCs/>
          <w:sz w:val="36"/>
          <w:szCs w:val="36"/>
          <w:rtl/>
          <w:lang w:bidi="ar-DZ"/>
        </w:rPr>
        <w:t xml:space="preserve"> و </w:t>
      </w:r>
      <w:proofErr w:type="spellStart"/>
      <w:r w:rsidR="00C65D69" w:rsidRPr="00C65D69">
        <w:rPr>
          <w:rFonts w:ascii="Sakkal Majalla" w:hAnsi="Sakkal Majalla" w:cs="Sakkal Majalla"/>
          <w:b/>
          <w:bCs/>
          <w:sz w:val="36"/>
          <w:szCs w:val="36"/>
          <w:rtl/>
          <w:lang w:bidi="ar-DZ"/>
        </w:rPr>
        <w:t>لوبيغ</w:t>
      </w:r>
      <w:proofErr w:type="spellEnd"/>
      <w:r w:rsidR="00C65D69" w:rsidRPr="00C65D69">
        <w:rPr>
          <w:rFonts w:ascii="Sakkal Majalla" w:hAnsi="Sakkal Majalla" w:cs="Sakkal Majalla"/>
          <w:b/>
          <w:bCs/>
          <w:sz w:val="36"/>
          <w:szCs w:val="36"/>
          <w:rtl/>
          <w:lang w:bidi="ar-DZ"/>
        </w:rPr>
        <w:t xml:space="preserve"> و </w:t>
      </w:r>
      <w:proofErr w:type="spellStart"/>
      <w:r w:rsidR="00C65D69" w:rsidRPr="00C65D69">
        <w:rPr>
          <w:rFonts w:ascii="Sakkal Majalla" w:hAnsi="Sakkal Majalla" w:cs="Sakkal Majalla"/>
          <w:b/>
          <w:bCs/>
          <w:sz w:val="36"/>
          <w:szCs w:val="36"/>
          <w:rtl/>
          <w:lang w:bidi="ar-DZ"/>
        </w:rPr>
        <w:t>بوريل</w:t>
      </w:r>
      <w:proofErr w:type="spellEnd"/>
      <w:r w:rsidR="00C65D69" w:rsidRPr="00C65D69">
        <w:rPr>
          <w:rFonts w:ascii="Sakkal Majalla" w:hAnsi="Sakkal Majalla" w:cs="Sakkal Majalla"/>
          <w:b/>
          <w:bCs/>
          <w:sz w:val="36"/>
          <w:szCs w:val="36"/>
          <w:rtl/>
          <w:lang w:bidi="ar-DZ"/>
        </w:rPr>
        <w:t xml:space="preserve"> </w:t>
      </w:r>
      <w:r w:rsidR="00C65D69" w:rsidRPr="00C65D69">
        <w:rPr>
          <w:rFonts w:ascii="Sakkal Majalla" w:hAnsi="Sakkal Majalla" w:cs="Sakkal Majalla"/>
          <w:b/>
          <w:bCs/>
          <w:sz w:val="36"/>
          <w:szCs w:val="36"/>
          <w:lang w:bidi="ar-DZ"/>
        </w:rPr>
        <w:t>Borel</w:t>
      </w:r>
      <w:r w:rsidR="00C65D69" w:rsidRPr="00C65D69">
        <w:rPr>
          <w:rFonts w:ascii="Sakkal Majalla" w:hAnsi="Sakkal Majalla" w:cs="Sakkal Majalla"/>
          <w:b/>
          <w:bCs/>
          <w:sz w:val="36"/>
          <w:szCs w:val="36"/>
          <w:rtl/>
          <w:lang w:bidi="ar-DZ"/>
        </w:rPr>
        <w:t xml:space="preserve"> أنّ [الرياضيات لا تشتّق من المنطق، كما ذهب إلى ذلك راسل، بل تحتاج إلى ـ مادة ـ في مقابل ـ الصورة ـ تحتاج إلى حدس من نوع خاص هو الحدس التجريبي (بالمفهوم </w:t>
      </w:r>
      <w:proofErr w:type="spellStart"/>
      <w:r w:rsidR="00C65D69" w:rsidRPr="00C65D69">
        <w:rPr>
          <w:rFonts w:ascii="Sakkal Majalla" w:hAnsi="Sakkal Majalla" w:cs="Sakkal Majalla"/>
          <w:b/>
          <w:bCs/>
          <w:sz w:val="36"/>
          <w:szCs w:val="36"/>
          <w:rtl/>
          <w:lang w:bidi="ar-DZ"/>
        </w:rPr>
        <w:t>الكانطي</w:t>
      </w:r>
      <w:proofErr w:type="spellEnd"/>
      <w:r w:rsidR="00C65D69" w:rsidRPr="00C65D69">
        <w:rPr>
          <w:rFonts w:ascii="Sakkal Majalla" w:hAnsi="Sakkal Majalla" w:cs="Sakkal Majalla"/>
          <w:b/>
          <w:bCs/>
          <w:sz w:val="36"/>
          <w:szCs w:val="36"/>
          <w:rtl/>
          <w:lang w:bidi="ar-DZ"/>
        </w:rPr>
        <w:t xml:space="preserve">)]. لكن الصعوبة التي واجهها أنصار النزعة الحدسية، هي تحديد معنى </w:t>
      </w:r>
      <w:r w:rsidR="00C65D69" w:rsidRPr="00C65D69">
        <w:rPr>
          <w:rFonts w:ascii="Sakkal Majalla" w:hAnsi="Sakkal Majalla" w:cs="Sakkal Majalla"/>
          <w:b/>
          <w:bCs/>
          <w:sz w:val="36"/>
          <w:szCs w:val="36"/>
          <w:u w:val="single"/>
          <w:rtl/>
          <w:lang w:bidi="ar-DZ"/>
        </w:rPr>
        <w:t>الحدس</w:t>
      </w:r>
      <w:r w:rsidR="00C65D69" w:rsidRPr="00C65D69">
        <w:rPr>
          <w:rFonts w:ascii="Sakkal Majalla" w:hAnsi="Sakkal Majalla" w:cs="Sakkal Majalla"/>
          <w:b/>
          <w:bCs/>
          <w:sz w:val="36"/>
          <w:szCs w:val="36"/>
          <w:rtl/>
          <w:lang w:bidi="ar-DZ"/>
        </w:rPr>
        <w:t xml:space="preserve"> نفسه. فهو ليس حدس الأشياء الحسية المشّخصة، بل </w:t>
      </w:r>
      <w:r w:rsidR="00C65D69" w:rsidRPr="00C65D69">
        <w:rPr>
          <w:rFonts w:ascii="Sakkal Majalla" w:hAnsi="Sakkal Majalla" w:cs="Sakkal Majalla"/>
          <w:b/>
          <w:bCs/>
          <w:sz w:val="36"/>
          <w:szCs w:val="36"/>
          <w:u w:val="single"/>
          <w:rtl/>
          <w:lang w:bidi="ar-DZ"/>
        </w:rPr>
        <w:t>هو رؤية مباشرة كلية،</w:t>
      </w:r>
      <w:r w:rsidR="00C65D69" w:rsidRPr="00C65D69">
        <w:rPr>
          <w:rFonts w:ascii="Sakkal Majalla" w:hAnsi="Sakkal Majalla" w:cs="Sakkal Majalla"/>
          <w:b/>
          <w:bCs/>
          <w:sz w:val="36"/>
          <w:szCs w:val="36"/>
          <w:rtl/>
          <w:lang w:bidi="ar-DZ"/>
        </w:rPr>
        <w:t xml:space="preserve"> فهو بمنظور "</w:t>
      </w:r>
      <w:proofErr w:type="spellStart"/>
      <w:r w:rsidR="00C65D69" w:rsidRPr="00C65D69">
        <w:rPr>
          <w:rFonts w:ascii="Sakkal Majalla" w:hAnsi="Sakkal Majalla" w:cs="Sakkal Majalla"/>
          <w:b/>
          <w:bCs/>
          <w:sz w:val="36"/>
          <w:szCs w:val="36"/>
          <w:u w:val="single"/>
          <w:rtl/>
          <w:lang w:bidi="ar-DZ"/>
        </w:rPr>
        <w:t>بوانكاريه</w:t>
      </w:r>
      <w:proofErr w:type="spellEnd"/>
      <w:r w:rsidR="00C65D69" w:rsidRPr="00C65D69">
        <w:rPr>
          <w:rFonts w:ascii="Sakkal Majalla" w:hAnsi="Sakkal Majalla" w:cs="Sakkal Majalla"/>
          <w:b/>
          <w:bCs/>
          <w:sz w:val="36"/>
          <w:szCs w:val="36"/>
          <w:u w:val="single"/>
          <w:rtl/>
          <w:lang w:bidi="ar-DZ"/>
        </w:rPr>
        <w:t>": «لغة لا تتعلم».</w:t>
      </w:r>
      <w:r w:rsidR="00C65D69" w:rsidRPr="00C65D69">
        <w:rPr>
          <w:rFonts w:ascii="Sakkal Majalla" w:hAnsi="Sakkal Majalla" w:cs="Sakkal Majalla"/>
          <w:b/>
          <w:bCs/>
          <w:sz w:val="36"/>
          <w:szCs w:val="36"/>
          <w:rtl/>
          <w:lang w:bidi="ar-DZ"/>
        </w:rPr>
        <w:t xml:space="preserve">  و يرى "</w:t>
      </w:r>
      <w:proofErr w:type="spellStart"/>
      <w:r w:rsidR="00C65D69" w:rsidRPr="00C65D69">
        <w:rPr>
          <w:rFonts w:ascii="Sakkal Majalla" w:hAnsi="Sakkal Majalla" w:cs="Sakkal Majalla"/>
          <w:b/>
          <w:bCs/>
          <w:sz w:val="36"/>
          <w:szCs w:val="36"/>
          <w:rtl/>
          <w:lang w:bidi="ar-DZ"/>
        </w:rPr>
        <w:t>بوليغان</w:t>
      </w:r>
      <w:proofErr w:type="spellEnd"/>
      <w:r w:rsidR="00C65D69" w:rsidRPr="00C65D69">
        <w:rPr>
          <w:rFonts w:ascii="Sakkal Majalla" w:hAnsi="Sakkal Majalla" w:cs="Sakkal Majalla"/>
          <w:b/>
          <w:bCs/>
          <w:sz w:val="36"/>
          <w:szCs w:val="36"/>
          <w:rtl/>
          <w:lang w:bidi="ar-DZ"/>
        </w:rPr>
        <w:t>"</w:t>
      </w:r>
      <w:proofErr w:type="spellStart"/>
      <w:r w:rsidR="00C65D69" w:rsidRPr="00C65D69">
        <w:rPr>
          <w:rFonts w:ascii="Sakkal Majalla" w:hAnsi="Sakkal Majalla" w:cs="Sakkal Majalla"/>
          <w:b/>
          <w:bCs/>
          <w:sz w:val="36"/>
          <w:szCs w:val="36"/>
          <w:lang w:bidi="ar-DZ"/>
        </w:rPr>
        <w:t>Bouligand</w:t>
      </w:r>
      <w:proofErr w:type="spellEnd"/>
      <w:r w:rsidR="00C65D69" w:rsidRPr="00C65D69">
        <w:rPr>
          <w:rFonts w:ascii="Sakkal Majalla" w:hAnsi="Sakkal Majalla" w:cs="Sakkal Majalla"/>
          <w:b/>
          <w:bCs/>
          <w:sz w:val="36"/>
          <w:szCs w:val="36"/>
          <w:rtl/>
          <w:lang w:bidi="ar-DZ"/>
        </w:rPr>
        <w:t xml:space="preserve">" أنّ ــ الحدس الرياضي يعتمد دوماً على معارف رياضية سابقة، فلا بدّ فيه من الخيال و الذاكرة معاً.ـــ </w:t>
      </w:r>
    </w:p>
    <w:p w:rsidR="00C65D69" w:rsidRPr="00C65D69" w:rsidRDefault="00C65D69" w:rsidP="00C65D69">
      <w:pPr>
        <w:bidi/>
        <w:jc w:val="both"/>
        <w:rPr>
          <w:rFonts w:ascii="Sakkal Majalla" w:hAnsi="Sakkal Majalla" w:cs="Sakkal Majalla"/>
          <w:b/>
          <w:bCs/>
          <w:sz w:val="36"/>
          <w:szCs w:val="36"/>
          <w:rtl/>
          <w:lang w:bidi="ar-DZ"/>
        </w:rPr>
      </w:pPr>
      <w:r w:rsidRPr="00C65D69">
        <w:rPr>
          <w:rFonts w:ascii="Sakkal Majalla" w:hAnsi="Sakkal Majalla" w:cs="Sakkal Majalla"/>
          <w:b/>
          <w:bCs/>
          <w:sz w:val="36"/>
          <w:szCs w:val="36"/>
          <w:rtl/>
          <w:lang w:bidi="ar-DZ"/>
        </w:rPr>
        <w:t xml:space="preserve">أمّا </w:t>
      </w:r>
      <w:r w:rsidRPr="00C65D69">
        <w:rPr>
          <w:rFonts w:ascii="Sakkal Majalla" w:hAnsi="Sakkal Majalla" w:cs="Sakkal Majalla"/>
          <w:b/>
          <w:bCs/>
          <w:sz w:val="36"/>
          <w:szCs w:val="36"/>
          <w:u w:val="double"/>
          <w:rtl/>
          <w:lang w:bidi="ar-DZ"/>
        </w:rPr>
        <w:t>النزعة الحدسية الجديدة</w:t>
      </w:r>
      <w:r w:rsidRPr="00C65D69">
        <w:rPr>
          <w:rFonts w:ascii="Sakkal Majalla" w:hAnsi="Sakkal Majalla" w:cs="Sakkal Majalla"/>
          <w:b/>
          <w:bCs/>
          <w:sz w:val="36"/>
          <w:szCs w:val="36"/>
          <w:rtl/>
          <w:lang w:bidi="ar-DZ"/>
        </w:rPr>
        <w:t xml:space="preserve"> "</w:t>
      </w:r>
      <w:r w:rsidRPr="00C65D69">
        <w:rPr>
          <w:rFonts w:ascii="Sakkal Majalla" w:hAnsi="Sakkal Majalla" w:cs="Sakkal Majalla"/>
          <w:b/>
          <w:bCs/>
          <w:sz w:val="36"/>
          <w:szCs w:val="36"/>
          <w:lang w:bidi="ar-DZ"/>
        </w:rPr>
        <w:t>Néo- intuitionnisme</w:t>
      </w:r>
      <w:r w:rsidRPr="00C65D69">
        <w:rPr>
          <w:rFonts w:ascii="Sakkal Majalla" w:hAnsi="Sakkal Majalla" w:cs="Sakkal Majalla"/>
          <w:b/>
          <w:bCs/>
          <w:sz w:val="36"/>
          <w:szCs w:val="36"/>
          <w:rtl/>
          <w:lang w:bidi="ar-DZ"/>
        </w:rPr>
        <w:t>" فهي تلك المدرسة الرياضية التي يتزعمها الرياضي الهولندي "</w:t>
      </w:r>
      <w:proofErr w:type="spellStart"/>
      <w:r w:rsidRPr="00C65D69">
        <w:rPr>
          <w:rFonts w:ascii="Sakkal Majalla" w:hAnsi="Sakkal Majalla" w:cs="Sakkal Majalla"/>
          <w:b/>
          <w:bCs/>
          <w:sz w:val="36"/>
          <w:szCs w:val="36"/>
          <w:rtl/>
          <w:lang w:bidi="ar-DZ"/>
        </w:rPr>
        <w:t>بروور</w:t>
      </w:r>
      <w:proofErr w:type="spellEnd"/>
      <w:r w:rsidRPr="00C65D69">
        <w:rPr>
          <w:rFonts w:ascii="Sakkal Majalla" w:hAnsi="Sakkal Majalla" w:cs="Sakkal Majalla"/>
          <w:b/>
          <w:bCs/>
          <w:sz w:val="36"/>
          <w:szCs w:val="36"/>
          <w:rtl/>
          <w:lang w:bidi="ar-DZ"/>
        </w:rPr>
        <w:t xml:space="preserve">" </w:t>
      </w:r>
      <w:r w:rsidRPr="00C65D69">
        <w:rPr>
          <w:rFonts w:ascii="Sakkal Majalla" w:hAnsi="Sakkal Majalla" w:cs="Sakkal Majalla"/>
          <w:b/>
          <w:bCs/>
          <w:sz w:val="36"/>
          <w:szCs w:val="36"/>
          <w:lang w:bidi="ar-DZ"/>
        </w:rPr>
        <w:t xml:space="preserve"> Brouwer</w:t>
      </w:r>
      <w:r w:rsidRPr="00C65D69">
        <w:rPr>
          <w:rFonts w:ascii="Sakkal Majalla" w:hAnsi="Sakkal Majalla" w:cs="Sakkal Majalla"/>
          <w:b/>
          <w:bCs/>
          <w:sz w:val="36"/>
          <w:szCs w:val="36"/>
          <w:rtl/>
          <w:lang w:bidi="ar-DZ"/>
        </w:rPr>
        <w:t xml:space="preserve">و غيره من الرياضيين الكبار أمثال: </w:t>
      </w:r>
      <w:r w:rsidR="008D6AB5">
        <w:rPr>
          <w:rFonts w:ascii="Sakkal Majalla" w:hAnsi="Sakkal Majalla" w:cs="Sakkal Majalla"/>
          <w:b/>
          <w:bCs/>
          <w:sz w:val="36"/>
          <w:szCs w:val="36"/>
          <w:rtl/>
          <w:lang w:bidi="ar-DZ"/>
        </w:rPr>
        <w:t>"فايل"</w:t>
      </w:r>
      <w:r w:rsidRPr="00C65D69">
        <w:rPr>
          <w:rFonts w:ascii="Sakkal Majalla" w:hAnsi="Sakkal Majalla" w:cs="Sakkal Majalla"/>
          <w:b/>
          <w:bCs/>
          <w:sz w:val="36"/>
          <w:szCs w:val="36"/>
          <w:rtl/>
          <w:lang w:bidi="ar-DZ"/>
        </w:rPr>
        <w:t xml:space="preserve"> و "</w:t>
      </w:r>
      <w:proofErr w:type="spellStart"/>
      <w:r w:rsidRPr="00C65D69">
        <w:rPr>
          <w:rFonts w:ascii="Sakkal Majalla" w:hAnsi="Sakkal Majalla" w:cs="Sakkal Majalla"/>
          <w:b/>
          <w:bCs/>
          <w:sz w:val="36"/>
          <w:szCs w:val="36"/>
          <w:rtl/>
          <w:lang w:bidi="ar-DZ"/>
        </w:rPr>
        <w:t>هايتنغ</w:t>
      </w:r>
      <w:proofErr w:type="spellEnd"/>
      <w:r w:rsidRPr="00C65D69">
        <w:rPr>
          <w:rFonts w:ascii="Sakkal Majalla" w:hAnsi="Sakkal Majalla" w:cs="Sakkal Majalla"/>
          <w:b/>
          <w:bCs/>
          <w:sz w:val="36"/>
          <w:szCs w:val="36"/>
          <w:rtl/>
          <w:lang w:bidi="ar-DZ"/>
        </w:rPr>
        <w:t xml:space="preserve">"، و هي نزعة تعارض بشدّة كل من النزعة المنطقية و </w:t>
      </w:r>
      <w:proofErr w:type="spellStart"/>
      <w:r w:rsidRPr="00C65D69">
        <w:rPr>
          <w:rFonts w:ascii="Sakkal Majalla" w:hAnsi="Sakkal Majalla" w:cs="Sakkal Majalla"/>
          <w:b/>
          <w:bCs/>
          <w:sz w:val="36"/>
          <w:szCs w:val="36"/>
          <w:rtl/>
          <w:lang w:bidi="ar-DZ"/>
        </w:rPr>
        <w:t>الأكسيومية</w:t>
      </w:r>
      <w:proofErr w:type="spellEnd"/>
      <w:r w:rsidRPr="00C65D69">
        <w:rPr>
          <w:rFonts w:ascii="Sakkal Majalla" w:hAnsi="Sakkal Majalla" w:cs="Sakkal Majalla"/>
          <w:b/>
          <w:bCs/>
          <w:sz w:val="36"/>
          <w:szCs w:val="36"/>
          <w:rtl/>
          <w:lang w:bidi="ar-DZ"/>
        </w:rPr>
        <w:t xml:space="preserve">. حيث ناقش </w:t>
      </w:r>
      <w:proofErr w:type="spellStart"/>
      <w:r w:rsidRPr="00C65D69">
        <w:rPr>
          <w:rFonts w:ascii="Sakkal Majalla" w:hAnsi="Sakkal Majalla" w:cs="Sakkal Majalla"/>
          <w:b/>
          <w:bCs/>
          <w:sz w:val="36"/>
          <w:szCs w:val="36"/>
          <w:rtl/>
          <w:lang w:bidi="ar-DZ"/>
        </w:rPr>
        <w:t>الحدسيون</w:t>
      </w:r>
      <w:proofErr w:type="spellEnd"/>
      <w:r w:rsidRPr="00C65D69">
        <w:rPr>
          <w:rFonts w:ascii="Sakkal Majalla" w:hAnsi="Sakkal Majalla" w:cs="Sakkal Majalla"/>
          <w:b/>
          <w:bCs/>
          <w:sz w:val="36"/>
          <w:szCs w:val="36"/>
          <w:rtl/>
          <w:lang w:bidi="ar-DZ"/>
        </w:rPr>
        <w:t xml:space="preserve"> عامّة، القدماء أمثال "</w:t>
      </w:r>
      <w:proofErr w:type="spellStart"/>
      <w:r w:rsidRPr="00C65D69">
        <w:rPr>
          <w:rFonts w:ascii="Sakkal Majalla" w:hAnsi="Sakkal Majalla" w:cs="Sakkal Majalla"/>
          <w:b/>
          <w:bCs/>
          <w:sz w:val="36"/>
          <w:szCs w:val="36"/>
          <w:rtl/>
          <w:lang w:bidi="ar-DZ"/>
        </w:rPr>
        <w:t>بوانكاريه</w:t>
      </w:r>
      <w:proofErr w:type="spellEnd"/>
      <w:r w:rsidRPr="00C65D69">
        <w:rPr>
          <w:rFonts w:ascii="Sakkal Majalla" w:hAnsi="Sakkal Majalla" w:cs="Sakkal Majalla"/>
          <w:b/>
          <w:bCs/>
          <w:sz w:val="36"/>
          <w:szCs w:val="36"/>
          <w:rtl/>
          <w:lang w:bidi="ar-DZ"/>
        </w:rPr>
        <w:t xml:space="preserve"> و </w:t>
      </w:r>
      <w:proofErr w:type="spellStart"/>
      <w:r w:rsidRPr="00C65D69">
        <w:rPr>
          <w:rFonts w:ascii="Sakkal Majalla" w:hAnsi="Sakkal Majalla" w:cs="Sakkal Majalla"/>
          <w:b/>
          <w:bCs/>
          <w:sz w:val="36"/>
          <w:szCs w:val="36"/>
          <w:rtl/>
          <w:lang w:bidi="ar-DZ"/>
        </w:rPr>
        <w:t>بُورِيل</w:t>
      </w:r>
      <w:proofErr w:type="spellEnd"/>
      <w:r w:rsidRPr="00C65D69">
        <w:rPr>
          <w:rFonts w:ascii="Sakkal Majalla" w:hAnsi="Sakkal Majalla" w:cs="Sakkal Majalla"/>
          <w:b/>
          <w:bCs/>
          <w:sz w:val="36"/>
          <w:szCs w:val="36"/>
          <w:rtl/>
          <w:lang w:bidi="ar-DZ"/>
        </w:rPr>
        <w:t xml:space="preserve">" و الجُدُد أمثال </w:t>
      </w:r>
      <w:proofErr w:type="spellStart"/>
      <w:r w:rsidRPr="00C65D69">
        <w:rPr>
          <w:rFonts w:ascii="Sakkal Majalla" w:hAnsi="Sakkal Majalla" w:cs="Sakkal Majalla"/>
          <w:b/>
          <w:bCs/>
          <w:sz w:val="36"/>
          <w:szCs w:val="36"/>
          <w:rtl/>
          <w:lang w:bidi="ar-DZ"/>
        </w:rPr>
        <w:t>بْرُووَرْ</w:t>
      </w:r>
      <w:proofErr w:type="spellEnd"/>
      <w:r w:rsidRPr="00C65D69">
        <w:rPr>
          <w:rFonts w:ascii="Sakkal Majalla" w:hAnsi="Sakkal Majalla" w:cs="Sakkal Majalla"/>
          <w:b/>
          <w:bCs/>
          <w:sz w:val="36"/>
          <w:szCs w:val="36"/>
          <w:rtl/>
          <w:lang w:bidi="ar-DZ"/>
        </w:rPr>
        <w:t xml:space="preserve"> و أتباعه، مسألتين حاسمتين في الحقل الرياضي هما: </w:t>
      </w:r>
    </w:p>
    <w:p w:rsidR="00C65D69" w:rsidRPr="00C65D69" w:rsidRDefault="00C65D69" w:rsidP="00C65D69">
      <w:pPr>
        <w:bidi/>
        <w:jc w:val="both"/>
        <w:rPr>
          <w:rFonts w:ascii="Sakkal Majalla" w:hAnsi="Sakkal Majalla" w:cs="Sakkal Majalla"/>
          <w:b/>
          <w:bCs/>
          <w:sz w:val="36"/>
          <w:szCs w:val="36"/>
          <w:u w:val="single"/>
          <w:rtl/>
          <w:lang w:bidi="ar-DZ"/>
        </w:rPr>
      </w:pPr>
      <w:r w:rsidRPr="00C65D69">
        <w:rPr>
          <w:rFonts w:ascii="Sakkal Majalla" w:hAnsi="Sakkal Majalla" w:cs="Sakkal Majalla"/>
          <w:b/>
          <w:bCs/>
          <w:sz w:val="36"/>
          <w:szCs w:val="36"/>
          <w:rtl/>
          <w:lang w:bidi="ar-DZ"/>
        </w:rPr>
        <w:t xml:space="preserve">1ـ </w:t>
      </w:r>
      <w:r w:rsidRPr="00C65D69">
        <w:rPr>
          <w:rFonts w:ascii="Sakkal Majalla" w:hAnsi="Sakkal Majalla" w:cs="Sakkal Majalla"/>
          <w:b/>
          <w:bCs/>
          <w:color w:val="FF0000"/>
          <w:sz w:val="36"/>
          <w:szCs w:val="36"/>
          <w:u w:val="single"/>
          <w:rtl/>
          <w:lang w:bidi="ar-DZ"/>
        </w:rPr>
        <w:t>طبيعة الموضوعات الرياضية</w:t>
      </w:r>
      <w:r w:rsidRPr="00C65D69">
        <w:rPr>
          <w:rFonts w:ascii="Sakkal Majalla" w:hAnsi="Sakkal Majalla" w:cs="Sakkal Majalla"/>
          <w:b/>
          <w:bCs/>
          <w:sz w:val="36"/>
          <w:szCs w:val="36"/>
          <w:rtl/>
          <w:lang w:bidi="ar-DZ"/>
        </w:rPr>
        <w:t xml:space="preserve">: يرى </w:t>
      </w:r>
      <w:proofErr w:type="spellStart"/>
      <w:r w:rsidRPr="00C65D69">
        <w:rPr>
          <w:rFonts w:ascii="Sakkal Majalla" w:hAnsi="Sakkal Majalla" w:cs="Sakkal Majalla"/>
          <w:b/>
          <w:bCs/>
          <w:sz w:val="36"/>
          <w:szCs w:val="36"/>
          <w:rtl/>
          <w:lang w:bidi="ar-DZ"/>
        </w:rPr>
        <w:t>الحدسيون</w:t>
      </w:r>
      <w:proofErr w:type="spellEnd"/>
      <w:r w:rsidRPr="00C65D69">
        <w:rPr>
          <w:rFonts w:ascii="Sakkal Majalla" w:hAnsi="Sakkal Majalla" w:cs="Sakkal Majalla"/>
          <w:b/>
          <w:bCs/>
          <w:sz w:val="36"/>
          <w:szCs w:val="36"/>
          <w:rtl/>
          <w:lang w:bidi="ar-DZ"/>
        </w:rPr>
        <w:t xml:space="preserve"> أنّ أساس مشكلة النقائض في الرياضيات الحديثة، هو القول بوجود مجموعات لامتناهية. (نقائض اللانهاية). فالقول بإدراك اللانهاية حسبهم، قول ليس له معنى، فالموضوعات الرياضية عندهم ذات وجود معرفي و أنطولوجي معاً.  </w:t>
      </w:r>
      <w:proofErr w:type="gramStart"/>
      <w:r w:rsidRPr="00C65D69">
        <w:rPr>
          <w:rFonts w:ascii="Sakkal Majalla" w:hAnsi="Sakkal Majalla" w:cs="Sakkal Majalla"/>
          <w:b/>
          <w:bCs/>
          <w:sz w:val="36"/>
          <w:szCs w:val="36"/>
          <w:rtl/>
          <w:lang w:bidi="ar-DZ"/>
        </w:rPr>
        <w:t>كما</w:t>
      </w:r>
      <w:proofErr w:type="gramEnd"/>
      <w:r w:rsidRPr="00C65D69">
        <w:rPr>
          <w:rFonts w:ascii="Sakkal Majalla" w:hAnsi="Sakkal Majalla" w:cs="Sakkal Majalla"/>
          <w:b/>
          <w:bCs/>
          <w:sz w:val="36"/>
          <w:szCs w:val="36"/>
          <w:rtl/>
          <w:lang w:bidi="ar-DZ"/>
        </w:rPr>
        <w:t xml:space="preserve"> يعترضون عن إمكانية رّد الأعداد الصّماء إلى الأعداد الطبيعية، أي رّد المتصِل إلى المنفصل. فمن المستحيل بناء علم متّصل (الهندسة) بكيفية </w:t>
      </w:r>
      <w:proofErr w:type="spellStart"/>
      <w:r w:rsidRPr="00C65D69">
        <w:rPr>
          <w:rFonts w:ascii="Sakkal Majalla" w:hAnsi="Sakkal Majalla" w:cs="Sakkal Majalla"/>
          <w:b/>
          <w:bCs/>
          <w:sz w:val="36"/>
          <w:szCs w:val="36"/>
          <w:rtl/>
          <w:lang w:bidi="ar-DZ"/>
        </w:rPr>
        <w:t>أكسيومية</w:t>
      </w:r>
      <w:proofErr w:type="spellEnd"/>
      <w:r w:rsidRPr="00C65D69">
        <w:rPr>
          <w:rFonts w:ascii="Sakkal Majalla" w:hAnsi="Sakkal Majalla" w:cs="Sakkal Majalla"/>
          <w:b/>
          <w:bCs/>
          <w:sz w:val="36"/>
          <w:szCs w:val="36"/>
          <w:rtl/>
          <w:lang w:bidi="ar-DZ"/>
        </w:rPr>
        <w:t xml:space="preserve"> مستقلة.، و من الضروري عندهم اللجوء إلى منهج التحليل (التحليل إلى البسائط).</w:t>
      </w:r>
      <w:r w:rsidRPr="00C65D69">
        <w:rPr>
          <w:rFonts w:ascii="Sakkal Majalla" w:hAnsi="Sakkal Majalla" w:cs="Sakkal Majalla"/>
          <w:b/>
          <w:bCs/>
          <w:sz w:val="36"/>
          <w:szCs w:val="36"/>
          <w:u w:val="single"/>
          <w:rtl/>
          <w:lang w:bidi="ar-DZ"/>
        </w:rPr>
        <w:t xml:space="preserve"> </w:t>
      </w:r>
    </w:p>
    <w:p w:rsidR="00C65D69" w:rsidRPr="00C65D69" w:rsidRDefault="00C65D69" w:rsidP="00C65D69">
      <w:pPr>
        <w:bidi/>
        <w:jc w:val="both"/>
        <w:rPr>
          <w:rFonts w:ascii="Sakkal Majalla" w:hAnsi="Sakkal Majalla" w:cs="Sakkal Majalla"/>
          <w:b/>
          <w:bCs/>
          <w:sz w:val="36"/>
          <w:szCs w:val="36"/>
          <w:rtl/>
          <w:lang w:bidi="ar-DZ"/>
        </w:rPr>
      </w:pPr>
      <w:r w:rsidRPr="00C65D69">
        <w:rPr>
          <w:rFonts w:ascii="Sakkal Majalla" w:hAnsi="Sakkal Majalla" w:cs="Sakkal Majalla"/>
          <w:b/>
          <w:bCs/>
          <w:sz w:val="36"/>
          <w:szCs w:val="36"/>
          <w:rtl/>
          <w:lang w:bidi="ar-DZ"/>
        </w:rPr>
        <w:t xml:space="preserve">2ــ  </w:t>
      </w:r>
      <w:r w:rsidRPr="00C65D69">
        <w:rPr>
          <w:rFonts w:ascii="Sakkal Majalla" w:hAnsi="Sakkal Majalla" w:cs="Sakkal Majalla"/>
          <w:b/>
          <w:bCs/>
          <w:color w:val="FF0000"/>
          <w:sz w:val="36"/>
          <w:szCs w:val="36"/>
          <w:u w:val="single"/>
          <w:rtl/>
          <w:lang w:bidi="ar-DZ"/>
        </w:rPr>
        <w:t>موقفها من المنطق الأرسطي عامّة و مبدأ الثالث المرفوع خاصّة</w:t>
      </w:r>
      <w:r w:rsidRPr="00C65D69">
        <w:rPr>
          <w:rFonts w:ascii="Sakkal Majalla" w:hAnsi="Sakkal Majalla" w:cs="Sakkal Majalla"/>
          <w:b/>
          <w:bCs/>
          <w:sz w:val="36"/>
          <w:szCs w:val="36"/>
          <w:u w:val="single"/>
          <w:rtl/>
          <w:lang w:bidi="ar-DZ"/>
        </w:rPr>
        <w:t xml:space="preserve">: </w:t>
      </w:r>
      <w:r w:rsidRPr="00C65D69">
        <w:rPr>
          <w:rFonts w:ascii="Sakkal Majalla" w:hAnsi="Sakkal Majalla" w:cs="Sakkal Majalla"/>
          <w:b/>
          <w:bCs/>
          <w:sz w:val="36"/>
          <w:szCs w:val="36"/>
          <w:rtl/>
          <w:lang w:bidi="ar-DZ"/>
        </w:rPr>
        <w:t xml:space="preserve"> </w:t>
      </w:r>
    </w:p>
    <w:p w:rsidR="00C65D69" w:rsidRPr="00C65D69" w:rsidRDefault="00C65D69" w:rsidP="00C65D69">
      <w:pPr>
        <w:bidi/>
        <w:jc w:val="both"/>
        <w:rPr>
          <w:rFonts w:ascii="Sakkal Majalla" w:hAnsi="Sakkal Majalla" w:cs="Sakkal Majalla"/>
          <w:b/>
          <w:bCs/>
          <w:sz w:val="36"/>
          <w:szCs w:val="36"/>
          <w:rtl/>
          <w:lang w:bidi="ar-DZ"/>
        </w:rPr>
      </w:pPr>
      <w:r w:rsidRPr="00C65D69">
        <w:rPr>
          <w:rFonts w:ascii="Sakkal Majalla" w:hAnsi="Sakkal Majalla" w:cs="Sakkal Majalla"/>
          <w:b/>
          <w:bCs/>
          <w:sz w:val="36"/>
          <w:szCs w:val="36"/>
          <w:rtl/>
          <w:lang w:bidi="ar-DZ"/>
        </w:rPr>
        <w:t xml:space="preserve">   يأتي المنطق في الدرجة الثانية بالنسبة إلى الرياضيات، لأنّ مبادئه حسب "</w:t>
      </w:r>
      <w:proofErr w:type="spellStart"/>
      <w:r w:rsidRPr="00C65D69">
        <w:rPr>
          <w:rFonts w:ascii="Sakkal Majalla" w:hAnsi="Sakkal Majalla" w:cs="Sakkal Majalla"/>
          <w:b/>
          <w:bCs/>
          <w:sz w:val="36"/>
          <w:szCs w:val="36"/>
          <w:rtl/>
          <w:lang w:bidi="ar-DZ"/>
        </w:rPr>
        <w:t>هاتنغ</w:t>
      </w:r>
      <w:proofErr w:type="spellEnd"/>
      <w:r w:rsidRPr="00C65D69">
        <w:rPr>
          <w:rFonts w:ascii="Sakkal Majalla" w:hAnsi="Sakkal Majalla" w:cs="Sakkal Majalla"/>
          <w:b/>
          <w:bCs/>
          <w:sz w:val="36"/>
          <w:szCs w:val="36"/>
          <w:rtl/>
          <w:lang w:bidi="ar-DZ"/>
        </w:rPr>
        <w:t>" ، أكثر تعقيداً وغموضاً من الرياضيات. و لذلك حاول "</w:t>
      </w:r>
      <w:proofErr w:type="spellStart"/>
      <w:r w:rsidRPr="00C65D69">
        <w:rPr>
          <w:rFonts w:ascii="Sakkal Majalla" w:hAnsi="Sakkal Majalla" w:cs="Sakkal Majalla"/>
          <w:b/>
          <w:bCs/>
          <w:sz w:val="36"/>
          <w:szCs w:val="36"/>
          <w:rtl/>
          <w:lang w:bidi="ar-DZ"/>
        </w:rPr>
        <w:t>هاتنغ</w:t>
      </w:r>
      <w:proofErr w:type="spellEnd"/>
      <w:r w:rsidRPr="00C65D69">
        <w:rPr>
          <w:rFonts w:ascii="Sakkal Majalla" w:hAnsi="Sakkal Majalla" w:cs="Sakkal Majalla"/>
          <w:b/>
          <w:bCs/>
          <w:sz w:val="36"/>
          <w:szCs w:val="36"/>
          <w:rtl/>
          <w:lang w:bidi="ar-DZ"/>
        </w:rPr>
        <w:t xml:space="preserve">" تأسيس منطق جديد </w:t>
      </w:r>
      <w:r w:rsidRPr="00C65D69">
        <w:rPr>
          <w:rFonts w:ascii="Sakkal Majalla" w:hAnsi="Sakkal Majalla" w:cs="Sakkal Majalla"/>
          <w:b/>
          <w:bCs/>
          <w:sz w:val="36"/>
          <w:szCs w:val="36"/>
          <w:rtl/>
          <w:lang w:bidi="ar-DZ"/>
        </w:rPr>
        <w:lastRenderedPageBreak/>
        <w:t xml:space="preserve">مستوحى من الرياضيات، و هو مبدأ يرفض صلاحية مبدأ الثالث المرفوع صلاحية مطلقة، و هكذا اتفق جل </w:t>
      </w:r>
      <w:proofErr w:type="spellStart"/>
      <w:r w:rsidRPr="00C65D69">
        <w:rPr>
          <w:rFonts w:ascii="Sakkal Majalla" w:hAnsi="Sakkal Majalla" w:cs="Sakkal Majalla"/>
          <w:b/>
          <w:bCs/>
          <w:sz w:val="36"/>
          <w:szCs w:val="36"/>
          <w:rtl/>
          <w:lang w:bidi="ar-DZ"/>
        </w:rPr>
        <w:t>الحدسيون</w:t>
      </w:r>
      <w:proofErr w:type="spellEnd"/>
      <w:r w:rsidRPr="00C65D69">
        <w:rPr>
          <w:rFonts w:ascii="Sakkal Majalla" w:hAnsi="Sakkal Majalla" w:cs="Sakkal Majalla"/>
          <w:b/>
          <w:bCs/>
          <w:sz w:val="36"/>
          <w:szCs w:val="36"/>
          <w:rtl/>
          <w:lang w:bidi="ar-DZ"/>
        </w:rPr>
        <w:t xml:space="preserve">، و يمكن تلخيص مبدأ الرفض هذا كالآتي: ( إنّ جميع أنواع اللامتناهي تفلت من قبضة مبدأ الثالث المرفوع، فهو لا يصلح فيها، و لكنّه يحتفظ بصلاحيته بالنسبة للمقادير النهائية. </w:t>
      </w:r>
    </w:p>
    <w:p w:rsidR="00C65D69" w:rsidRDefault="00C65D69" w:rsidP="00C65D69">
      <w:pPr>
        <w:bidi/>
        <w:jc w:val="both"/>
        <w:rPr>
          <w:rFonts w:ascii="Sakkal Majalla" w:hAnsi="Sakkal Majalla" w:cs="Sakkal Majalla"/>
          <w:b/>
          <w:bCs/>
          <w:sz w:val="36"/>
          <w:szCs w:val="36"/>
          <w:rtl/>
          <w:lang w:bidi="ar-DZ"/>
        </w:rPr>
      </w:pPr>
      <w:proofErr w:type="gramStart"/>
      <w:r w:rsidRPr="00C65D69">
        <w:rPr>
          <w:rFonts w:ascii="Sakkal Majalla" w:hAnsi="Sakkal Majalla" w:cs="Sakkal Majalla"/>
          <w:b/>
          <w:bCs/>
          <w:sz w:val="36"/>
          <w:szCs w:val="36"/>
          <w:rtl/>
          <w:lang w:bidi="ar-DZ"/>
        </w:rPr>
        <w:t>ــــــــ  إنّ</w:t>
      </w:r>
      <w:proofErr w:type="gramEnd"/>
      <w:r w:rsidRPr="00C65D69">
        <w:rPr>
          <w:rFonts w:ascii="Sakkal Majalla" w:hAnsi="Sakkal Majalla" w:cs="Sakkal Majalla"/>
          <w:b/>
          <w:bCs/>
          <w:sz w:val="36"/>
          <w:szCs w:val="36"/>
          <w:rtl/>
          <w:lang w:bidi="ar-DZ"/>
        </w:rPr>
        <w:t xml:space="preserve"> الجديد الذي حملته هذه النزعة الحدسية في الرياضيات هو تكسيرها لمبادئ المنطق التقليدي، أي </w:t>
      </w:r>
      <w:r w:rsidRPr="00C65D69">
        <w:rPr>
          <w:rFonts w:ascii="Sakkal Majalla" w:hAnsi="Sakkal Majalla" w:cs="Sakkal Majalla"/>
          <w:b/>
          <w:bCs/>
          <w:sz w:val="36"/>
          <w:szCs w:val="36"/>
          <w:u w:val="single"/>
          <w:rtl/>
          <w:lang w:bidi="ar-DZ"/>
        </w:rPr>
        <w:t>منطق أرسطو ثنائي القيمة</w:t>
      </w:r>
      <w:r w:rsidRPr="00C65D69">
        <w:rPr>
          <w:rFonts w:ascii="Sakkal Majalla" w:hAnsi="Sakkal Majalla" w:cs="Sakkal Majalla"/>
          <w:b/>
          <w:bCs/>
          <w:sz w:val="36"/>
          <w:szCs w:val="36"/>
          <w:rtl/>
          <w:lang w:bidi="ar-DZ"/>
        </w:rPr>
        <w:t xml:space="preserve"> و فتحت المجال أمام </w:t>
      </w:r>
      <w:r w:rsidRPr="00C65D69">
        <w:rPr>
          <w:rFonts w:ascii="Sakkal Majalla" w:hAnsi="Sakkal Majalla" w:cs="Sakkal Majalla"/>
          <w:b/>
          <w:bCs/>
          <w:sz w:val="36"/>
          <w:szCs w:val="36"/>
          <w:u w:val="single"/>
          <w:rtl/>
          <w:lang w:bidi="ar-DZ"/>
        </w:rPr>
        <w:t>منطق جديد متعدِّد القيم</w:t>
      </w:r>
      <w:r w:rsidRPr="00C65D69">
        <w:rPr>
          <w:rFonts w:ascii="Sakkal Majalla" w:hAnsi="Sakkal Majalla" w:cs="Sakkal Majalla"/>
          <w:b/>
          <w:bCs/>
          <w:sz w:val="36"/>
          <w:szCs w:val="36"/>
          <w:rtl/>
          <w:lang w:bidi="ar-DZ"/>
        </w:rPr>
        <w:t xml:space="preserve">. هذا بالنسبة للمنطق أمّا بالنسبة للرياضيات فقد شتّت هذا الاتجاه انسجامها و صلابتها، و عاد بها إلى الوراء، و هذا ما قامت بإصلاحه النزعة </w:t>
      </w:r>
      <w:proofErr w:type="spellStart"/>
      <w:r w:rsidRPr="00C65D69">
        <w:rPr>
          <w:rFonts w:ascii="Sakkal Majalla" w:hAnsi="Sakkal Majalla" w:cs="Sakkal Majalla"/>
          <w:b/>
          <w:bCs/>
          <w:sz w:val="36"/>
          <w:szCs w:val="36"/>
          <w:rtl/>
          <w:lang w:bidi="ar-DZ"/>
        </w:rPr>
        <w:t>الأكسيومية</w:t>
      </w:r>
      <w:proofErr w:type="spellEnd"/>
      <w:r w:rsidRPr="00C65D69">
        <w:rPr>
          <w:rFonts w:ascii="Sakkal Majalla" w:hAnsi="Sakkal Majalla" w:cs="Sakkal Majalla"/>
          <w:b/>
          <w:bCs/>
          <w:sz w:val="36"/>
          <w:szCs w:val="36"/>
          <w:rtl/>
          <w:lang w:bidi="ar-DZ"/>
        </w:rPr>
        <w:t xml:space="preserve"> الحديثة. ــــــــــــــــــــــ </w:t>
      </w:r>
    </w:p>
    <w:p w:rsidR="00C65D69" w:rsidRPr="00F73E5D" w:rsidRDefault="00C65D69" w:rsidP="00C65D69">
      <w:pPr>
        <w:bidi/>
        <w:spacing w:line="360" w:lineRule="auto"/>
        <w:jc w:val="both"/>
        <w:rPr>
          <w:rFonts w:ascii="Traditional Arabic" w:hAnsi="Traditional Arabic" w:cs="Traditional Arabic"/>
          <w:b/>
          <w:bCs/>
          <w:sz w:val="36"/>
          <w:szCs w:val="36"/>
          <w:rtl/>
          <w:lang w:val="en-US" w:bidi="ar-DZ"/>
        </w:rPr>
      </w:pPr>
      <w:r>
        <w:rPr>
          <w:rFonts w:ascii="Traditional Arabic" w:hAnsi="Traditional Arabic" w:cs="Traditional Arabic" w:hint="cs"/>
          <w:b/>
          <w:bCs/>
          <w:color w:val="FF0000"/>
          <w:sz w:val="36"/>
          <w:szCs w:val="36"/>
          <w:u w:val="single"/>
          <w:rtl/>
          <w:lang w:bidi="ar-DZ"/>
        </w:rPr>
        <w:t>3</w:t>
      </w:r>
      <w:r w:rsidRPr="007A6F16">
        <w:rPr>
          <w:rFonts w:ascii="Traditional Arabic" w:hAnsi="Traditional Arabic" w:cs="Traditional Arabic"/>
          <w:b/>
          <w:bCs/>
          <w:color w:val="FF0000"/>
          <w:sz w:val="36"/>
          <w:szCs w:val="36"/>
          <w:u w:val="single"/>
          <w:rtl/>
          <w:lang w:bidi="ar-DZ"/>
        </w:rPr>
        <w:t xml:space="preserve">. موقف المذهب </w:t>
      </w:r>
      <w:proofErr w:type="spellStart"/>
      <w:r w:rsidRPr="007A6F16">
        <w:rPr>
          <w:rFonts w:ascii="Traditional Arabic" w:hAnsi="Traditional Arabic" w:cs="Traditional Arabic"/>
          <w:b/>
          <w:bCs/>
          <w:color w:val="FF0000"/>
          <w:sz w:val="36"/>
          <w:szCs w:val="36"/>
          <w:u w:val="single"/>
          <w:rtl/>
          <w:lang w:bidi="ar-DZ"/>
        </w:rPr>
        <w:t>الأكسيوماتيكي</w:t>
      </w:r>
      <w:proofErr w:type="spellEnd"/>
      <w:r w:rsidRPr="00F73E5D">
        <w:rPr>
          <w:rFonts w:ascii="Traditional Arabic" w:hAnsi="Traditional Arabic" w:cs="Traditional Arabic"/>
          <w:i/>
          <w:iCs/>
          <w:sz w:val="36"/>
          <w:szCs w:val="36"/>
          <w:u w:val="single"/>
          <w:rtl/>
          <w:lang w:val="en-US" w:bidi="ar-DZ"/>
        </w:rPr>
        <w:t>:</w:t>
      </w:r>
      <w:r w:rsidRPr="00F73E5D">
        <w:rPr>
          <w:rFonts w:ascii="Traditional Arabic" w:hAnsi="Traditional Arabic" w:cs="Traditional Arabic"/>
          <w:b/>
          <w:bCs/>
          <w:sz w:val="36"/>
          <w:szCs w:val="36"/>
          <w:rtl/>
          <w:lang w:val="en-US" w:bidi="ar-DZ"/>
        </w:rPr>
        <w:t xml:space="preserve"> </w:t>
      </w:r>
    </w:p>
    <w:p w:rsidR="00C65D69" w:rsidRPr="00C65D69" w:rsidRDefault="00C65D69" w:rsidP="00C65D69">
      <w:pPr>
        <w:bidi/>
        <w:spacing w:line="360" w:lineRule="auto"/>
        <w:jc w:val="both"/>
        <w:rPr>
          <w:rFonts w:ascii="Sakkal Majalla" w:hAnsi="Sakkal Majalla" w:cs="Sakkal Majalla"/>
          <w:b/>
          <w:bCs/>
          <w:sz w:val="36"/>
          <w:szCs w:val="36"/>
          <w:rtl/>
          <w:lang w:val="en-US" w:bidi="ar-DZ"/>
        </w:rPr>
      </w:pPr>
      <w:r w:rsidRPr="00C65D69">
        <w:rPr>
          <w:rFonts w:ascii="Sakkal Majalla" w:hAnsi="Sakkal Majalla" w:cs="Sakkal Majalla"/>
          <w:b/>
          <w:bCs/>
          <w:sz w:val="36"/>
          <w:szCs w:val="36"/>
          <w:rtl/>
          <w:lang w:val="en-US" w:bidi="ar-DZ"/>
        </w:rPr>
        <w:t xml:space="preserve">في السنوات التي تلت تأليف الكتاب المشترك بين "راسل" و </w:t>
      </w:r>
      <w:proofErr w:type="spellStart"/>
      <w:r w:rsidRPr="00C65D69">
        <w:rPr>
          <w:rFonts w:ascii="Sakkal Majalla" w:hAnsi="Sakkal Majalla" w:cs="Sakkal Majalla"/>
          <w:b/>
          <w:bCs/>
          <w:sz w:val="36"/>
          <w:szCs w:val="36"/>
          <w:rtl/>
          <w:lang w:val="en-US" w:bidi="ar-DZ"/>
        </w:rPr>
        <w:t>هوايتهايد</w:t>
      </w:r>
      <w:proofErr w:type="spellEnd"/>
      <w:r w:rsidRPr="00C65D69">
        <w:rPr>
          <w:rFonts w:ascii="Sakkal Majalla" w:hAnsi="Sakkal Majalla" w:cs="Sakkal Majalla"/>
          <w:b/>
          <w:bCs/>
          <w:sz w:val="36"/>
          <w:szCs w:val="36"/>
          <w:rtl/>
          <w:lang w:val="en-US" w:bidi="ar-DZ"/>
        </w:rPr>
        <w:t xml:space="preserve">" ـ مبادئ الرياضيات" ، كان هناك قمّة من قِمم الرياضة الحديثة هو " دافيد هلبرت"، أستاذ الرياضة بجامعة "برلين"، حتى نهاية الحرب العالمية الثانية، و الذي عارض موقف "راسل" على أن تكون الرياضة منطقاً صوريا محضاً، و أخذ يُطّور فكرة في أصل الرياضة و المنطق معاً سمّاها ـ النظرية </w:t>
      </w:r>
      <w:proofErr w:type="spellStart"/>
      <w:r w:rsidRPr="00C65D69">
        <w:rPr>
          <w:rFonts w:ascii="Sakkal Majalla" w:hAnsi="Sakkal Majalla" w:cs="Sakkal Majalla"/>
          <w:b/>
          <w:bCs/>
          <w:sz w:val="36"/>
          <w:szCs w:val="36"/>
          <w:rtl/>
          <w:lang w:val="en-US" w:bidi="ar-DZ"/>
        </w:rPr>
        <w:t>الأكسيوماتيكية</w:t>
      </w:r>
      <w:proofErr w:type="spellEnd"/>
      <w:r w:rsidRPr="00C65D69">
        <w:rPr>
          <w:rFonts w:ascii="Sakkal Majalla" w:hAnsi="Sakkal Majalla" w:cs="Sakkal Majalla"/>
          <w:b/>
          <w:bCs/>
          <w:sz w:val="36"/>
          <w:szCs w:val="36"/>
          <w:rtl/>
          <w:lang w:val="en-US" w:bidi="ar-DZ"/>
        </w:rPr>
        <w:t xml:space="preserve"> ـ حيث رأى بأنّ ـ المنطق و الرياضة هما </w:t>
      </w:r>
      <w:proofErr w:type="spellStart"/>
      <w:r w:rsidRPr="00C65D69">
        <w:rPr>
          <w:rFonts w:ascii="Sakkal Majalla" w:hAnsi="Sakkal Majalla" w:cs="Sakkal Majalla"/>
          <w:b/>
          <w:bCs/>
          <w:sz w:val="36"/>
          <w:szCs w:val="36"/>
          <w:rtl/>
          <w:lang w:val="en-US" w:bidi="ar-DZ"/>
        </w:rPr>
        <w:t>شيئان</w:t>
      </w:r>
      <w:proofErr w:type="spellEnd"/>
      <w:r w:rsidRPr="00C65D69">
        <w:rPr>
          <w:rFonts w:ascii="Sakkal Majalla" w:hAnsi="Sakkal Majalla" w:cs="Sakkal Majalla"/>
          <w:b/>
          <w:bCs/>
          <w:sz w:val="36"/>
          <w:szCs w:val="36"/>
          <w:rtl/>
          <w:lang w:val="en-US" w:bidi="ar-DZ"/>
        </w:rPr>
        <w:t xml:space="preserve"> نبعا معاً متوازيان من منبع واحداً أبعد منهما هو الطريقة </w:t>
      </w:r>
      <w:proofErr w:type="spellStart"/>
      <w:r w:rsidRPr="00C65D69">
        <w:rPr>
          <w:rFonts w:ascii="Sakkal Majalla" w:hAnsi="Sakkal Majalla" w:cs="Sakkal Majalla"/>
          <w:b/>
          <w:bCs/>
          <w:sz w:val="36"/>
          <w:szCs w:val="36"/>
          <w:rtl/>
          <w:lang w:val="en-US" w:bidi="ar-DZ"/>
        </w:rPr>
        <w:t>الأكسيوماتيكية</w:t>
      </w:r>
      <w:proofErr w:type="spellEnd"/>
      <w:r w:rsidRPr="00C65D69">
        <w:rPr>
          <w:rFonts w:ascii="Sakkal Majalla" w:hAnsi="Sakkal Majalla" w:cs="Sakkal Majalla"/>
          <w:b/>
          <w:bCs/>
          <w:sz w:val="36"/>
          <w:szCs w:val="36"/>
          <w:rtl/>
          <w:lang w:val="en-US" w:bidi="ar-DZ"/>
        </w:rPr>
        <w:t xml:space="preserve"> أو الصورية الصرفة. </w:t>
      </w:r>
      <w:r w:rsidRPr="00C65D69">
        <w:rPr>
          <w:rFonts w:ascii="Sakkal Majalla" w:hAnsi="Sakkal Majalla" w:cs="Sakkal Majalla"/>
          <w:b/>
          <w:bCs/>
          <w:sz w:val="36"/>
          <w:szCs w:val="36"/>
          <w:lang w:bidi="ar-DZ"/>
        </w:rPr>
        <w:t>Pure Formalisme</w:t>
      </w:r>
      <w:r w:rsidRPr="00C65D69">
        <w:rPr>
          <w:rFonts w:ascii="Sakkal Majalla" w:hAnsi="Sakkal Majalla" w:cs="Sakkal Majalla"/>
          <w:b/>
          <w:bCs/>
          <w:sz w:val="36"/>
          <w:szCs w:val="36"/>
          <w:rtl/>
          <w:lang w:val="en-US" w:bidi="ar-DZ"/>
        </w:rPr>
        <w:t xml:space="preserve">، و التي هي الأساس الأول و البعيد لكل من علمي المنطق و الرياضيات. و تشترط هذه الطريقة ضرورة استقلال المسلمات عن بعضها و عدم التناقض الداخلي ، و أن تكون مجرد مواضعات لا ترجع في أصولها لا للمنطق و لا للرياضة، فهي مُجَرَّد </w:t>
      </w:r>
      <w:proofErr w:type="spellStart"/>
      <w:r w:rsidRPr="00C65D69">
        <w:rPr>
          <w:rFonts w:ascii="Sakkal Majalla" w:hAnsi="Sakkal Majalla" w:cs="Sakkal Majalla"/>
          <w:b/>
          <w:bCs/>
          <w:sz w:val="36"/>
          <w:szCs w:val="36"/>
          <w:rtl/>
          <w:lang w:val="en-US" w:bidi="ar-DZ"/>
        </w:rPr>
        <w:t>رموزعارية</w:t>
      </w:r>
      <w:proofErr w:type="spellEnd"/>
      <w:r w:rsidRPr="00C65D69">
        <w:rPr>
          <w:rFonts w:ascii="Sakkal Majalla" w:hAnsi="Sakkal Majalla" w:cs="Sakkal Majalla"/>
          <w:b/>
          <w:bCs/>
          <w:sz w:val="36"/>
          <w:szCs w:val="36"/>
          <w:rtl/>
          <w:lang w:val="en-US" w:bidi="ar-DZ"/>
        </w:rPr>
        <w:t xml:space="preserve"> عن كل معنى رياضي أو منطقي. و </w:t>
      </w:r>
      <w:r w:rsidRPr="00C65D69">
        <w:rPr>
          <w:rFonts w:ascii="Sakkal Majalla" w:hAnsi="Sakkal Majalla" w:cs="Sakkal Majalla"/>
          <w:b/>
          <w:bCs/>
          <w:sz w:val="36"/>
          <w:szCs w:val="36"/>
          <w:rtl/>
          <w:lang w:val="en-US" w:bidi="ar-DZ"/>
        </w:rPr>
        <w:lastRenderedPageBreak/>
        <w:t xml:space="preserve">بالتالي يعتبر هذا المذهب أكثر صورية من سابقيه، هذا و إن اختلف مع المذهب اللوجستيكي في قضية </w:t>
      </w:r>
      <w:proofErr w:type="spellStart"/>
      <w:r w:rsidRPr="00C65D69">
        <w:rPr>
          <w:rFonts w:ascii="Sakkal Majalla" w:hAnsi="Sakkal Majalla" w:cs="Sakkal Majalla"/>
          <w:b/>
          <w:bCs/>
          <w:sz w:val="36"/>
          <w:szCs w:val="36"/>
          <w:rtl/>
          <w:lang w:val="en-US" w:bidi="ar-DZ"/>
        </w:rPr>
        <w:t>الإشتقاق</w:t>
      </w:r>
      <w:proofErr w:type="spellEnd"/>
      <w:r w:rsidRPr="00C65D69">
        <w:rPr>
          <w:rFonts w:ascii="Sakkal Majalla" w:hAnsi="Sakkal Majalla" w:cs="Sakkal Majalla"/>
          <w:b/>
          <w:bCs/>
          <w:sz w:val="36"/>
          <w:szCs w:val="36"/>
          <w:rtl/>
          <w:lang w:val="en-US" w:bidi="ar-DZ"/>
        </w:rPr>
        <w:t xml:space="preserve"> و رّد الرياضة إلى أصول منطقية، إلاّ أنّه يفترض و يؤكد على حضور المنطق، باعتبار أنّ من أحد سلامته و صّحته مبدأ عدم التناقض و هو مبدأ منطقي في الأساس. و لهذا تعتبر النظرية </w:t>
      </w:r>
      <w:proofErr w:type="spellStart"/>
      <w:r w:rsidRPr="00C65D69">
        <w:rPr>
          <w:rFonts w:ascii="Sakkal Majalla" w:hAnsi="Sakkal Majalla" w:cs="Sakkal Majalla"/>
          <w:b/>
          <w:bCs/>
          <w:sz w:val="36"/>
          <w:szCs w:val="36"/>
          <w:rtl/>
          <w:lang w:val="en-US" w:bidi="ar-DZ"/>
        </w:rPr>
        <w:t>الأكسيوماتيكية</w:t>
      </w:r>
      <w:proofErr w:type="spellEnd"/>
      <w:r w:rsidRPr="00C65D69">
        <w:rPr>
          <w:rFonts w:ascii="Sakkal Majalla" w:hAnsi="Sakkal Majalla" w:cs="Sakkal Majalla"/>
          <w:b/>
          <w:bCs/>
          <w:sz w:val="36"/>
          <w:szCs w:val="36"/>
          <w:rtl/>
          <w:lang w:val="en-US" w:bidi="ar-DZ"/>
        </w:rPr>
        <w:t xml:space="preserve"> تعميماً للمذهب اللوجستيكي شريطة استبعاد فكرة اشتقاق الرياضة منن المنطق.</w:t>
      </w:r>
    </w:p>
    <w:p w:rsidR="00C65D69" w:rsidRPr="00C65D69" w:rsidRDefault="00C65D69" w:rsidP="00C65D69">
      <w:pPr>
        <w:bidi/>
        <w:spacing w:line="360" w:lineRule="auto"/>
        <w:jc w:val="both"/>
        <w:rPr>
          <w:rFonts w:ascii="Sakkal Majalla" w:hAnsi="Sakkal Majalla" w:cs="Sakkal Majalla"/>
          <w:b/>
          <w:bCs/>
          <w:sz w:val="36"/>
          <w:szCs w:val="36"/>
          <w:rtl/>
          <w:lang w:val="en-US" w:bidi="ar-DZ"/>
        </w:rPr>
      </w:pPr>
      <w:r w:rsidRPr="00C65D69">
        <w:rPr>
          <w:rFonts w:ascii="Sakkal Majalla" w:hAnsi="Sakkal Majalla" w:cs="Sakkal Majalla"/>
          <w:b/>
          <w:bCs/>
          <w:sz w:val="36"/>
          <w:szCs w:val="36"/>
          <w:rtl/>
          <w:lang w:val="en-US" w:bidi="ar-DZ"/>
        </w:rPr>
        <w:t xml:space="preserve">ـــــــ لنَخْتِمَ هذا الدَّرس بالقول: أنّ أزمة أسُس الرياضيات لم يعد يُطرح اليوم بنفس الحِدّة التي طُرِحَ بها في بدايات القرن العشرين (20م)، فقد تمّ تجاوز مشكلة النقائض بفضل تقدم الأبحاث </w:t>
      </w:r>
      <w:proofErr w:type="spellStart"/>
      <w:r w:rsidRPr="00C65D69">
        <w:rPr>
          <w:rFonts w:ascii="Sakkal Majalla" w:hAnsi="Sakkal Majalla" w:cs="Sakkal Majalla"/>
          <w:b/>
          <w:bCs/>
          <w:sz w:val="36"/>
          <w:szCs w:val="36"/>
          <w:rtl/>
          <w:lang w:val="en-US" w:bidi="ar-DZ"/>
        </w:rPr>
        <w:t>الأكسيومية</w:t>
      </w:r>
      <w:proofErr w:type="spellEnd"/>
      <w:r w:rsidRPr="00C65D69">
        <w:rPr>
          <w:rFonts w:ascii="Sakkal Majalla" w:hAnsi="Sakkal Majalla" w:cs="Sakkal Majalla"/>
          <w:b/>
          <w:bCs/>
          <w:sz w:val="36"/>
          <w:szCs w:val="36"/>
          <w:rtl/>
          <w:lang w:val="en-US" w:bidi="ar-DZ"/>
        </w:rPr>
        <w:t xml:space="preserve"> وتوطيد المنهج </w:t>
      </w:r>
      <w:proofErr w:type="spellStart"/>
      <w:r w:rsidRPr="00C65D69">
        <w:rPr>
          <w:rFonts w:ascii="Sakkal Majalla" w:hAnsi="Sakkal Majalla" w:cs="Sakkal Majalla"/>
          <w:b/>
          <w:bCs/>
          <w:sz w:val="36"/>
          <w:szCs w:val="36"/>
          <w:rtl/>
          <w:lang w:val="en-US" w:bidi="ar-DZ"/>
        </w:rPr>
        <w:t>الأكسيومي</w:t>
      </w:r>
      <w:proofErr w:type="spellEnd"/>
      <w:r w:rsidRPr="00C65D69">
        <w:rPr>
          <w:rFonts w:ascii="Sakkal Majalla" w:hAnsi="Sakkal Majalla" w:cs="Sakkal Majalla"/>
          <w:b/>
          <w:bCs/>
          <w:sz w:val="36"/>
          <w:szCs w:val="36"/>
          <w:rtl/>
          <w:lang w:val="en-US" w:bidi="ar-DZ"/>
        </w:rPr>
        <w:t xml:space="preserve">، التي كان من نتائجِها قيام عِلْمَين جديدين هما: '' </w:t>
      </w:r>
      <w:r w:rsidRPr="00C65D69">
        <w:rPr>
          <w:rFonts w:ascii="Sakkal Majalla" w:hAnsi="Sakkal Majalla" w:cs="Sakkal Majalla"/>
          <w:b/>
          <w:bCs/>
          <w:color w:val="FF0000"/>
          <w:sz w:val="36"/>
          <w:szCs w:val="36"/>
          <w:rtl/>
          <w:lang w:val="en-US" w:bidi="ar-DZ"/>
        </w:rPr>
        <w:t xml:space="preserve">ما بعد الرياضيات </w:t>
      </w:r>
      <w:r w:rsidRPr="00C65D69">
        <w:rPr>
          <w:rFonts w:ascii="Sakkal Majalla" w:hAnsi="Sakkal Majalla" w:cs="Sakkal Majalla"/>
          <w:b/>
          <w:bCs/>
          <w:sz w:val="36"/>
          <w:szCs w:val="36"/>
          <w:rtl/>
          <w:lang w:val="en-US" w:bidi="ar-DZ"/>
        </w:rPr>
        <w:t xml:space="preserve">'' و '' </w:t>
      </w:r>
      <w:r w:rsidRPr="00C65D69">
        <w:rPr>
          <w:rFonts w:ascii="Sakkal Majalla" w:hAnsi="Sakkal Majalla" w:cs="Sakkal Majalla"/>
          <w:b/>
          <w:bCs/>
          <w:color w:val="FF0000"/>
          <w:sz w:val="36"/>
          <w:szCs w:val="36"/>
          <w:rtl/>
          <w:lang w:val="en-US" w:bidi="ar-DZ"/>
        </w:rPr>
        <w:t xml:space="preserve">ما بعد المنطق </w:t>
      </w:r>
      <w:r w:rsidRPr="00C65D69">
        <w:rPr>
          <w:rFonts w:ascii="Sakkal Majalla" w:hAnsi="Sakkal Majalla" w:cs="Sakkal Majalla"/>
          <w:b/>
          <w:bCs/>
          <w:sz w:val="36"/>
          <w:szCs w:val="36"/>
          <w:rtl/>
          <w:lang w:val="en-US" w:bidi="ar-DZ"/>
        </w:rPr>
        <w:t xml:space="preserve">''. </w:t>
      </w:r>
      <w:r w:rsidRPr="00C65D69">
        <w:rPr>
          <w:rFonts w:ascii="Sakkal Majalla" w:hAnsi="Sakkal Majalla" w:cs="Sakkal Majalla"/>
          <w:b/>
          <w:bCs/>
          <w:sz w:val="36"/>
          <w:szCs w:val="36"/>
          <w:lang w:val="en-US" w:bidi="ar-DZ"/>
        </w:rPr>
        <w:t xml:space="preserve"> </w:t>
      </w:r>
    </w:p>
    <w:p w:rsidR="00C65D69" w:rsidRPr="00A43DB4" w:rsidRDefault="00C65D69" w:rsidP="00C65D69">
      <w:pPr>
        <w:bidi/>
        <w:jc w:val="both"/>
        <w:rPr>
          <w:rFonts w:ascii="Sakkal Majalla" w:hAnsi="Sakkal Majalla" w:cs="Sakkal Majalla"/>
          <w:sz w:val="36"/>
          <w:szCs w:val="36"/>
          <w:u w:val="single"/>
          <w:rtl/>
          <w:lang w:bidi="ar-DZ"/>
        </w:rPr>
      </w:pPr>
      <w:r w:rsidRPr="00A43DB4">
        <w:rPr>
          <w:rFonts w:ascii="Sakkal Majalla" w:hAnsi="Sakkal Majalla" w:cs="Sakkal Majalla"/>
          <w:color w:val="FF0000"/>
          <w:sz w:val="36"/>
          <w:szCs w:val="36"/>
          <w:u w:val="single"/>
          <w:rtl/>
          <w:lang w:bidi="ar-DZ"/>
        </w:rPr>
        <w:t xml:space="preserve">المصادر و </w:t>
      </w:r>
      <w:proofErr w:type="gramStart"/>
      <w:r w:rsidRPr="00A43DB4">
        <w:rPr>
          <w:rFonts w:ascii="Sakkal Majalla" w:hAnsi="Sakkal Majalla" w:cs="Sakkal Majalla"/>
          <w:color w:val="FF0000"/>
          <w:sz w:val="36"/>
          <w:szCs w:val="36"/>
          <w:u w:val="single"/>
          <w:rtl/>
          <w:lang w:bidi="ar-DZ"/>
        </w:rPr>
        <w:t>المراجع  المعتمدة</w:t>
      </w:r>
      <w:proofErr w:type="gramEnd"/>
      <w:r w:rsidRPr="00A43DB4">
        <w:rPr>
          <w:rFonts w:ascii="Sakkal Majalla" w:hAnsi="Sakkal Majalla" w:cs="Sakkal Majalla"/>
          <w:sz w:val="36"/>
          <w:szCs w:val="36"/>
          <w:u w:val="single"/>
          <w:rtl/>
          <w:lang w:bidi="ar-DZ"/>
        </w:rPr>
        <w:t xml:space="preserve">:    </w:t>
      </w:r>
    </w:p>
    <w:p w:rsidR="00C65D69" w:rsidRPr="00A43DB4" w:rsidRDefault="00C65D69" w:rsidP="00C65D69">
      <w:pPr>
        <w:bidi/>
        <w:jc w:val="both"/>
        <w:rPr>
          <w:rFonts w:ascii="Sakkal Majalla" w:hAnsi="Sakkal Majalla" w:cs="Sakkal Majalla"/>
          <w:sz w:val="36"/>
          <w:szCs w:val="36"/>
          <w:rtl/>
          <w:lang w:bidi="ar-DZ"/>
        </w:rPr>
      </w:pPr>
      <w:r w:rsidRPr="00A43DB4">
        <w:rPr>
          <w:rFonts w:ascii="Sakkal Majalla" w:hAnsi="Sakkal Majalla" w:cs="Sakkal Majalla"/>
          <w:sz w:val="36"/>
          <w:szCs w:val="36"/>
          <w:rtl/>
          <w:lang w:bidi="ar-DZ"/>
        </w:rPr>
        <w:t xml:space="preserve">ــــــــــ  </w:t>
      </w:r>
      <w:proofErr w:type="spellStart"/>
      <w:r w:rsidRPr="00A43DB4">
        <w:rPr>
          <w:rFonts w:ascii="Sakkal Majalla" w:hAnsi="Sakkal Majalla" w:cs="Sakkal Majalla"/>
          <w:color w:val="FF0000"/>
          <w:sz w:val="36"/>
          <w:szCs w:val="36"/>
          <w:rtl/>
          <w:lang w:bidi="ar-DZ"/>
        </w:rPr>
        <w:t>برتراند</w:t>
      </w:r>
      <w:proofErr w:type="spellEnd"/>
      <w:r w:rsidRPr="00A43DB4">
        <w:rPr>
          <w:rFonts w:ascii="Sakkal Majalla" w:hAnsi="Sakkal Majalla" w:cs="Sakkal Majalla"/>
          <w:color w:val="FF0000"/>
          <w:sz w:val="36"/>
          <w:szCs w:val="36"/>
          <w:rtl/>
          <w:lang w:bidi="ar-DZ"/>
        </w:rPr>
        <w:t xml:space="preserve"> راسل</w:t>
      </w:r>
      <w:r w:rsidRPr="00A43DB4">
        <w:rPr>
          <w:rFonts w:ascii="Sakkal Majalla" w:hAnsi="Sakkal Majalla" w:cs="Sakkal Majalla"/>
          <w:sz w:val="36"/>
          <w:szCs w:val="36"/>
          <w:rtl/>
          <w:lang w:bidi="ar-DZ"/>
        </w:rPr>
        <w:t xml:space="preserve">، أصول الرياضيات، ج1. </w:t>
      </w:r>
    </w:p>
    <w:p w:rsidR="00C65D69" w:rsidRPr="00A43DB4" w:rsidRDefault="00C65D69" w:rsidP="00C65D69">
      <w:pPr>
        <w:bidi/>
        <w:jc w:val="both"/>
        <w:rPr>
          <w:rFonts w:ascii="Sakkal Majalla" w:hAnsi="Sakkal Majalla" w:cs="Sakkal Majalla"/>
          <w:sz w:val="36"/>
          <w:szCs w:val="36"/>
          <w:rtl/>
          <w:lang w:bidi="ar-DZ"/>
        </w:rPr>
      </w:pPr>
      <w:r w:rsidRPr="00A43DB4">
        <w:rPr>
          <w:rFonts w:ascii="Sakkal Majalla" w:hAnsi="Sakkal Majalla" w:cs="Sakkal Majalla"/>
          <w:sz w:val="36"/>
          <w:szCs w:val="36"/>
          <w:rtl/>
          <w:lang w:bidi="ar-DZ"/>
        </w:rPr>
        <w:t xml:space="preserve">ـــــــــ </w:t>
      </w:r>
      <w:r w:rsidRPr="00A43DB4">
        <w:rPr>
          <w:rFonts w:ascii="Sakkal Majalla" w:hAnsi="Sakkal Majalla" w:cs="Sakkal Majalla"/>
          <w:color w:val="FF0000"/>
          <w:sz w:val="36"/>
          <w:szCs w:val="36"/>
          <w:rtl/>
          <w:lang w:bidi="ar-DZ"/>
        </w:rPr>
        <w:t>زكي نجيب محمود</w:t>
      </w:r>
      <w:r w:rsidRPr="00A43DB4">
        <w:rPr>
          <w:rFonts w:ascii="Sakkal Majalla" w:hAnsi="Sakkal Majalla" w:cs="Sakkal Majalla"/>
          <w:sz w:val="36"/>
          <w:szCs w:val="36"/>
          <w:rtl/>
          <w:lang w:bidi="ar-DZ"/>
        </w:rPr>
        <w:t xml:space="preserve">، "المنطق الوضعي"، ج2، ط4، (القاهرة: مكتبة الأنجلو المصرية،1966. </w:t>
      </w:r>
    </w:p>
    <w:p w:rsidR="00C65D69" w:rsidRPr="00A43DB4" w:rsidRDefault="00C65D69" w:rsidP="00C65D69">
      <w:pPr>
        <w:bidi/>
        <w:jc w:val="both"/>
        <w:rPr>
          <w:rFonts w:ascii="Sakkal Majalla" w:hAnsi="Sakkal Majalla" w:cs="Sakkal Majalla"/>
          <w:sz w:val="36"/>
          <w:szCs w:val="36"/>
          <w:rtl/>
          <w:lang w:bidi="ar-DZ"/>
        </w:rPr>
      </w:pPr>
      <w:r w:rsidRPr="00A43DB4">
        <w:rPr>
          <w:rFonts w:ascii="Sakkal Majalla" w:hAnsi="Sakkal Majalla" w:cs="Sakkal Majalla"/>
          <w:sz w:val="36"/>
          <w:szCs w:val="36"/>
          <w:rtl/>
          <w:lang w:bidi="ar-DZ"/>
        </w:rPr>
        <w:t xml:space="preserve">ــــــ </w:t>
      </w:r>
      <w:proofErr w:type="spellStart"/>
      <w:r w:rsidRPr="00A43DB4">
        <w:rPr>
          <w:rFonts w:ascii="Sakkal Majalla" w:hAnsi="Sakkal Majalla" w:cs="Sakkal Majalla"/>
          <w:color w:val="FF0000"/>
          <w:sz w:val="36"/>
          <w:szCs w:val="36"/>
          <w:rtl/>
          <w:lang w:bidi="ar-DZ"/>
        </w:rPr>
        <w:t>برتراند</w:t>
      </w:r>
      <w:proofErr w:type="spellEnd"/>
      <w:r w:rsidRPr="00A43DB4">
        <w:rPr>
          <w:rFonts w:ascii="Sakkal Majalla" w:hAnsi="Sakkal Majalla" w:cs="Sakkal Majalla"/>
          <w:color w:val="FF0000"/>
          <w:sz w:val="36"/>
          <w:szCs w:val="36"/>
          <w:rtl/>
          <w:lang w:bidi="ar-DZ"/>
        </w:rPr>
        <w:t xml:space="preserve"> راسل</w:t>
      </w:r>
      <w:r w:rsidRPr="00A43DB4">
        <w:rPr>
          <w:rFonts w:ascii="Sakkal Majalla" w:hAnsi="Sakkal Majalla" w:cs="Sakkal Majalla"/>
          <w:sz w:val="36"/>
          <w:szCs w:val="36"/>
          <w:rtl/>
          <w:lang w:bidi="ar-DZ"/>
        </w:rPr>
        <w:t xml:space="preserve">، "مقدمة للفلسفة الرياضية"، ترجمة محمد مرسي أحمد، القاهرة، مؤسسة سجل العرب، المجلس الأعلى لرعاية الفنون و الآداب، 1962. </w:t>
      </w:r>
    </w:p>
    <w:p w:rsidR="00C65D69" w:rsidRPr="00A43DB4" w:rsidRDefault="00C65D69" w:rsidP="00C65D69">
      <w:pPr>
        <w:bidi/>
        <w:jc w:val="both"/>
        <w:rPr>
          <w:rFonts w:ascii="Sakkal Majalla" w:hAnsi="Sakkal Majalla" w:cs="Sakkal Majalla"/>
          <w:sz w:val="36"/>
          <w:szCs w:val="36"/>
          <w:rtl/>
          <w:lang w:bidi="ar-DZ"/>
        </w:rPr>
      </w:pPr>
      <w:r w:rsidRPr="00A43DB4">
        <w:rPr>
          <w:rFonts w:ascii="Sakkal Majalla" w:hAnsi="Sakkal Majalla" w:cs="Sakkal Majalla"/>
          <w:sz w:val="36"/>
          <w:szCs w:val="36"/>
          <w:rtl/>
          <w:lang w:bidi="ar-DZ"/>
        </w:rPr>
        <w:t xml:space="preserve">ــــــ </w:t>
      </w:r>
      <w:r w:rsidRPr="00A43DB4">
        <w:rPr>
          <w:rFonts w:ascii="Sakkal Majalla" w:hAnsi="Sakkal Majalla" w:cs="Sakkal Majalla"/>
          <w:color w:val="FF0000"/>
          <w:sz w:val="36"/>
          <w:szCs w:val="36"/>
          <w:rtl/>
          <w:lang w:bidi="ar-DZ"/>
        </w:rPr>
        <w:t xml:space="preserve">بول </w:t>
      </w:r>
      <w:proofErr w:type="spellStart"/>
      <w:r w:rsidRPr="00A43DB4">
        <w:rPr>
          <w:rFonts w:ascii="Sakkal Majalla" w:hAnsi="Sakkal Majalla" w:cs="Sakkal Majalla"/>
          <w:color w:val="FF0000"/>
          <w:sz w:val="36"/>
          <w:szCs w:val="36"/>
          <w:rtl/>
          <w:lang w:bidi="ar-DZ"/>
        </w:rPr>
        <w:t>موي</w:t>
      </w:r>
      <w:proofErr w:type="spellEnd"/>
      <w:r w:rsidRPr="00A43DB4">
        <w:rPr>
          <w:rFonts w:ascii="Sakkal Majalla" w:hAnsi="Sakkal Majalla" w:cs="Sakkal Majalla"/>
          <w:sz w:val="36"/>
          <w:szCs w:val="36"/>
          <w:rtl/>
          <w:lang w:bidi="ar-DZ"/>
        </w:rPr>
        <w:t xml:space="preserve">، "المنطق و فلسفة العلوم"، ترجمة فؤاد زكريا، القاهرة، دار نهضة مصر للطبع و النشر (د.ت). </w:t>
      </w:r>
    </w:p>
    <w:p w:rsidR="00C65D69" w:rsidRPr="00A43DB4" w:rsidRDefault="00C65D69" w:rsidP="00C65D69">
      <w:pPr>
        <w:bidi/>
        <w:jc w:val="both"/>
        <w:rPr>
          <w:rFonts w:ascii="Sakkal Majalla" w:hAnsi="Sakkal Majalla" w:cs="Sakkal Majalla"/>
          <w:sz w:val="36"/>
          <w:szCs w:val="36"/>
          <w:rtl/>
          <w:lang w:bidi="ar-DZ"/>
        </w:rPr>
      </w:pPr>
      <w:r w:rsidRPr="00A43DB4">
        <w:rPr>
          <w:rFonts w:ascii="Sakkal Majalla" w:hAnsi="Sakkal Majalla" w:cs="Sakkal Majalla"/>
          <w:sz w:val="36"/>
          <w:szCs w:val="36"/>
          <w:rtl/>
          <w:lang w:bidi="ar-DZ"/>
        </w:rPr>
        <w:t xml:space="preserve">ـــــــ </w:t>
      </w:r>
      <w:r w:rsidRPr="00A43DB4">
        <w:rPr>
          <w:rFonts w:ascii="Sakkal Majalla" w:hAnsi="Sakkal Majalla" w:cs="Sakkal Majalla"/>
          <w:color w:val="FF0000"/>
          <w:sz w:val="36"/>
          <w:szCs w:val="36"/>
          <w:rtl/>
          <w:lang w:bidi="ar-DZ"/>
        </w:rPr>
        <w:t>محمد عابد الجابري</w:t>
      </w:r>
      <w:r w:rsidRPr="00A43DB4">
        <w:rPr>
          <w:rFonts w:ascii="Sakkal Majalla" w:hAnsi="Sakkal Majalla" w:cs="Sakkal Majalla"/>
          <w:sz w:val="36"/>
          <w:szCs w:val="36"/>
          <w:rtl/>
          <w:lang w:bidi="ar-DZ"/>
        </w:rPr>
        <w:t>، المنهاج التّجريبي و تطّور الفّكر العِلمي</w:t>
      </w:r>
      <w:r>
        <w:rPr>
          <w:rFonts w:ascii="Sakkal Majalla" w:hAnsi="Sakkal Majalla" w:cs="Sakkal Majalla"/>
          <w:sz w:val="36"/>
          <w:szCs w:val="36"/>
          <w:rtl/>
          <w:lang w:bidi="ar-DZ"/>
        </w:rPr>
        <w:t>، دار الطليعة للطباعة و</w:t>
      </w:r>
      <w:r w:rsidRPr="00A43DB4">
        <w:rPr>
          <w:rFonts w:ascii="Sakkal Majalla" w:hAnsi="Sakkal Majalla" w:cs="Sakkal Majalla"/>
          <w:sz w:val="36"/>
          <w:szCs w:val="36"/>
          <w:rtl/>
          <w:lang w:bidi="ar-DZ"/>
        </w:rPr>
        <w:t xml:space="preserve">النّشر، بيروت، لبنان،ط1، 1976. </w:t>
      </w:r>
    </w:p>
    <w:p w:rsidR="00C65D69" w:rsidRPr="00A43DB4" w:rsidRDefault="00C65D69" w:rsidP="00C65D69">
      <w:pPr>
        <w:bidi/>
        <w:jc w:val="both"/>
        <w:rPr>
          <w:rFonts w:ascii="Sakkal Majalla" w:hAnsi="Sakkal Majalla" w:cs="Sakkal Majalla"/>
          <w:sz w:val="36"/>
          <w:szCs w:val="36"/>
          <w:rtl/>
          <w:lang w:bidi="ar-DZ"/>
        </w:rPr>
      </w:pPr>
      <w:r w:rsidRPr="00A43DB4">
        <w:rPr>
          <w:rFonts w:ascii="Sakkal Majalla" w:hAnsi="Sakkal Majalla" w:cs="Sakkal Majalla"/>
          <w:sz w:val="36"/>
          <w:szCs w:val="36"/>
          <w:rtl/>
          <w:lang w:bidi="ar-DZ"/>
        </w:rPr>
        <w:lastRenderedPageBreak/>
        <w:t xml:space="preserve">ـــــــ </w:t>
      </w:r>
      <w:proofErr w:type="gramStart"/>
      <w:r w:rsidRPr="00A43DB4">
        <w:rPr>
          <w:rFonts w:ascii="Sakkal Majalla" w:hAnsi="Sakkal Majalla" w:cs="Sakkal Majalla"/>
          <w:color w:val="FF0000"/>
          <w:sz w:val="36"/>
          <w:szCs w:val="36"/>
          <w:rtl/>
          <w:lang w:bidi="ar-DZ"/>
        </w:rPr>
        <w:t>ماهر</w:t>
      </w:r>
      <w:proofErr w:type="gramEnd"/>
      <w:r w:rsidRPr="00A43DB4">
        <w:rPr>
          <w:rFonts w:ascii="Sakkal Majalla" w:hAnsi="Sakkal Majalla" w:cs="Sakkal Majalla"/>
          <w:color w:val="FF0000"/>
          <w:sz w:val="36"/>
          <w:szCs w:val="36"/>
          <w:rtl/>
          <w:lang w:bidi="ar-DZ"/>
        </w:rPr>
        <w:t xml:space="preserve"> عبد القادر محمد علي</w:t>
      </w:r>
      <w:r w:rsidRPr="00A43DB4">
        <w:rPr>
          <w:rFonts w:ascii="Sakkal Majalla" w:hAnsi="Sakkal Majalla" w:cs="Sakkal Majalla"/>
          <w:sz w:val="36"/>
          <w:szCs w:val="36"/>
          <w:rtl/>
          <w:lang w:bidi="ar-DZ"/>
        </w:rPr>
        <w:t>، فلسفة التّحليل المُعاصِر</w:t>
      </w:r>
      <w:r>
        <w:rPr>
          <w:rFonts w:ascii="Sakkal Majalla" w:hAnsi="Sakkal Majalla" w:cs="Sakkal Majalla"/>
          <w:sz w:val="36"/>
          <w:szCs w:val="36"/>
          <w:rtl/>
          <w:lang w:bidi="ar-DZ"/>
        </w:rPr>
        <w:t>، دار النّهضة العربية للطباعة و</w:t>
      </w:r>
      <w:r w:rsidRPr="00A43DB4">
        <w:rPr>
          <w:rFonts w:ascii="Sakkal Majalla" w:hAnsi="Sakkal Majalla" w:cs="Sakkal Majalla"/>
          <w:sz w:val="36"/>
          <w:szCs w:val="36"/>
          <w:rtl/>
          <w:lang w:bidi="ar-DZ"/>
        </w:rPr>
        <w:t xml:space="preserve">النّشر، بيروت، لبنان، د(ط)، 1985م.  </w:t>
      </w:r>
    </w:p>
    <w:p w:rsidR="00C65D69" w:rsidRPr="00A43DB4" w:rsidRDefault="00C65D69" w:rsidP="00C65D69">
      <w:pPr>
        <w:bidi/>
        <w:jc w:val="both"/>
        <w:rPr>
          <w:rFonts w:ascii="Sakkal Majalla" w:hAnsi="Sakkal Majalla" w:cs="Sakkal Majalla"/>
          <w:sz w:val="36"/>
          <w:szCs w:val="36"/>
          <w:rtl/>
          <w:lang w:bidi="ar-DZ"/>
        </w:rPr>
      </w:pPr>
      <w:r w:rsidRPr="00A43DB4">
        <w:rPr>
          <w:rFonts w:ascii="Sakkal Majalla" w:hAnsi="Sakkal Majalla" w:cs="Sakkal Majalla"/>
          <w:sz w:val="36"/>
          <w:szCs w:val="36"/>
          <w:rtl/>
          <w:lang w:bidi="ar-DZ"/>
        </w:rPr>
        <w:t xml:space="preserve">ــــــ </w:t>
      </w:r>
      <w:proofErr w:type="gramStart"/>
      <w:r w:rsidRPr="00A43DB4">
        <w:rPr>
          <w:rFonts w:ascii="Sakkal Majalla" w:hAnsi="Sakkal Majalla" w:cs="Sakkal Majalla"/>
          <w:sz w:val="36"/>
          <w:szCs w:val="36"/>
          <w:rtl/>
          <w:lang w:bidi="ar-DZ"/>
        </w:rPr>
        <w:t>كتاب</w:t>
      </w:r>
      <w:proofErr w:type="gramEnd"/>
      <w:r w:rsidRPr="00A43DB4">
        <w:rPr>
          <w:rFonts w:ascii="Sakkal Majalla" w:hAnsi="Sakkal Majalla" w:cs="Sakkal Majalla"/>
          <w:sz w:val="36"/>
          <w:szCs w:val="36"/>
          <w:rtl/>
          <w:lang w:bidi="ar-DZ"/>
        </w:rPr>
        <w:t xml:space="preserve"> جماعي، إشراف: </w:t>
      </w:r>
      <w:r w:rsidRPr="00C65D69">
        <w:rPr>
          <w:rFonts w:ascii="Sakkal Majalla" w:hAnsi="Sakkal Majalla" w:cs="Sakkal Majalla"/>
          <w:sz w:val="36"/>
          <w:szCs w:val="36"/>
          <w:rtl/>
          <w:lang w:bidi="ar-DZ"/>
        </w:rPr>
        <w:t>د. الزواوي بغورة</w:t>
      </w:r>
      <w:r w:rsidRPr="00A43DB4">
        <w:rPr>
          <w:rFonts w:ascii="Sakkal Majalla" w:hAnsi="Sakkal Majalla" w:cs="Sakkal Majalla"/>
          <w:sz w:val="36"/>
          <w:szCs w:val="36"/>
          <w:rtl/>
          <w:lang w:bidi="ar-DZ"/>
        </w:rPr>
        <w:t xml:space="preserve">، </w:t>
      </w:r>
      <w:r w:rsidRPr="00C65D69">
        <w:rPr>
          <w:rFonts w:ascii="Sakkal Majalla" w:hAnsi="Sakkal Majalla" w:cs="Sakkal Majalla"/>
          <w:color w:val="FF0000"/>
          <w:sz w:val="36"/>
          <w:szCs w:val="36"/>
          <w:rtl/>
          <w:lang w:bidi="ar-DZ"/>
        </w:rPr>
        <w:t>مدخل جديد إلى فلسفة العلوم ـــ دراسة تاريخية نقدية مع نصوص مُترجمة</w:t>
      </w:r>
      <w:r w:rsidRPr="00A43DB4">
        <w:rPr>
          <w:rFonts w:ascii="Sakkal Majalla" w:hAnsi="Sakkal Majalla" w:cs="Sakkal Majalla"/>
          <w:sz w:val="36"/>
          <w:szCs w:val="36"/>
          <w:rtl/>
          <w:lang w:bidi="ar-DZ"/>
        </w:rPr>
        <w:t xml:space="preserve"> ــــــــ، مطبوعات جامعة </w:t>
      </w:r>
      <w:proofErr w:type="spellStart"/>
      <w:r w:rsidRPr="00A43DB4">
        <w:rPr>
          <w:rFonts w:ascii="Sakkal Majalla" w:hAnsi="Sakkal Majalla" w:cs="Sakkal Majalla"/>
          <w:sz w:val="36"/>
          <w:szCs w:val="36"/>
          <w:rtl/>
          <w:lang w:bidi="ar-DZ"/>
        </w:rPr>
        <w:t>منتوري</w:t>
      </w:r>
      <w:proofErr w:type="spellEnd"/>
      <w:r w:rsidRPr="00A43DB4">
        <w:rPr>
          <w:rFonts w:ascii="Sakkal Majalla" w:hAnsi="Sakkal Majalla" w:cs="Sakkal Majalla"/>
          <w:sz w:val="36"/>
          <w:szCs w:val="36"/>
          <w:rtl/>
          <w:lang w:bidi="ar-DZ"/>
        </w:rPr>
        <w:t xml:space="preserve">، قسنطينة، د(ط)، د(ت).  </w:t>
      </w:r>
    </w:p>
    <w:p w:rsidR="00C65D69" w:rsidRDefault="00C65D69" w:rsidP="00C65D69">
      <w:pPr>
        <w:bidi/>
        <w:jc w:val="both"/>
        <w:rPr>
          <w:rFonts w:ascii="Sakkal Majalla" w:hAnsi="Sakkal Majalla" w:cs="Sakkal Majalla"/>
          <w:sz w:val="36"/>
          <w:szCs w:val="36"/>
          <w:rtl/>
          <w:lang w:bidi="ar-DZ"/>
        </w:rPr>
      </w:pPr>
      <w:r w:rsidRPr="00A43DB4">
        <w:rPr>
          <w:rFonts w:ascii="Sakkal Majalla" w:hAnsi="Sakkal Majalla" w:cs="Sakkal Majalla"/>
          <w:sz w:val="36"/>
          <w:szCs w:val="36"/>
          <w:rtl/>
          <w:lang w:bidi="ar-DZ"/>
        </w:rPr>
        <w:t xml:space="preserve">ــــــ </w:t>
      </w:r>
      <w:r w:rsidRPr="00A43DB4">
        <w:rPr>
          <w:rFonts w:ascii="Sakkal Majalla" w:hAnsi="Sakkal Majalla" w:cs="Sakkal Majalla"/>
          <w:color w:val="FF0000"/>
          <w:sz w:val="36"/>
          <w:szCs w:val="36"/>
          <w:rtl/>
          <w:lang w:bidi="ar-DZ"/>
        </w:rPr>
        <w:t>محمد شطوطي</w:t>
      </w:r>
      <w:r w:rsidRPr="00A43DB4">
        <w:rPr>
          <w:rFonts w:ascii="Sakkal Majalla" w:hAnsi="Sakkal Majalla" w:cs="Sakkal Majalla"/>
          <w:sz w:val="36"/>
          <w:szCs w:val="36"/>
          <w:rtl/>
          <w:lang w:bidi="ar-DZ"/>
        </w:rPr>
        <w:t xml:space="preserve">، '' اللغة المنطقية عند </w:t>
      </w:r>
      <w:proofErr w:type="spellStart"/>
      <w:r w:rsidRPr="00A43DB4">
        <w:rPr>
          <w:rFonts w:ascii="Sakkal Majalla" w:hAnsi="Sakkal Majalla" w:cs="Sakkal Majalla"/>
          <w:sz w:val="36"/>
          <w:szCs w:val="36"/>
          <w:rtl/>
          <w:lang w:bidi="ar-DZ"/>
        </w:rPr>
        <w:t>برتراندراسل</w:t>
      </w:r>
      <w:proofErr w:type="spellEnd"/>
      <w:r w:rsidRPr="00A43DB4">
        <w:rPr>
          <w:rFonts w:ascii="Sakkal Majalla" w:hAnsi="Sakkal Majalla" w:cs="Sakkal Majalla"/>
          <w:sz w:val="36"/>
          <w:szCs w:val="36"/>
          <w:rtl/>
          <w:lang w:bidi="ar-DZ"/>
        </w:rPr>
        <w:t xml:space="preserve"> ''، دار مدني، الجزائر، د(ط)، 2002م.</w:t>
      </w:r>
    </w:p>
    <w:p w:rsidR="00C65D69" w:rsidRDefault="00C65D69" w:rsidP="00C65D69">
      <w:pPr>
        <w:bidi/>
        <w:jc w:val="both"/>
        <w:rPr>
          <w:rFonts w:ascii="Arabic Typesetting" w:hAnsi="Arabic Typesetting" w:cs="Arabic Typesetting"/>
          <w:b/>
          <w:bCs/>
          <w:sz w:val="40"/>
          <w:szCs w:val="40"/>
          <w:rtl/>
          <w:lang w:bidi="ar-DZ"/>
        </w:rPr>
      </w:pPr>
      <w:r>
        <w:rPr>
          <w:rFonts w:ascii="Arabic Typesetting" w:hAnsi="Arabic Typesetting" w:cs="Arabic Typesetting"/>
          <w:b/>
          <w:bCs/>
          <w:sz w:val="40"/>
          <w:szCs w:val="40"/>
          <w:rtl/>
          <w:lang w:val="en-US" w:bidi="ar-DZ"/>
        </w:rPr>
        <w:t>ـــ</w:t>
      </w:r>
      <w:r>
        <w:rPr>
          <w:rFonts w:ascii="Traditional Arabic" w:hAnsi="Traditional Arabic" w:cs="Traditional Arabic" w:hint="cs"/>
          <w:sz w:val="36"/>
          <w:szCs w:val="36"/>
          <w:rtl/>
          <w:lang w:val="en-US" w:bidi="ar-DZ"/>
        </w:rPr>
        <w:t xml:space="preserve"> </w:t>
      </w:r>
      <w:r w:rsidRPr="00906429">
        <w:rPr>
          <w:rFonts w:ascii="Arabic Typesetting" w:hAnsi="Arabic Typesetting" w:cs="Arabic Typesetting" w:hint="cs"/>
          <w:color w:val="FF0000"/>
          <w:sz w:val="48"/>
          <w:szCs w:val="48"/>
          <w:rtl/>
          <w:lang w:bidi="ar-DZ"/>
        </w:rPr>
        <w:t xml:space="preserve">روبير </w:t>
      </w:r>
      <w:proofErr w:type="spellStart"/>
      <w:r w:rsidRPr="00906429">
        <w:rPr>
          <w:rFonts w:ascii="Arabic Typesetting" w:hAnsi="Arabic Typesetting" w:cs="Arabic Typesetting" w:hint="cs"/>
          <w:color w:val="FF0000"/>
          <w:sz w:val="48"/>
          <w:szCs w:val="48"/>
          <w:rtl/>
          <w:lang w:bidi="ar-DZ"/>
        </w:rPr>
        <w:t>بلانشي</w:t>
      </w:r>
      <w:proofErr w:type="spellEnd"/>
      <w:r>
        <w:rPr>
          <w:rFonts w:ascii="Traditional Arabic" w:hAnsi="Traditional Arabic" w:cs="Traditional Arabic" w:hint="cs"/>
          <w:sz w:val="36"/>
          <w:szCs w:val="36"/>
          <w:rtl/>
          <w:lang w:bidi="ar-DZ"/>
        </w:rPr>
        <w:t xml:space="preserve">، </w:t>
      </w:r>
      <w:r w:rsidRPr="00906429">
        <w:rPr>
          <w:rFonts w:ascii="Traditional Arabic" w:hAnsi="Traditional Arabic" w:cs="Traditional Arabic" w:hint="cs"/>
          <w:b/>
          <w:bCs/>
          <w:sz w:val="36"/>
          <w:szCs w:val="36"/>
          <w:rtl/>
          <w:lang w:bidi="ar-DZ"/>
        </w:rPr>
        <w:t>نظرية العِلْم</w:t>
      </w:r>
      <w:r>
        <w:rPr>
          <w:rFonts w:ascii="Traditional Arabic" w:hAnsi="Traditional Arabic" w:cs="Traditional Arabic" w:hint="cs"/>
          <w:sz w:val="36"/>
          <w:szCs w:val="36"/>
          <w:rtl/>
          <w:lang w:bidi="ar-DZ"/>
        </w:rPr>
        <w:t xml:space="preserve">، </w:t>
      </w:r>
      <w:r w:rsidRPr="00906429">
        <w:rPr>
          <w:rFonts w:ascii="Arabic Typesetting" w:hAnsi="Arabic Typesetting" w:cs="Arabic Typesetting"/>
          <w:b/>
          <w:bCs/>
          <w:sz w:val="40"/>
          <w:szCs w:val="40"/>
          <w:rtl/>
          <w:lang w:bidi="ar-DZ"/>
        </w:rPr>
        <w:t>(</w:t>
      </w:r>
      <w:proofErr w:type="spellStart"/>
      <w:r w:rsidRPr="00906429">
        <w:rPr>
          <w:rFonts w:ascii="Arabic Typesetting" w:hAnsi="Arabic Typesetting" w:cs="Arabic Typesetting"/>
          <w:b/>
          <w:bCs/>
          <w:sz w:val="40"/>
          <w:szCs w:val="40"/>
          <w:rtl/>
          <w:lang w:bidi="ar-DZ"/>
        </w:rPr>
        <w:t>الابسيولوجيا</w:t>
      </w:r>
      <w:proofErr w:type="spellEnd"/>
      <w:r w:rsidRPr="00906429">
        <w:rPr>
          <w:rFonts w:ascii="Arabic Typesetting" w:hAnsi="Arabic Typesetting" w:cs="Arabic Typesetting"/>
          <w:b/>
          <w:bCs/>
          <w:sz w:val="40"/>
          <w:szCs w:val="40"/>
          <w:rtl/>
          <w:lang w:bidi="ar-DZ"/>
        </w:rPr>
        <w:t>)</w:t>
      </w:r>
      <w:r>
        <w:rPr>
          <w:rFonts w:ascii="Arabic Typesetting" w:hAnsi="Arabic Typesetting" w:cs="Arabic Typesetting" w:hint="cs"/>
          <w:b/>
          <w:bCs/>
          <w:sz w:val="40"/>
          <w:szCs w:val="40"/>
          <w:rtl/>
          <w:lang w:bidi="ar-DZ"/>
        </w:rPr>
        <w:t xml:space="preserve">، </w:t>
      </w:r>
      <w:r w:rsidRPr="00906429">
        <w:rPr>
          <w:rFonts w:ascii="Traditional Arabic" w:hAnsi="Traditional Arabic" w:cs="Traditional Arabic" w:hint="cs"/>
          <w:sz w:val="36"/>
          <w:szCs w:val="36"/>
          <w:rtl/>
          <w:lang w:bidi="ar-DZ"/>
        </w:rPr>
        <w:t>ترجمة</w:t>
      </w:r>
      <w:r>
        <w:rPr>
          <w:rFonts w:ascii="Arabic Typesetting" w:hAnsi="Arabic Typesetting" w:cs="Arabic Typesetting" w:hint="cs"/>
          <w:b/>
          <w:bCs/>
          <w:sz w:val="40"/>
          <w:szCs w:val="40"/>
          <w:rtl/>
          <w:lang w:bidi="ar-DZ"/>
        </w:rPr>
        <w:t>: محمود اليعقوبي</w:t>
      </w:r>
      <w:r w:rsidRPr="00906429">
        <w:rPr>
          <w:rFonts w:ascii="Traditional Arabic" w:hAnsi="Traditional Arabic" w:cs="Traditional Arabic" w:hint="cs"/>
          <w:sz w:val="36"/>
          <w:szCs w:val="36"/>
          <w:rtl/>
          <w:lang w:bidi="ar-DZ"/>
        </w:rPr>
        <w:t>،</w:t>
      </w:r>
      <w:r>
        <w:rPr>
          <w:rFonts w:ascii="Traditional Arabic" w:hAnsi="Traditional Arabic" w:cs="Traditional Arabic" w:hint="cs"/>
          <w:sz w:val="36"/>
          <w:szCs w:val="36"/>
          <w:rtl/>
          <w:lang w:bidi="ar-DZ"/>
        </w:rPr>
        <w:t xml:space="preserve"> ديوان المطبوعات الجامعية، بن عكنون، الجزائر، ط1، 2004م.</w:t>
      </w:r>
      <w:r>
        <w:rPr>
          <w:rFonts w:ascii="Arabic Typesetting" w:hAnsi="Arabic Typesetting" w:cs="Arabic Typesetting" w:hint="cs"/>
          <w:b/>
          <w:bCs/>
          <w:sz w:val="40"/>
          <w:szCs w:val="40"/>
          <w:rtl/>
          <w:lang w:bidi="ar-DZ"/>
        </w:rPr>
        <w:t xml:space="preserve">   </w:t>
      </w:r>
    </w:p>
    <w:p w:rsidR="00C65D69" w:rsidRDefault="00C65D69" w:rsidP="00C65D69">
      <w:pPr>
        <w:bidi/>
        <w:jc w:val="both"/>
        <w:rPr>
          <w:rFonts w:ascii="Traditional Arabic" w:hAnsi="Traditional Arabic" w:cs="Traditional Arabic"/>
          <w:sz w:val="36"/>
          <w:szCs w:val="36"/>
          <w:rtl/>
          <w:lang w:bidi="ar-DZ"/>
        </w:rPr>
      </w:pPr>
      <w:r>
        <w:rPr>
          <w:rFonts w:ascii="Traditional Arabic" w:hAnsi="Traditional Arabic" w:cs="Traditional Arabic" w:hint="cs"/>
          <w:sz w:val="36"/>
          <w:szCs w:val="36"/>
          <w:rtl/>
          <w:lang w:bidi="ar-DZ"/>
        </w:rPr>
        <w:t xml:space="preserve">ــــــ </w:t>
      </w:r>
      <w:r w:rsidRPr="006C5D78">
        <w:rPr>
          <w:rFonts w:ascii="Arabic Typesetting" w:hAnsi="Arabic Typesetting" w:cs="Arabic Typesetting" w:hint="cs"/>
          <w:color w:val="FF0000"/>
          <w:sz w:val="48"/>
          <w:szCs w:val="48"/>
          <w:rtl/>
          <w:lang w:bidi="ar-DZ"/>
        </w:rPr>
        <w:t>علي حسين الجابري</w:t>
      </w:r>
      <w:r>
        <w:rPr>
          <w:rFonts w:ascii="Traditional Arabic" w:hAnsi="Traditional Arabic" w:cs="Traditional Arabic" w:hint="cs"/>
          <w:sz w:val="36"/>
          <w:szCs w:val="36"/>
          <w:rtl/>
          <w:lang w:bidi="ar-DZ"/>
        </w:rPr>
        <w:t xml:space="preserve">، </w:t>
      </w:r>
      <w:r w:rsidRPr="006C5D78">
        <w:rPr>
          <w:rFonts w:ascii="Traditional Arabic" w:hAnsi="Traditional Arabic" w:cs="Traditional Arabic" w:hint="cs"/>
          <w:b/>
          <w:bCs/>
          <w:sz w:val="36"/>
          <w:szCs w:val="36"/>
          <w:rtl/>
          <w:lang w:bidi="ar-DZ"/>
        </w:rPr>
        <w:t>فلسفة العلوم، دروس في الأُسُس النظرية و آفاق التطبيق</w:t>
      </w:r>
      <w:r>
        <w:rPr>
          <w:rFonts w:ascii="Traditional Arabic" w:hAnsi="Traditional Arabic" w:cs="Traditional Arabic" w:hint="cs"/>
          <w:sz w:val="36"/>
          <w:szCs w:val="36"/>
          <w:rtl/>
          <w:lang w:bidi="ar-DZ"/>
        </w:rPr>
        <w:t>، دار الفرقد، للطباعة و النّشر و التوزيع، دمشق، سورية، ط</w:t>
      </w:r>
      <w:r w:rsidRPr="006C5D78">
        <w:rPr>
          <w:rFonts w:ascii="Arabic Typesetting" w:hAnsi="Arabic Typesetting" w:cs="Arabic Typesetting" w:hint="cs"/>
          <w:b/>
          <w:bCs/>
          <w:sz w:val="40"/>
          <w:szCs w:val="40"/>
          <w:rtl/>
          <w:lang w:bidi="ar-DZ"/>
        </w:rPr>
        <w:t>1</w:t>
      </w:r>
      <w:r>
        <w:rPr>
          <w:rFonts w:ascii="Traditional Arabic" w:hAnsi="Traditional Arabic" w:cs="Traditional Arabic" w:hint="cs"/>
          <w:sz w:val="36"/>
          <w:szCs w:val="36"/>
          <w:rtl/>
          <w:lang w:bidi="ar-DZ"/>
        </w:rPr>
        <w:t xml:space="preserve">، </w:t>
      </w:r>
      <w:r w:rsidRPr="006C5D78">
        <w:rPr>
          <w:rFonts w:ascii="Arabic Typesetting" w:hAnsi="Arabic Typesetting" w:cs="Arabic Typesetting"/>
          <w:b/>
          <w:bCs/>
          <w:sz w:val="40"/>
          <w:szCs w:val="40"/>
          <w:rtl/>
          <w:lang w:bidi="ar-DZ"/>
        </w:rPr>
        <w:t>2010</w:t>
      </w:r>
      <w:r>
        <w:rPr>
          <w:rFonts w:ascii="Traditional Arabic" w:hAnsi="Traditional Arabic" w:cs="Traditional Arabic" w:hint="cs"/>
          <w:sz w:val="36"/>
          <w:szCs w:val="36"/>
          <w:rtl/>
          <w:lang w:bidi="ar-DZ"/>
        </w:rPr>
        <w:t xml:space="preserve">م.   </w:t>
      </w:r>
    </w:p>
    <w:p w:rsidR="00C65D69" w:rsidRPr="00C65D69" w:rsidRDefault="00C65D69" w:rsidP="00C65D69">
      <w:pPr>
        <w:bidi/>
        <w:jc w:val="both"/>
        <w:rPr>
          <w:rFonts w:ascii="Arabic Typesetting" w:hAnsi="Arabic Typesetting" w:cs="Arabic Typesetting"/>
          <w:b/>
          <w:bCs/>
          <w:sz w:val="56"/>
          <w:szCs w:val="56"/>
          <w:rtl/>
          <w:lang w:bidi="ar-DZ"/>
        </w:rPr>
      </w:pPr>
      <w:r>
        <w:rPr>
          <w:rFonts w:ascii="Traditional Arabic" w:hAnsi="Traditional Arabic" w:cs="Traditional Arabic" w:hint="cs"/>
          <w:sz w:val="36"/>
          <w:szCs w:val="36"/>
          <w:rtl/>
          <w:lang w:bidi="ar-DZ"/>
        </w:rPr>
        <w:t xml:space="preserve">ـــــــ </w:t>
      </w:r>
      <w:r w:rsidRPr="00A21F62">
        <w:rPr>
          <w:rFonts w:ascii="Arabic Typesetting" w:hAnsi="Arabic Typesetting" w:cs="Arabic Typesetting" w:hint="cs"/>
          <w:color w:val="FF0000"/>
          <w:sz w:val="48"/>
          <w:szCs w:val="48"/>
          <w:rtl/>
          <w:lang w:bidi="ar-DZ"/>
        </w:rPr>
        <w:t>عبد اللطيف يوسف الصديقي</w:t>
      </w:r>
      <w:r>
        <w:rPr>
          <w:rFonts w:ascii="Traditional Arabic" w:hAnsi="Traditional Arabic" w:cs="Traditional Arabic" w:hint="cs"/>
          <w:sz w:val="36"/>
          <w:szCs w:val="36"/>
          <w:rtl/>
          <w:lang w:bidi="ar-DZ"/>
        </w:rPr>
        <w:t xml:space="preserve">، </w:t>
      </w:r>
      <w:r w:rsidRPr="00A21F62">
        <w:rPr>
          <w:rFonts w:ascii="Traditional Arabic" w:hAnsi="Traditional Arabic" w:cs="Traditional Arabic" w:hint="cs"/>
          <w:b/>
          <w:bCs/>
          <w:sz w:val="36"/>
          <w:szCs w:val="36"/>
          <w:rtl/>
          <w:lang w:bidi="ar-DZ"/>
        </w:rPr>
        <w:t>مسألة اللاَنِهاية في الرياضيات ـــ نظرية "جورج كانتور"</w:t>
      </w:r>
      <w:r>
        <w:rPr>
          <w:rFonts w:ascii="Traditional Arabic" w:hAnsi="Traditional Arabic" w:cs="Traditional Arabic" w:hint="cs"/>
          <w:sz w:val="36"/>
          <w:szCs w:val="36"/>
          <w:rtl/>
          <w:lang w:bidi="ar-DZ"/>
        </w:rPr>
        <w:t xml:space="preserve"> ـــ دار الشروق للنشر و التوزيع، عمّان، الأردن، د(ط)، 1999م.</w:t>
      </w:r>
    </w:p>
    <w:p w:rsidR="00C65D69" w:rsidRDefault="00C65D69" w:rsidP="00C65D69">
      <w:pPr>
        <w:bidi/>
        <w:rPr>
          <w:rFonts w:ascii="Traditional Arabic" w:hAnsi="Traditional Arabic" w:cs="Traditional Arabic"/>
          <w:sz w:val="36"/>
          <w:szCs w:val="36"/>
          <w:rtl/>
          <w:lang w:val="en-US" w:bidi="ar-DZ"/>
        </w:rPr>
      </w:pPr>
      <w:r>
        <w:rPr>
          <w:rFonts w:ascii="Traditional Arabic" w:hAnsi="Traditional Arabic" w:cs="Traditional Arabic" w:hint="cs"/>
          <w:sz w:val="36"/>
          <w:szCs w:val="36"/>
          <w:rtl/>
          <w:lang w:val="en-US" w:bidi="ar-DZ"/>
        </w:rPr>
        <w:t xml:space="preserve">ــــــــ </w:t>
      </w:r>
      <w:r w:rsidRPr="00630F34">
        <w:rPr>
          <w:rFonts w:ascii="Arabic Typesetting" w:hAnsi="Arabic Typesetting" w:cs="Arabic Typesetting" w:hint="cs"/>
          <w:color w:val="FF0000"/>
          <w:sz w:val="48"/>
          <w:szCs w:val="48"/>
          <w:rtl/>
          <w:lang w:bidi="ar-DZ"/>
        </w:rPr>
        <w:t xml:space="preserve">زكريا، منشاوي </w:t>
      </w:r>
      <w:proofErr w:type="spellStart"/>
      <w:r w:rsidRPr="00630F34">
        <w:rPr>
          <w:rFonts w:ascii="Arabic Typesetting" w:hAnsi="Arabic Typesetting" w:cs="Arabic Typesetting" w:hint="cs"/>
          <w:color w:val="FF0000"/>
          <w:sz w:val="48"/>
          <w:szCs w:val="48"/>
          <w:rtl/>
          <w:lang w:bidi="ar-DZ"/>
        </w:rPr>
        <w:t>الجالي</w:t>
      </w:r>
      <w:proofErr w:type="spellEnd"/>
      <w:r>
        <w:rPr>
          <w:rFonts w:ascii="Traditional Arabic" w:hAnsi="Traditional Arabic" w:cs="Traditional Arabic" w:hint="cs"/>
          <w:sz w:val="36"/>
          <w:szCs w:val="36"/>
          <w:rtl/>
          <w:lang w:val="en-US" w:bidi="ar-DZ"/>
        </w:rPr>
        <w:t xml:space="preserve">، </w:t>
      </w:r>
      <w:r w:rsidRPr="00630F34">
        <w:rPr>
          <w:rFonts w:ascii="Traditional Arabic" w:hAnsi="Traditional Arabic" w:cs="Traditional Arabic" w:hint="cs"/>
          <w:b/>
          <w:bCs/>
          <w:sz w:val="32"/>
          <w:szCs w:val="32"/>
          <w:rtl/>
          <w:lang w:val="en-US" w:bidi="ar-DZ"/>
        </w:rPr>
        <w:t xml:space="preserve">المؤثرات المتبادلة بين المنطق و الرياضيات، - النسق نموذجاً </w:t>
      </w:r>
      <w:r>
        <w:rPr>
          <w:rFonts w:ascii="Traditional Arabic" w:hAnsi="Traditional Arabic" w:cs="Traditional Arabic"/>
          <w:sz w:val="36"/>
          <w:szCs w:val="36"/>
          <w:rtl/>
          <w:lang w:val="en-US" w:bidi="ar-DZ"/>
        </w:rPr>
        <w:t>–</w:t>
      </w:r>
      <w:r>
        <w:rPr>
          <w:rFonts w:ascii="Traditional Arabic" w:hAnsi="Traditional Arabic" w:cs="Traditional Arabic" w:hint="cs"/>
          <w:sz w:val="36"/>
          <w:szCs w:val="36"/>
          <w:rtl/>
          <w:lang w:val="en-US" w:bidi="ar-DZ"/>
        </w:rPr>
        <w:t xml:space="preserve"> دار الوفاء للطباعة و النّشر، الاسكندرية، مصر، ط1، 2010م.  </w:t>
      </w:r>
    </w:p>
    <w:p w:rsidR="00C65D69" w:rsidRPr="00630F34" w:rsidRDefault="00C65D69" w:rsidP="00C65D69">
      <w:pPr>
        <w:bidi/>
        <w:rPr>
          <w:rFonts w:ascii="Traditional Arabic" w:hAnsi="Traditional Arabic" w:cs="Traditional Arabic"/>
          <w:sz w:val="32"/>
          <w:szCs w:val="32"/>
          <w:rtl/>
          <w:lang w:val="en-US" w:bidi="ar-DZ"/>
        </w:rPr>
      </w:pPr>
      <w:r>
        <w:rPr>
          <w:rFonts w:ascii="Traditional Arabic" w:hAnsi="Traditional Arabic" w:cs="Traditional Arabic" w:hint="cs"/>
          <w:sz w:val="32"/>
          <w:szCs w:val="32"/>
          <w:rtl/>
          <w:lang w:val="en-US" w:bidi="ar-DZ"/>
        </w:rPr>
        <w:t xml:space="preserve">ـــــ </w:t>
      </w:r>
      <w:r w:rsidRPr="00630F34">
        <w:rPr>
          <w:rFonts w:ascii="Arabic Typesetting" w:hAnsi="Arabic Typesetting" w:cs="Arabic Typesetting" w:hint="cs"/>
          <w:color w:val="FF0000"/>
          <w:sz w:val="48"/>
          <w:szCs w:val="48"/>
          <w:rtl/>
          <w:lang w:bidi="ar-DZ"/>
        </w:rPr>
        <w:t xml:space="preserve">محمد ثابت </w:t>
      </w:r>
      <w:proofErr w:type="spellStart"/>
      <w:r w:rsidRPr="00630F34">
        <w:rPr>
          <w:rFonts w:ascii="Arabic Typesetting" w:hAnsi="Arabic Typesetting" w:cs="Arabic Typesetting" w:hint="cs"/>
          <w:color w:val="FF0000"/>
          <w:sz w:val="48"/>
          <w:szCs w:val="48"/>
          <w:rtl/>
          <w:lang w:bidi="ar-DZ"/>
        </w:rPr>
        <w:t>الفندي</w:t>
      </w:r>
      <w:proofErr w:type="spellEnd"/>
      <w:r>
        <w:rPr>
          <w:rFonts w:ascii="Traditional Arabic" w:hAnsi="Traditional Arabic" w:cs="Traditional Arabic" w:hint="cs"/>
          <w:sz w:val="32"/>
          <w:szCs w:val="32"/>
          <w:rtl/>
          <w:lang w:val="en-US" w:bidi="ar-DZ"/>
        </w:rPr>
        <w:t xml:space="preserve">، </w:t>
      </w:r>
      <w:r w:rsidRPr="00630F34">
        <w:rPr>
          <w:rFonts w:ascii="Traditional Arabic" w:hAnsi="Traditional Arabic" w:cs="Traditional Arabic" w:hint="cs"/>
          <w:b/>
          <w:bCs/>
          <w:sz w:val="32"/>
          <w:szCs w:val="32"/>
          <w:rtl/>
          <w:lang w:val="en-US" w:bidi="ar-DZ"/>
        </w:rPr>
        <w:t>أصول المنطق الرياضي "</w:t>
      </w:r>
      <w:proofErr w:type="spellStart"/>
      <w:r w:rsidRPr="00630F34">
        <w:rPr>
          <w:rFonts w:ascii="Traditional Arabic" w:hAnsi="Traditional Arabic" w:cs="Traditional Arabic" w:hint="cs"/>
          <w:b/>
          <w:bCs/>
          <w:sz w:val="32"/>
          <w:szCs w:val="32"/>
          <w:rtl/>
          <w:lang w:val="en-US" w:bidi="ar-DZ"/>
        </w:rPr>
        <w:t>لوجستيقا</w:t>
      </w:r>
      <w:proofErr w:type="spellEnd"/>
      <w:r w:rsidRPr="00630F34">
        <w:rPr>
          <w:rFonts w:ascii="Traditional Arabic" w:hAnsi="Traditional Arabic" w:cs="Traditional Arabic" w:hint="cs"/>
          <w:b/>
          <w:bCs/>
          <w:sz w:val="32"/>
          <w:szCs w:val="32"/>
          <w:rtl/>
          <w:lang w:val="en-US" w:bidi="ar-DZ"/>
        </w:rPr>
        <w:t>"</w:t>
      </w:r>
      <w:r>
        <w:rPr>
          <w:rFonts w:ascii="Traditional Arabic" w:hAnsi="Traditional Arabic" w:cs="Traditional Arabic" w:hint="cs"/>
          <w:sz w:val="32"/>
          <w:szCs w:val="32"/>
          <w:rtl/>
          <w:lang w:val="en-US" w:bidi="ar-DZ"/>
        </w:rPr>
        <w:t>، دار النهضة العربية للطباعة و النّشر، بيروت، لبنان، ط1، 1973.</w:t>
      </w:r>
    </w:p>
    <w:p w:rsidR="008F71EB" w:rsidRPr="00A90D76" w:rsidRDefault="00C65D69" w:rsidP="00A90D76">
      <w:pPr>
        <w:bidi/>
        <w:jc w:val="right"/>
        <w:rPr>
          <w:rFonts w:ascii="Sakkal Majalla" w:hAnsi="Sakkal Majalla" w:cs="Sakkal Majalla"/>
          <w:sz w:val="36"/>
          <w:szCs w:val="36"/>
          <w:lang w:bidi="ar-DZ"/>
        </w:rPr>
      </w:pPr>
      <w:r w:rsidRPr="00C65D69">
        <w:rPr>
          <w:rFonts w:ascii="Sakkal Majalla" w:hAnsi="Sakkal Majalla" w:cs="Sakkal Majalla"/>
          <w:b/>
          <w:bCs/>
          <w:sz w:val="32"/>
          <w:szCs w:val="32"/>
          <w:lang w:bidi="ar-DZ"/>
        </w:rPr>
        <w:t>-Sous la direction de </w:t>
      </w:r>
      <w:r w:rsidRPr="00C65D69">
        <w:rPr>
          <w:rFonts w:ascii="Sakkal Majalla" w:hAnsi="Sakkal Majalla" w:cs="Sakkal Majalla"/>
          <w:b/>
          <w:bCs/>
          <w:color w:val="C00000"/>
          <w:sz w:val="32"/>
          <w:szCs w:val="32"/>
          <w:lang w:bidi="ar-DZ"/>
        </w:rPr>
        <w:t xml:space="preserve">: Anouk </w:t>
      </w:r>
      <w:proofErr w:type="gramStart"/>
      <w:r w:rsidRPr="00C65D69">
        <w:rPr>
          <w:rFonts w:ascii="Sakkal Majalla" w:hAnsi="Sakkal Majalla" w:cs="Sakkal Majalla"/>
          <w:b/>
          <w:bCs/>
          <w:color w:val="C00000"/>
          <w:sz w:val="32"/>
          <w:szCs w:val="32"/>
          <w:lang w:bidi="ar-DZ"/>
        </w:rPr>
        <w:t>Barberousse ,</w:t>
      </w:r>
      <w:proofErr w:type="gramEnd"/>
      <w:r w:rsidRPr="00C65D69">
        <w:rPr>
          <w:rFonts w:ascii="Sakkal Majalla" w:hAnsi="Sakkal Majalla" w:cs="Sakkal Majalla"/>
          <w:b/>
          <w:bCs/>
          <w:color w:val="C00000"/>
          <w:sz w:val="32"/>
          <w:szCs w:val="32"/>
          <w:lang w:bidi="ar-DZ"/>
        </w:rPr>
        <w:t xml:space="preserve"> Denis </w:t>
      </w:r>
      <w:proofErr w:type="spellStart"/>
      <w:r w:rsidRPr="00C65D69">
        <w:rPr>
          <w:rFonts w:ascii="Sakkal Majalla" w:hAnsi="Sakkal Majalla" w:cs="Sakkal Majalla"/>
          <w:b/>
          <w:bCs/>
          <w:color w:val="C00000"/>
          <w:sz w:val="32"/>
          <w:szCs w:val="32"/>
          <w:lang w:bidi="ar-DZ"/>
        </w:rPr>
        <w:t>Bonnay</w:t>
      </w:r>
      <w:proofErr w:type="spellEnd"/>
      <w:r w:rsidRPr="00C65D69">
        <w:rPr>
          <w:rFonts w:ascii="Sakkal Majalla" w:hAnsi="Sakkal Majalla" w:cs="Sakkal Majalla"/>
          <w:b/>
          <w:bCs/>
          <w:color w:val="C00000"/>
          <w:sz w:val="32"/>
          <w:szCs w:val="32"/>
          <w:lang w:bidi="ar-DZ"/>
        </w:rPr>
        <w:t xml:space="preserve">, Mikaël </w:t>
      </w:r>
      <w:proofErr w:type="spellStart"/>
      <w:r w:rsidRPr="00C65D69">
        <w:rPr>
          <w:rFonts w:ascii="Sakkal Majalla" w:hAnsi="Sakkal Majalla" w:cs="Sakkal Majalla"/>
          <w:b/>
          <w:bCs/>
          <w:color w:val="C00000"/>
          <w:sz w:val="32"/>
          <w:szCs w:val="32"/>
          <w:lang w:bidi="ar-DZ"/>
        </w:rPr>
        <w:t>Cozic</w:t>
      </w:r>
      <w:proofErr w:type="spellEnd"/>
      <w:r w:rsidRPr="00C65D69">
        <w:rPr>
          <w:rFonts w:ascii="Sakkal Majalla" w:hAnsi="Sakkal Majalla" w:cs="Sakkal Majalla"/>
          <w:b/>
          <w:bCs/>
          <w:color w:val="C00000"/>
          <w:sz w:val="32"/>
          <w:szCs w:val="32"/>
          <w:lang w:bidi="ar-DZ"/>
        </w:rPr>
        <w:t xml:space="preserve">, </w:t>
      </w:r>
      <w:r w:rsidRPr="00C65D69">
        <w:rPr>
          <w:rFonts w:ascii="Sakkal Majalla" w:hAnsi="Sakkal Majalla" w:cs="Sakkal Majalla"/>
          <w:b/>
          <w:bCs/>
          <w:sz w:val="32"/>
          <w:szCs w:val="32"/>
          <w:lang w:bidi="ar-DZ"/>
        </w:rPr>
        <w:t>PRECIS DE PHILOSOPHIE DES SCIENCES, Vuibert-Paris, France , octobre 2011</w:t>
      </w:r>
      <w:r w:rsidRPr="00323E80">
        <w:rPr>
          <w:rFonts w:ascii="Andalus" w:hAnsi="Andalus" w:cs="Andalus"/>
          <w:sz w:val="32"/>
          <w:szCs w:val="32"/>
          <w:lang w:bidi="ar-DZ"/>
        </w:rPr>
        <w:t>. </w:t>
      </w:r>
      <w:r w:rsidRPr="00323E80">
        <w:rPr>
          <w:rFonts w:ascii="Traditional Arabic" w:hAnsi="Traditional Arabic" w:cs="Traditional Arabic"/>
          <w:sz w:val="32"/>
          <w:szCs w:val="32"/>
          <w:lang w:bidi="ar-DZ"/>
        </w:rPr>
        <w:t xml:space="preserve">   </w:t>
      </w:r>
      <w:r>
        <w:rPr>
          <w:rFonts w:ascii="Traditional Arabic" w:hAnsi="Traditional Arabic" w:cs="Traditional Arabic"/>
          <w:sz w:val="36"/>
          <w:szCs w:val="36"/>
          <w:rtl/>
          <w:lang w:bidi="ar-DZ"/>
        </w:rPr>
        <w:t xml:space="preserve">  </w:t>
      </w:r>
      <w:bookmarkEnd w:id="0"/>
    </w:p>
    <w:sectPr w:rsidR="008F71EB" w:rsidRPr="00A90D76" w:rsidSect="00D0532C">
      <w:pgSz w:w="11907" w:h="16839"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284"/>
  <w:drawingGridVerticalSpacing w:val="284"/>
  <w:doNotUseMarginsForDrawingGridOrigin/>
  <w:drawingGridHorizontalOrigin w:val="1418"/>
  <w:drawingGridVerticalOrigin w:val="141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69"/>
    <w:rsid w:val="005A5CFE"/>
    <w:rsid w:val="007A2C89"/>
    <w:rsid w:val="008D6AB5"/>
    <w:rsid w:val="008F71EB"/>
    <w:rsid w:val="00A90D76"/>
    <w:rsid w:val="00C65D69"/>
    <w:rsid w:val="00D053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D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D69"/>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8D6A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D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5D69"/>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8D6A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1700</Words>
  <Characters>9352</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3</cp:revision>
  <dcterms:created xsi:type="dcterms:W3CDTF">2021-01-03T20:07:00Z</dcterms:created>
  <dcterms:modified xsi:type="dcterms:W3CDTF">2021-01-05T19:58:00Z</dcterms:modified>
</cp:coreProperties>
</file>