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930" w:rsidRPr="00574930" w:rsidRDefault="00574930" w:rsidP="003D6471">
      <w:pPr>
        <w:bidi/>
        <w:jc w:val="both"/>
        <w:rPr>
          <w:rFonts w:ascii="Sakkal Majalla" w:hAnsi="Sakkal Majalla" w:cs="Sakkal Majalla"/>
          <w:b/>
          <w:bCs/>
          <w:sz w:val="40"/>
          <w:szCs w:val="40"/>
          <w:rtl/>
          <w:lang w:bidi="ar-DZ"/>
        </w:rPr>
      </w:pPr>
      <w:bookmarkStart w:id="0" w:name="_GoBack"/>
      <w:r w:rsidRPr="00574930">
        <w:rPr>
          <w:rFonts w:ascii="Sakkal Majalla" w:hAnsi="Sakkal Majalla" w:cs="Sakkal Majalla"/>
          <w:b/>
          <w:bCs/>
          <w:color w:val="FF0000"/>
          <w:sz w:val="40"/>
          <w:szCs w:val="40"/>
          <w:u w:val="single"/>
          <w:rtl/>
          <w:lang w:bidi="ar-DZ"/>
        </w:rPr>
        <w:t>المقيـاس:</w:t>
      </w:r>
      <w:r w:rsidRPr="00574930">
        <w:rPr>
          <w:rFonts w:ascii="Sakkal Majalla" w:hAnsi="Sakkal Majalla" w:cs="Sakkal Majalla"/>
          <w:b/>
          <w:bCs/>
          <w:sz w:val="40"/>
          <w:szCs w:val="40"/>
          <w:rtl/>
          <w:lang w:bidi="ar-DZ"/>
        </w:rPr>
        <w:t xml:space="preserve"> فلسفة العلوم الصورية </w:t>
      </w:r>
      <w:r w:rsidRPr="00574930">
        <w:rPr>
          <w:rFonts w:ascii="Sakkal Majalla" w:hAnsi="Sakkal Majalla" w:cs="Sakkal Majalla"/>
          <w:b/>
          <w:bCs/>
          <w:color w:val="FF0000"/>
          <w:sz w:val="40"/>
          <w:szCs w:val="40"/>
          <w:rtl/>
          <w:lang w:bidi="ar-DZ"/>
        </w:rPr>
        <w:t xml:space="preserve">(المحاضرة </w:t>
      </w:r>
      <w:proofErr w:type="gramStart"/>
      <w:r w:rsidRPr="00574930">
        <w:rPr>
          <w:rFonts w:ascii="Sakkal Majalla" w:hAnsi="Sakkal Majalla" w:cs="Sakkal Majalla"/>
          <w:b/>
          <w:bCs/>
          <w:color w:val="FF0000"/>
          <w:sz w:val="40"/>
          <w:szCs w:val="40"/>
          <w:rtl/>
          <w:lang w:bidi="ar-DZ"/>
        </w:rPr>
        <w:t>رقم</w:t>
      </w:r>
      <w:proofErr w:type="gramEnd"/>
      <w:r w:rsidRPr="00574930">
        <w:rPr>
          <w:rFonts w:ascii="Sakkal Majalla" w:hAnsi="Sakkal Majalla" w:cs="Sakkal Majalla"/>
          <w:b/>
          <w:bCs/>
          <w:color w:val="FF0000"/>
          <w:sz w:val="40"/>
          <w:szCs w:val="40"/>
          <w:rtl/>
          <w:lang w:bidi="ar-DZ"/>
        </w:rPr>
        <w:t xml:space="preserve"> 05)</w:t>
      </w:r>
      <w:r w:rsidRPr="00574930">
        <w:rPr>
          <w:rFonts w:ascii="Sakkal Majalla" w:hAnsi="Sakkal Majalla" w:cs="Sakkal Majalla"/>
          <w:b/>
          <w:bCs/>
          <w:sz w:val="40"/>
          <w:szCs w:val="40"/>
          <w:rtl/>
          <w:lang w:bidi="ar-DZ"/>
        </w:rPr>
        <w:t xml:space="preserve"> ـ </w:t>
      </w:r>
      <w:proofErr w:type="spellStart"/>
      <w:r w:rsidRPr="00574930">
        <w:rPr>
          <w:rFonts w:ascii="Sakkal Majalla" w:hAnsi="Sakkal Majalla" w:cs="Sakkal Majalla"/>
          <w:b/>
          <w:bCs/>
          <w:sz w:val="40"/>
          <w:szCs w:val="40"/>
          <w:rtl/>
          <w:lang w:bidi="ar-DZ"/>
        </w:rPr>
        <w:t>د.دليل</w:t>
      </w:r>
      <w:proofErr w:type="spellEnd"/>
    </w:p>
    <w:p w:rsidR="00574930" w:rsidRPr="00574930" w:rsidRDefault="00574930" w:rsidP="003D6471">
      <w:pPr>
        <w:bidi/>
        <w:jc w:val="both"/>
        <w:rPr>
          <w:rFonts w:ascii="Sakkal Majalla" w:hAnsi="Sakkal Majalla" w:cs="Sakkal Majalla"/>
          <w:b/>
          <w:bCs/>
          <w:sz w:val="40"/>
          <w:szCs w:val="40"/>
          <w:rtl/>
          <w:lang w:bidi="ar-DZ"/>
        </w:rPr>
      </w:pPr>
      <w:proofErr w:type="spellStart"/>
      <w:r w:rsidRPr="00574930">
        <w:rPr>
          <w:rFonts w:ascii="Sakkal Majalla" w:hAnsi="Sakkal Majalla" w:cs="Sakkal Majalla"/>
          <w:b/>
          <w:bCs/>
          <w:color w:val="FF0000"/>
          <w:sz w:val="40"/>
          <w:szCs w:val="40"/>
          <w:u w:val="single"/>
          <w:rtl/>
          <w:lang w:bidi="ar-DZ"/>
        </w:rPr>
        <w:t>الموضوع:</w:t>
      </w:r>
      <w:r w:rsidRPr="00574930">
        <w:rPr>
          <w:rFonts w:ascii="Sakkal Majalla" w:hAnsi="Sakkal Majalla" w:cs="Sakkal Majalla"/>
          <w:b/>
          <w:bCs/>
          <w:sz w:val="40"/>
          <w:szCs w:val="40"/>
          <w:rtl/>
          <w:lang w:bidi="ar-DZ"/>
        </w:rPr>
        <w:t>"تطور</w:t>
      </w:r>
      <w:proofErr w:type="spellEnd"/>
      <w:r w:rsidRPr="00574930">
        <w:rPr>
          <w:rFonts w:ascii="Sakkal Majalla" w:hAnsi="Sakkal Majalla" w:cs="Sakkal Majalla"/>
          <w:b/>
          <w:bCs/>
          <w:sz w:val="40"/>
          <w:szCs w:val="40"/>
          <w:rtl/>
          <w:lang w:bidi="ar-DZ"/>
        </w:rPr>
        <w:t xml:space="preserve"> الفكر الرياضي و العقلانية المعاصرة(مشكلة الاسس و النقائض) </w:t>
      </w:r>
    </w:p>
    <w:p w:rsidR="00574930" w:rsidRPr="00574930" w:rsidRDefault="00574930" w:rsidP="003D6471">
      <w:pPr>
        <w:bidi/>
        <w:jc w:val="both"/>
        <w:rPr>
          <w:rFonts w:ascii="Sakkal Majalla" w:hAnsi="Sakkal Majalla" w:cs="Sakkal Majalla"/>
          <w:b/>
          <w:bCs/>
          <w:sz w:val="36"/>
          <w:szCs w:val="36"/>
          <w:rtl/>
          <w:lang w:bidi="ar-DZ"/>
        </w:rPr>
      </w:pPr>
      <w:r w:rsidRPr="00574930">
        <w:rPr>
          <w:rFonts w:ascii="Sakkal Majalla" w:hAnsi="Sakkal Majalla" w:cs="Sakkal Majalla"/>
          <w:b/>
          <w:bCs/>
          <w:color w:val="FF0000"/>
          <w:sz w:val="36"/>
          <w:szCs w:val="36"/>
          <w:u w:val="single"/>
          <w:rtl/>
          <w:lang w:bidi="ar-DZ"/>
        </w:rPr>
        <w:t>مدخل عام</w:t>
      </w:r>
      <w:r w:rsidRPr="00574930">
        <w:rPr>
          <w:rFonts w:ascii="Sakkal Majalla" w:hAnsi="Sakkal Majalla" w:cs="Sakkal Majalla"/>
          <w:b/>
          <w:bCs/>
          <w:sz w:val="36"/>
          <w:szCs w:val="36"/>
          <w:rtl/>
          <w:lang w:bidi="ar-DZ"/>
        </w:rPr>
        <w:t xml:space="preserve">: لا نريد في هذا الموضوع أن نرجع إلى قضية التأريخ للرياضيات، و ما حققه الفكر الرياضي من كشوفات، و إنّما ما يهمنا هو تحليل مسار ذاك الفكر ذاته و ما لحق به من تغيرات و تبدلات، ساهمت في تطوره و سموه. إنّ الأمر يتعلق هنا بتتبع حركة الفكر العقلاني بصورتها المتصلة منذ نشأتها الأولى </w:t>
      </w:r>
      <w:proofErr w:type="gramStart"/>
      <w:r w:rsidRPr="00574930">
        <w:rPr>
          <w:rFonts w:ascii="Sakkal Majalla" w:hAnsi="Sakkal Majalla" w:cs="Sakkal Majalla"/>
          <w:b/>
          <w:bCs/>
          <w:sz w:val="36"/>
          <w:szCs w:val="36"/>
          <w:rtl/>
          <w:lang w:bidi="ar-DZ"/>
        </w:rPr>
        <w:t>إلى</w:t>
      </w:r>
      <w:proofErr w:type="gramEnd"/>
      <w:r w:rsidRPr="00574930">
        <w:rPr>
          <w:rFonts w:ascii="Sakkal Majalla" w:hAnsi="Sakkal Majalla" w:cs="Sakkal Majalla"/>
          <w:b/>
          <w:bCs/>
          <w:sz w:val="36"/>
          <w:szCs w:val="36"/>
          <w:rtl/>
          <w:lang w:bidi="ar-DZ"/>
        </w:rPr>
        <w:t xml:space="preserve"> عصرنا الحاضر. </w:t>
      </w:r>
      <w:proofErr w:type="gramStart"/>
      <w:r w:rsidRPr="00574930">
        <w:rPr>
          <w:rFonts w:ascii="Sakkal Majalla" w:hAnsi="Sakkal Majalla" w:cs="Sakkal Majalla"/>
          <w:b/>
          <w:bCs/>
          <w:sz w:val="36"/>
          <w:szCs w:val="36"/>
          <w:rtl/>
          <w:lang w:bidi="ar-DZ"/>
        </w:rPr>
        <w:t>هذا</w:t>
      </w:r>
      <w:proofErr w:type="gramEnd"/>
      <w:r w:rsidRPr="00574930">
        <w:rPr>
          <w:rFonts w:ascii="Sakkal Majalla" w:hAnsi="Sakkal Majalla" w:cs="Sakkal Majalla"/>
          <w:b/>
          <w:bCs/>
          <w:sz w:val="36"/>
          <w:szCs w:val="36"/>
          <w:rtl/>
          <w:lang w:bidi="ar-DZ"/>
        </w:rPr>
        <w:t xml:space="preserve"> المسار سيركز على مسألة الموضوع و المنهج بين الانفصال و الاتصال أو بين الوحدة و التعدد والتي شكلّت أزمة نمو حقيقية في بناء الأساس الرياضي.   </w:t>
      </w:r>
    </w:p>
    <w:p w:rsidR="00574930" w:rsidRPr="00574930" w:rsidRDefault="00574930" w:rsidP="003D6471">
      <w:pPr>
        <w:bidi/>
        <w:jc w:val="both"/>
        <w:rPr>
          <w:rFonts w:ascii="Sakkal Majalla" w:hAnsi="Sakkal Majalla" w:cs="Sakkal Majalla"/>
          <w:b/>
          <w:bCs/>
          <w:sz w:val="36"/>
          <w:szCs w:val="36"/>
          <w:rtl/>
          <w:lang w:bidi="ar-DZ"/>
        </w:rPr>
      </w:pPr>
      <w:r w:rsidRPr="00574930">
        <w:rPr>
          <w:rFonts w:ascii="Sakkal Majalla" w:hAnsi="Sakkal Majalla" w:cs="Sakkal Majalla"/>
          <w:b/>
          <w:bCs/>
          <w:sz w:val="36"/>
          <w:szCs w:val="36"/>
          <w:rtl/>
          <w:lang w:bidi="ar-DZ"/>
        </w:rPr>
        <w:t xml:space="preserve">ـ يتفق جل المؤرخين لهذا العلم على ان الأساس الذي بنى عليه اليونانيون صرحهم الرياضي النظري هو الرياضيات التطبيقية التي عرفتها الحضارات الشرقية القديمة، و بالذات الحضارة الفرعونية القديمة (مصر القديمة).ـ </w:t>
      </w:r>
      <w:proofErr w:type="gramStart"/>
      <w:r w:rsidRPr="00574930">
        <w:rPr>
          <w:rFonts w:ascii="Sakkal Majalla" w:hAnsi="Sakkal Majalla" w:cs="Sakkal Majalla"/>
          <w:b/>
          <w:bCs/>
          <w:sz w:val="36"/>
          <w:szCs w:val="36"/>
          <w:rtl/>
          <w:lang w:bidi="ar-DZ"/>
        </w:rPr>
        <w:t>علم</w:t>
      </w:r>
      <w:proofErr w:type="gramEnd"/>
      <w:r w:rsidRPr="00574930">
        <w:rPr>
          <w:rFonts w:ascii="Sakkal Majalla" w:hAnsi="Sakkal Majalla" w:cs="Sakkal Majalla"/>
          <w:b/>
          <w:bCs/>
          <w:sz w:val="36"/>
          <w:szCs w:val="36"/>
          <w:rtl/>
          <w:lang w:bidi="ar-DZ"/>
        </w:rPr>
        <w:t xml:space="preserve"> المساحة و الهندسة و الحساب. إضافة إلى البابليين الذين استعملوا هم أيضا الحساب والهندسة في دراسة حركات الكواكب و النجوم و قياس الزمن، و في تنظيم الملاحة و الفلاحة و شؤون الري، و توصلوا إلى قياس النسبة بين محيط الدائرة و قطرها قياساً تقريبيا، و إلى حل معادلة من الدرجة الثانية، و هناك بعض الأبحاث تشير حتى إلى حلهم المعادلة من الدرجة الثالثة. </w:t>
      </w:r>
      <w:proofErr w:type="gramStart"/>
      <w:r w:rsidRPr="00574930">
        <w:rPr>
          <w:rFonts w:ascii="Sakkal Majalla" w:hAnsi="Sakkal Majalla" w:cs="Sakkal Majalla"/>
          <w:b/>
          <w:bCs/>
          <w:sz w:val="36"/>
          <w:szCs w:val="36"/>
          <w:rtl/>
          <w:lang w:bidi="ar-DZ"/>
        </w:rPr>
        <w:t>ما</w:t>
      </w:r>
      <w:proofErr w:type="gramEnd"/>
      <w:r w:rsidRPr="00574930">
        <w:rPr>
          <w:rFonts w:ascii="Sakkal Majalla" w:hAnsi="Sakkal Majalla" w:cs="Sakkal Majalla"/>
          <w:b/>
          <w:bCs/>
          <w:sz w:val="36"/>
          <w:szCs w:val="36"/>
          <w:rtl/>
          <w:lang w:bidi="ar-DZ"/>
        </w:rPr>
        <w:t xml:space="preserve"> يوحي إلى أنّ المصريين و البابليين كانوا الأوائل الذين مارسوا البحث الرياضي النظري إلى جانب التطبيقات الحسابية والهندسية، لكن يبقى اليونانيون هم أوّل من نظّر إلى هذا العلم بصورته الواقعية و الحقيقية، فهم أوّل من جعل من الرياضيات علم نظري بحت. لكنهم لم ينتجوا ذلك من العدم فمعلوم أن ''فيتاغورس'' و ''طاليس'' وأفلاطون قد زار بلاد الشرق و تعلما فيها أصول الحكمة، لكن الجِدّة كانت بادية على النتاج اليوناني في هذا الحقل المعرفي، حيث اعتمدوا على طرق جديدة كالتجريد و التعميم و التركيب و التحليل. كما نقلوا الممارسة الرياضية من علم الحس إلى عالم العقل، أي من التطبيق العملي إلى التفكير الميتافيزيقي. قال "أفلاطون" في جمهوريته: (ليست مهمة العلم الرياضي خدمة </w:t>
      </w:r>
      <w:r w:rsidRPr="00574930">
        <w:rPr>
          <w:rFonts w:ascii="Sakkal Majalla" w:hAnsi="Sakkal Majalla" w:cs="Sakkal Majalla"/>
          <w:b/>
          <w:bCs/>
          <w:sz w:val="36"/>
          <w:szCs w:val="36"/>
          <w:rtl/>
          <w:lang w:bidi="ar-DZ"/>
        </w:rPr>
        <w:lastRenderedPageBreak/>
        <w:t xml:space="preserve">التجّار في عمليات البيع و الشراء كما يعتقد الجُهّال، بل تيسير طريق النفس في انتقالها من دائرة الأشياء الفانية، إلى تأمل الحقيقة الثابتة الخالدة). إذن فموضوع الرياضيات اليونانية هو عبارة عن ماهيات ذهنية تتمتع بوجود موضوعي، مستقل عن العالم الحسي، فالعدد الصحيح تصور ذهني خالص من الصعب ربطه بالمحسوسات، فكذلك الأشكال الهندسية فهي ماهيات عقلية، أمّا الأشكال الحسية التي نرسمها على الورق أو اللوح أو الأرض، فهي ناقصة و لا تعبّر تمام التعبير عن حقيقة صورة الشكل القائمة في الذهن، فهي تقريبية. إنّ البساطة والتناسق و الجمال هي كما يقول "بيار ليون </w:t>
      </w:r>
      <w:proofErr w:type="spellStart"/>
      <w:r w:rsidRPr="00574930">
        <w:rPr>
          <w:rFonts w:ascii="Sakkal Majalla" w:hAnsi="Sakkal Majalla" w:cs="Sakkal Majalla"/>
          <w:b/>
          <w:bCs/>
          <w:sz w:val="36"/>
          <w:szCs w:val="36"/>
          <w:rtl/>
          <w:lang w:bidi="ar-DZ"/>
        </w:rPr>
        <w:t>بوترو</w:t>
      </w:r>
      <w:proofErr w:type="spellEnd"/>
      <w:r w:rsidRPr="00574930">
        <w:rPr>
          <w:rFonts w:ascii="Sakkal Majalla" w:hAnsi="Sakkal Majalla" w:cs="Sakkal Majalla"/>
          <w:b/>
          <w:bCs/>
          <w:sz w:val="36"/>
          <w:szCs w:val="36"/>
          <w:rtl/>
          <w:lang w:bidi="ar-DZ"/>
        </w:rPr>
        <w:t xml:space="preserve">" ـ أهّم ما كان يستهوي الرياضي اليوناني ـ سواء في مجال الهندسة أو الحساب. ففي مجال الأعداد فقد صرفوا اهتمامهم، إلى البحث في خواص بعض الأعداد، كالأعداد </w:t>
      </w:r>
      <w:r w:rsidRPr="00574930">
        <w:rPr>
          <w:rFonts w:ascii="Sakkal Majalla" w:hAnsi="Sakkal Majalla" w:cs="Sakkal Majalla"/>
          <w:b/>
          <w:bCs/>
          <w:sz w:val="36"/>
          <w:szCs w:val="36"/>
          <w:u w:val="single"/>
          <w:rtl/>
          <w:lang w:bidi="ar-DZ"/>
        </w:rPr>
        <w:t>المتحابة</w:t>
      </w:r>
      <w:r w:rsidRPr="00574930">
        <w:rPr>
          <w:rFonts w:ascii="Sakkal Majalla" w:hAnsi="Sakkal Majalla" w:cs="Sakkal Majalla"/>
          <w:b/>
          <w:bCs/>
          <w:sz w:val="36"/>
          <w:szCs w:val="36"/>
          <w:rtl/>
          <w:lang w:bidi="ar-DZ"/>
        </w:rPr>
        <w:t xml:space="preserve"> (هي التي يساوي كل منها مجموع قواسم الأخرى مثلاً: العددان 220 و 28 متحابان، لأنّ مجموع قواسم الأول يساوي الثاني: (</w:t>
      </w:r>
      <w:r w:rsidRPr="00574930">
        <w:rPr>
          <w:rFonts w:ascii="Sakkal Majalla" w:hAnsi="Sakkal Majalla" w:cs="Sakkal Majalla"/>
          <w:b/>
          <w:bCs/>
          <w:color w:val="FF0000"/>
          <w:sz w:val="36"/>
          <w:szCs w:val="36"/>
          <w:rtl/>
          <w:lang w:bidi="ar-DZ"/>
        </w:rPr>
        <w:t xml:space="preserve">1+2+4+71+142 </w:t>
      </w:r>
      <w:r w:rsidRPr="00574930">
        <w:rPr>
          <w:rFonts w:ascii="Sakkal Majalla" w:hAnsi="Sakkal Majalla" w:cs="Sakkal Majalla"/>
          <w:b/>
          <w:bCs/>
          <w:sz w:val="36"/>
          <w:szCs w:val="36"/>
          <w:rtl/>
          <w:lang w:bidi="ar-DZ"/>
        </w:rPr>
        <w:t>) هي مجموعة قواسم العدد 280 و هي تشكل في مجموعها العدد220، كذلك (</w:t>
      </w:r>
      <w:r w:rsidRPr="00574930">
        <w:rPr>
          <w:rFonts w:ascii="Sakkal Majalla" w:hAnsi="Sakkal Majalla" w:cs="Sakkal Majalla"/>
          <w:b/>
          <w:bCs/>
          <w:color w:val="FF0000"/>
          <w:sz w:val="36"/>
          <w:szCs w:val="36"/>
          <w:rtl/>
          <w:lang w:bidi="ar-DZ"/>
        </w:rPr>
        <w:t xml:space="preserve">1+ 2+4 +5 + 10+11 +20 +22 + 44 +55 +110 </w:t>
      </w:r>
      <w:r w:rsidRPr="00574930">
        <w:rPr>
          <w:rFonts w:ascii="Sakkal Majalla" w:hAnsi="Sakkal Majalla" w:cs="Sakkal Majalla"/>
          <w:b/>
          <w:bCs/>
          <w:sz w:val="36"/>
          <w:szCs w:val="36"/>
          <w:rtl/>
          <w:lang w:bidi="ar-DZ"/>
        </w:rPr>
        <w:t xml:space="preserve">) هي قواسم العدد 220 وهي تشكل العدد 280  و الأعداد </w:t>
      </w:r>
      <w:r w:rsidRPr="00574930">
        <w:rPr>
          <w:rFonts w:ascii="Sakkal Majalla" w:hAnsi="Sakkal Majalla" w:cs="Sakkal Majalla"/>
          <w:b/>
          <w:bCs/>
          <w:sz w:val="36"/>
          <w:szCs w:val="36"/>
          <w:u w:val="single"/>
          <w:rtl/>
          <w:lang w:bidi="ar-DZ"/>
        </w:rPr>
        <w:t xml:space="preserve">الكاملة </w:t>
      </w:r>
      <w:r w:rsidRPr="00574930">
        <w:rPr>
          <w:rFonts w:ascii="Sakkal Majalla" w:hAnsi="Sakkal Majalla" w:cs="Sakkal Majalla"/>
          <w:b/>
          <w:bCs/>
          <w:sz w:val="36"/>
          <w:szCs w:val="36"/>
          <w:rtl/>
          <w:lang w:bidi="ar-DZ"/>
        </w:rPr>
        <w:t xml:space="preserve">(هي الأعداد التي تساوي مجموع قواسمها مثلا: 28 فهو يساوي مجموع الأعداد التي يقبل القسمة عليها قسمة صحيحة و هي: 1، 2، 4 ، 7 ، 14 ).  هذه الجمالية و هذا التناسق في العلاقات، سرعان ما تغيّر و تحوّل إلى انزعاج شديد، عندما اكتشفوا أعداد غريبة لا تقبل القياس و التي عرفت بالأعداد </w:t>
      </w:r>
      <w:proofErr w:type="spellStart"/>
      <w:r w:rsidRPr="00574930">
        <w:rPr>
          <w:rFonts w:ascii="Sakkal Majalla" w:hAnsi="Sakkal Majalla" w:cs="Sakkal Majalla"/>
          <w:b/>
          <w:bCs/>
          <w:sz w:val="36"/>
          <w:szCs w:val="36"/>
          <w:rtl/>
          <w:lang w:bidi="ar-DZ"/>
        </w:rPr>
        <w:t>اللاعقلية</w:t>
      </w:r>
      <w:proofErr w:type="spellEnd"/>
      <w:r w:rsidRPr="00574930">
        <w:rPr>
          <w:rFonts w:ascii="Sakkal Majalla" w:hAnsi="Sakkal Majalla" w:cs="Sakkal Majalla"/>
          <w:b/>
          <w:bCs/>
          <w:sz w:val="36"/>
          <w:szCs w:val="36"/>
          <w:rtl/>
          <w:lang w:bidi="ar-DZ"/>
        </w:rPr>
        <w:t xml:space="preserve">، و قد سمّاها العرب بـ </w:t>
      </w:r>
      <w:r w:rsidRPr="00574930">
        <w:rPr>
          <w:rFonts w:ascii="Sakkal Majalla" w:hAnsi="Sakkal Majalla" w:cs="Sakkal Majalla"/>
          <w:b/>
          <w:bCs/>
          <w:sz w:val="36"/>
          <w:szCs w:val="36"/>
          <w:u w:val="single"/>
          <w:rtl/>
          <w:lang w:bidi="ar-DZ"/>
        </w:rPr>
        <w:t>الأعداد الصمّاء.</w:t>
      </w:r>
      <w:r w:rsidRPr="00574930">
        <w:rPr>
          <w:rFonts w:ascii="Sakkal Majalla" w:hAnsi="Sakkal Majalla" w:cs="Sakkal Majalla"/>
          <w:b/>
          <w:bCs/>
          <w:sz w:val="36"/>
          <w:szCs w:val="36"/>
          <w:rtl/>
          <w:lang w:bidi="ar-DZ"/>
        </w:rPr>
        <w:t xml:space="preserve"> و تسمى اليوم بالأعداد الجذرية.</w:t>
      </w:r>
    </w:p>
    <w:p w:rsidR="00574930" w:rsidRPr="00574930" w:rsidRDefault="00574930" w:rsidP="003D6471">
      <w:pPr>
        <w:bidi/>
        <w:jc w:val="both"/>
        <w:rPr>
          <w:rFonts w:ascii="Sakkal Majalla" w:hAnsi="Sakkal Majalla" w:cs="Sakkal Majalla"/>
          <w:b/>
          <w:bCs/>
          <w:sz w:val="36"/>
          <w:szCs w:val="36"/>
          <w:rtl/>
          <w:lang w:bidi="ar-DZ"/>
        </w:rPr>
      </w:pPr>
      <w:r w:rsidRPr="00574930">
        <w:rPr>
          <w:rFonts w:ascii="Sakkal Majalla" w:hAnsi="Sakkal Majalla" w:cs="Sakkal Majalla"/>
          <w:b/>
          <w:bCs/>
          <w:sz w:val="36"/>
          <w:szCs w:val="36"/>
          <w:rtl/>
          <w:lang w:bidi="ar-DZ"/>
        </w:rPr>
        <w:t xml:space="preserve">   إنّ أصل هذه الأعداد، يعود إلى "فيثاغورث" حينما حاول التعبير عن الأطوال الهندسية بأعداد حسابية، اصطدم بالأعداد الصمّاء التي لا تقبل القياس المضبوط، فاعتبر ذلك فضيحة يجب إخفاءها وأوصى تلامذته بكتمان السّر، ممّا جعل اليونانيون عموما يميلون إلى الانصراف عن الحساب، والاقتصار على الهندسة. (</w:t>
      </w:r>
      <w:proofErr w:type="gramStart"/>
      <w:r w:rsidRPr="00574930">
        <w:rPr>
          <w:rFonts w:ascii="Sakkal Majalla" w:hAnsi="Sakkal Majalla" w:cs="Sakkal Majalla"/>
          <w:b/>
          <w:bCs/>
          <w:sz w:val="36"/>
          <w:szCs w:val="36"/>
          <w:rtl/>
          <w:lang w:bidi="ar-DZ"/>
        </w:rPr>
        <w:t>تشكيل</w:t>
      </w:r>
      <w:proofErr w:type="gramEnd"/>
      <w:r w:rsidRPr="00574930">
        <w:rPr>
          <w:rFonts w:ascii="Sakkal Majalla" w:hAnsi="Sakkal Majalla" w:cs="Sakkal Majalla"/>
          <w:b/>
          <w:bCs/>
          <w:sz w:val="36"/>
          <w:szCs w:val="36"/>
          <w:rtl/>
          <w:lang w:bidi="ar-DZ"/>
        </w:rPr>
        <w:t xml:space="preserve"> ما يسمى بأزمة المتصّل). فكان </w:t>
      </w:r>
      <w:proofErr w:type="gramStart"/>
      <w:r w:rsidRPr="00574930">
        <w:rPr>
          <w:rFonts w:ascii="Sakkal Majalla" w:hAnsi="Sakkal Majalla" w:cs="Sakkal Majalla"/>
          <w:b/>
          <w:bCs/>
          <w:sz w:val="36"/>
          <w:szCs w:val="36"/>
          <w:rtl/>
          <w:lang w:bidi="ar-DZ"/>
        </w:rPr>
        <w:t>موضوعهم</w:t>
      </w:r>
      <w:proofErr w:type="gramEnd"/>
      <w:r w:rsidRPr="00574930">
        <w:rPr>
          <w:rFonts w:ascii="Sakkal Majalla" w:hAnsi="Sakkal Majalla" w:cs="Sakkal Majalla"/>
          <w:b/>
          <w:bCs/>
          <w:sz w:val="36"/>
          <w:szCs w:val="36"/>
          <w:rtl/>
          <w:lang w:bidi="ar-DZ"/>
        </w:rPr>
        <w:t xml:space="preserve"> المفضل هو الموضوعات الرياضية البسيطة. </w:t>
      </w:r>
      <w:proofErr w:type="gramStart"/>
      <w:r w:rsidRPr="00574930">
        <w:rPr>
          <w:rFonts w:ascii="Sakkal Majalla" w:hAnsi="Sakkal Majalla" w:cs="Sakkal Majalla"/>
          <w:b/>
          <w:bCs/>
          <w:sz w:val="36"/>
          <w:szCs w:val="36"/>
          <w:rtl/>
          <w:lang w:bidi="ar-DZ"/>
        </w:rPr>
        <w:t>لقد</w:t>
      </w:r>
      <w:proofErr w:type="gramEnd"/>
      <w:r w:rsidRPr="00574930">
        <w:rPr>
          <w:rFonts w:ascii="Sakkal Majalla" w:hAnsi="Sakkal Majalla" w:cs="Sakkal Majalla"/>
          <w:b/>
          <w:bCs/>
          <w:sz w:val="36"/>
          <w:szCs w:val="36"/>
          <w:rtl/>
          <w:lang w:bidi="ar-DZ"/>
        </w:rPr>
        <w:t xml:space="preserve"> اغرقوا في التجريد لدرجة أنّهم رفضوا كل التقاء بين الرياضيات و الواقع التجريبي. مما مكّن الرياضيات الإغريقية خاصّة مع إقليدس و أرسطو من إرساء البرهان الرياضي على قواعد منطقية </w:t>
      </w:r>
      <w:r w:rsidRPr="00574930">
        <w:rPr>
          <w:rFonts w:ascii="Sakkal Majalla" w:hAnsi="Sakkal Majalla" w:cs="Sakkal Majalla"/>
          <w:b/>
          <w:bCs/>
          <w:sz w:val="36"/>
          <w:szCs w:val="36"/>
          <w:rtl/>
          <w:lang w:bidi="ar-DZ"/>
        </w:rPr>
        <w:lastRenderedPageBreak/>
        <w:t xml:space="preserve">صارمة (البرهان بالتراجع و البرهان بالخلف). ( الاعتماد على أسس منطقية هي البديهيات و المصادرات والتّعريفات).ـ </w:t>
      </w:r>
      <w:proofErr w:type="spellStart"/>
      <w:r w:rsidRPr="00574930">
        <w:rPr>
          <w:rFonts w:ascii="Sakkal Majalla" w:hAnsi="Sakkal Majalla" w:cs="Sakkal Majalla"/>
          <w:b/>
          <w:bCs/>
          <w:sz w:val="36"/>
          <w:szCs w:val="36"/>
          <w:rtl/>
          <w:lang w:bidi="ar-DZ"/>
        </w:rPr>
        <w:t>أقليدس</w:t>
      </w:r>
      <w:proofErr w:type="spellEnd"/>
      <w:r w:rsidRPr="00574930">
        <w:rPr>
          <w:rFonts w:ascii="Sakkal Majalla" w:hAnsi="Sakkal Majalla" w:cs="Sakkal Majalla"/>
          <w:b/>
          <w:bCs/>
          <w:sz w:val="36"/>
          <w:szCs w:val="36"/>
          <w:rtl/>
          <w:lang w:bidi="ar-DZ"/>
        </w:rPr>
        <w:t xml:space="preserve"> في كتابه: </w:t>
      </w:r>
      <w:r w:rsidRPr="00574930">
        <w:rPr>
          <w:rFonts w:ascii="Sakkal Majalla" w:hAnsi="Sakkal Majalla" w:cs="Sakkal Majalla"/>
          <w:b/>
          <w:bCs/>
          <w:i/>
          <w:iCs/>
          <w:sz w:val="36"/>
          <w:szCs w:val="36"/>
          <w:u w:val="single"/>
          <w:rtl/>
          <w:lang w:bidi="ar-DZ"/>
        </w:rPr>
        <w:t>الأصول</w:t>
      </w:r>
      <w:r w:rsidRPr="00574930">
        <w:rPr>
          <w:rFonts w:ascii="Sakkal Majalla" w:hAnsi="Sakkal Majalla" w:cs="Sakkal Majalla"/>
          <w:b/>
          <w:bCs/>
          <w:sz w:val="36"/>
          <w:szCs w:val="36"/>
          <w:u w:val="single"/>
          <w:rtl/>
          <w:lang w:bidi="ar-DZ"/>
        </w:rPr>
        <w:t xml:space="preserve"> </w:t>
      </w:r>
      <w:r w:rsidRPr="00574930">
        <w:rPr>
          <w:rFonts w:ascii="Sakkal Majalla" w:hAnsi="Sakkal Majalla" w:cs="Sakkal Majalla"/>
          <w:b/>
          <w:bCs/>
          <w:sz w:val="36"/>
          <w:szCs w:val="36"/>
          <w:rtl/>
          <w:lang w:bidi="ar-DZ"/>
        </w:rPr>
        <w:t xml:space="preserve">و الذي أطلق عليه العرب </w:t>
      </w:r>
      <w:proofErr w:type="spellStart"/>
      <w:r w:rsidRPr="00574930">
        <w:rPr>
          <w:rFonts w:ascii="Sakkal Majalla" w:hAnsi="Sakkal Majalla" w:cs="Sakkal Majalla"/>
          <w:b/>
          <w:bCs/>
          <w:sz w:val="36"/>
          <w:szCs w:val="36"/>
          <w:rtl/>
          <w:lang w:bidi="ar-DZ"/>
        </w:rPr>
        <w:t>إسم</w:t>
      </w:r>
      <w:proofErr w:type="spellEnd"/>
      <w:r w:rsidRPr="00574930">
        <w:rPr>
          <w:rFonts w:ascii="Sakkal Majalla" w:hAnsi="Sakkal Majalla" w:cs="Sakkal Majalla"/>
          <w:b/>
          <w:bCs/>
          <w:sz w:val="36"/>
          <w:szCs w:val="36"/>
          <w:rtl/>
          <w:lang w:bidi="ar-DZ"/>
        </w:rPr>
        <w:t xml:space="preserve">: كتاب </w:t>
      </w:r>
      <w:proofErr w:type="spellStart"/>
      <w:r w:rsidRPr="00574930">
        <w:rPr>
          <w:rFonts w:ascii="Sakkal Majalla" w:hAnsi="Sakkal Majalla" w:cs="Sakkal Majalla"/>
          <w:b/>
          <w:bCs/>
          <w:i/>
          <w:iCs/>
          <w:sz w:val="36"/>
          <w:szCs w:val="36"/>
          <w:u w:val="single"/>
          <w:rtl/>
          <w:lang w:bidi="ar-DZ"/>
        </w:rPr>
        <w:t>الأسطقسات</w:t>
      </w:r>
      <w:proofErr w:type="spellEnd"/>
      <w:r w:rsidRPr="00574930">
        <w:rPr>
          <w:rFonts w:ascii="Sakkal Majalla" w:hAnsi="Sakkal Majalla" w:cs="Sakkal Majalla"/>
          <w:b/>
          <w:bCs/>
          <w:sz w:val="36"/>
          <w:szCs w:val="36"/>
          <w:rtl/>
          <w:lang w:bidi="ar-DZ"/>
        </w:rPr>
        <w:t xml:space="preserve"> أي العناصر. إنّ هذا الطابع البرهاني المنطقي الذي ميّز هندسة </w:t>
      </w:r>
      <w:proofErr w:type="spellStart"/>
      <w:r w:rsidRPr="00574930">
        <w:rPr>
          <w:rFonts w:ascii="Sakkal Majalla" w:hAnsi="Sakkal Majalla" w:cs="Sakkal Majalla"/>
          <w:b/>
          <w:bCs/>
          <w:sz w:val="36"/>
          <w:szCs w:val="36"/>
          <w:rtl/>
          <w:lang w:bidi="ar-DZ"/>
        </w:rPr>
        <w:t>أوقليدس</w:t>
      </w:r>
      <w:proofErr w:type="spellEnd"/>
      <w:r w:rsidRPr="00574930">
        <w:rPr>
          <w:rFonts w:ascii="Sakkal Majalla" w:hAnsi="Sakkal Majalla" w:cs="Sakkal Majalla"/>
          <w:b/>
          <w:bCs/>
          <w:sz w:val="36"/>
          <w:szCs w:val="36"/>
          <w:rtl/>
          <w:lang w:bidi="ar-DZ"/>
        </w:rPr>
        <w:t>، جعل بعض الباحثين في هذا الحقل من المعرفة أمثال الرياضي : "</w:t>
      </w:r>
      <w:proofErr w:type="spellStart"/>
      <w:r w:rsidRPr="00574930">
        <w:rPr>
          <w:rFonts w:ascii="Sakkal Majalla" w:hAnsi="Sakkal Majalla" w:cs="Sakkal Majalla"/>
          <w:b/>
          <w:bCs/>
          <w:i/>
          <w:iCs/>
          <w:sz w:val="36"/>
          <w:szCs w:val="36"/>
          <w:rtl/>
          <w:lang w:bidi="ar-DZ"/>
        </w:rPr>
        <w:t>برنشفيك</w:t>
      </w:r>
      <w:proofErr w:type="spellEnd"/>
      <w:r w:rsidRPr="00574930">
        <w:rPr>
          <w:rFonts w:ascii="Sakkal Majalla" w:hAnsi="Sakkal Majalla" w:cs="Sakkal Majalla"/>
          <w:b/>
          <w:bCs/>
          <w:sz w:val="36"/>
          <w:szCs w:val="36"/>
          <w:rtl/>
          <w:lang w:bidi="ar-DZ"/>
        </w:rPr>
        <w:t xml:space="preserve">" يعتقدون بوجود قطيعة بين الرياضيات </w:t>
      </w:r>
      <w:proofErr w:type="spellStart"/>
      <w:r w:rsidRPr="00574930">
        <w:rPr>
          <w:rFonts w:ascii="Sakkal Majalla" w:hAnsi="Sakkal Majalla" w:cs="Sakkal Majalla"/>
          <w:b/>
          <w:bCs/>
          <w:sz w:val="36"/>
          <w:szCs w:val="36"/>
          <w:u w:val="single"/>
          <w:rtl/>
          <w:lang w:bidi="ar-DZ"/>
        </w:rPr>
        <w:t>الفيتاغورية</w:t>
      </w:r>
      <w:proofErr w:type="spellEnd"/>
      <w:r w:rsidRPr="00574930">
        <w:rPr>
          <w:rFonts w:ascii="Sakkal Majalla" w:hAnsi="Sakkal Majalla" w:cs="Sakkal Majalla"/>
          <w:b/>
          <w:bCs/>
          <w:sz w:val="36"/>
          <w:szCs w:val="36"/>
          <w:u w:val="single"/>
          <w:rtl/>
          <w:lang w:bidi="ar-DZ"/>
        </w:rPr>
        <w:t xml:space="preserve"> ـ الأفلاطونية</w:t>
      </w:r>
      <w:r w:rsidRPr="00574930">
        <w:rPr>
          <w:rFonts w:ascii="Sakkal Majalla" w:hAnsi="Sakkal Majalla" w:cs="Sakkal Majalla"/>
          <w:b/>
          <w:bCs/>
          <w:sz w:val="36"/>
          <w:szCs w:val="36"/>
          <w:rtl/>
          <w:lang w:bidi="ar-DZ"/>
        </w:rPr>
        <w:t xml:space="preserve">، القائمة على أساس الحدس، و الرياضيات </w:t>
      </w:r>
      <w:proofErr w:type="spellStart"/>
      <w:r w:rsidRPr="00574930">
        <w:rPr>
          <w:rFonts w:ascii="Sakkal Majalla" w:hAnsi="Sakkal Majalla" w:cs="Sakkal Majalla"/>
          <w:b/>
          <w:bCs/>
          <w:sz w:val="36"/>
          <w:szCs w:val="36"/>
          <w:u w:val="single"/>
          <w:rtl/>
          <w:lang w:bidi="ar-DZ"/>
        </w:rPr>
        <w:t>الأوقليدية</w:t>
      </w:r>
      <w:proofErr w:type="spellEnd"/>
      <w:r w:rsidRPr="00574930">
        <w:rPr>
          <w:rFonts w:ascii="Sakkal Majalla" w:hAnsi="Sakkal Majalla" w:cs="Sakkal Majalla"/>
          <w:b/>
          <w:bCs/>
          <w:sz w:val="36"/>
          <w:szCs w:val="36"/>
          <w:u w:val="single"/>
          <w:rtl/>
          <w:lang w:bidi="ar-DZ"/>
        </w:rPr>
        <w:t xml:space="preserve"> ـ </w:t>
      </w:r>
      <w:proofErr w:type="spellStart"/>
      <w:r w:rsidRPr="00574930">
        <w:rPr>
          <w:rFonts w:ascii="Sakkal Majalla" w:hAnsi="Sakkal Majalla" w:cs="Sakkal Majalla"/>
          <w:b/>
          <w:bCs/>
          <w:sz w:val="36"/>
          <w:szCs w:val="36"/>
          <w:u w:val="single"/>
          <w:rtl/>
          <w:lang w:bidi="ar-DZ"/>
        </w:rPr>
        <w:t>الأرسطية</w:t>
      </w:r>
      <w:proofErr w:type="spellEnd"/>
      <w:r w:rsidRPr="00574930">
        <w:rPr>
          <w:rFonts w:ascii="Sakkal Majalla" w:hAnsi="Sakkal Majalla" w:cs="Sakkal Majalla"/>
          <w:b/>
          <w:bCs/>
          <w:sz w:val="36"/>
          <w:szCs w:val="36"/>
          <w:rtl/>
          <w:lang w:bidi="ar-DZ"/>
        </w:rPr>
        <w:t>. القائمة على أساس المنطق و البرهان. إنّ القول بوجود مدرست</w:t>
      </w:r>
      <w:proofErr w:type="gramStart"/>
      <w:r w:rsidRPr="00574930">
        <w:rPr>
          <w:rFonts w:ascii="Sakkal Majalla" w:hAnsi="Sakkal Majalla" w:cs="Sakkal Majalla"/>
          <w:b/>
          <w:bCs/>
          <w:sz w:val="36"/>
          <w:szCs w:val="36"/>
          <w:rtl/>
          <w:lang w:bidi="ar-DZ"/>
        </w:rPr>
        <w:t>ين رياضيتين يونان</w:t>
      </w:r>
      <w:proofErr w:type="gramEnd"/>
      <w:r w:rsidRPr="00574930">
        <w:rPr>
          <w:rFonts w:ascii="Sakkal Majalla" w:hAnsi="Sakkal Majalla" w:cs="Sakkal Majalla"/>
          <w:b/>
          <w:bCs/>
          <w:sz w:val="36"/>
          <w:szCs w:val="36"/>
          <w:rtl/>
          <w:lang w:bidi="ar-DZ"/>
        </w:rPr>
        <w:t>يتين، لا يغيِّر من جوهر التصور اليوناني للكائنات الرياضية كما يقول "</w:t>
      </w:r>
      <w:proofErr w:type="spellStart"/>
      <w:r w:rsidRPr="00574930">
        <w:rPr>
          <w:rFonts w:ascii="Sakkal Majalla" w:hAnsi="Sakkal Majalla" w:cs="Sakkal Majalla"/>
          <w:b/>
          <w:bCs/>
          <w:sz w:val="36"/>
          <w:szCs w:val="36"/>
          <w:rtl/>
          <w:lang w:bidi="ar-DZ"/>
        </w:rPr>
        <w:t>بوترو</w:t>
      </w:r>
      <w:proofErr w:type="spellEnd"/>
      <w:r w:rsidRPr="00574930">
        <w:rPr>
          <w:rFonts w:ascii="Sakkal Majalla" w:hAnsi="Sakkal Majalla" w:cs="Sakkal Majalla"/>
          <w:b/>
          <w:bCs/>
          <w:sz w:val="36"/>
          <w:szCs w:val="36"/>
          <w:rtl/>
          <w:lang w:bidi="ar-DZ"/>
        </w:rPr>
        <w:t>". فحينما تعجز عقولنا عن رؤية الحقائق دفعة واحدة(الحدس)، تأتي الطريقة البرهانية كبديل ، و هذا ما أشار إليه "أفلاطون"، و منه يرى "</w:t>
      </w:r>
      <w:proofErr w:type="spellStart"/>
      <w:r w:rsidRPr="00574930">
        <w:rPr>
          <w:rFonts w:ascii="Sakkal Majalla" w:hAnsi="Sakkal Majalla" w:cs="Sakkal Majalla"/>
          <w:b/>
          <w:bCs/>
          <w:sz w:val="36"/>
          <w:szCs w:val="36"/>
          <w:rtl/>
          <w:lang w:bidi="ar-DZ"/>
        </w:rPr>
        <w:t>بوترو</w:t>
      </w:r>
      <w:proofErr w:type="spellEnd"/>
      <w:r w:rsidRPr="00574930">
        <w:rPr>
          <w:rFonts w:ascii="Sakkal Majalla" w:hAnsi="Sakkal Majalla" w:cs="Sakkal Majalla"/>
          <w:b/>
          <w:bCs/>
          <w:sz w:val="36"/>
          <w:szCs w:val="36"/>
          <w:rtl/>
          <w:lang w:bidi="ar-DZ"/>
        </w:rPr>
        <w:t xml:space="preserve">" أنّه من الخطأ القول بوجود قطيعة بين رياضيات أفلاطون    و </w:t>
      </w:r>
      <w:proofErr w:type="spellStart"/>
      <w:r w:rsidRPr="00574930">
        <w:rPr>
          <w:rFonts w:ascii="Sakkal Majalla" w:hAnsi="Sakkal Majalla" w:cs="Sakkal Majalla"/>
          <w:b/>
          <w:bCs/>
          <w:sz w:val="36"/>
          <w:szCs w:val="36"/>
          <w:rtl/>
          <w:lang w:bidi="ar-DZ"/>
        </w:rPr>
        <w:t>فيتاغورث</w:t>
      </w:r>
      <w:proofErr w:type="spellEnd"/>
      <w:r w:rsidRPr="00574930">
        <w:rPr>
          <w:rFonts w:ascii="Sakkal Majalla" w:hAnsi="Sakkal Majalla" w:cs="Sakkal Majalla"/>
          <w:b/>
          <w:bCs/>
          <w:sz w:val="36"/>
          <w:szCs w:val="36"/>
          <w:rtl/>
          <w:lang w:bidi="ar-DZ"/>
        </w:rPr>
        <w:t xml:space="preserve"> من جهة و رياضيات أرسطو و </w:t>
      </w:r>
      <w:proofErr w:type="spellStart"/>
      <w:r w:rsidRPr="00574930">
        <w:rPr>
          <w:rFonts w:ascii="Sakkal Majalla" w:hAnsi="Sakkal Majalla" w:cs="Sakkal Majalla"/>
          <w:b/>
          <w:bCs/>
          <w:sz w:val="36"/>
          <w:szCs w:val="36"/>
          <w:rtl/>
          <w:lang w:bidi="ar-DZ"/>
        </w:rPr>
        <w:t>أوقليدس</w:t>
      </w:r>
      <w:proofErr w:type="spellEnd"/>
      <w:r w:rsidRPr="00574930">
        <w:rPr>
          <w:rFonts w:ascii="Sakkal Majalla" w:hAnsi="Sakkal Majalla" w:cs="Sakkal Majalla"/>
          <w:b/>
          <w:bCs/>
          <w:sz w:val="36"/>
          <w:szCs w:val="36"/>
          <w:rtl/>
          <w:lang w:bidi="ar-DZ"/>
        </w:rPr>
        <w:t xml:space="preserve"> من جهة ثانية، بل كل ما في الأمر هو أنّ: طريقة البرهان التي كانت مجرد وسيلة عند أفلاطون لِما عجزت عن إدراكه عقولنا بواسطة الحدس، انقلبت إلى غاية بحدّ ذاتها عند أرسطو و إقليدس. </w:t>
      </w:r>
    </w:p>
    <w:p w:rsidR="00574930" w:rsidRPr="00574930" w:rsidRDefault="00574930" w:rsidP="003D6471">
      <w:pPr>
        <w:bidi/>
        <w:jc w:val="both"/>
        <w:rPr>
          <w:rFonts w:ascii="Sakkal Majalla" w:hAnsi="Sakkal Majalla" w:cs="Sakkal Majalla"/>
          <w:b/>
          <w:bCs/>
          <w:sz w:val="36"/>
          <w:szCs w:val="36"/>
          <w:rtl/>
          <w:lang w:bidi="ar-DZ"/>
        </w:rPr>
      </w:pPr>
      <w:r w:rsidRPr="00574930">
        <w:rPr>
          <w:rFonts w:ascii="Sakkal Majalla" w:hAnsi="Sakkal Majalla" w:cs="Sakkal Majalla"/>
          <w:b/>
          <w:bCs/>
          <w:sz w:val="36"/>
          <w:szCs w:val="36"/>
          <w:rtl/>
          <w:lang w:bidi="ar-DZ"/>
        </w:rPr>
        <w:t xml:space="preserve">   هذا عن طبيعة التفكير الرياضي عند المصريين و البابليين و اليونانيين  فماذا الشأن بالنسبة للعرب في هذا النموذج من المعرفة و هل استطاعوا أن يضيفوا إليها من إبداعات ؟ </w:t>
      </w:r>
    </w:p>
    <w:p w:rsidR="00574930" w:rsidRPr="00574930" w:rsidRDefault="00574930" w:rsidP="003D6471">
      <w:pPr>
        <w:bidi/>
        <w:jc w:val="both"/>
        <w:rPr>
          <w:rFonts w:ascii="Sakkal Majalla" w:hAnsi="Sakkal Majalla" w:cs="Sakkal Majalla"/>
          <w:b/>
          <w:bCs/>
          <w:sz w:val="36"/>
          <w:szCs w:val="36"/>
          <w:rtl/>
          <w:lang w:bidi="ar-DZ"/>
        </w:rPr>
      </w:pPr>
      <w:r w:rsidRPr="00574930">
        <w:rPr>
          <w:rFonts w:ascii="Sakkal Majalla" w:hAnsi="Sakkal Majalla" w:cs="Sakkal Majalla"/>
          <w:b/>
          <w:bCs/>
          <w:sz w:val="36"/>
          <w:szCs w:val="36"/>
          <w:rtl/>
          <w:lang w:bidi="ar-DZ"/>
        </w:rPr>
        <w:t xml:space="preserve">لقد اتصل العرب اتصالا محكما بالتراث القديم </w:t>
      </w:r>
      <w:proofErr w:type="spellStart"/>
      <w:r w:rsidRPr="00574930">
        <w:rPr>
          <w:rFonts w:ascii="Sakkal Majalla" w:hAnsi="Sakkal Majalla" w:cs="Sakkal Majalla"/>
          <w:b/>
          <w:bCs/>
          <w:sz w:val="36"/>
          <w:szCs w:val="36"/>
          <w:rtl/>
          <w:lang w:bidi="ar-DZ"/>
        </w:rPr>
        <w:t>سواءا</w:t>
      </w:r>
      <w:proofErr w:type="spellEnd"/>
      <w:r w:rsidRPr="00574930">
        <w:rPr>
          <w:rFonts w:ascii="Sakkal Majalla" w:hAnsi="Sakkal Majalla" w:cs="Sakkal Majalla"/>
          <w:b/>
          <w:bCs/>
          <w:sz w:val="36"/>
          <w:szCs w:val="36"/>
          <w:rtl/>
          <w:lang w:bidi="ar-DZ"/>
        </w:rPr>
        <w:t xml:space="preserve"> المتعلق بالموروث الفلسفي عموما أو الرياضي خاصّة، فلقد اتصل العرب بالفكر الرياضي اليوناني من خلال كتاب "الأصول"، أو المبادئ </w:t>
      </w:r>
      <w:proofErr w:type="spellStart"/>
      <w:r w:rsidRPr="00574930">
        <w:rPr>
          <w:rFonts w:ascii="Sakkal Majalla" w:hAnsi="Sakkal Majalla" w:cs="Sakkal Majalla"/>
          <w:b/>
          <w:bCs/>
          <w:sz w:val="36"/>
          <w:szCs w:val="36"/>
          <w:rtl/>
          <w:lang w:bidi="ar-DZ"/>
        </w:rPr>
        <w:t>لأوقليدس</w:t>
      </w:r>
      <w:proofErr w:type="spellEnd"/>
      <w:r w:rsidRPr="00574930">
        <w:rPr>
          <w:rFonts w:ascii="Sakkal Majalla" w:hAnsi="Sakkal Majalla" w:cs="Sakkal Majalla"/>
          <w:b/>
          <w:bCs/>
          <w:sz w:val="36"/>
          <w:szCs w:val="36"/>
          <w:rtl/>
          <w:lang w:bidi="ar-DZ"/>
        </w:rPr>
        <w:t xml:space="preserve">، حيث سموه بكتاب </w:t>
      </w:r>
      <w:proofErr w:type="spellStart"/>
      <w:r w:rsidRPr="00574930">
        <w:rPr>
          <w:rFonts w:ascii="Sakkal Majalla" w:hAnsi="Sakkal Majalla" w:cs="Sakkal Majalla"/>
          <w:b/>
          <w:bCs/>
          <w:sz w:val="36"/>
          <w:szCs w:val="36"/>
          <w:rtl/>
          <w:lang w:bidi="ar-DZ"/>
        </w:rPr>
        <w:t>الأستطقسات</w:t>
      </w:r>
      <w:proofErr w:type="spellEnd"/>
      <w:r w:rsidRPr="00574930">
        <w:rPr>
          <w:rFonts w:ascii="Sakkal Majalla" w:hAnsi="Sakkal Majalla" w:cs="Sakkal Majalla"/>
          <w:b/>
          <w:bCs/>
          <w:sz w:val="36"/>
          <w:szCs w:val="36"/>
          <w:rtl/>
          <w:lang w:bidi="ar-DZ"/>
        </w:rPr>
        <w:t xml:space="preserve"> كما عرفوا أيضا "</w:t>
      </w:r>
      <w:proofErr w:type="spellStart"/>
      <w:r w:rsidRPr="00574930">
        <w:rPr>
          <w:rFonts w:ascii="Sakkal Majalla" w:hAnsi="Sakkal Majalla" w:cs="Sakkal Majalla"/>
          <w:b/>
          <w:bCs/>
          <w:sz w:val="36"/>
          <w:szCs w:val="36"/>
          <w:rtl/>
          <w:lang w:bidi="ar-DZ"/>
        </w:rPr>
        <w:t>فيتاغورث</w:t>
      </w:r>
      <w:proofErr w:type="spellEnd"/>
      <w:r w:rsidRPr="00574930">
        <w:rPr>
          <w:rFonts w:ascii="Sakkal Majalla" w:hAnsi="Sakkal Majalla" w:cs="Sakkal Majalla"/>
          <w:b/>
          <w:bCs/>
          <w:sz w:val="36"/>
          <w:szCs w:val="36"/>
          <w:rtl/>
          <w:lang w:bidi="ar-DZ"/>
        </w:rPr>
        <w:t xml:space="preserve">" و مدرسته الرياضية، و أبرز الفلاسفة المسلمون الذين أشاروا إلى ذلك الفارابي، حيث نجده في مؤلفه: "إحصاء العلوم" ، يؤكد على فكرة التمييز بين مدرستين في الرياضيات اليونانية كما سبق و أن أشرنا هما المدرسة </w:t>
      </w:r>
      <w:proofErr w:type="spellStart"/>
      <w:r w:rsidRPr="00574930">
        <w:rPr>
          <w:rFonts w:ascii="Sakkal Majalla" w:hAnsi="Sakkal Majalla" w:cs="Sakkal Majalla"/>
          <w:b/>
          <w:bCs/>
          <w:sz w:val="36"/>
          <w:szCs w:val="36"/>
          <w:rtl/>
          <w:lang w:bidi="ar-DZ"/>
        </w:rPr>
        <w:t>االفيتاغورية</w:t>
      </w:r>
      <w:proofErr w:type="spellEnd"/>
      <w:r w:rsidRPr="00574930">
        <w:rPr>
          <w:rFonts w:ascii="Sakkal Majalla" w:hAnsi="Sakkal Majalla" w:cs="Sakkal Majalla"/>
          <w:b/>
          <w:bCs/>
          <w:sz w:val="36"/>
          <w:szCs w:val="36"/>
          <w:rtl/>
          <w:lang w:bidi="ar-DZ"/>
        </w:rPr>
        <w:t xml:space="preserve"> ـ الأفلاطونية (تعتمد على الحدس) و المدرسة </w:t>
      </w:r>
      <w:proofErr w:type="spellStart"/>
      <w:r w:rsidRPr="00574930">
        <w:rPr>
          <w:rFonts w:ascii="Sakkal Majalla" w:hAnsi="Sakkal Majalla" w:cs="Sakkal Majalla"/>
          <w:b/>
          <w:bCs/>
          <w:sz w:val="36"/>
          <w:szCs w:val="36"/>
          <w:rtl/>
          <w:lang w:bidi="ar-DZ"/>
        </w:rPr>
        <w:t>الأوقليدية</w:t>
      </w:r>
      <w:proofErr w:type="spellEnd"/>
      <w:r w:rsidRPr="00574930">
        <w:rPr>
          <w:rFonts w:ascii="Sakkal Majalla" w:hAnsi="Sakkal Majalla" w:cs="Sakkal Majalla"/>
          <w:b/>
          <w:bCs/>
          <w:sz w:val="36"/>
          <w:szCs w:val="36"/>
          <w:rtl/>
          <w:lang w:bidi="ar-DZ"/>
        </w:rPr>
        <w:t xml:space="preserve"> ـ </w:t>
      </w:r>
      <w:proofErr w:type="spellStart"/>
      <w:r w:rsidRPr="00574930">
        <w:rPr>
          <w:rFonts w:ascii="Sakkal Majalla" w:hAnsi="Sakkal Majalla" w:cs="Sakkal Majalla"/>
          <w:b/>
          <w:bCs/>
          <w:sz w:val="36"/>
          <w:szCs w:val="36"/>
          <w:rtl/>
          <w:lang w:bidi="ar-DZ"/>
        </w:rPr>
        <w:t>الأرسطية</w:t>
      </w:r>
      <w:proofErr w:type="spellEnd"/>
      <w:r w:rsidRPr="00574930">
        <w:rPr>
          <w:rFonts w:ascii="Sakkal Majalla" w:hAnsi="Sakkal Majalla" w:cs="Sakkal Majalla"/>
          <w:b/>
          <w:bCs/>
          <w:sz w:val="36"/>
          <w:szCs w:val="36"/>
          <w:rtl/>
          <w:lang w:bidi="ar-DZ"/>
        </w:rPr>
        <w:t xml:space="preserve"> (تعتمد على المنطق). و هو طبعا مع كل من ابن سينا و الكندي ينتمون إلى المدرسة الثانية، أمّا إخوان الصفا فتميزوا بانتمائهم </w:t>
      </w:r>
      <w:proofErr w:type="spellStart"/>
      <w:r w:rsidRPr="00574930">
        <w:rPr>
          <w:rFonts w:ascii="Sakkal Majalla" w:hAnsi="Sakkal Majalla" w:cs="Sakkal Majalla"/>
          <w:b/>
          <w:bCs/>
          <w:sz w:val="36"/>
          <w:szCs w:val="36"/>
          <w:rtl/>
          <w:lang w:bidi="ar-DZ"/>
        </w:rPr>
        <w:lastRenderedPageBreak/>
        <w:t>للفيتاغورية</w:t>
      </w:r>
      <w:proofErr w:type="spellEnd"/>
      <w:r w:rsidRPr="00574930">
        <w:rPr>
          <w:rFonts w:ascii="Sakkal Majalla" w:hAnsi="Sakkal Majalla" w:cs="Sakkal Majalla"/>
          <w:b/>
          <w:bCs/>
          <w:sz w:val="36"/>
          <w:szCs w:val="36"/>
          <w:rtl/>
          <w:lang w:bidi="ar-DZ"/>
        </w:rPr>
        <w:t xml:space="preserve"> حيث اهتموا بالأشكال و خواصها و بالأعداد، </w:t>
      </w:r>
      <w:proofErr w:type="spellStart"/>
      <w:r w:rsidRPr="00574930">
        <w:rPr>
          <w:rFonts w:ascii="Sakkal Majalla" w:hAnsi="Sakkal Majalla" w:cs="Sakkal Majalla"/>
          <w:b/>
          <w:bCs/>
          <w:sz w:val="36"/>
          <w:szCs w:val="36"/>
          <w:rtl/>
          <w:lang w:bidi="ar-DZ"/>
        </w:rPr>
        <w:t>مُضْفين</w:t>
      </w:r>
      <w:proofErr w:type="spellEnd"/>
      <w:r w:rsidRPr="00574930">
        <w:rPr>
          <w:rFonts w:ascii="Sakkal Majalla" w:hAnsi="Sakkal Majalla" w:cs="Sakkal Majalla"/>
          <w:b/>
          <w:bCs/>
          <w:sz w:val="36"/>
          <w:szCs w:val="36"/>
          <w:rtl/>
          <w:lang w:bidi="ar-DZ"/>
        </w:rPr>
        <w:t xml:space="preserve"> عليها الطابع السحري، و عُموما فلقد اعتبر الفلاسفة العرب و المسلمون عموما الموضوعات (المفاهيم) الرياضية موضوعات عقلية خالصة، تنتج عن طريق عمليتي التجريد و التعميم. و هذا طبعا راجع لتأثرهم بالمنطق و الفلسفة </w:t>
      </w:r>
      <w:proofErr w:type="spellStart"/>
      <w:r w:rsidRPr="00574930">
        <w:rPr>
          <w:rFonts w:ascii="Sakkal Majalla" w:hAnsi="Sakkal Majalla" w:cs="Sakkal Majalla"/>
          <w:b/>
          <w:bCs/>
          <w:sz w:val="36"/>
          <w:szCs w:val="36"/>
          <w:rtl/>
          <w:lang w:bidi="ar-DZ"/>
        </w:rPr>
        <w:t>الأرسطية</w:t>
      </w:r>
      <w:proofErr w:type="spellEnd"/>
      <w:r w:rsidRPr="00574930">
        <w:rPr>
          <w:rFonts w:ascii="Sakkal Majalla" w:hAnsi="Sakkal Majalla" w:cs="Sakkal Majalla"/>
          <w:b/>
          <w:bCs/>
          <w:sz w:val="36"/>
          <w:szCs w:val="36"/>
          <w:rtl/>
          <w:lang w:bidi="ar-DZ"/>
        </w:rPr>
        <w:t xml:space="preserve"> أكثر من غيرها، فعِلم الأعداد عند "الفارابي" كنموذج هو علمان: الأول هو علم العدد العملي أو تطبيقي وهو الذي يستعمله العامّة في المعاملات التجارية و المدنية. أمّا الثاني فهو علم الأعداد العملي الذي يفحص عن الأعداد من غير أن يُضاف بعضها إلى بعض سوآءا كانت زوجاً أو فرداً، بل ينظر فيها مخلصة عن كل ما يمكن أن يُعّد بها من محسوسات و هذا هو التجريد بعينه. و نفس التقسيم يعطيه الفارابي للهندسة(نظرية و عملية). إذن الفلاسفة العرب اهتموا و أعجبوا بالجانب المنطقي في الرياضيات اليونانية، دون النظر في جانبها الميتافيزيقي، و هذا سِّر دِّقتها و يقينها حسبهم. عكس "إخوان الصفا" الذين كانوا "</w:t>
      </w:r>
      <w:proofErr w:type="spellStart"/>
      <w:r w:rsidRPr="00574930">
        <w:rPr>
          <w:rFonts w:ascii="Sakkal Majalla" w:hAnsi="Sakkal Majalla" w:cs="Sakkal Majalla"/>
          <w:b/>
          <w:bCs/>
          <w:sz w:val="36"/>
          <w:szCs w:val="36"/>
          <w:rtl/>
          <w:lang w:bidi="ar-DZ"/>
        </w:rPr>
        <w:t>فيتاغوريين</w:t>
      </w:r>
      <w:proofErr w:type="spellEnd"/>
      <w:r w:rsidRPr="00574930">
        <w:rPr>
          <w:rFonts w:ascii="Sakkal Majalla" w:hAnsi="Sakkal Majalla" w:cs="Sakkal Majalla"/>
          <w:b/>
          <w:bCs/>
          <w:sz w:val="36"/>
          <w:szCs w:val="36"/>
          <w:rtl/>
          <w:lang w:bidi="ar-DZ"/>
        </w:rPr>
        <w:t xml:space="preserve">" في فلسفتهم و الذين مزجوها بعناصر مقتبسة من الأفلاطونية و التعاليم الإسلامية. </w:t>
      </w:r>
    </w:p>
    <w:p w:rsidR="00574930" w:rsidRPr="00574930" w:rsidRDefault="00574930" w:rsidP="003D6471">
      <w:pPr>
        <w:bidi/>
        <w:jc w:val="both"/>
        <w:rPr>
          <w:rFonts w:ascii="Sakkal Majalla" w:hAnsi="Sakkal Majalla" w:cs="Sakkal Majalla"/>
          <w:b/>
          <w:bCs/>
          <w:sz w:val="36"/>
          <w:szCs w:val="36"/>
          <w:rtl/>
          <w:lang w:bidi="ar-DZ"/>
        </w:rPr>
      </w:pPr>
      <w:r w:rsidRPr="00574930">
        <w:rPr>
          <w:rFonts w:ascii="Sakkal Majalla" w:hAnsi="Sakkal Majalla" w:cs="Sakkal Majalla"/>
          <w:b/>
          <w:bCs/>
          <w:sz w:val="36"/>
          <w:szCs w:val="36"/>
          <w:u w:val="single"/>
          <w:rtl/>
          <w:lang w:bidi="ar-DZ"/>
        </w:rPr>
        <w:t>أشهر الرياضيين العرب</w:t>
      </w:r>
      <w:r w:rsidRPr="00574930">
        <w:rPr>
          <w:rFonts w:ascii="Sakkal Majalla" w:hAnsi="Sakkal Majalla" w:cs="Sakkal Majalla"/>
          <w:b/>
          <w:bCs/>
          <w:sz w:val="36"/>
          <w:szCs w:val="36"/>
          <w:rtl/>
          <w:lang w:bidi="ar-DZ"/>
        </w:rPr>
        <w:t xml:space="preserve">: الخوارزمي، ثابت ابن قرّة، محمد المازن، ابن الهيثم، عمر الخيّام، جابر ابن حيّان. مثال: كلمة " </w:t>
      </w:r>
      <w:proofErr w:type="spellStart"/>
      <w:r w:rsidRPr="00574930">
        <w:rPr>
          <w:rFonts w:ascii="Sakkal Majalla" w:hAnsi="Sakkal Majalla" w:cs="Sakkal Majalla"/>
          <w:b/>
          <w:bCs/>
          <w:sz w:val="36"/>
          <w:szCs w:val="36"/>
          <w:rtl/>
          <w:lang w:bidi="ar-DZ"/>
        </w:rPr>
        <w:t>لوغارتم</w:t>
      </w:r>
      <w:proofErr w:type="spellEnd"/>
      <w:r w:rsidRPr="00574930">
        <w:rPr>
          <w:rFonts w:ascii="Sakkal Majalla" w:hAnsi="Sakkal Majalla" w:cs="Sakkal Majalla"/>
          <w:b/>
          <w:bCs/>
          <w:sz w:val="36"/>
          <w:szCs w:val="36"/>
          <w:rtl/>
          <w:lang w:bidi="ar-DZ"/>
        </w:rPr>
        <w:t xml:space="preserve"> " مشتقة من اسم الرياضي </w:t>
      </w:r>
      <w:proofErr w:type="spellStart"/>
      <w:r w:rsidRPr="00574930">
        <w:rPr>
          <w:rFonts w:ascii="Sakkal Majalla" w:hAnsi="Sakkal Majalla" w:cs="Sakkal Majalla"/>
          <w:b/>
          <w:bCs/>
          <w:sz w:val="36"/>
          <w:szCs w:val="36"/>
          <w:rtl/>
          <w:lang w:bidi="ar-DZ"/>
        </w:rPr>
        <w:t>الكبير"الخوارزمي</w:t>
      </w:r>
      <w:proofErr w:type="spellEnd"/>
      <w:r w:rsidRPr="00574930">
        <w:rPr>
          <w:rFonts w:ascii="Sakkal Majalla" w:hAnsi="Sakkal Majalla" w:cs="Sakkal Majalla"/>
          <w:b/>
          <w:bCs/>
          <w:sz w:val="36"/>
          <w:szCs w:val="36"/>
          <w:rtl/>
          <w:lang w:bidi="ar-DZ"/>
        </w:rPr>
        <w:t xml:space="preserve">" الذي اخترع الجبر وهذا في كتابه "الجبر و المقابلة"ـــ و هما طريقتان لاستخلاص المجهول من المعلوم.  </w:t>
      </w:r>
    </w:p>
    <w:p w:rsidR="00574930" w:rsidRDefault="00574930" w:rsidP="003D6471">
      <w:pPr>
        <w:bidi/>
        <w:ind w:left="-2"/>
        <w:jc w:val="both"/>
        <w:rPr>
          <w:rFonts w:ascii="Sakkal Majalla" w:hAnsi="Sakkal Majalla" w:cs="Sakkal Majalla" w:hint="cs"/>
          <w:b/>
          <w:bCs/>
          <w:sz w:val="36"/>
          <w:szCs w:val="36"/>
          <w:rtl/>
          <w:lang w:bidi="ar-DZ"/>
        </w:rPr>
      </w:pPr>
      <w:r w:rsidRPr="00574930">
        <w:rPr>
          <w:rFonts w:ascii="Sakkal Majalla" w:hAnsi="Sakkal Majalla" w:cs="Sakkal Majalla"/>
          <w:b/>
          <w:bCs/>
          <w:sz w:val="36"/>
          <w:szCs w:val="36"/>
          <w:u w:val="single"/>
          <w:rtl/>
          <w:lang w:bidi="ar-DZ"/>
        </w:rPr>
        <w:t xml:space="preserve">أهم ابتكارات العرب في الحقل الرياضي:   </w:t>
      </w:r>
      <w:r w:rsidRPr="00574930">
        <w:rPr>
          <w:rFonts w:ascii="Sakkal Majalla" w:hAnsi="Sakkal Majalla" w:cs="Sakkal Majalla"/>
          <w:b/>
          <w:bCs/>
          <w:sz w:val="36"/>
          <w:szCs w:val="36"/>
          <w:rtl/>
          <w:lang w:bidi="ar-DZ"/>
        </w:rPr>
        <w:t xml:space="preserve">الأرقام العربية و المستعملة اليوم </w:t>
      </w:r>
      <w:proofErr w:type="gramStart"/>
      <w:r w:rsidRPr="00574930">
        <w:rPr>
          <w:rFonts w:ascii="Sakkal Majalla" w:hAnsi="Sakkal Majalla" w:cs="Sakkal Majalla"/>
          <w:b/>
          <w:bCs/>
          <w:sz w:val="36"/>
          <w:szCs w:val="36"/>
          <w:rtl/>
          <w:lang w:bidi="ar-DZ"/>
        </w:rPr>
        <w:t>دوليا</w:t>
      </w:r>
      <w:proofErr w:type="gramEnd"/>
      <w:r w:rsidRPr="00574930">
        <w:rPr>
          <w:rFonts w:ascii="Sakkal Majalla" w:hAnsi="Sakkal Majalla" w:cs="Sakkal Majalla"/>
          <w:b/>
          <w:bCs/>
          <w:sz w:val="36"/>
          <w:szCs w:val="36"/>
          <w:rtl/>
          <w:lang w:bidi="ar-DZ"/>
        </w:rPr>
        <w:t>. ـ اكتشاف الصفر ـ مما سهّل الكثير من العمليات الحسابية ـ توصّل ثابت ابن قرّة إلى حساب الدالة الرياضية (جذر "س")، واشتغل ''البيروني'' على حَّل مُعادلات مِن الدّ</w:t>
      </w:r>
      <w:r w:rsidR="00122EE3">
        <w:rPr>
          <w:rFonts w:ascii="Sakkal Majalla" w:hAnsi="Sakkal Majalla" w:cs="Sakkal Majalla"/>
          <w:b/>
          <w:bCs/>
          <w:sz w:val="36"/>
          <w:szCs w:val="36"/>
          <w:rtl/>
          <w:lang w:bidi="ar-DZ"/>
        </w:rPr>
        <w:t>رجة الثالثة، و</w:t>
      </w:r>
      <w:r w:rsidRPr="00574930">
        <w:rPr>
          <w:rFonts w:ascii="Sakkal Majalla" w:hAnsi="Sakkal Majalla" w:cs="Sakkal Majalla"/>
          <w:b/>
          <w:bCs/>
          <w:sz w:val="36"/>
          <w:szCs w:val="36"/>
          <w:rtl/>
          <w:lang w:bidi="ar-DZ"/>
        </w:rPr>
        <w:t xml:space="preserve">حل المُعضلات المتعلقة بالسُرعة و التَسارع، وتوّصل ''عمر الخيّام'' إلى جمع القوى من الدرجة الرابعة ـ من العرب انتقل الجبر إلى أوروبا، و كان ذلك في القرن الثالث عشر . </w:t>
      </w:r>
      <w:proofErr w:type="gramStart"/>
      <w:r w:rsidRPr="00574930">
        <w:rPr>
          <w:rFonts w:ascii="Sakkal Majalla" w:hAnsi="Sakkal Majalla" w:cs="Sakkal Majalla"/>
          <w:b/>
          <w:bCs/>
          <w:sz w:val="36"/>
          <w:szCs w:val="36"/>
          <w:rtl/>
          <w:lang w:bidi="ar-DZ"/>
        </w:rPr>
        <w:t>فما</w:t>
      </w:r>
      <w:proofErr w:type="gramEnd"/>
      <w:r w:rsidRPr="00574930">
        <w:rPr>
          <w:rFonts w:ascii="Sakkal Majalla" w:hAnsi="Sakkal Majalla" w:cs="Sakkal Majalla"/>
          <w:b/>
          <w:bCs/>
          <w:sz w:val="36"/>
          <w:szCs w:val="36"/>
          <w:rtl/>
          <w:lang w:bidi="ar-DZ"/>
        </w:rPr>
        <w:t xml:space="preserve"> طبيعة الموضوعات الرياضية في العصر الحديث؟  </w:t>
      </w:r>
    </w:p>
    <w:p w:rsidR="00122EE3" w:rsidRPr="003D6471" w:rsidRDefault="00122EE3" w:rsidP="00122EE3">
      <w:pPr>
        <w:bidi/>
        <w:ind w:left="-2"/>
        <w:jc w:val="both"/>
        <w:rPr>
          <w:rFonts w:ascii="Sakkal Majalla" w:hAnsi="Sakkal Majalla" w:cs="Sakkal Majalla"/>
          <w:b/>
          <w:bCs/>
          <w:sz w:val="36"/>
          <w:szCs w:val="36"/>
          <w:rtl/>
          <w:lang w:bidi="ar-DZ"/>
        </w:rPr>
      </w:pPr>
    </w:p>
    <w:p w:rsidR="00574930" w:rsidRPr="00574930" w:rsidRDefault="00574930" w:rsidP="003D6471">
      <w:pPr>
        <w:bidi/>
        <w:jc w:val="both"/>
        <w:rPr>
          <w:rFonts w:ascii="Sakkal Majalla" w:hAnsi="Sakkal Majalla" w:cs="Sakkal Majalla"/>
          <w:b/>
          <w:bCs/>
          <w:sz w:val="36"/>
          <w:szCs w:val="36"/>
          <w:u w:val="single"/>
          <w:rtl/>
          <w:lang w:bidi="ar-DZ"/>
        </w:rPr>
      </w:pPr>
      <w:r w:rsidRPr="00574930">
        <w:rPr>
          <w:rFonts w:ascii="Sakkal Majalla" w:hAnsi="Sakkal Majalla" w:cs="Sakkal Majalla"/>
          <w:b/>
          <w:bCs/>
          <w:color w:val="FF0000"/>
          <w:sz w:val="36"/>
          <w:szCs w:val="36"/>
          <w:u w:val="single"/>
          <w:rtl/>
          <w:lang w:bidi="ar-DZ"/>
        </w:rPr>
        <w:lastRenderedPageBreak/>
        <w:t xml:space="preserve">المصادر و </w:t>
      </w:r>
      <w:proofErr w:type="gramStart"/>
      <w:r w:rsidRPr="00574930">
        <w:rPr>
          <w:rFonts w:ascii="Sakkal Majalla" w:hAnsi="Sakkal Majalla" w:cs="Sakkal Majalla"/>
          <w:b/>
          <w:bCs/>
          <w:color w:val="FF0000"/>
          <w:sz w:val="36"/>
          <w:szCs w:val="36"/>
          <w:u w:val="single"/>
          <w:rtl/>
          <w:lang w:bidi="ar-DZ"/>
        </w:rPr>
        <w:t>المراجع  المعتمدة</w:t>
      </w:r>
      <w:proofErr w:type="gramEnd"/>
      <w:r w:rsidRPr="00574930">
        <w:rPr>
          <w:rFonts w:ascii="Sakkal Majalla" w:hAnsi="Sakkal Majalla" w:cs="Sakkal Majalla"/>
          <w:b/>
          <w:bCs/>
          <w:sz w:val="36"/>
          <w:szCs w:val="36"/>
          <w:u w:val="single"/>
          <w:rtl/>
          <w:lang w:bidi="ar-DZ"/>
        </w:rPr>
        <w:t xml:space="preserve">: </w:t>
      </w:r>
    </w:p>
    <w:p w:rsidR="00574930" w:rsidRPr="00574930" w:rsidRDefault="00574930" w:rsidP="003D6471">
      <w:pPr>
        <w:bidi/>
        <w:jc w:val="both"/>
        <w:rPr>
          <w:rFonts w:ascii="Sakkal Majalla" w:hAnsi="Sakkal Majalla" w:cs="Sakkal Majalla"/>
          <w:b/>
          <w:bCs/>
          <w:sz w:val="36"/>
          <w:szCs w:val="36"/>
          <w:rtl/>
          <w:lang w:bidi="ar-DZ"/>
        </w:rPr>
      </w:pPr>
      <w:r w:rsidRPr="00574930">
        <w:rPr>
          <w:rFonts w:ascii="Sakkal Majalla" w:hAnsi="Sakkal Majalla" w:cs="Sakkal Majalla"/>
          <w:b/>
          <w:bCs/>
          <w:sz w:val="36"/>
          <w:szCs w:val="36"/>
          <w:rtl/>
          <w:lang w:bidi="ar-DZ"/>
        </w:rPr>
        <w:t xml:space="preserve">ـــــــ </w:t>
      </w:r>
      <w:r w:rsidRPr="00574930">
        <w:rPr>
          <w:rFonts w:ascii="Sakkal Majalla" w:hAnsi="Sakkal Majalla" w:cs="Sakkal Majalla"/>
          <w:b/>
          <w:bCs/>
          <w:color w:val="FF0000"/>
          <w:sz w:val="36"/>
          <w:szCs w:val="36"/>
          <w:rtl/>
          <w:lang w:bidi="ar-DZ"/>
        </w:rPr>
        <w:t>محمد عابد الجابري</w:t>
      </w:r>
      <w:r w:rsidRPr="00574930">
        <w:rPr>
          <w:rFonts w:ascii="Sakkal Majalla" w:hAnsi="Sakkal Majalla" w:cs="Sakkal Majalla"/>
          <w:b/>
          <w:bCs/>
          <w:sz w:val="36"/>
          <w:szCs w:val="36"/>
          <w:rtl/>
          <w:lang w:bidi="ar-DZ"/>
        </w:rPr>
        <w:t>، المنهاج التّجريبي و تطّور الفّكر العِلمي، دار الطليعة للطباعة و النّشر، بيروت، لبنان،ط1، 1976. م</w:t>
      </w:r>
    </w:p>
    <w:p w:rsidR="00574930" w:rsidRPr="00574930" w:rsidRDefault="00574930" w:rsidP="003D6471">
      <w:pPr>
        <w:bidi/>
        <w:jc w:val="both"/>
        <w:rPr>
          <w:rFonts w:ascii="Sakkal Majalla" w:hAnsi="Sakkal Majalla" w:cs="Sakkal Majalla"/>
          <w:b/>
          <w:bCs/>
          <w:sz w:val="36"/>
          <w:szCs w:val="36"/>
          <w:rtl/>
          <w:lang w:bidi="ar-DZ"/>
        </w:rPr>
      </w:pPr>
      <w:r w:rsidRPr="00574930">
        <w:rPr>
          <w:rFonts w:ascii="Sakkal Majalla" w:hAnsi="Sakkal Majalla" w:cs="Sakkal Majalla"/>
          <w:b/>
          <w:bCs/>
          <w:sz w:val="36"/>
          <w:szCs w:val="36"/>
          <w:rtl/>
          <w:lang w:bidi="ar-DZ"/>
        </w:rPr>
        <w:t xml:space="preserve">ــــــ </w:t>
      </w:r>
      <w:r w:rsidRPr="00574930">
        <w:rPr>
          <w:rFonts w:ascii="Sakkal Majalla" w:hAnsi="Sakkal Majalla" w:cs="Sakkal Majalla"/>
          <w:b/>
          <w:bCs/>
          <w:color w:val="FF0000"/>
          <w:sz w:val="36"/>
          <w:szCs w:val="36"/>
          <w:rtl/>
          <w:lang w:bidi="ar-DZ"/>
        </w:rPr>
        <w:t>علي حسين الجابري</w:t>
      </w:r>
      <w:r w:rsidRPr="00574930">
        <w:rPr>
          <w:rFonts w:ascii="Sakkal Majalla" w:hAnsi="Sakkal Majalla" w:cs="Sakkal Majalla"/>
          <w:b/>
          <w:bCs/>
          <w:sz w:val="36"/>
          <w:szCs w:val="36"/>
          <w:rtl/>
          <w:lang w:bidi="ar-DZ"/>
        </w:rPr>
        <w:t xml:space="preserve">، فلسفة العلوم، دروس في الأُسُس النظرية و آفاق التطبيق، دار الفرقد، للطباعة و النّشر و التوزيع، دمشق، سورية، ط1، 2010م.   </w:t>
      </w:r>
    </w:p>
    <w:p w:rsidR="00574930" w:rsidRPr="00574930" w:rsidRDefault="00574930" w:rsidP="003D6471">
      <w:pPr>
        <w:bidi/>
        <w:jc w:val="both"/>
        <w:rPr>
          <w:rFonts w:ascii="Sakkal Majalla" w:hAnsi="Sakkal Majalla" w:cs="Sakkal Majalla"/>
          <w:b/>
          <w:bCs/>
          <w:sz w:val="36"/>
          <w:szCs w:val="36"/>
          <w:rtl/>
          <w:lang w:bidi="ar-DZ"/>
        </w:rPr>
      </w:pPr>
      <w:r w:rsidRPr="00574930">
        <w:rPr>
          <w:rFonts w:ascii="Sakkal Majalla" w:hAnsi="Sakkal Majalla" w:cs="Sakkal Majalla"/>
          <w:b/>
          <w:bCs/>
          <w:sz w:val="36"/>
          <w:szCs w:val="36"/>
          <w:rtl/>
          <w:lang w:bidi="ar-DZ"/>
        </w:rPr>
        <w:t xml:space="preserve">ـــــــ </w:t>
      </w:r>
      <w:proofErr w:type="gramStart"/>
      <w:r w:rsidRPr="00574930">
        <w:rPr>
          <w:rFonts w:ascii="Sakkal Majalla" w:hAnsi="Sakkal Majalla" w:cs="Sakkal Majalla"/>
          <w:b/>
          <w:bCs/>
          <w:color w:val="FF0000"/>
          <w:sz w:val="36"/>
          <w:szCs w:val="36"/>
          <w:rtl/>
          <w:lang w:bidi="ar-DZ"/>
        </w:rPr>
        <w:t>ماهر</w:t>
      </w:r>
      <w:proofErr w:type="gramEnd"/>
      <w:r w:rsidRPr="00574930">
        <w:rPr>
          <w:rFonts w:ascii="Sakkal Majalla" w:hAnsi="Sakkal Majalla" w:cs="Sakkal Majalla"/>
          <w:b/>
          <w:bCs/>
          <w:color w:val="FF0000"/>
          <w:sz w:val="36"/>
          <w:szCs w:val="36"/>
          <w:rtl/>
          <w:lang w:bidi="ar-DZ"/>
        </w:rPr>
        <w:t xml:space="preserve"> عبد القادر محمد علي</w:t>
      </w:r>
      <w:r w:rsidRPr="00574930">
        <w:rPr>
          <w:rFonts w:ascii="Sakkal Majalla" w:hAnsi="Sakkal Majalla" w:cs="Sakkal Majalla"/>
          <w:b/>
          <w:bCs/>
          <w:sz w:val="36"/>
          <w:szCs w:val="36"/>
          <w:rtl/>
          <w:lang w:bidi="ar-DZ"/>
        </w:rPr>
        <w:t xml:space="preserve">، فلسفة التّحليل المُعاصِر، دار النّهضة العربية للطباعة و النّشر، بيروت، لبنان، د(ط)، 1985م. </w:t>
      </w:r>
    </w:p>
    <w:p w:rsidR="00574930" w:rsidRPr="00574930" w:rsidRDefault="00574930" w:rsidP="003D6471">
      <w:pPr>
        <w:bidi/>
        <w:jc w:val="both"/>
        <w:rPr>
          <w:rFonts w:ascii="Sakkal Majalla" w:hAnsi="Sakkal Majalla" w:cs="Sakkal Majalla"/>
          <w:b/>
          <w:bCs/>
          <w:sz w:val="36"/>
          <w:szCs w:val="36"/>
          <w:rtl/>
          <w:lang w:bidi="ar-DZ"/>
        </w:rPr>
      </w:pPr>
      <w:r w:rsidRPr="00574930">
        <w:rPr>
          <w:rFonts w:ascii="Sakkal Majalla" w:hAnsi="Sakkal Majalla" w:cs="Sakkal Majalla"/>
          <w:b/>
          <w:bCs/>
          <w:sz w:val="36"/>
          <w:szCs w:val="36"/>
          <w:rtl/>
          <w:lang w:bidi="ar-DZ"/>
        </w:rPr>
        <w:t xml:space="preserve">ـــــ </w:t>
      </w:r>
      <w:r w:rsidRPr="00574930">
        <w:rPr>
          <w:rFonts w:ascii="Sakkal Majalla" w:hAnsi="Sakkal Majalla" w:cs="Sakkal Majalla"/>
          <w:b/>
          <w:bCs/>
          <w:color w:val="FF0000"/>
          <w:sz w:val="36"/>
          <w:szCs w:val="36"/>
          <w:rtl/>
          <w:lang w:bidi="ar-DZ"/>
        </w:rPr>
        <w:t xml:space="preserve">روبير </w:t>
      </w:r>
      <w:proofErr w:type="spellStart"/>
      <w:r w:rsidRPr="00574930">
        <w:rPr>
          <w:rFonts w:ascii="Sakkal Majalla" w:hAnsi="Sakkal Majalla" w:cs="Sakkal Majalla"/>
          <w:b/>
          <w:bCs/>
          <w:color w:val="FF0000"/>
          <w:sz w:val="36"/>
          <w:szCs w:val="36"/>
          <w:rtl/>
          <w:lang w:bidi="ar-DZ"/>
        </w:rPr>
        <w:t>بلانشي</w:t>
      </w:r>
      <w:proofErr w:type="spellEnd"/>
      <w:r w:rsidRPr="00574930">
        <w:rPr>
          <w:rFonts w:ascii="Sakkal Majalla" w:hAnsi="Sakkal Majalla" w:cs="Sakkal Majalla"/>
          <w:b/>
          <w:bCs/>
          <w:sz w:val="36"/>
          <w:szCs w:val="36"/>
          <w:rtl/>
          <w:lang w:bidi="ar-DZ"/>
        </w:rPr>
        <w:t>، نظرية العِلْم، (</w:t>
      </w:r>
      <w:proofErr w:type="spellStart"/>
      <w:r w:rsidRPr="00574930">
        <w:rPr>
          <w:rFonts w:ascii="Sakkal Majalla" w:hAnsi="Sakkal Majalla" w:cs="Sakkal Majalla"/>
          <w:b/>
          <w:bCs/>
          <w:sz w:val="36"/>
          <w:szCs w:val="36"/>
          <w:rtl/>
          <w:lang w:bidi="ar-DZ"/>
        </w:rPr>
        <w:t>الابسيولوجيا</w:t>
      </w:r>
      <w:proofErr w:type="spellEnd"/>
      <w:r w:rsidRPr="00574930">
        <w:rPr>
          <w:rFonts w:ascii="Sakkal Majalla" w:hAnsi="Sakkal Majalla" w:cs="Sakkal Majalla"/>
          <w:b/>
          <w:bCs/>
          <w:sz w:val="36"/>
          <w:szCs w:val="36"/>
          <w:rtl/>
          <w:lang w:bidi="ar-DZ"/>
        </w:rPr>
        <w:t xml:space="preserve">)، ترجمة: محمود اليعقوبي، ديوان المطبوعات الجامعية، بن عكنون، الجزائر، ط1، 2004م.  </w:t>
      </w:r>
    </w:p>
    <w:p w:rsidR="00574930" w:rsidRPr="00574930" w:rsidRDefault="00574930" w:rsidP="003D6471">
      <w:pPr>
        <w:bidi/>
        <w:jc w:val="both"/>
        <w:rPr>
          <w:rFonts w:ascii="Sakkal Majalla" w:hAnsi="Sakkal Majalla" w:cs="Sakkal Majalla"/>
          <w:b/>
          <w:bCs/>
          <w:sz w:val="36"/>
          <w:szCs w:val="36"/>
          <w:rtl/>
          <w:lang w:bidi="ar-DZ"/>
        </w:rPr>
      </w:pPr>
      <w:r w:rsidRPr="00574930">
        <w:rPr>
          <w:rFonts w:ascii="Sakkal Majalla" w:hAnsi="Sakkal Majalla" w:cs="Sakkal Majalla"/>
          <w:b/>
          <w:bCs/>
          <w:sz w:val="36"/>
          <w:szCs w:val="36"/>
          <w:rtl/>
          <w:lang w:bidi="ar-DZ"/>
        </w:rPr>
        <w:t xml:space="preserve"> ـــــــ </w:t>
      </w:r>
      <w:r w:rsidRPr="00574930">
        <w:rPr>
          <w:rFonts w:ascii="Sakkal Majalla" w:hAnsi="Sakkal Majalla" w:cs="Sakkal Majalla"/>
          <w:b/>
          <w:bCs/>
          <w:color w:val="FF0000"/>
          <w:sz w:val="36"/>
          <w:szCs w:val="36"/>
          <w:rtl/>
          <w:lang w:bidi="ar-DZ"/>
        </w:rPr>
        <w:t>جَان م. صَدقة</w:t>
      </w:r>
      <w:r w:rsidRPr="00574930">
        <w:rPr>
          <w:rFonts w:ascii="Sakkal Majalla" w:hAnsi="Sakkal Majalla" w:cs="Sakkal Majalla"/>
          <w:b/>
          <w:bCs/>
          <w:sz w:val="36"/>
          <w:szCs w:val="36"/>
          <w:rtl/>
          <w:lang w:bidi="ar-DZ"/>
        </w:rPr>
        <w:t xml:space="preserve">، مُعجم الأعداد – رموز و دلالات- مكتبة </w:t>
      </w:r>
      <w:proofErr w:type="gramStart"/>
      <w:r w:rsidRPr="00574930">
        <w:rPr>
          <w:rFonts w:ascii="Sakkal Majalla" w:hAnsi="Sakkal Majalla" w:cs="Sakkal Majalla"/>
          <w:b/>
          <w:bCs/>
          <w:sz w:val="36"/>
          <w:szCs w:val="36"/>
          <w:rtl/>
          <w:lang w:bidi="ar-DZ"/>
        </w:rPr>
        <w:t>لبنان</w:t>
      </w:r>
      <w:proofErr w:type="gramEnd"/>
      <w:r w:rsidRPr="00574930">
        <w:rPr>
          <w:rFonts w:ascii="Sakkal Majalla" w:hAnsi="Sakkal Majalla" w:cs="Sakkal Majalla"/>
          <w:b/>
          <w:bCs/>
          <w:sz w:val="36"/>
          <w:szCs w:val="36"/>
          <w:rtl/>
          <w:lang w:bidi="ar-DZ"/>
        </w:rPr>
        <w:t>، ناشرون، بيروت، لبنان، ط1، 1994.</w:t>
      </w:r>
      <w:r w:rsidRPr="00574930">
        <w:rPr>
          <w:rFonts w:ascii="Sakkal Majalla" w:hAnsi="Sakkal Majalla" w:cs="Sakkal Majalla"/>
          <w:b/>
          <w:bCs/>
          <w:color w:val="FF0000"/>
          <w:sz w:val="36"/>
          <w:szCs w:val="36"/>
          <w:rtl/>
          <w:lang w:bidi="ar-DZ"/>
        </w:rPr>
        <w:t xml:space="preserve"> </w:t>
      </w:r>
    </w:p>
    <w:bookmarkEnd w:id="0"/>
    <w:p w:rsidR="008F71EB" w:rsidRDefault="008F71EB" w:rsidP="003D6471">
      <w:pPr>
        <w:bidi/>
        <w:rPr>
          <w:lang w:bidi="ar-DZ"/>
        </w:rPr>
      </w:pPr>
    </w:p>
    <w:sectPr w:rsidR="008F71EB" w:rsidSect="00574930">
      <w:pgSz w:w="11907" w:h="16839" w:code="9"/>
      <w:pgMar w:top="1134"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284"/>
  <w:drawingGridVerticalSpacing w:val="284"/>
  <w:doNotUseMarginsForDrawingGridOrigin/>
  <w:drawingGridHorizontalOrigin w:val="1418"/>
  <w:drawingGridVerticalOrigin w:val="141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930"/>
    <w:rsid w:val="00122EE3"/>
    <w:rsid w:val="003D6471"/>
    <w:rsid w:val="00574930"/>
    <w:rsid w:val="007A2C89"/>
    <w:rsid w:val="008F71EB"/>
    <w:rsid w:val="00D053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93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93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1198</Words>
  <Characters>6592</Characters>
  <Application>Microsoft Office Word</Application>
  <DocSecurity>0</DocSecurity>
  <Lines>54</Lines>
  <Paragraphs>15</Paragraphs>
  <ScaleCrop>false</ScaleCrop>
  <Company/>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10</cp:revision>
  <dcterms:created xsi:type="dcterms:W3CDTF">2021-01-03T20:28:00Z</dcterms:created>
  <dcterms:modified xsi:type="dcterms:W3CDTF">2021-01-03T20:35:00Z</dcterms:modified>
</cp:coreProperties>
</file>