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53" w:rsidRDefault="00385653" w:rsidP="0038565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85653" w:rsidRPr="00385653" w:rsidRDefault="00385653" w:rsidP="00385653">
      <w:pPr>
        <w:bidi/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bookmarkStart w:id="0" w:name="_GoBack"/>
      <w:proofErr w:type="spellStart"/>
      <w:r w:rsidRPr="0038565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الببيوغرافيا</w:t>
      </w:r>
      <w:proofErr w:type="spellEnd"/>
      <w:r w:rsidRPr="0038565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bookmarkEnd w:id="0"/>
    <w:p w:rsidR="00385653" w:rsidRPr="0046645D" w:rsidRDefault="00385653" w:rsidP="00385653">
      <w:pPr>
        <w:numPr>
          <w:ilvl w:val="0"/>
          <w:numId w:val="1"/>
        </w:numPr>
        <w:bidi/>
        <w:ind w:left="-1" w:hanging="283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46645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أحمد إبراهيم حسن، </w:t>
      </w:r>
      <w:r w:rsidRPr="0046645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"تاريخ النظم القانونية والاجتماعيّة</w:t>
      </w:r>
      <w:r w:rsidRPr="0046645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"، القاهرة، ديوان المطبوعات الجامعيّة، 1997.</w:t>
      </w:r>
    </w:p>
    <w:p w:rsidR="00385653" w:rsidRPr="0046645D" w:rsidRDefault="00385653" w:rsidP="00385653">
      <w:pPr>
        <w:numPr>
          <w:ilvl w:val="0"/>
          <w:numId w:val="1"/>
        </w:numPr>
        <w:bidi/>
        <w:ind w:left="-1" w:hanging="283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spellStart"/>
      <w:r w:rsidRPr="0046645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فركوس</w:t>
      </w:r>
      <w:proofErr w:type="spellEnd"/>
      <w:r w:rsidRPr="0046645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دليلة، </w:t>
      </w:r>
      <w:r w:rsidRPr="0046645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"تاريخ النّظم (النظم القديمة)"</w:t>
      </w:r>
      <w:r w:rsidRPr="0046645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ج1، الجزائر، أطلس للنّشر، 1993.</w:t>
      </w:r>
    </w:p>
    <w:p w:rsidR="00385653" w:rsidRPr="0046645D" w:rsidRDefault="00385653" w:rsidP="00385653">
      <w:pPr>
        <w:pStyle w:val="Notedebasdepage"/>
        <w:numPr>
          <w:ilvl w:val="0"/>
          <w:numId w:val="1"/>
        </w:numPr>
        <w:bidi/>
        <w:spacing w:line="276" w:lineRule="auto"/>
        <w:ind w:left="14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45D">
        <w:rPr>
          <w:rFonts w:ascii="Traditional Arabic" w:hAnsi="Traditional Arabic" w:cs="Traditional Arabic" w:hint="cs"/>
          <w:sz w:val="36"/>
          <w:szCs w:val="36"/>
          <w:rtl/>
        </w:rPr>
        <w:t xml:space="preserve">نعيم فرح، </w:t>
      </w:r>
      <w:r w:rsidRPr="00466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"موجز تاريخ الشّرق الأدنى القديم: السّياسي والاجتماعي والاقتصادي والثّقافي"</w:t>
      </w:r>
      <w:r w:rsidRPr="0046645D">
        <w:rPr>
          <w:rFonts w:ascii="Traditional Arabic" w:hAnsi="Traditional Arabic" w:cs="Traditional Arabic" w:hint="cs"/>
          <w:sz w:val="36"/>
          <w:szCs w:val="36"/>
          <w:rtl/>
        </w:rPr>
        <w:t>، بيروت، دار الفكر، 1972.</w:t>
      </w:r>
    </w:p>
    <w:p w:rsidR="00385653" w:rsidRPr="0046645D" w:rsidRDefault="00385653" w:rsidP="00385653">
      <w:pPr>
        <w:pStyle w:val="Notedebasdepage"/>
        <w:numPr>
          <w:ilvl w:val="0"/>
          <w:numId w:val="1"/>
        </w:numPr>
        <w:bidi/>
        <w:spacing w:line="276" w:lineRule="auto"/>
        <w:ind w:left="14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45D">
        <w:rPr>
          <w:rFonts w:ascii="Traditional Arabic" w:hAnsi="Traditional Arabic" w:cs="Traditional Arabic" w:hint="cs"/>
          <w:sz w:val="36"/>
          <w:szCs w:val="36"/>
          <w:rtl/>
        </w:rPr>
        <w:t xml:space="preserve">محمّد حرب فرزات، عيد مرعي، </w:t>
      </w:r>
      <w:r w:rsidRPr="00466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"دول وحضارات الشّرق العربي القديم"</w:t>
      </w:r>
      <w:r w:rsidRPr="0046645D">
        <w:rPr>
          <w:rFonts w:ascii="Traditional Arabic" w:hAnsi="Traditional Arabic" w:cs="Traditional Arabic" w:hint="cs"/>
          <w:sz w:val="36"/>
          <w:szCs w:val="36"/>
          <w:rtl/>
        </w:rPr>
        <w:t>، دمشق، دار طلاس، 1990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85653" w:rsidRDefault="00385653" w:rsidP="00385653">
      <w:pPr>
        <w:numPr>
          <w:ilvl w:val="0"/>
          <w:numId w:val="1"/>
        </w:numPr>
        <w:bidi/>
        <w:ind w:left="-1" w:hanging="283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46645D">
        <w:rPr>
          <w:rFonts w:ascii="Traditional Arabic" w:hAnsi="Traditional Arabic" w:cs="Traditional Arabic" w:hint="cs"/>
          <w:sz w:val="36"/>
          <w:szCs w:val="36"/>
          <w:rtl/>
        </w:rPr>
        <w:t xml:space="preserve">ف. </w:t>
      </w:r>
      <w:proofErr w:type="spellStart"/>
      <w:r w:rsidRPr="0046645D">
        <w:rPr>
          <w:rFonts w:ascii="Traditional Arabic" w:hAnsi="Traditional Arabic" w:cs="Traditional Arabic" w:hint="cs"/>
          <w:sz w:val="36"/>
          <w:szCs w:val="36"/>
          <w:rtl/>
        </w:rPr>
        <w:t>دياكوف</w:t>
      </w:r>
      <w:proofErr w:type="spellEnd"/>
      <w:r w:rsidRPr="0046645D">
        <w:rPr>
          <w:rFonts w:ascii="Traditional Arabic" w:hAnsi="Traditional Arabic" w:cs="Traditional Arabic" w:hint="cs"/>
          <w:sz w:val="36"/>
          <w:szCs w:val="36"/>
          <w:rtl/>
        </w:rPr>
        <w:t xml:space="preserve">، س. </w:t>
      </w:r>
      <w:proofErr w:type="spellStart"/>
      <w:r w:rsidRPr="0046645D">
        <w:rPr>
          <w:rFonts w:ascii="Traditional Arabic" w:hAnsi="Traditional Arabic" w:cs="Traditional Arabic" w:hint="cs"/>
          <w:sz w:val="36"/>
          <w:szCs w:val="36"/>
          <w:rtl/>
        </w:rPr>
        <w:t>كوفاليف</w:t>
      </w:r>
      <w:proofErr w:type="spellEnd"/>
      <w:r w:rsidRPr="0046645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664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"الحضارات القديمة"،</w:t>
      </w:r>
      <w:r w:rsidRPr="0046645D">
        <w:rPr>
          <w:rFonts w:ascii="Traditional Arabic" w:hAnsi="Traditional Arabic" w:cs="Traditional Arabic" w:hint="cs"/>
          <w:sz w:val="36"/>
          <w:szCs w:val="36"/>
          <w:rtl/>
        </w:rPr>
        <w:t xml:space="preserve"> ط1، ج1، ترجمة: نسيم واكيم اليازجي، دمشق، دار علاء الدّين، 2000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85653" w:rsidRPr="00B023F2" w:rsidRDefault="00385653" w:rsidP="00385653">
      <w:pPr>
        <w:numPr>
          <w:ilvl w:val="0"/>
          <w:numId w:val="1"/>
        </w:numPr>
        <w:bidi/>
        <w:ind w:left="-1" w:hanging="283"/>
        <w:rPr>
          <w:rFonts w:ascii="Traditional Arabic" w:hAnsi="Traditional Arabic" w:cs="Traditional Arabic"/>
          <w:sz w:val="36"/>
          <w:szCs w:val="36"/>
          <w:lang w:bidi="ar-DZ"/>
        </w:rPr>
      </w:pPr>
      <w:r w:rsidRPr="00B023F2">
        <w:rPr>
          <w:rFonts w:ascii="Traditional Arabic" w:hAnsi="Traditional Arabic" w:cs="Traditional Arabic" w:hint="cs"/>
          <w:sz w:val="36"/>
          <w:szCs w:val="36"/>
          <w:rtl/>
        </w:rPr>
        <w:t>رمضان عبده علي، "</w:t>
      </w:r>
      <w:r w:rsidRPr="00B023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حضارة مصر القديمة منذ أقدم العصور حتّى نهاية عصور الأسرات القديمة"</w:t>
      </w:r>
      <w:r w:rsidRPr="00B023F2">
        <w:rPr>
          <w:rFonts w:ascii="Traditional Arabic" w:hAnsi="Traditional Arabic" w:cs="Traditional Arabic" w:hint="cs"/>
          <w:sz w:val="36"/>
          <w:szCs w:val="36"/>
          <w:rtl/>
        </w:rPr>
        <w:t xml:space="preserve">، ج1، القاهرة، مطابع المجلس الأعلى للآثار. </w:t>
      </w:r>
    </w:p>
    <w:p w:rsidR="00385653" w:rsidRDefault="00385653" w:rsidP="00385653">
      <w:pPr>
        <w:numPr>
          <w:ilvl w:val="0"/>
          <w:numId w:val="1"/>
        </w:numPr>
        <w:bidi/>
        <w:ind w:left="-1" w:hanging="283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023F2">
        <w:rPr>
          <w:rFonts w:ascii="Traditional Arabic" w:hAnsi="Traditional Arabic" w:cs="Traditional Arabic" w:hint="cs"/>
          <w:sz w:val="36"/>
          <w:szCs w:val="36"/>
          <w:rtl/>
        </w:rPr>
        <w:t xml:space="preserve">عادل علي عبد الله البقيع وآخرون، </w:t>
      </w:r>
      <w:r w:rsidRPr="00B023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"تاريخ حضارات العالم القديم"</w:t>
      </w:r>
      <w:r w:rsidRPr="00B023F2">
        <w:rPr>
          <w:rFonts w:ascii="Traditional Arabic" w:hAnsi="Traditional Arabic" w:cs="Traditional Arabic" w:hint="cs"/>
          <w:sz w:val="36"/>
          <w:szCs w:val="36"/>
          <w:rtl/>
        </w:rPr>
        <w:t>، ج1، اليمن، وزارة التربية والتّعليم، 2013.</w:t>
      </w:r>
    </w:p>
    <w:p w:rsidR="00385653" w:rsidRDefault="00385653" w:rsidP="00385653">
      <w:pPr>
        <w:bidi/>
        <w:ind w:left="-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023F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023F2">
        <w:rPr>
          <w:rFonts w:ascii="Traditional Arabic" w:hAnsi="Traditional Arabic" w:cs="Traditional Arabic" w:hint="cs"/>
          <w:sz w:val="36"/>
          <w:szCs w:val="36"/>
          <w:rtl/>
        </w:rPr>
        <w:t xml:space="preserve">عاصم أحمد حسين، </w:t>
      </w:r>
      <w:r w:rsidRPr="00B023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"المدخل إلى تاريخ وحضارة الإغريق"</w:t>
      </w:r>
      <w:r w:rsidRPr="00B023F2">
        <w:rPr>
          <w:rFonts w:ascii="Traditional Arabic" w:hAnsi="Traditional Arabic" w:cs="Traditional Arabic" w:hint="cs"/>
          <w:sz w:val="36"/>
          <w:szCs w:val="36"/>
          <w:rtl/>
        </w:rPr>
        <w:t>،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لقاهرة، م</w:t>
      </w:r>
      <w:r w:rsidRPr="003856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مكتبة نهضة الشّرق، 1998.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023F2">
        <w:rPr>
          <w:rFonts w:ascii="Traditional Arabic" w:hAnsi="Traditional Arabic" w:cs="Traditional Arabic" w:hint="cs"/>
          <w:sz w:val="36"/>
          <w:szCs w:val="36"/>
          <w:rtl/>
        </w:rPr>
        <w:t>- أحمد أمين سليم، "</w:t>
      </w:r>
      <w:r w:rsidRPr="00B023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دراسات في تاريخ الشرق الأدنى القديم: مصر، العراق، إيران</w:t>
      </w:r>
      <w:r w:rsidRPr="00B023F2">
        <w:rPr>
          <w:rFonts w:ascii="Traditional Arabic" w:hAnsi="Traditional Arabic" w:cs="Traditional Arabic" w:hint="cs"/>
          <w:sz w:val="36"/>
          <w:szCs w:val="36"/>
          <w:rtl/>
        </w:rPr>
        <w:t>"، بيروت، دار النّهضة العربيّة، 1989.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101BF">
        <w:rPr>
          <w:rFonts w:ascii="Traditional Arabic" w:hAnsi="Traditional Arabic" w:cs="Traditional Arabic" w:hint="cs"/>
          <w:sz w:val="36"/>
          <w:szCs w:val="36"/>
          <w:rtl/>
        </w:rPr>
        <w:t xml:space="preserve">- توفيق </w:t>
      </w:r>
      <w:proofErr w:type="spellStart"/>
      <w:r w:rsidRPr="007101BF">
        <w:rPr>
          <w:rFonts w:ascii="Traditional Arabic" w:hAnsi="Traditional Arabic" w:cs="Traditional Arabic" w:hint="cs"/>
          <w:sz w:val="36"/>
          <w:szCs w:val="36"/>
          <w:rtl/>
        </w:rPr>
        <w:t>برّو</w:t>
      </w:r>
      <w:proofErr w:type="spellEnd"/>
      <w:r w:rsidRPr="007101BF">
        <w:rPr>
          <w:rFonts w:ascii="Traditional Arabic" w:hAnsi="Traditional Arabic" w:cs="Traditional Arabic" w:hint="cs"/>
          <w:sz w:val="36"/>
          <w:szCs w:val="36"/>
          <w:rtl/>
        </w:rPr>
        <w:t>، "</w:t>
      </w:r>
      <w:r w:rsidRPr="007101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تاريخ العرب القديم"، </w:t>
      </w:r>
      <w:r w:rsidRPr="007101BF">
        <w:rPr>
          <w:rFonts w:ascii="Traditional Arabic" w:hAnsi="Traditional Arabic" w:cs="Traditional Arabic" w:hint="cs"/>
          <w:sz w:val="36"/>
          <w:szCs w:val="36"/>
          <w:rtl/>
        </w:rPr>
        <w:t xml:space="preserve">ط2، دمشق، دار </w:t>
      </w:r>
      <w:proofErr w:type="gramStart"/>
      <w:r w:rsidRPr="007101BF">
        <w:rPr>
          <w:rFonts w:ascii="Traditional Arabic" w:hAnsi="Traditional Arabic" w:cs="Traditional Arabic" w:hint="cs"/>
          <w:sz w:val="36"/>
          <w:szCs w:val="36"/>
          <w:rtl/>
        </w:rPr>
        <w:t>الفكر ،</w:t>
      </w:r>
      <w:proofErr w:type="gramEnd"/>
      <w:r w:rsidRPr="007101BF">
        <w:rPr>
          <w:rFonts w:ascii="Traditional Arabic" w:hAnsi="Traditional Arabic" w:cs="Traditional Arabic" w:hint="cs"/>
          <w:sz w:val="36"/>
          <w:szCs w:val="36"/>
          <w:rtl/>
        </w:rPr>
        <w:t xml:space="preserve"> 1996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64B2">
        <w:rPr>
          <w:rFonts w:ascii="Traditional Arabic" w:hAnsi="Traditional Arabic" w:cs="Traditional Arabic" w:hint="cs"/>
          <w:sz w:val="36"/>
          <w:szCs w:val="36"/>
          <w:rtl/>
        </w:rPr>
        <w:t xml:space="preserve">- سامي سعيد الأحمد، جمال رشيد أحمد، </w:t>
      </w:r>
      <w:r w:rsidRPr="00F164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"تاريخ الشّرق القديم"</w:t>
      </w:r>
      <w:r w:rsidRPr="00F164B2">
        <w:rPr>
          <w:rFonts w:ascii="Traditional Arabic" w:hAnsi="Traditional Arabic" w:cs="Traditional Arabic" w:hint="cs"/>
          <w:sz w:val="36"/>
          <w:szCs w:val="36"/>
          <w:rtl/>
        </w:rPr>
        <w:t>، بغداد، وزارة التّعليم العالي والبحث العلمي، 1988.</w:t>
      </w:r>
    </w:p>
    <w:p w:rsidR="00385653" w:rsidRPr="00880F15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80F15">
        <w:rPr>
          <w:rFonts w:ascii="Traditional Arabic" w:hAnsi="Traditional Arabic" w:cs="Traditional Arabic" w:hint="cs"/>
          <w:sz w:val="36"/>
          <w:szCs w:val="36"/>
          <w:rtl/>
        </w:rPr>
        <w:t xml:space="preserve">- شارل </w:t>
      </w:r>
      <w:proofErr w:type="spellStart"/>
      <w:r w:rsidRPr="00880F15">
        <w:rPr>
          <w:rFonts w:ascii="Traditional Arabic" w:hAnsi="Traditional Arabic" w:cs="Traditional Arabic" w:hint="cs"/>
          <w:sz w:val="36"/>
          <w:szCs w:val="36"/>
          <w:rtl/>
        </w:rPr>
        <w:t>سنيوبوس</w:t>
      </w:r>
      <w:proofErr w:type="spellEnd"/>
      <w:r w:rsidRPr="00880F1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80F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"تاريخ حضارات العالم"</w:t>
      </w:r>
      <w:r w:rsidRPr="00880F15">
        <w:rPr>
          <w:rFonts w:ascii="Traditional Arabic" w:hAnsi="Traditional Arabic" w:cs="Traditional Arabic" w:hint="cs"/>
          <w:sz w:val="36"/>
          <w:szCs w:val="36"/>
          <w:rtl/>
        </w:rPr>
        <w:t>، ترجمة: محمّد كرد علي، ط1، القاهرة، دار طيبة للطّباعة، 2012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-</w:t>
      </w:r>
      <w:r w:rsidRPr="009506F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506F0">
        <w:rPr>
          <w:rFonts w:ascii="Traditional Arabic" w:hAnsi="Traditional Arabic" w:cs="Traditional Arabic" w:hint="cs"/>
          <w:sz w:val="36"/>
          <w:szCs w:val="36"/>
          <w:rtl/>
        </w:rPr>
        <w:t xml:space="preserve">حسان حلّاق، </w:t>
      </w:r>
      <w:r w:rsidRPr="009506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"ملامح من تاريخ الحضارات السّياسي والاقتصادي والاجتماعي والعسكري والدّيني</w:t>
      </w:r>
      <w:r w:rsidRPr="009506F0">
        <w:rPr>
          <w:rFonts w:ascii="Traditional Arabic" w:hAnsi="Traditional Arabic" w:cs="Traditional Arabic" w:hint="cs"/>
          <w:sz w:val="36"/>
          <w:szCs w:val="36"/>
          <w:rtl/>
        </w:rPr>
        <w:t>"، بيروت، الدّار الجامعيّة، 1991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9262D">
        <w:rPr>
          <w:rFonts w:ascii="Traditional Arabic" w:hAnsi="Traditional Arabic" w:cs="Traditional Arabic" w:hint="cs"/>
          <w:sz w:val="36"/>
          <w:szCs w:val="36"/>
          <w:rtl/>
        </w:rPr>
        <w:t xml:space="preserve">- محمّد بيومي مهران، </w:t>
      </w:r>
      <w:r w:rsidRPr="00D926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"الحضارة المصريّة القديمة</w:t>
      </w:r>
      <w:r w:rsidRPr="00D9262D">
        <w:rPr>
          <w:rFonts w:ascii="Traditional Arabic" w:hAnsi="Traditional Arabic" w:cs="Traditional Arabic" w:hint="cs"/>
          <w:sz w:val="36"/>
          <w:szCs w:val="36"/>
          <w:rtl/>
        </w:rPr>
        <w:t>"، ج2، القاهرة، دار المعرفة الجامعيّة، 1989.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1B8B">
        <w:rPr>
          <w:rFonts w:ascii="Traditional Arabic" w:hAnsi="Traditional Arabic" w:cs="Traditional Arabic" w:hint="cs"/>
          <w:sz w:val="36"/>
          <w:szCs w:val="36"/>
          <w:rtl/>
        </w:rPr>
        <w:t xml:space="preserve">- محمّد أبو المحاسن عصفور، </w:t>
      </w:r>
      <w:r w:rsidRPr="004A1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"معالم حضارات الشّرق الأدنى القديم"</w:t>
      </w:r>
      <w:r w:rsidRPr="004A1B8B">
        <w:rPr>
          <w:rFonts w:ascii="Traditional Arabic" w:hAnsi="Traditional Arabic" w:cs="Traditional Arabic" w:hint="cs"/>
          <w:sz w:val="36"/>
          <w:szCs w:val="36"/>
          <w:rtl/>
        </w:rPr>
        <w:t>، بيروت، دار النّهضة المصريّة، 1987.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مؤلف مجهول، </w:t>
      </w:r>
      <w:r w:rsidRPr="00B47D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"شريعة حمورابي"</w:t>
      </w:r>
      <w:r w:rsidRPr="00B47D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ترجمة: محمود الأمين، ط1، لندن، دار الورّاق للنشر المحدودة، 2007.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C30CB">
        <w:rPr>
          <w:rFonts w:ascii="Traditional Arabic" w:hAnsi="Traditional Arabic" w:cs="Traditional Arabic" w:hint="cs"/>
          <w:sz w:val="36"/>
          <w:szCs w:val="36"/>
          <w:rtl/>
        </w:rPr>
        <w:t xml:space="preserve">قيس حازم توفيق، </w:t>
      </w:r>
      <w:r w:rsidRPr="00BC30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"العلوم والمعارف في حضارة وادي الرافدين ووادي النيل في العصور القديمة"،</w:t>
      </w:r>
      <w:r w:rsidRPr="00BC30CB">
        <w:rPr>
          <w:rFonts w:ascii="Traditional Arabic" w:hAnsi="Traditional Arabic" w:cs="Traditional Arabic" w:hint="cs"/>
          <w:sz w:val="36"/>
          <w:szCs w:val="36"/>
          <w:rtl/>
        </w:rPr>
        <w:t xml:space="preserve"> ط1، بغداد، أشور </w:t>
      </w:r>
      <w:proofErr w:type="spellStart"/>
      <w:r w:rsidRPr="00BC30CB">
        <w:rPr>
          <w:rFonts w:ascii="Traditional Arabic" w:hAnsi="Traditional Arabic" w:cs="Traditional Arabic" w:hint="cs"/>
          <w:sz w:val="36"/>
          <w:szCs w:val="36"/>
          <w:rtl/>
        </w:rPr>
        <w:t>بانيبال</w:t>
      </w:r>
      <w:proofErr w:type="spellEnd"/>
      <w:r w:rsidRPr="00BC30CB">
        <w:rPr>
          <w:rFonts w:ascii="Traditional Arabic" w:hAnsi="Traditional Arabic" w:cs="Traditional Arabic" w:hint="cs"/>
          <w:sz w:val="36"/>
          <w:szCs w:val="36"/>
          <w:rtl/>
        </w:rPr>
        <w:t>، 2018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8B29B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B29BF">
        <w:rPr>
          <w:rFonts w:ascii="Traditional Arabic" w:hAnsi="Traditional Arabic" w:cs="Traditional Arabic" w:hint="cs"/>
          <w:sz w:val="36"/>
          <w:szCs w:val="36"/>
          <w:rtl/>
        </w:rPr>
        <w:t>ممدوح درويش مصطفى، إبراهيم السّايح، "</w:t>
      </w:r>
      <w:r w:rsidRPr="008B29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مقدّمة في تاريخ الحضارة الرومانيّة واليونانيّة (تاريخ اليونان)"</w:t>
      </w:r>
      <w:r w:rsidRPr="008B29BF">
        <w:rPr>
          <w:rFonts w:ascii="Traditional Arabic" w:hAnsi="Traditional Arabic" w:cs="Traditional Arabic" w:hint="cs"/>
          <w:sz w:val="36"/>
          <w:szCs w:val="36"/>
          <w:rtl/>
        </w:rPr>
        <w:t>، القاهرة، المكتب الجامعي الحديث، 1999.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خليل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مطانيوس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سارة، </w:t>
      </w:r>
      <w:r w:rsidRPr="00D925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"تاريخ الإغريق"</w:t>
      </w:r>
      <w:r w:rsidRPr="00D9256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ط1، الأردن، دار الإعصار العلمي، 2017.</w:t>
      </w:r>
    </w:p>
    <w:p w:rsidR="00385653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-نزار خالد تميم، </w:t>
      </w:r>
      <w:r w:rsidRPr="0048293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"تاريخ </w:t>
      </w:r>
      <w:proofErr w:type="spellStart"/>
      <w:r w:rsidRPr="0048293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الفنيقيين</w:t>
      </w:r>
      <w:proofErr w:type="spellEnd"/>
      <w:r w:rsidRPr="0048293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ط1، الأردن، دار الإعصار العلمي، 2016.</w:t>
      </w:r>
    </w:p>
    <w:p w:rsidR="00385653" w:rsidRPr="009A54BE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  <w:r w:rsidRPr="009A54B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المقالات والدوريات:</w:t>
      </w:r>
    </w:p>
    <w:p w:rsidR="00385653" w:rsidRPr="00B023F2" w:rsidRDefault="00385653" w:rsidP="00385653">
      <w:pPr>
        <w:pStyle w:val="Notedebasdepage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B023F2">
        <w:rPr>
          <w:rFonts w:ascii="Traditional Arabic" w:hAnsi="Traditional Arabic" w:cs="Traditional Arabic" w:hint="cs"/>
          <w:sz w:val="36"/>
          <w:szCs w:val="36"/>
          <w:rtl/>
        </w:rPr>
        <w:t xml:space="preserve">سمير </w:t>
      </w:r>
      <w:proofErr w:type="spellStart"/>
      <w:r w:rsidRPr="00B023F2">
        <w:rPr>
          <w:rFonts w:ascii="Traditional Arabic" w:hAnsi="Traditional Arabic" w:cs="Traditional Arabic" w:hint="cs"/>
          <w:sz w:val="36"/>
          <w:szCs w:val="36"/>
          <w:rtl/>
        </w:rPr>
        <w:t>العيداني</w:t>
      </w:r>
      <w:proofErr w:type="spellEnd"/>
      <w:r w:rsidRPr="00B023F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023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"المصادر الماديّة والأدبية لدراسة تاريخ بلاد ما بين النهرين"، </w:t>
      </w:r>
      <w:r w:rsidRPr="00B023F2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مجلة الحكمة للدّراسات التّاريخيّة</w:t>
      </w:r>
      <w:r w:rsidRPr="00B023F2">
        <w:rPr>
          <w:rFonts w:ascii="Traditional Arabic" w:hAnsi="Traditional Arabic" w:cs="Traditional Arabic" w:hint="cs"/>
          <w:sz w:val="36"/>
          <w:szCs w:val="36"/>
          <w:rtl/>
        </w:rPr>
        <w:t>، العدد الثّامن، الجزائر، 2016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385653" w:rsidRPr="00B0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B1665"/>
    <w:multiLevelType w:val="hybridMultilevel"/>
    <w:tmpl w:val="CD8608D6"/>
    <w:lvl w:ilvl="0" w:tplc="97BC710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53"/>
    <w:rsid w:val="00385653"/>
    <w:rsid w:val="006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7290-7CFB-4E13-A009-28F29BF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38565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8565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COM</dc:creator>
  <cp:keywords/>
  <dc:description/>
  <cp:lastModifiedBy>PC COM</cp:lastModifiedBy>
  <cp:revision>1</cp:revision>
  <dcterms:created xsi:type="dcterms:W3CDTF">2021-01-16T19:05:00Z</dcterms:created>
  <dcterms:modified xsi:type="dcterms:W3CDTF">2021-01-16T19:09:00Z</dcterms:modified>
</cp:coreProperties>
</file>