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83087" w14:textId="52B993D5" w:rsidR="000411C6" w:rsidRDefault="005F2A78" w:rsidP="00B54AA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F77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أعمال وبحوث مقياس</w:t>
      </w:r>
      <w:r w:rsidR="00B54A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EF77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B54AA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العمران والمراكز الحضارية( ماستر1 وسيط</w:t>
      </w:r>
      <w:r w:rsidRPr="00EF77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r w:rsidR="00EF77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  <w:r w:rsidR="00DA7CA8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r w:rsidR="00DA7CA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أ/ مطهري.</w:t>
      </w:r>
    </w:p>
    <w:tbl>
      <w:tblPr>
        <w:tblStyle w:val="Grilledutableau"/>
        <w:bidiVisual/>
        <w:tblW w:w="11201" w:type="dxa"/>
        <w:tblInd w:w="-1016" w:type="dxa"/>
        <w:tblLayout w:type="fixed"/>
        <w:tblLook w:val="04A0" w:firstRow="1" w:lastRow="0" w:firstColumn="1" w:lastColumn="0" w:noHBand="0" w:noVBand="1"/>
      </w:tblPr>
      <w:tblGrid>
        <w:gridCol w:w="698"/>
        <w:gridCol w:w="4678"/>
        <w:gridCol w:w="5825"/>
      </w:tblGrid>
      <w:tr w:rsidR="00EF7777" w14:paraId="1D9FF4E2" w14:textId="77777777" w:rsidTr="00D272AB">
        <w:trPr>
          <w:trHeight w:val="671"/>
        </w:trPr>
        <w:tc>
          <w:tcPr>
            <w:tcW w:w="698" w:type="dxa"/>
          </w:tcPr>
          <w:p w14:paraId="4DDA55E7" w14:textId="77777777" w:rsidR="00EF7777" w:rsidRDefault="00EF7777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4678" w:type="dxa"/>
          </w:tcPr>
          <w:p w14:paraId="4C1E54DC" w14:textId="77777777" w:rsidR="00EF7777" w:rsidRDefault="00E46E4C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              </w:t>
            </w:r>
            <w:r w:rsidR="00EF77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المواضيع</w:t>
            </w:r>
            <w:bookmarkStart w:id="0" w:name="_GoBack"/>
            <w:bookmarkEnd w:id="0"/>
          </w:p>
        </w:tc>
        <w:tc>
          <w:tcPr>
            <w:tcW w:w="5825" w:type="dxa"/>
          </w:tcPr>
          <w:p w14:paraId="42AA62E0" w14:textId="6FAECC91" w:rsidR="00EF7777" w:rsidRDefault="00067110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   </w:t>
            </w:r>
            <w:r w:rsidR="00EF77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أعضاء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الفوج الأول/            أعضاء الفوج الثاني</w:t>
            </w:r>
          </w:p>
        </w:tc>
      </w:tr>
      <w:tr w:rsidR="00EF7777" w14:paraId="777A4B28" w14:textId="77777777" w:rsidTr="00D272AB">
        <w:tc>
          <w:tcPr>
            <w:tcW w:w="698" w:type="dxa"/>
          </w:tcPr>
          <w:p w14:paraId="1C823CD9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4678" w:type="dxa"/>
          </w:tcPr>
          <w:p w14:paraId="4B6513E4" w14:textId="02716AF7" w:rsidR="00EF7777" w:rsidRPr="00883183" w:rsidRDefault="0094622A" w:rsidP="0094622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مصطلحي العمران والعمارة </w:t>
            </w:r>
            <w:r w:rsidR="000E34B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في الفكر الإسلامي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(المفهوم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والدلالة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5825" w:type="dxa"/>
          </w:tcPr>
          <w:p w14:paraId="7FB90178" w14:textId="77777777" w:rsidR="00EF7777" w:rsidRDefault="00EF7777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F7777" w14:paraId="3FAA7E2E" w14:textId="77777777" w:rsidTr="00D272AB">
        <w:tc>
          <w:tcPr>
            <w:tcW w:w="698" w:type="dxa"/>
          </w:tcPr>
          <w:p w14:paraId="29A23365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4678" w:type="dxa"/>
          </w:tcPr>
          <w:p w14:paraId="4E9A78E4" w14:textId="07FCD8E6" w:rsidR="00EF7777" w:rsidRDefault="0094622A" w:rsidP="0080107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المدينة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والمدنية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والحضارة (دراسة مقارنة)</w:t>
            </w:r>
          </w:p>
        </w:tc>
        <w:tc>
          <w:tcPr>
            <w:tcW w:w="5825" w:type="dxa"/>
          </w:tcPr>
          <w:p w14:paraId="171C9C72" w14:textId="77777777" w:rsidR="00EF7777" w:rsidRDefault="00EF7777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F7777" w14:paraId="53EDCA98" w14:textId="77777777" w:rsidTr="00D272AB">
        <w:tc>
          <w:tcPr>
            <w:tcW w:w="698" w:type="dxa"/>
          </w:tcPr>
          <w:p w14:paraId="0AB79078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4678" w:type="dxa"/>
          </w:tcPr>
          <w:p w14:paraId="3F2DF255" w14:textId="237266F6" w:rsidR="00EF7777" w:rsidRPr="00053833" w:rsidRDefault="00520C9E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العمران البشري في الفكر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الخلدوني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(المقدمة)</w:t>
            </w:r>
          </w:p>
        </w:tc>
        <w:tc>
          <w:tcPr>
            <w:tcW w:w="5825" w:type="dxa"/>
          </w:tcPr>
          <w:p w14:paraId="60B67D32" w14:textId="77777777" w:rsidR="00EF7777" w:rsidRDefault="00EF7777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F7777" w14:paraId="5721F6BF" w14:textId="77777777" w:rsidTr="00D272AB">
        <w:tc>
          <w:tcPr>
            <w:tcW w:w="698" w:type="dxa"/>
          </w:tcPr>
          <w:p w14:paraId="6482047B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4678" w:type="dxa"/>
          </w:tcPr>
          <w:p w14:paraId="6AF2C5A9" w14:textId="1B3C47BC" w:rsidR="00EF7777" w:rsidRPr="00053833" w:rsidRDefault="004A30B9" w:rsidP="004A30B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شروط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ومعايير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تأسيس المدن الإسلامية(عند ابن الأزرق وابن أبي الربيع)</w:t>
            </w:r>
          </w:p>
        </w:tc>
        <w:tc>
          <w:tcPr>
            <w:tcW w:w="5825" w:type="dxa"/>
          </w:tcPr>
          <w:p w14:paraId="7E95E292" w14:textId="77777777" w:rsidR="00EF7777" w:rsidRDefault="00EF7777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F7777" w14:paraId="3B823461" w14:textId="77777777" w:rsidTr="00D272AB">
        <w:tc>
          <w:tcPr>
            <w:tcW w:w="698" w:type="dxa"/>
          </w:tcPr>
          <w:p w14:paraId="4D03D307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4678" w:type="dxa"/>
          </w:tcPr>
          <w:p w14:paraId="26C3A4FC" w14:textId="3F167603" w:rsidR="00EF7777" w:rsidRPr="00053833" w:rsidRDefault="00386046" w:rsidP="003A61B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أهداف وغايات إنشاء المدن( في نظر ابن خلدون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والفرسطائي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).</w:t>
            </w:r>
          </w:p>
        </w:tc>
        <w:tc>
          <w:tcPr>
            <w:tcW w:w="5825" w:type="dxa"/>
          </w:tcPr>
          <w:p w14:paraId="3A9D3189" w14:textId="77777777" w:rsidR="00EF7777" w:rsidRDefault="00EF7777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F7777" w14:paraId="563DE778" w14:textId="77777777" w:rsidTr="00D272AB">
        <w:tc>
          <w:tcPr>
            <w:tcW w:w="698" w:type="dxa"/>
          </w:tcPr>
          <w:p w14:paraId="0D203E64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4678" w:type="dxa"/>
          </w:tcPr>
          <w:p w14:paraId="29062AF1" w14:textId="6EEA910C" w:rsidR="00EF7777" w:rsidRPr="00053833" w:rsidRDefault="0020026F" w:rsidP="0020026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المدينة والقرية في القرآن الكريم</w:t>
            </w:r>
          </w:p>
        </w:tc>
        <w:tc>
          <w:tcPr>
            <w:tcW w:w="5825" w:type="dxa"/>
          </w:tcPr>
          <w:p w14:paraId="6CAA2442" w14:textId="77777777" w:rsidR="00EF7777" w:rsidRDefault="00EF7777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F7777" w14:paraId="1E6AD2F8" w14:textId="77777777" w:rsidTr="00D272AB">
        <w:tc>
          <w:tcPr>
            <w:tcW w:w="698" w:type="dxa"/>
          </w:tcPr>
          <w:p w14:paraId="1FE5CB3A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4678" w:type="dxa"/>
          </w:tcPr>
          <w:p w14:paraId="4DB2215F" w14:textId="4A40F1FD" w:rsidR="00EF7777" w:rsidRDefault="009F51FD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تطور العمران في الغرب الإسلامي بعد الفتح... </w:t>
            </w:r>
          </w:p>
        </w:tc>
        <w:tc>
          <w:tcPr>
            <w:tcW w:w="5825" w:type="dxa"/>
          </w:tcPr>
          <w:p w14:paraId="45B72748" w14:textId="77777777" w:rsidR="00EF7777" w:rsidRDefault="00EF7777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F7777" w14:paraId="157C9372" w14:textId="77777777" w:rsidTr="00D272AB">
        <w:tc>
          <w:tcPr>
            <w:tcW w:w="698" w:type="dxa"/>
          </w:tcPr>
          <w:p w14:paraId="032C3775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4678" w:type="dxa"/>
          </w:tcPr>
          <w:p w14:paraId="5258424B" w14:textId="3BD34797" w:rsidR="00EF7777" w:rsidRPr="00274EAE" w:rsidRDefault="009F51FD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أثر الكوارث والجوائح على العمران في الغرب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الإ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...</w:t>
            </w:r>
          </w:p>
        </w:tc>
        <w:tc>
          <w:tcPr>
            <w:tcW w:w="5825" w:type="dxa"/>
          </w:tcPr>
          <w:p w14:paraId="1EF41955" w14:textId="77777777" w:rsidR="00EF7777" w:rsidRDefault="00EF7777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F7777" w14:paraId="03A2F45E" w14:textId="77777777" w:rsidTr="00D272AB">
        <w:tc>
          <w:tcPr>
            <w:tcW w:w="698" w:type="dxa"/>
          </w:tcPr>
          <w:p w14:paraId="67312D6A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4678" w:type="dxa"/>
          </w:tcPr>
          <w:p w14:paraId="64A833C4" w14:textId="11058A1B" w:rsidR="00EF7777" w:rsidRPr="00274EAE" w:rsidRDefault="009F51FD" w:rsidP="009F51F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الحروب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والهجرات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وأثرها على العمران(اختيار...)</w:t>
            </w:r>
          </w:p>
        </w:tc>
        <w:tc>
          <w:tcPr>
            <w:tcW w:w="5825" w:type="dxa"/>
          </w:tcPr>
          <w:p w14:paraId="23D6D480" w14:textId="77777777" w:rsidR="00EF7777" w:rsidRDefault="00EF7777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F7777" w14:paraId="47BB2CA5" w14:textId="77777777" w:rsidTr="00D272AB">
        <w:tc>
          <w:tcPr>
            <w:tcW w:w="698" w:type="dxa"/>
          </w:tcPr>
          <w:p w14:paraId="1D8560AA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4678" w:type="dxa"/>
          </w:tcPr>
          <w:p w14:paraId="20DA1B2C" w14:textId="4FD2271A" w:rsidR="00EF7777" w:rsidRPr="00E46E4C" w:rsidRDefault="00E606E1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خصائص المعمار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والعمارة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الإسلامية</w:t>
            </w:r>
          </w:p>
        </w:tc>
        <w:tc>
          <w:tcPr>
            <w:tcW w:w="5825" w:type="dxa"/>
          </w:tcPr>
          <w:p w14:paraId="6A513069" w14:textId="77777777" w:rsidR="00EF7777" w:rsidRDefault="00EF7777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F7777" w14:paraId="29218FB5" w14:textId="77777777" w:rsidTr="00D272AB">
        <w:tc>
          <w:tcPr>
            <w:tcW w:w="698" w:type="dxa"/>
          </w:tcPr>
          <w:p w14:paraId="72ACA37C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4678" w:type="dxa"/>
          </w:tcPr>
          <w:p w14:paraId="6408BB50" w14:textId="7A0EA259" w:rsidR="00EF7777" w:rsidRPr="00D61B95" w:rsidRDefault="00AD1621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الديمغرافية في مدن الغرب الإسلامي( القيروان-فاس-المهدية-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سرقوسطة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...</w:t>
            </w:r>
          </w:p>
        </w:tc>
        <w:tc>
          <w:tcPr>
            <w:tcW w:w="5825" w:type="dxa"/>
          </w:tcPr>
          <w:p w14:paraId="3E06E23A" w14:textId="77777777" w:rsidR="00EF7777" w:rsidRDefault="00EF7777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F7777" w14:paraId="53F79A7E" w14:textId="77777777" w:rsidTr="00D272AB">
        <w:tc>
          <w:tcPr>
            <w:tcW w:w="698" w:type="dxa"/>
          </w:tcPr>
          <w:p w14:paraId="0792D4EB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4678" w:type="dxa"/>
          </w:tcPr>
          <w:p w14:paraId="26FEFDC2" w14:textId="42C8C917" w:rsidR="00EF7777" w:rsidRPr="00D61B95" w:rsidRDefault="0060465C" w:rsidP="0060465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نماذج من مدن المغرب الأوسط( </w:t>
            </w:r>
            <w:r w:rsidR="00FB6D6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تلمسان-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تنس-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تيهرت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-بجاية...(أولا: الوصف المجالي والجغرافي من خلال كتب الرحالة والمصادر الجغرافية)</w:t>
            </w:r>
          </w:p>
        </w:tc>
        <w:tc>
          <w:tcPr>
            <w:tcW w:w="5825" w:type="dxa"/>
          </w:tcPr>
          <w:p w14:paraId="1F59D2C5" w14:textId="77777777" w:rsidR="00EF7777" w:rsidRDefault="00EF7777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F7777" w14:paraId="4CA70A2C" w14:textId="77777777" w:rsidTr="00D272AB">
        <w:tc>
          <w:tcPr>
            <w:tcW w:w="698" w:type="dxa"/>
          </w:tcPr>
          <w:p w14:paraId="5CEEC630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4678" w:type="dxa"/>
          </w:tcPr>
          <w:p w14:paraId="4F36074A" w14:textId="50548247" w:rsidR="00EF7777" w:rsidRPr="00523774" w:rsidRDefault="00AA66D2" w:rsidP="00AA66D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ثانيا: المراحل التاريخية للنشأة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والتأسيس</w:t>
            </w:r>
            <w:proofErr w:type="gramEnd"/>
          </w:p>
        </w:tc>
        <w:tc>
          <w:tcPr>
            <w:tcW w:w="5825" w:type="dxa"/>
          </w:tcPr>
          <w:p w14:paraId="66C27247" w14:textId="77777777" w:rsidR="00EF7777" w:rsidRDefault="00EF7777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F7777" w14:paraId="40AD6D10" w14:textId="77777777" w:rsidTr="00D272AB">
        <w:tc>
          <w:tcPr>
            <w:tcW w:w="698" w:type="dxa"/>
          </w:tcPr>
          <w:p w14:paraId="3F3E27E8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4678" w:type="dxa"/>
          </w:tcPr>
          <w:p w14:paraId="4E8DB4AA" w14:textId="4951CB17" w:rsidR="00EF7777" w:rsidRPr="00FA1B13" w:rsidRDefault="00AA66D2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ثالثا: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العمارة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الدينية</w:t>
            </w:r>
            <w:r w:rsidR="00FA1B1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5825" w:type="dxa"/>
          </w:tcPr>
          <w:p w14:paraId="2D58BF3E" w14:textId="77777777" w:rsidR="00EF7777" w:rsidRDefault="00EF7777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F7777" w14:paraId="7B0EF21A" w14:textId="77777777" w:rsidTr="00D272AB">
        <w:tc>
          <w:tcPr>
            <w:tcW w:w="698" w:type="dxa"/>
          </w:tcPr>
          <w:p w14:paraId="583DD9D9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4678" w:type="dxa"/>
          </w:tcPr>
          <w:p w14:paraId="57DB4E45" w14:textId="5832ECA5" w:rsidR="00EF7777" w:rsidRPr="00FA1B13" w:rsidRDefault="00AA66D2" w:rsidP="00AA66D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رابعا: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العمارة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المدنية</w:t>
            </w:r>
            <w:r w:rsidR="00F11D7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5825" w:type="dxa"/>
          </w:tcPr>
          <w:p w14:paraId="13569140" w14:textId="77777777" w:rsidR="00EF7777" w:rsidRDefault="00EF7777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F7777" w14:paraId="5E9FB4C4" w14:textId="77777777" w:rsidTr="00D272AB">
        <w:tc>
          <w:tcPr>
            <w:tcW w:w="698" w:type="dxa"/>
          </w:tcPr>
          <w:p w14:paraId="076AD5F2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16</w:t>
            </w:r>
          </w:p>
        </w:tc>
        <w:tc>
          <w:tcPr>
            <w:tcW w:w="4678" w:type="dxa"/>
          </w:tcPr>
          <w:p w14:paraId="289E5A31" w14:textId="48823800" w:rsidR="00EF7777" w:rsidRPr="00F11D74" w:rsidRDefault="00AA66D2" w:rsidP="00BA029F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خامسا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العمارة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الحربية</w:t>
            </w:r>
            <w:r w:rsidR="00F11D7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5825" w:type="dxa"/>
          </w:tcPr>
          <w:p w14:paraId="5DF6C2E5" w14:textId="77777777" w:rsidR="00EF7777" w:rsidRDefault="00EF7777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F7777" w14:paraId="7100EDB7" w14:textId="77777777" w:rsidTr="00D272AB">
        <w:tc>
          <w:tcPr>
            <w:tcW w:w="698" w:type="dxa"/>
          </w:tcPr>
          <w:p w14:paraId="2FE69A6C" w14:textId="77777777" w:rsidR="00EF7777" w:rsidRDefault="00595869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17</w:t>
            </w:r>
          </w:p>
        </w:tc>
        <w:tc>
          <w:tcPr>
            <w:tcW w:w="4678" w:type="dxa"/>
          </w:tcPr>
          <w:p w14:paraId="3CBEE532" w14:textId="6EF6B7CA" w:rsidR="00EF7777" w:rsidRPr="00F35571" w:rsidRDefault="0091751B" w:rsidP="00D033B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دراسة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كتاب: "سلوك المالك في تدبير الممالك" لابن أبي الربيع</w:t>
            </w:r>
          </w:p>
        </w:tc>
        <w:tc>
          <w:tcPr>
            <w:tcW w:w="5825" w:type="dxa"/>
          </w:tcPr>
          <w:p w14:paraId="026B7F57" w14:textId="77777777" w:rsidR="00EF7777" w:rsidRDefault="00EF7777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F7777" w14:paraId="24643653" w14:textId="77777777" w:rsidTr="00D272AB">
        <w:tc>
          <w:tcPr>
            <w:tcW w:w="698" w:type="dxa"/>
          </w:tcPr>
          <w:p w14:paraId="4BAC7FC4" w14:textId="77777777" w:rsidR="00EF7777" w:rsidRDefault="00D74BFE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18</w:t>
            </w:r>
          </w:p>
        </w:tc>
        <w:tc>
          <w:tcPr>
            <w:tcW w:w="4678" w:type="dxa"/>
          </w:tcPr>
          <w:p w14:paraId="33AE5D8B" w14:textId="38950974" w:rsidR="00EF7777" w:rsidRPr="00D033B7" w:rsidRDefault="00FB6D63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كتاب: "بدائع السلك في طبائع الملك"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لابن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الأزرق</w:t>
            </w:r>
            <w:r w:rsidR="00DB77A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5825" w:type="dxa"/>
          </w:tcPr>
          <w:p w14:paraId="43476115" w14:textId="77777777" w:rsidR="00EF7777" w:rsidRDefault="00EF7777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F7777" w14:paraId="15F8F869" w14:textId="77777777" w:rsidTr="00D272AB">
        <w:tc>
          <w:tcPr>
            <w:tcW w:w="698" w:type="dxa"/>
          </w:tcPr>
          <w:p w14:paraId="3384E3DF" w14:textId="77777777" w:rsidR="00EF7777" w:rsidRDefault="00D74BFE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19</w:t>
            </w:r>
          </w:p>
        </w:tc>
        <w:tc>
          <w:tcPr>
            <w:tcW w:w="4678" w:type="dxa"/>
          </w:tcPr>
          <w:p w14:paraId="0C26B410" w14:textId="29A553A3" w:rsidR="00EF7777" w:rsidRPr="00DB77A3" w:rsidRDefault="00FB6D63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كتاب: "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المدينة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الإسلامية" لعبد الستار عثمان</w:t>
            </w:r>
            <w:r w:rsidR="002E167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5825" w:type="dxa"/>
          </w:tcPr>
          <w:p w14:paraId="43D67951" w14:textId="77777777" w:rsidR="00EF7777" w:rsidRDefault="00EF7777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F7777" w14:paraId="24107079" w14:textId="77777777" w:rsidTr="00D272AB">
        <w:tc>
          <w:tcPr>
            <w:tcW w:w="698" w:type="dxa"/>
          </w:tcPr>
          <w:p w14:paraId="0B5EA1C6" w14:textId="77777777" w:rsidR="00EF7777" w:rsidRDefault="00D74BFE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4678" w:type="dxa"/>
          </w:tcPr>
          <w:p w14:paraId="4870E34C" w14:textId="1E73BF1B" w:rsidR="00EF7777" w:rsidRPr="001E4CCB" w:rsidRDefault="00FB6D63" w:rsidP="001A53F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تقييم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مقال: "</w:t>
            </w:r>
            <w:r w:rsidR="001A53F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العمران والعمارة عند بعض المفكرين المسلمين" لمحمد بن حمو، مجلة قرطاس الدراسات </w:t>
            </w:r>
            <w:r w:rsidR="001A53F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lastRenderedPageBreak/>
              <w:t>الحضارية(تلمسان) العدد1، 2012</w:t>
            </w:r>
            <w:r w:rsidR="007D4E00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</w:t>
            </w:r>
            <w:r w:rsidR="001A53F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5825" w:type="dxa"/>
          </w:tcPr>
          <w:p w14:paraId="2DCCC78E" w14:textId="77777777" w:rsidR="00EF7777" w:rsidRDefault="00EF7777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F7777" w14:paraId="0F6A1C9D" w14:textId="77777777" w:rsidTr="00D272AB">
        <w:tc>
          <w:tcPr>
            <w:tcW w:w="698" w:type="dxa"/>
          </w:tcPr>
          <w:p w14:paraId="25B79C4A" w14:textId="77777777" w:rsidR="00EF7777" w:rsidRDefault="00D74BFE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21</w:t>
            </w:r>
          </w:p>
        </w:tc>
        <w:tc>
          <w:tcPr>
            <w:tcW w:w="4678" w:type="dxa"/>
          </w:tcPr>
          <w:p w14:paraId="0FF37D8E" w14:textId="3E4EFF4C" w:rsidR="00EF7777" w:rsidRPr="00871BCF" w:rsidRDefault="000C65F4" w:rsidP="000C65F4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تقييم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مقال:" نشأة المدينة في الفترة الوسيطة..." لعلي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عشي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، مجلة دراسات إنسانية واجتماعية(وهران)، المجلد 9، العدد1، السنة2020م.</w:t>
            </w:r>
          </w:p>
        </w:tc>
        <w:tc>
          <w:tcPr>
            <w:tcW w:w="5825" w:type="dxa"/>
          </w:tcPr>
          <w:p w14:paraId="0B246CAF" w14:textId="77777777" w:rsidR="00EF7777" w:rsidRDefault="00EF7777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F7777" w14:paraId="005B45EF" w14:textId="77777777" w:rsidTr="00D272AB">
        <w:tc>
          <w:tcPr>
            <w:tcW w:w="698" w:type="dxa"/>
          </w:tcPr>
          <w:p w14:paraId="74D87EDC" w14:textId="77777777" w:rsidR="00EF7777" w:rsidRDefault="00D74BFE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22</w:t>
            </w:r>
          </w:p>
        </w:tc>
        <w:tc>
          <w:tcPr>
            <w:tcW w:w="4678" w:type="dxa"/>
          </w:tcPr>
          <w:p w14:paraId="3087B73B" w14:textId="6CE33122" w:rsidR="00EF7777" w:rsidRPr="007B0C59" w:rsidRDefault="00AE684D" w:rsidP="00AE684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تحرير وإنجاز </w:t>
            </w:r>
            <w:r w:rsidRPr="00AE68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"مقدمة"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لبحث حول بحث: " مدينة (في المغرب الأوسط: دراسة في العمران والمجتمع).</w:t>
            </w:r>
          </w:p>
        </w:tc>
        <w:tc>
          <w:tcPr>
            <w:tcW w:w="5825" w:type="dxa"/>
          </w:tcPr>
          <w:p w14:paraId="618D2F45" w14:textId="77777777" w:rsidR="00EF7777" w:rsidRDefault="00EF7777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F7777" w14:paraId="0947B53D" w14:textId="77777777" w:rsidTr="00D272AB">
        <w:tc>
          <w:tcPr>
            <w:tcW w:w="698" w:type="dxa"/>
          </w:tcPr>
          <w:p w14:paraId="48968976" w14:textId="77777777" w:rsidR="00EF7777" w:rsidRDefault="00D74BFE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23</w:t>
            </w:r>
          </w:p>
        </w:tc>
        <w:tc>
          <w:tcPr>
            <w:tcW w:w="4678" w:type="dxa"/>
          </w:tcPr>
          <w:p w14:paraId="52245114" w14:textId="36D64997" w:rsidR="00EF7777" w:rsidRPr="00765C2D" w:rsidRDefault="00AE684D" w:rsidP="00AE684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تحرير وإنجاز </w:t>
            </w:r>
            <w:r w:rsidRPr="00AE684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"مقدمة"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لبحث حول بحث: " مدينة (في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الغرب الإسلامي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: دراسة في العمران والمجتمع).</w:t>
            </w:r>
          </w:p>
        </w:tc>
        <w:tc>
          <w:tcPr>
            <w:tcW w:w="5825" w:type="dxa"/>
          </w:tcPr>
          <w:p w14:paraId="564752FE" w14:textId="77777777" w:rsidR="00EF7777" w:rsidRDefault="00EF7777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F7777" w14:paraId="3AE2A3FC" w14:textId="77777777" w:rsidTr="00D272AB">
        <w:tc>
          <w:tcPr>
            <w:tcW w:w="698" w:type="dxa"/>
          </w:tcPr>
          <w:p w14:paraId="1F00AC45" w14:textId="77777777" w:rsidR="00EF7777" w:rsidRDefault="00D74BFE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24</w:t>
            </w:r>
          </w:p>
        </w:tc>
        <w:tc>
          <w:tcPr>
            <w:tcW w:w="4678" w:type="dxa"/>
          </w:tcPr>
          <w:p w14:paraId="77DD9500" w14:textId="1357647A" w:rsidR="00EF7777" w:rsidRPr="00765C2D" w:rsidRDefault="00F416C8" w:rsidP="00935F4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دراسة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كتاب: "العمران في مقدمة ابن خلدون" لسعيد محمد رعد</w:t>
            </w:r>
          </w:p>
        </w:tc>
        <w:tc>
          <w:tcPr>
            <w:tcW w:w="5825" w:type="dxa"/>
          </w:tcPr>
          <w:p w14:paraId="0AAA1B36" w14:textId="77777777" w:rsidR="00EF7777" w:rsidRDefault="00EF7777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EF7777" w14:paraId="5942D0FF" w14:textId="77777777" w:rsidTr="00D272AB">
        <w:tc>
          <w:tcPr>
            <w:tcW w:w="698" w:type="dxa"/>
          </w:tcPr>
          <w:p w14:paraId="23B9CB52" w14:textId="77777777" w:rsidR="00EF7777" w:rsidRDefault="00D74BFE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25</w:t>
            </w:r>
          </w:p>
        </w:tc>
        <w:tc>
          <w:tcPr>
            <w:tcW w:w="4678" w:type="dxa"/>
          </w:tcPr>
          <w:p w14:paraId="29B9DB49" w14:textId="25AF1A13" w:rsidR="00EF7777" w:rsidRPr="00902B8F" w:rsidRDefault="00F416C8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كتاب: "جغرافية المدن" لصبري فارس الهيتي، أو كتاب" دراسة في جغرافية المدن" لأحمد علي اسماعيل</w:t>
            </w:r>
            <w:r w:rsidR="0015094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5825" w:type="dxa"/>
          </w:tcPr>
          <w:p w14:paraId="5A1E58D5" w14:textId="77777777" w:rsidR="00EF7777" w:rsidRDefault="00EF7777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AF2EEA" w14:paraId="2B306546" w14:textId="77777777" w:rsidTr="00D272AB">
        <w:tc>
          <w:tcPr>
            <w:tcW w:w="698" w:type="dxa"/>
          </w:tcPr>
          <w:p w14:paraId="363ED906" w14:textId="66E11E30" w:rsidR="00AF2EEA" w:rsidRDefault="00AF2EEA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26</w:t>
            </w:r>
          </w:p>
        </w:tc>
        <w:tc>
          <w:tcPr>
            <w:tcW w:w="4678" w:type="dxa"/>
          </w:tcPr>
          <w:p w14:paraId="24187EC4" w14:textId="1861A47A" w:rsidR="00AF2EEA" w:rsidRPr="00902B8F" w:rsidRDefault="007B61C1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الجوائح وجوائع الغرب الإسلامي( اختيار جائحة..</w:t>
            </w:r>
            <w:r w:rsidR="00AF2E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5825" w:type="dxa"/>
          </w:tcPr>
          <w:p w14:paraId="5AC3F8E6" w14:textId="77777777" w:rsidR="00AF2EEA" w:rsidRDefault="00AF2EEA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B722D4" w14:paraId="76645231" w14:textId="77777777" w:rsidTr="00D272AB">
        <w:tc>
          <w:tcPr>
            <w:tcW w:w="698" w:type="dxa"/>
          </w:tcPr>
          <w:p w14:paraId="014223DD" w14:textId="25F83E57" w:rsidR="00B722D4" w:rsidRDefault="00B722D4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27</w:t>
            </w:r>
          </w:p>
        </w:tc>
        <w:tc>
          <w:tcPr>
            <w:tcW w:w="4678" w:type="dxa"/>
          </w:tcPr>
          <w:p w14:paraId="6166878F" w14:textId="7CC7830C" w:rsidR="00B722D4" w:rsidRDefault="007B61C1" w:rsidP="00EF7777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نشوء دور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البيمارستانات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في الغرب الإسلامي</w:t>
            </w:r>
            <w:r w:rsidR="006F2F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(اختيار إحدى </w:t>
            </w:r>
            <w:proofErr w:type="spellStart"/>
            <w:r w:rsidR="006F2F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البيمارستانات</w:t>
            </w:r>
            <w:proofErr w:type="spellEnd"/>
            <w:r w:rsidR="006F2FC8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E70C2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..</w:t>
            </w:r>
            <w:r w:rsidR="00B722D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5825" w:type="dxa"/>
          </w:tcPr>
          <w:p w14:paraId="356B7495" w14:textId="77777777" w:rsidR="00B722D4" w:rsidRDefault="00B722D4" w:rsidP="00EF777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14:paraId="0CF80D24" w14:textId="77777777" w:rsidR="00B722D4" w:rsidRDefault="00B722D4" w:rsidP="00EF777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14:paraId="7358BCDF" w14:textId="71E8B751" w:rsidR="00EF7777" w:rsidRDefault="00AF2EEA" w:rsidP="009B597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يمكن </w:t>
      </w:r>
      <w:r w:rsidR="009B59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للطالب اختيار مواضيع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9B597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عناوين أخرى في شكل دراسات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مونوغرافية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3941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14:paraId="473471D6" w14:textId="7D60D774" w:rsidR="00AF2EEA" w:rsidRDefault="00AF2EEA" w:rsidP="00AD4C5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مثل : اختيار مدن </w:t>
      </w:r>
      <w:r w:rsidR="00B722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-مراكش </w:t>
      </w:r>
      <w:r w:rsidR="00B722D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 w:rsidR="00AD4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قسنطينة </w:t>
      </w:r>
      <w:r w:rsidR="00B722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B722D4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 w:rsidR="00B722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قفصة </w:t>
      </w:r>
      <w:r w:rsidR="00AD4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 مستغانم</w:t>
      </w:r>
      <w:r w:rsidR="00B722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...)</w:t>
      </w:r>
      <w:r w:rsidR="009651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14:paraId="1274BD23" w14:textId="63027723" w:rsidR="00AF2EEA" w:rsidRDefault="00D518BE" w:rsidP="00AD4C57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</w:t>
      </w:r>
      <w:r w:rsidR="00AF2E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و </w:t>
      </w:r>
      <w:r w:rsidR="00B722D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دراسة </w:t>
      </w:r>
      <w:r w:rsidR="00AF2E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مناطق من خلال كتب الرحلات ( </w:t>
      </w:r>
      <w:r w:rsidR="00AD4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البكري-اليعقوبي-</w:t>
      </w:r>
      <w:proofErr w:type="spellStart"/>
      <w:r w:rsidR="00AD4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المقديسي</w:t>
      </w:r>
      <w:proofErr w:type="spellEnd"/>
      <w:r w:rsidR="00AD4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AD4C5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 w:rsidR="00AD4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ابن حوقل- ابن </w:t>
      </w:r>
      <w:proofErr w:type="spellStart"/>
      <w:r w:rsidR="00AD4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خرذاذبة</w:t>
      </w:r>
      <w:proofErr w:type="spellEnd"/>
      <w:r w:rsidR="00AD4C5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-الإدريسي</w:t>
      </w:r>
      <w:r w:rsidR="00AF2E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...)</w:t>
      </w:r>
      <w:r w:rsidR="009651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14:paraId="7D0787BD" w14:textId="0D52A013" w:rsidR="00A154E8" w:rsidRDefault="00A154E8" w:rsidP="00A154E8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أو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دراسة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كتب حول المجتمع والحياة الاجتماعية في حواضر المغرب الإسلامي.</w:t>
      </w:r>
    </w:p>
    <w:sectPr w:rsidR="00A154E8" w:rsidSect="00B722D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78"/>
    <w:rsid w:val="000411C6"/>
    <w:rsid w:val="00053833"/>
    <w:rsid w:val="00067110"/>
    <w:rsid w:val="000A062E"/>
    <w:rsid w:val="000C4C4D"/>
    <w:rsid w:val="000C65F4"/>
    <w:rsid w:val="000E34BA"/>
    <w:rsid w:val="001202E2"/>
    <w:rsid w:val="0015094E"/>
    <w:rsid w:val="001A53F3"/>
    <w:rsid w:val="001B6FB7"/>
    <w:rsid w:val="001E4CCB"/>
    <w:rsid w:val="0020026F"/>
    <w:rsid w:val="00274EAE"/>
    <w:rsid w:val="00280C2D"/>
    <w:rsid w:val="002E1675"/>
    <w:rsid w:val="00386046"/>
    <w:rsid w:val="00394183"/>
    <w:rsid w:val="00394206"/>
    <w:rsid w:val="003A61B0"/>
    <w:rsid w:val="00475BDD"/>
    <w:rsid w:val="004A30B9"/>
    <w:rsid w:val="00520C9E"/>
    <w:rsid w:val="00523774"/>
    <w:rsid w:val="00595869"/>
    <w:rsid w:val="005F2A78"/>
    <w:rsid w:val="0060465C"/>
    <w:rsid w:val="00625C86"/>
    <w:rsid w:val="00685477"/>
    <w:rsid w:val="006F2FC8"/>
    <w:rsid w:val="00765C2D"/>
    <w:rsid w:val="007B0C59"/>
    <w:rsid w:val="007B61C1"/>
    <w:rsid w:val="007D4E00"/>
    <w:rsid w:val="0080107B"/>
    <w:rsid w:val="00806E34"/>
    <w:rsid w:val="00871BCF"/>
    <w:rsid w:val="00883183"/>
    <w:rsid w:val="00902B8F"/>
    <w:rsid w:val="0091751B"/>
    <w:rsid w:val="00923D3B"/>
    <w:rsid w:val="00935F4B"/>
    <w:rsid w:val="0094622A"/>
    <w:rsid w:val="009651B6"/>
    <w:rsid w:val="009B597D"/>
    <w:rsid w:val="009E431D"/>
    <w:rsid w:val="009F51FD"/>
    <w:rsid w:val="00A00ADA"/>
    <w:rsid w:val="00A154E8"/>
    <w:rsid w:val="00A91DE2"/>
    <w:rsid w:val="00AA66D2"/>
    <w:rsid w:val="00AD1621"/>
    <w:rsid w:val="00AD4C57"/>
    <w:rsid w:val="00AE684D"/>
    <w:rsid w:val="00AF2EEA"/>
    <w:rsid w:val="00B54AA7"/>
    <w:rsid w:val="00B722D4"/>
    <w:rsid w:val="00BA029F"/>
    <w:rsid w:val="00BB53A4"/>
    <w:rsid w:val="00D033B7"/>
    <w:rsid w:val="00D272AB"/>
    <w:rsid w:val="00D518BE"/>
    <w:rsid w:val="00D61B95"/>
    <w:rsid w:val="00D74BFE"/>
    <w:rsid w:val="00DA7CA8"/>
    <w:rsid w:val="00DB77A3"/>
    <w:rsid w:val="00E46E4C"/>
    <w:rsid w:val="00E606E1"/>
    <w:rsid w:val="00E70C24"/>
    <w:rsid w:val="00EF7777"/>
    <w:rsid w:val="00F11D74"/>
    <w:rsid w:val="00F35571"/>
    <w:rsid w:val="00F416C8"/>
    <w:rsid w:val="00F4780D"/>
    <w:rsid w:val="00FA1B13"/>
    <w:rsid w:val="00F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4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7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7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Oliviers Informatique REMCHI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73</cp:revision>
  <dcterms:created xsi:type="dcterms:W3CDTF">2020-12-23T17:46:00Z</dcterms:created>
  <dcterms:modified xsi:type="dcterms:W3CDTF">2021-01-17T10:09:00Z</dcterms:modified>
</cp:coreProperties>
</file>