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386" w:rsidRDefault="000F20E6" w:rsidP="00A42195">
      <w:pPr>
        <w:jc w:val="right"/>
        <w:rPr>
          <w:rFonts w:ascii="Century Gothic" w:hAnsi="Century Gothic"/>
          <w:color w:val="495057"/>
          <w:sz w:val="23"/>
          <w:szCs w:val="23"/>
          <w:shd w:val="clear" w:color="auto" w:fill="FFFFFF"/>
          <w:rtl/>
          <w:lang w:bidi="ar-DZ"/>
        </w:rPr>
      </w:pPr>
      <w:r>
        <w:rPr>
          <w:rFonts w:ascii="Century Gothic" w:hAnsi="Century Gothic"/>
          <w:color w:val="495057"/>
          <w:sz w:val="23"/>
          <w:szCs w:val="23"/>
          <w:shd w:val="clear" w:color="auto" w:fill="FFFFFF"/>
        </w:rPr>
        <w:t> </w:t>
      </w:r>
      <w:r w:rsidRPr="000F20E6">
        <w:rPr>
          <w:rFonts w:ascii="Century Gothic" w:hAnsi="Century Gothic"/>
          <w:b/>
          <w:bCs/>
          <w:color w:val="495057"/>
          <w:shd w:val="clear" w:color="auto" w:fill="FFFFFF"/>
          <w:rtl/>
        </w:rPr>
        <w:t>المحاضرة</w:t>
      </w:r>
      <w:r w:rsidRPr="000F20E6">
        <w:rPr>
          <w:rFonts w:ascii="Century Gothic" w:hAnsi="Century Gothic"/>
          <w:color w:val="495057"/>
          <w:shd w:val="clear" w:color="auto" w:fill="FFFFFF"/>
          <w:rtl/>
        </w:rPr>
        <w:t xml:space="preserve"> </w:t>
      </w:r>
      <w:proofErr w:type="gramStart"/>
      <w:r w:rsidRPr="000F20E6">
        <w:rPr>
          <w:rFonts w:ascii="Century Gothic" w:hAnsi="Century Gothic"/>
          <w:b/>
          <w:bCs/>
          <w:color w:val="495057"/>
          <w:shd w:val="clear" w:color="auto" w:fill="FFFFFF"/>
          <w:rtl/>
        </w:rPr>
        <w:t>الأولى :</w:t>
      </w:r>
      <w:proofErr w:type="gramEnd"/>
      <w:r w:rsidRPr="000F20E6">
        <w:rPr>
          <w:rFonts w:ascii="Century Gothic" w:hAnsi="Century Gothic"/>
          <w:b/>
          <w:bCs/>
          <w:color w:val="495057"/>
          <w:shd w:val="clear" w:color="auto" w:fill="FFFFFF"/>
          <w:rtl/>
        </w:rPr>
        <w:t xml:space="preserve"> </w:t>
      </w:r>
      <w:r w:rsidR="00A42195">
        <w:rPr>
          <w:rFonts w:ascii="Century Gothic" w:hAnsi="Century Gothic"/>
          <w:b/>
          <w:bCs/>
          <w:color w:val="495057"/>
          <w:u w:val="single"/>
          <w:shd w:val="clear" w:color="auto" w:fill="FFFFFF"/>
          <w:rtl/>
        </w:rPr>
        <w:t>مفهوم منظمة ال</w:t>
      </w:r>
      <w:r w:rsidR="00A42195">
        <w:rPr>
          <w:rFonts w:ascii="Century Gothic" w:hAnsi="Century Gothic" w:hint="cs"/>
          <w:b/>
          <w:bCs/>
          <w:color w:val="495057"/>
          <w:u w:val="single"/>
          <w:shd w:val="clear" w:color="auto" w:fill="FFFFFF"/>
          <w:rtl/>
        </w:rPr>
        <w:t>أ</w:t>
      </w:r>
      <w:r w:rsidRPr="000F20E6">
        <w:rPr>
          <w:rFonts w:ascii="Century Gothic" w:hAnsi="Century Gothic"/>
          <w:b/>
          <w:bCs/>
          <w:color w:val="495057"/>
          <w:u w:val="single"/>
          <w:shd w:val="clear" w:color="auto" w:fill="FFFFFF"/>
          <w:rtl/>
        </w:rPr>
        <w:t>مم المتحدة</w:t>
      </w:r>
      <w:r w:rsidRPr="000F20E6">
        <w:rPr>
          <w:rFonts w:ascii="Century Gothic" w:hAnsi="Century Gothic" w:hint="cs"/>
          <w:color w:val="495057"/>
          <w:shd w:val="clear" w:color="auto" w:fill="FFFFFF"/>
          <w:rtl/>
        </w:rPr>
        <w:t xml:space="preserve"> </w:t>
      </w:r>
      <w:r w:rsidRPr="00A36AD9">
        <w:rPr>
          <w:rFonts w:ascii="Century Gothic" w:hAnsi="Century Gothic" w:hint="cs"/>
          <w:b/>
          <w:bCs/>
          <w:color w:val="495057"/>
          <w:shd w:val="clear" w:color="auto" w:fill="FFFFFF"/>
          <w:rtl/>
        </w:rPr>
        <w:t>:</w:t>
      </w:r>
      <w:r>
        <w:rPr>
          <w:rFonts w:ascii="Century Gothic" w:hAnsi="Century Gothic" w:hint="cs"/>
          <w:color w:val="495057"/>
          <w:sz w:val="23"/>
          <w:szCs w:val="23"/>
          <w:shd w:val="clear" w:color="auto" w:fill="FFFFFF"/>
          <w:rtl/>
          <w:lang w:bidi="ar-DZ"/>
        </w:rPr>
        <w:t xml:space="preserve"> هي منظمة دولية نائبة عن عصبة الأمم التي تأسيسها بعد الحرب العالمية الثانية حيث تم انشاءها بهدف تحقيق التعاون بين الدول على اختلاف دياناتها و جنسياتها و مذاهبها القومية و الدينية ل</w:t>
      </w:r>
      <w:r w:rsidR="00A42195">
        <w:rPr>
          <w:rFonts w:ascii="Century Gothic" w:hAnsi="Century Gothic" w:hint="cs"/>
          <w:color w:val="495057"/>
          <w:sz w:val="23"/>
          <w:szCs w:val="23"/>
          <w:shd w:val="clear" w:color="auto" w:fill="FFFFFF"/>
          <w:rtl/>
          <w:lang w:bidi="ar-DZ"/>
        </w:rPr>
        <w:t>إ</w:t>
      </w:r>
      <w:r>
        <w:rPr>
          <w:rFonts w:ascii="Century Gothic" w:hAnsi="Century Gothic" w:hint="cs"/>
          <w:color w:val="495057"/>
          <w:sz w:val="23"/>
          <w:szCs w:val="23"/>
          <w:shd w:val="clear" w:color="auto" w:fill="FFFFFF"/>
          <w:rtl/>
          <w:lang w:bidi="ar-DZ"/>
        </w:rPr>
        <w:t>حلال الامن و السلام و المحبة بين الشعوب و العالم .</w:t>
      </w:r>
      <w:r>
        <w:rPr>
          <w:rFonts w:ascii="Century Gothic" w:hAnsi="Century Gothic"/>
          <w:color w:val="495057"/>
          <w:sz w:val="23"/>
          <w:szCs w:val="23"/>
          <w:shd w:val="clear" w:color="auto" w:fill="FFFFFF"/>
          <w:rtl/>
          <w:lang w:bidi="ar-DZ"/>
        </w:rPr>
        <w:br/>
      </w:r>
      <w:r w:rsidRPr="002B053F">
        <w:rPr>
          <w:rFonts w:ascii="Century Gothic" w:hAnsi="Century Gothic" w:hint="cs"/>
          <w:b/>
          <w:bCs/>
          <w:color w:val="495057"/>
          <w:sz w:val="23"/>
          <w:szCs w:val="23"/>
          <w:u w:val="single"/>
          <w:shd w:val="clear" w:color="auto" w:fill="FFFFFF"/>
          <w:rtl/>
          <w:lang w:bidi="ar-DZ"/>
        </w:rPr>
        <w:t xml:space="preserve"> دوافع انشاء </w:t>
      </w:r>
      <w:r w:rsidRPr="00A36AD9">
        <w:rPr>
          <w:rFonts w:ascii="Century Gothic" w:hAnsi="Century Gothic" w:hint="cs"/>
          <w:b/>
          <w:bCs/>
          <w:color w:val="495057"/>
          <w:sz w:val="23"/>
          <w:szCs w:val="23"/>
          <w:u w:val="single"/>
          <w:shd w:val="clear" w:color="auto" w:fill="FFFFFF"/>
          <w:rtl/>
          <w:lang w:bidi="ar-DZ"/>
        </w:rPr>
        <w:t xml:space="preserve">منظمة الأمم </w:t>
      </w:r>
      <w:proofErr w:type="gramStart"/>
      <w:r w:rsidRPr="00A36AD9">
        <w:rPr>
          <w:rFonts w:ascii="Century Gothic" w:hAnsi="Century Gothic" w:hint="cs"/>
          <w:b/>
          <w:bCs/>
          <w:color w:val="495057"/>
          <w:sz w:val="23"/>
          <w:szCs w:val="23"/>
          <w:u w:val="single"/>
          <w:shd w:val="clear" w:color="auto" w:fill="FFFFFF"/>
          <w:rtl/>
          <w:lang w:bidi="ar-DZ"/>
        </w:rPr>
        <w:t>المتحدة</w:t>
      </w:r>
      <w:r w:rsidRPr="00A36AD9">
        <w:rPr>
          <w:rFonts w:ascii="Century Gothic" w:hAnsi="Century Gothic" w:hint="cs"/>
          <w:b/>
          <w:bCs/>
          <w:color w:val="495057"/>
          <w:sz w:val="23"/>
          <w:szCs w:val="23"/>
          <w:shd w:val="clear" w:color="auto" w:fill="FFFFFF"/>
          <w:rtl/>
          <w:lang w:bidi="ar-DZ"/>
        </w:rPr>
        <w:t xml:space="preserve"> :</w:t>
      </w:r>
      <w:proofErr w:type="gramEnd"/>
      <w:r w:rsidRPr="000F20E6">
        <w:rPr>
          <w:rFonts w:ascii="Century Gothic" w:hAnsi="Century Gothic" w:hint="cs"/>
          <w:color w:val="495057"/>
          <w:sz w:val="23"/>
          <w:szCs w:val="23"/>
          <w:shd w:val="clear" w:color="auto" w:fill="FFFFFF"/>
          <w:rtl/>
          <w:lang w:bidi="ar-DZ"/>
        </w:rPr>
        <w:t xml:space="preserve"> -فشل</w:t>
      </w:r>
      <w:r>
        <w:rPr>
          <w:rFonts w:ascii="Century Gothic" w:hAnsi="Century Gothic" w:hint="cs"/>
          <w:color w:val="495057"/>
          <w:sz w:val="23"/>
          <w:szCs w:val="23"/>
          <w:shd w:val="clear" w:color="auto" w:fill="FFFFFF"/>
          <w:rtl/>
          <w:lang w:bidi="ar-DZ"/>
        </w:rPr>
        <w:t xml:space="preserve"> عصبة الأمم في تأدية الموكلة إليها . </w:t>
      </w:r>
      <w:r w:rsidR="002B053F">
        <w:rPr>
          <w:rFonts w:ascii="Century Gothic" w:hAnsi="Century Gothic"/>
          <w:color w:val="495057"/>
          <w:sz w:val="23"/>
          <w:szCs w:val="23"/>
          <w:shd w:val="clear" w:color="auto" w:fill="FFFFFF"/>
          <w:rtl/>
          <w:lang w:bidi="ar-DZ"/>
        </w:rPr>
        <w:t>–</w:t>
      </w:r>
      <w:r w:rsidR="002B053F">
        <w:rPr>
          <w:rFonts w:ascii="Century Gothic" w:hAnsi="Century Gothic" w:hint="cs"/>
          <w:color w:val="495057"/>
          <w:sz w:val="23"/>
          <w:szCs w:val="23"/>
          <w:shd w:val="clear" w:color="auto" w:fill="FFFFFF"/>
          <w:rtl/>
          <w:lang w:bidi="ar-DZ"/>
        </w:rPr>
        <w:t xml:space="preserve">اندلاع الحرب العالمية الثانية و ما نتج عنها من آثار سلبية و تضمير و قتل و تشريد بالإضافة إلى العدوان المستمر بين الدول </w:t>
      </w:r>
      <w:r w:rsidR="002B053F">
        <w:rPr>
          <w:rFonts w:ascii="Century Gothic" w:hAnsi="Century Gothic"/>
          <w:color w:val="495057"/>
          <w:sz w:val="23"/>
          <w:szCs w:val="23"/>
          <w:shd w:val="clear" w:color="auto" w:fill="FFFFFF"/>
          <w:rtl/>
          <w:lang w:bidi="ar-DZ"/>
        </w:rPr>
        <w:t>–</w:t>
      </w:r>
      <w:r w:rsidR="002B053F">
        <w:rPr>
          <w:rFonts w:ascii="Century Gothic" w:hAnsi="Century Gothic" w:hint="cs"/>
          <w:color w:val="495057"/>
          <w:sz w:val="23"/>
          <w:szCs w:val="23"/>
          <w:shd w:val="clear" w:color="auto" w:fill="FFFFFF"/>
          <w:rtl/>
          <w:lang w:bidi="ar-DZ"/>
        </w:rPr>
        <w:t xml:space="preserve">حاجة العالم إلى مؤسسة دولية قوية قادرة على فرض السلام و الأمن </w:t>
      </w:r>
      <w:r w:rsidR="002B053F">
        <w:rPr>
          <w:rFonts w:ascii="Century Gothic" w:hAnsi="Century Gothic"/>
          <w:color w:val="495057"/>
          <w:sz w:val="23"/>
          <w:szCs w:val="23"/>
          <w:shd w:val="clear" w:color="auto" w:fill="FFFFFF"/>
          <w:rtl/>
          <w:lang w:bidi="ar-DZ"/>
        </w:rPr>
        <w:t>–</w:t>
      </w:r>
      <w:r w:rsidR="002B053F">
        <w:rPr>
          <w:rFonts w:ascii="Century Gothic" w:hAnsi="Century Gothic" w:hint="cs"/>
          <w:color w:val="495057"/>
          <w:sz w:val="23"/>
          <w:szCs w:val="23"/>
          <w:shd w:val="clear" w:color="auto" w:fill="FFFFFF"/>
          <w:rtl/>
          <w:lang w:bidi="ar-DZ"/>
        </w:rPr>
        <w:t xml:space="preserve">حاجة البشر في كل أنحاء العالم إلى السلام و </w:t>
      </w:r>
      <w:proofErr w:type="gramStart"/>
      <w:r w:rsidR="002B053F">
        <w:rPr>
          <w:rFonts w:ascii="Century Gothic" w:hAnsi="Century Gothic" w:hint="cs"/>
          <w:color w:val="495057"/>
          <w:sz w:val="23"/>
          <w:szCs w:val="23"/>
          <w:shd w:val="clear" w:color="auto" w:fill="FFFFFF"/>
          <w:rtl/>
          <w:lang w:bidi="ar-DZ"/>
        </w:rPr>
        <w:t>الأمن .</w:t>
      </w:r>
      <w:proofErr w:type="gramEnd"/>
      <w:r w:rsidR="002B053F">
        <w:rPr>
          <w:rFonts w:ascii="Century Gothic" w:hAnsi="Century Gothic" w:hint="cs"/>
          <w:color w:val="495057"/>
          <w:sz w:val="23"/>
          <w:szCs w:val="23"/>
          <w:shd w:val="clear" w:color="auto" w:fill="FFFFFF"/>
          <w:rtl/>
          <w:lang w:bidi="ar-DZ"/>
        </w:rPr>
        <w:t xml:space="preserve"> و</w:t>
      </w:r>
      <w:r w:rsidR="00A42195">
        <w:rPr>
          <w:rFonts w:ascii="Century Gothic" w:hAnsi="Century Gothic" w:hint="cs"/>
          <w:color w:val="495057"/>
          <w:sz w:val="23"/>
          <w:szCs w:val="23"/>
          <w:shd w:val="clear" w:color="auto" w:fill="FFFFFF"/>
          <w:rtl/>
          <w:lang w:bidi="ar-DZ"/>
        </w:rPr>
        <w:t xml:space="preserve"> الأمان بعد أن تأثروا بالحرب و ا</w:t>
      </w:r>
      <w:r w:rsidR="002B053F">
        <w:rPr>
          <w:rFonts w:ascii="Century Gothic" w:hAnsi="Century Gothic" w:hint="cs"/>
          <w:color w:val="495057"/>
          <w:sz w:val="23"/>
          <w:szCs w:val="23"/>
          <w:shd w:val="clear" w:color="auto" w:fill="FFFFFF"/>
          <w:rtl/>
          <w:lang w:bidi="ar-DZ"/>
        </w:rPr>
        <w:t xml:space="preserve">نعكاساتها السلبية </w:t>
      </w:r>
      <w:r w:rsidR="002B053F">
        <w:rPr>
          <w:rFonts w:ascii="Century Gothic" w:hAnsi="Century Gothic"/>
          <w:color w:val="495057"/>
          <w:sz w:val="23"/>
          <w:szCs w:val="23"/>
          <w:shd w:val="clear" w:color="auto" w:fill="FFFFFF"/>
          <w:rtl/>
          <w:lang w:bidi="ar-DZ"/>
        </w:rPr>
        <w:br/>
      </w:r>
      <w:r w:rsidR="002B053F" w:rsidRPr="002B053F">
        <w:rPr>
          <w:rFonts w:ascii="Century Gothic" w:hAnsi="Century Gothic" w:hint="cs"/>
          <w:b/>
          <w:bCs/>
          <w:color w:val="495057"/>
          <w:sz w:val="23"/>
          <w:szCs w:val="23"/>
          <w:shd w:val="clear" w:color="auto" w:fill="FFFFFF"/>
          <w:rtl/>
          <w:lang w:bidi="ar-DZ"/>
        </w:rPr>
        <w:t>أ</w:t>
      </w:r>
      <w:r w:rsidR="002B053F" w:rsidRPr="002B053F">
        <w:rPr>
          <w:rFonts w:ascii="Century Gothic" w:hAnsi="Century Gothic" w:hint="cs"/>
          <w:b/>
          <w:bCs/>
          <w:color w:val="495057"/>
          <w:sz w:val="23"/>
          <w:szCs w:val="23"/>
          <w:u w:val="single"/>
          <w:shd w:val="clear" w:color="auto" w:fill="FFFFFF"/>
          <w:rtl/>
          <w:lang w:bidi="ar-DZ"/>
        </w:rPr>
        <w:t xml:space="preserve">جهزة منظمة الأمم </w:t>
      </w:r>
      <w:proofErr w:type="gramStart"/>
      <w:r w:rsidR="002B053F" w:rsidRPr="002B053F">
        <w:rPr>
          <w:rFonts w:ascii="Century Gothic" w:hAnsi="Century Gothic" w:hint="cs"/>
          <w:b/>
          <w:bCs/>
          <w:color w:val="495057"/>
          <w:sz w:val="23"/>
          <w:szCs w:val="23"/>
          <w:u w:val="single"/>
          <w:shd w:val="clear" w:color="auto" w:fill="FFFFFF"/>
          <w:rtl/>
          <w:lang w:bidi="ar-DZ"/>
        </w:rPr>
        <w:t xml:space="preserve">المتحدة </w:t>
      </w:r>
      <w:r w:rsidR="002B053F" w:rsidRPr="00A36AD9">
        <w:rPr>
          <w:rFonts w:ascii="Century Gothic" w:hAnsi="Century Gothic" w:hint="cs"/>
          <w:b/>
          <w:bCs/>
          <w:color w:val="495057"/>
          <w:sz w:val="23"/>
          <w:szCs w:val="23"/>
          <w:shd w:val="clear" w:color="auto" w:fill="FFFFFF"/>
          <w:rtl/>
          <w:lang w:bidi="ar-DZ"/>
        </w:rPr>
        <w:t>:</w:t>
      </w:r>
      <w:proofErr w:type="gramEnd"/>
      <w:r w:rsidR="002B053F" w:rsidRPr="002B053F">
        <w:rPr>
          <w:rFonts w:ascii="Century Gothic" w:hAnsi="Century Gothic" w:hint="cs"/>
          <w:color w:val="495057"/>
          <w:sz w:val="23"/>
          <w:szCs w:val="23"/>
          <w:shd w:val="clear" w:color="auto" w:fill="FFFFFF"/>
          <w:rtl/>
          <w:lang w:bidi="ar-DZ"/>
        </w:rPr>
        <w:t xml:space="preserve">-الجمعية العامة </w:t>
      </w:r>
      <w:r w:rsidR="002B053F">
        <w:rPr>
          <w:rFonts w:ascii="Century Gothic" w:hAnsi="Century Gothic" w:hint="cs"/>
          <w:color w:val="495057"/>
          <w:sz w:val="23"/>
          <w:szCs w:val="23"/>
          <w:shd w:val="clear" w:color="auto" w:fill="FFFFFF"/>
          <w:rtl/>
          <w:lang w:bidi="ar-DZ"/>
        </w:rPr>
        <w:t xml:space="preserve">: وهي التي تمثل جميع الدول الأعضاء, - مجلس الأمن : الذي يتكون من 15عضوا منهم خمس أعضاء دائمين , يتمتعون بحق الفيتو بالإضافة إلى عشر دول انتخابهم كان من قبل الجمعية العامة </w:t>
      </w:r>
      <w:r w:rsidR="002B053F">
        <w:rPr>
          <w:rFonts w:ascii="Century Gothic" w:hAnsi="Century Gothic"/>
          <w:color w:val="495057"/>
          <w:sz w:val="23"/>
          <w:szCs w:val="23"/>
          <w:shd w:val="clear" w:color="auto" w:fill="FFFFFF"/>
          <w:rtl/>
          <w:lang w:bidi="ar-DZ"/>
        </w:rPr>
        <w:t>–</w:t>
      </w:r>
      <w:r w:rsidR="002B053F">
        <w:rPr>
          <w:rFonts w:ascii="Century Gothic" w:hAnsi="Century Gothic" w:hint="cs"/>
          <w:color w:val="495057"/>
          <w:sz w:val="23"/>
          <w:szCs w:val="23"/>
          <w:shd w:val="clear" w:color="auto" w:fill="FFFFFF"/>
          <w:rtl/>
          <w:lang w:bidi="ar-DZ"/>
        </w:rPr>
        <w:t xml:space="preserve"> المجلس الاقتصادي و الاجتماعي </w:t>
      </w:r>
      <w:r w:rsidR="00451940">
        <w:rPr>
          <w:rFonts w:ascii="Century Gothic" w:hAnsi="Century Gothic" w:hint="cs"/>
          <w:color w:val="495057"/>
          <w:sz w:val="23"/>
          <w:szCs w:val="23"/>
          <w:shd w:val="clear" w:color="auto" w:fill="FFFFFF"/>
          <w:rtl/>
          <w:lang w:bidi="ar-DZ"/>
        </w:rPr>
        <w:t xml:space="preserve">الذي يتكون من  خمسة و أربعين عضوا مهمتهم الاهتمام  بالنشاطات  الاجتماعية والاقتصادية والفنية </w:t>
      </w:r>
      <w:r w:rsidR="00451940">
        <w:rPr>
          <w:rFonts w:ascii="Century Gothic" w:hAnsi="Century Gothic"/>
          <w:color w:val="495057"/>
          <w:sz w:val="23"/>
          <w:szCs w:val="23"/>
          <w:shd w:val="clear" w:color="auto" w:fill="FFFFFF"/>
          <w:rtl/>
          <w:lang w:bidi="ar-DZ"/>
        </w:rPr>
        <w:t>–</w:t>
      </w:r>
      <w:r w:rsidR="00451940">
        <w:rPr>
          <w:rFonts w:ascii="Century Gothic" w:hAnsi="Century Gothic" w:hint="cs"/>
          <w:color w:val="495057"/>
          <w:sz w:val="23"/>
          <w:szCs w:val="23"/>
          <w:shd w:val="clear" w:color="auto" w:fill="FFFFFF"/>
          <w:rtl/>
          <w:lang w:bidi="ar-DZ"/>
        </w:rPr>
        <w:t xml:space="preserve"> محكمة العدل الدولية. </w:t>
      </w:r>
      <w:r w:rsidR="00451940">
        <w:rPr>
          <w:rFonts w:ascii="Century Gothic" w:hAnsi="Century Gothic"/>
          <w:color w:val="495057"/>
          <w:sz w:val="23"/>
          <w:szCs w:val="23"/>
          <w:shd w:val="clear" w:color="auto" w:fill="FFFFFF"/>
          <w:rtl/>
          <w:lang w:bidi="ar-DZ"/>
        </w:rPr>
        <w:br/>
      </w:r>
      <w:r w:rsidR="00451940" w:rsidRPr="00451940">
        <w:rPr>
          <w:rFonts w:ascii="Century Gothic" w:hAnsi="Century Gothic" w:hint="cs"/>
          <w:b/>
          <w:bCs/>
          <w:color w:val="495057"/>
          <w:sz w:val="23"/>
          <w:szCs w:val="23"/>
          <w:shd w:val="clear" w:color="auto" w:fill="FFFFFF"/>
          <w:rtl/>
          <w:lang w:bidi="ar-DZ"/>
        </w:rPr>
        <w:t>مهام الجمعية العامة :</w:t>
      </w:r>
      <w:r w:rsidR="00451940">
        <w:rPr>
          <w:rFonts w:ascii="Century Gothic" w:hAnsi="Century Gothic" w:hint="cs"/>
          <w:color w:val="495057"/>
          <w:sz w:val="23"/>
          <w:szCs w:val="23"/>
          <w:shd w:val="clear" w:color="auto" w:fill="FFFFFF"/>
          <w:rtl/>
          <w:lang w:bidi="ar-DZ"/>
        </w:rPr>
        <w:t xml:space="preserve">-البحث في أمور الأمن و السلام في العالم . </w:t>
      </w:r>
      <w:r w:rsidR="00451940">
        <w:rPr>
          <w:rFonts w:ascii="Century Gothic" w:hAnsi="Century Gothic"/>
          <w:color w:val="495057"/>
          <w:sz w:val="23"/>
          <w:szCs w:val="23"/>
          <w:shd w:val="clear" w:color="auto" w:fill="FFFFFF"/>
          <w:rtl/>
          <w:lang w:bidi="ar-DZ"/>
        </w:rPr>
        <w:t>–</w:t>
      </w:r>
      <w:r w:rsidR="00451940">
        <w:rPr>
          <w:rFonts w:ascii="Century Gothic" w:hAnsi="Century Gothic" w:hint="cs"/>
          <w:color w:val="495057"/>
          <w:sz w:val="23"/>
          <w:szCs w:val="23"/>
          <w:shd w:val="clear" w:color="auto" w:fill="FFFFFF"/>
          <w:rtl/>
          <w:lang w:bidi="ar-DZ"/>
        </w:rPr>
        <w:t xml:space="preserve"> التحقيق في أي نزاع يهدد الأمن</w:t>
      </w:r>
      <w:proofErr w:type="gramStart"/>
      <w:r w:rsidR="00451940">
        <w:rPr>
          <w:rFonts w:ascii="Century Gothic" w:hAnsi="Century Gothic" w:hint="cs"/>
          <w:color w:val="495057"/>
          <w:sz w:val="23"/>
          <w:szCs w:val="23"/>
          <w:shd w:val="clear" w:color="auto" w:fill="FFFFFF"/>
          <w:rtl/>
          <w:lang w:bidi="ar-DZ"/>
        </w:rPr>
        <w:t xml:space="preserve"> ,</w:t>
      </w:r>
      <w:proofErr w:type="gramEnd"/>
      <w:r w:rsidR="00451940">
        <w:rPr>
          <w:rFonts w:ascii="Century Gothic" w:hAnsi="Century Gothic" w:hint="cs"/>
          <w:color w:val="495057"/>
          <w:sz w:val="23"/>
          <w:szCs w:val="23"/>
          <w:shd w:val="clear" w:color="auto" w:fill="FFFFFF"/>
          <w:rtl/>
          <w:lang w:bidi="ar-DZ"/>
        </w:rPr>
        <w:t xml:space="preserve"> و السلام في العالم .- تعزيز و تشجيع التعاون الدولي .- تحقيق الحريات الأساسية و التأكيد من تطبيق حرية الإنسان في العالم . </w:t>
      </w:r>
      <w:r w:rsidR="00451940">
        <w:rPr>
          <w:rFonts w:ascii="Century Gothic" w:hAnsi="Century Gothic"/>
          <w:color w:val="495057"/>
          <w:sz w:val="23"/>
          <w:szCs w:val="23"/>
          <w:shd w:val="clear" w:color="auto" w:fill="FFFFFF"/>
          <w:rtl/>
          <w:lang w:bidi="ar-DZ"/>
        </w:rPr>
        <w:t>–</w:t>
      </w:r>
      <w:r w:rsidR="00451940">
        <w:rPr>
          <w:rFonts w:ascii="Century Gothic" w:hAnsi="Century Gothic" w:hint="cs"/>
          <w:color w:val="495057"/>
          <w:sz w:val="23"/>
          <w:szCs w:val="23"/>
          <w:shd w:val="clear" w:color="auto" w:fill="FFFFFF"/>
          <w:rtl/>
          <w:lang w:bidi="ar-DZ"/>
        </w:rPr>
        <w:t xml:space="preserve"> متابعة أمور ميزانية الأمم المتحدة </w:t>
      </w:r>
      <w:r w:rsidR="00451940">
        <w:rPr>
          <w:rFonts w:ascii="Century Gothic" w:hAnsi="Century Gothic"/>
          <w:color w:val="495057"/>
          <w:sz w:val="23"/>
          <w:szCs w:val="23"/>
          <w:shd w:val="clear" w:color="auto" w:fill="FFFFFF"/>
          <w:rtl/>
          <w:lang w:bidi="ar-DZ"/>
        </w:rPr>
        <w:br/>
      </w:r>
      <w:r w:rsidR="00451940" w:rsidRPr="00BF1386">
        <w:rPr>
          <w:rFonts w:ascii="Century Gothic" w:hAnsi="Century Gothic" w:hint="cs"/>
          <w:b/>
          <w:bCs/>
          <w:color w:val="495057"/>
          <w:sz w:val="23"/>
          <w:szCs w:val="23"/>
          <w:u w:val="single"/>
          <w:shd w:val="clear" w:color="auto" w:fill="FFFFFF"/>
          <w:rtl/>
          <w:lang w:bidi="ar-DZ"/>
        </w:rPr>
        <w:t xml:space="preserve">مهام مجلس </w:t>
      </w:r>
      <w:proofErr w:type="gramStart"/>
      <w:r w:rsidR="00451940" w:rsidRPr="00BF1386">
        <w:rPr>
          <w:rFonts w:ascii="Century Gothic" w:hAnsi="Century Gothic" w:hint="cs"/>
          <w:b/>
          <w:bCs/>
          <w:color w:val="495057"/>
          <w:sz w:val="23"/>
          <w:szCs w:val="23"/>
          <w:u w:val="single"/>
          <w:shd w:val="clear" w:color="auto" w:fill="FFFFFF"/>
          <w:rtl/>
          <w:lang w:bidi="ar-DZ"/>
        </w:rPr>
        <w:t>الأمن:</w:t>
      </w:r>
      <w:r w:rsidR="00451940" w:rsidRPr="00451940">
        <w:rPr>
          <w:rFonts w:ascii="Century Gothic" w:hAnsi="Century Gothic" w:hint="cs"/>
          <w:color w:val="495057"/>
          <w:sz w:val="23"/>
          <w:szCs w:val="23"/>
          <w:shd w:val="clear" w:color="auto" w:fill="FFFFFF"/>
          <w:rtl/>
          <w:lang w:bidi="ar-DZ"/>
        </w:rPr>
        <w:t>-</w:t>
      </w:r>
      <w:proofErr w:type="gramEnd"/>
      <w:r w:rsidR="00451940" w:rsidRPr="00451940">
        <w:rPr>
          <w:rFonts w:ascii="Century Gothic" w:hAnsi="Century Gothic" w:hint="cs"/>
          <w:color w:val="495057"/>
          <w:sz w:val="23"/>
          <w:szCs w:val="23"/>
          <w:shd w:val="clear" w:color="auto" w:fill="FFFFFF"/>
          <w:rtl/>
          <w:lang w:bidi="ar-DZ"/>
        </w:rPr>
        <w:t xml:space="preserve"> التحقيق في النزاعات العسكرية و الدولية بين دول الأعضاء</w:t>
      </w:r>
      <w:r w:rsidR="00BF1386">
        <w:rPr>
          <w:rFonts w:ascii="Century Gothic" w:hAnsi="Century Gothic" w:hint="cs"/>
          <w:color w:val="495057"/>
          <w:sz w:val="23"/>
          <w:szCs w:val="23"/>
          <w:shd w:val="clear" w:color="auto" w:fill="FFFFFF"/>
          <w:rtl/>
          <w:lang w:bidi="ar-DZ"/>
        </w:rPr>
        <w:t xml:space="preserve"> , والتحقق من الأمن و السلام في جميع مناطق العالم . </w:t>
      </w:r>
      <w:r w:rsidR="00BF1386">
        <w:rPr>
          <w:rFonts w:ascii="Century Gothic" w:hAnsi="Century Gothic"/>
          <w:color w:val="495057"/>
          <w:sz w:val="23"/>
          <w:szCs w:val="23"/>
          <w:shd w:val="clear" w:color="auto" w:fill="FFFFFF"/>
          <w:rtl/>
          <w:lang w:bidi="ar-DZ"/>
        </w:rPr>
        <w:t>–</w:t>
      </w:r>
      <w:r w:rsidR="00BF1386">
        <w:rPr>
          <w:rFonts w:ascii="Century Gothic" w:hAnsi="Century Gothic" w:hint="cs"/>
          <w:color w:val="495057"/>
          <w:sz w:val="23"/>
          <w:szCs w:val="23"/>
          <w:shd w:val="clear" w:color="auto" w:fill="FFFFFF"/>
          <w:rtl/>
          <w:lang w:bidi="ar-DZ"/>
        </w:rPr>
        <w:t xml:space="preserve"> الدعوة إلى فرض العقوبات الاقتصادية على دولة </w:t>
      </w:r>
      <w:proofErr w:type="gramStart"/>
      <w:r w:rsidR="00BF1386">
        <w:rPr>
          <w:rFonts w:ascii="Century Gothic" w:hAnsi="Century Gothic" w:hint="cs"/>
          <w:color w:val="495057"/>
          <w:sz w:val="23"/>
          <w:szCs w:val="23"/>
          <w:shd w:val="clear" w:color="auto" w:fill="FFFFFF"/>
          <w:rtl/>
          <w:lang w:bidi="ar-DZ"/>
        </w:rPr>
        <w:t>ما .</w:t>
      </w:r>
      <w:proofErr w:type="gramEnd"/>
      <w:r w:rsidR="00BF1386">
        <w:rPr>
          <w:rFonts w:ascii="Century Gothic" w:hAnsi="Century Gothic" w:hint="cs"/>
          <w:color w:val="495057"/>
          <w:sz w:val="23"/>
          <w:szCs w:val="23"/>
          <w:shd w:val="clear" w:color="auto" w:fill="FFFFFF"/>
          <w:rtl/>
          <w:lang w:bidi="ar-DZ"/>
        </w:rPr>
        <w:t xml:space="preserve"> </w:t>
      </w:r>
      <w:r w:rsidR="00BF1386">
        <w:rPr>
          <w:rFonts w:ascii="Century Gothic" w:hAnsi="Century Gothic"/>
          <w:color w:val="495057"/>
          <w:sz w:val="23"/>
          <w:szCs w:val="23"/>
          <w:shd w:val="clear" w:color="auto" w:fill="FFFFFF"/>
          <w:rtl/>
          <w:lang w:bidi="ar-DZ"/>
        </w:rPr>
        <w:t>–</w:t>
      </w:r>
      <w:r w:rsidR="00BF1386">
        <w:rPr>
          <w:rFonts w:ascii="Century Gothic" w:hAnsi="Century Gothic" w:hint="cs"/>
          <w:color w:val="495057"/>
          <w:sz w:val="23"/>
          <w:szCs w:val="23"/>
          <w:shd w:val="clear" w:color="auto" w:fill="FFFFFF"/>
          <w:rtl/>
          <w:lang w:bidi="ar-DZ"/>
        </w:rPr>
        <w:t xml:space="preserve"> وضع الإجراءات و التوصيات المختلفة بمنع استخدام القوة و العنف حول العالم</w:t>
      </w:r>
      <w:proofErr w:type="gramStart"/>
      <w:r w:rsidR="00BF1386">
        <w:rPr>
          <w:rFonts w:ascii="Century Gothic" w:hAnsi="Century Gothic" w:hint="cs"/>
          <w:color w:val="495057"/>
          <w:sz w:val="23"/>
          <w:szCs w:val="23"/>
          <w:shd w:val="clear" w:color="auto" w:fill="FFFFFF"/>
          <w:rtl/>
          <w:lang w:bidi="ar-DZ"/>
        </w:rPr>
        <w:t xml:space="preserve"> ,</w:t>
      </w:r>
      <w:proofErr w:type="gramEnd"/>
      <w:r w:rsidR="00BF1386">
        <w:rPr>
          <w:rFonts w:ascii="Century Gothic" w:hAnsi="Century Gothic" w:hint="cs"/>
          <w:color w:val="495057"/>
          <w:sz w:val="23"/>
          <w:szCs w:val="23"/>
          <w:shd w:val="clear" w:color="auto" w:fill="FFFFFF"/>
          <w:rtl/>
          <w:lang w:bidi="ar-DZ"/>
        </w:rPr>
        <w:t xml:space="preserve"> </w:t>
      </w:r>
    </w:p>
    <w:p w:rsidR="00BF1386" w:rsidRDefault="00BF1386" w:rsidP="006D01FC">
      <w:pPr>
        <w:jc w:val="right"/>
        <w:rPr>
          <w:rFonts w:ascii="Century Gothic" w:hAnsi="Century Gothic"/>
          <w:color w:val="495057"/>
          <w:sz w:val="23"/>
          <w:szCs w:val="23"/>
          <w:shd w:val="clear" w:color="auto" w:fill="FFFFFF"/>
          <w:rtl/>
          <w:lang w:bidi="ar-DZ"/>
        </w:rPr>
      </w:pPr>
      <w:r w:rsidRPr="00BF1386">
        <w:rPr>
          <w:rFonts w:ascii="Century Gothic" w:hAnsi="Century Gothic" w:hint="cs"/>
          <w:b/>
          <w:bCs/>
          <w:color w:val="495057"/>
          <w:sz w:val="23"/>
          <w:szCs w:val="23"/>
          <w:u w:val="single"/>
          <w:shd w:val="clear" w:color="auto" w:fill="FFFFFF"/>
          <w:rtl/>
          <w:lang w:bidi="ar-DZ"/>
        </w:rPr>
        <w:t xml:space="preserve">منظمات المجلس الاقتصادي و </w:t>
      </w:r>
      <w:proofErr w:type="gramStart"/>
      <w:r w:rsidRPr="00A36AD9">
        <w:rPr>
          <w:rFonts w:ascii="Century Gothic" w:hAnsi="Century Gothic" w:hint="cs"/>
          <w:b/>
          <w:bCs/>
          <w:color w:val="495057"/>
          <w:sz w:val="23"/>
          <w:szCs w:val="23"/>
          <w:u w:val="single"/>
          <w:shd w:val="clear" w:color="auto" w:fill="FFFFFF"/>
          <w:rtl/>
          <w:lang w:bidi="ar-DZ"/>
        </w:rPr>
        <w:t xml:space="preserve">الاجتماعي </w:t>
      </w:r>
      <w:r w:rsidR="00451940" w:rsidRPr="00A36AD9">
        <w:rPr>
          <w:rFonts w:ascii="Century Gothic" w:hAnsi="Century Gothic" w:hint="cs"/>
          <w:b/>
          <w:bCs/>
          <w:color w:val="495057"/>
          <w:sz w:val="23"/>
          <w:szCs w:val="23"/>
          <w:u w:val="single"/>
          <w:shd w:val="clear" w:color="auto" w:fill="FFFFFF"/>
          <w:rtl/>
          <w:lang w:bidi="ar-DZ"/>
        </w:rPr>
        <w:t xml:space="preserve"> </w:t>
      </w:r>
      <w:r w:rsidRPr="00A36AD9">
        <w:rPr>
          <w:rFonts w:ascii="Century Gothic" w:hAnsi="Century Gothic" w:hint="cs"/>
          <w:b/>
          <w:bCs/>
          <w:color w:val="495057"/>
          <w:sz w:val="23"/>
          <w:szCs w:val="23"/>
          <w:shd w:val="clear" w:color="auto" w:fill="FFFFFF"/>
          <w:rtl/>
          <w:lang w:bidi="ar-DZ"/>
        </w:rPr>
        <w:t>:</w:t>
      </w:r>
      <w:proofErr w:type="gramEnd"/>
      <w:r w:rsidRPr="00BF1386">
        <w:rPr>
          <w:rFonts w:ascii="Century Gothic" w:hAnsi="Century Gothic" w:hint="cs"/>
          <w:color w:val="495057"/>
          <w:sz w:val="23"/>
          <w:szCs w:val="23"/>
          <w:shd w:val="clear" w:color="auto" w:fill="FFFFFF"/>
          <w:rtl/>
          <w:lang w:bidi="ar-DZ"/>
        </w:rPr>
        <w:t>- البنك الدولي</w:t>
      </w:r>
      <w:r>
        <w:rPr>
          <w:rFonts w:ascii="Century Gothic" w:hAnsi="Century Gothic" w:hint="cs"/>
          <w:color w:val="495057"/>
          <w:sz w:val="23"/>
          <w:szCs w:val="23"/>
          <w:shd w:val="clear" w:color="auto" w:fill="FFFFFF"/>
          <w:rtl/>
          <w:lang w:bidi="ar-DZ"/>
        </w:rPr>
        <w:t xml:space="preserve"> للإنماء و التعمير.</w:t>
      </w:r>
      <w:r>
        <w:rPr>
          <w:rFonts w:ascii="Century Gothic" w:hAnsi="Century Gothic"/>
          <w:color w:val="495057"/>
          <w:sz w:val="23"/>
          <w:szCs w:val="23"/>
          <w:shd w:val="clear" w:color="auto" w:fill="FFFFFF"/>
          <w:rtl/>
          <w:lang w:bidi="ar-DZ"/>
        </w:rPr>
        <w:br/>
      </w:r>
      <w:r>
        <w:rPr>
          <w:rFonts w:ascii="Century Gothic" w:hAnsi="Century Gothic" w:hint="cs"/>
          <w:color w:val="495057"/>
          <w:sz w:val="23"/>
          <w:szCs w:val="23"/>
          <w:shd w:val="clear" w:color="auto" w:fill="FFFFFF"/>
          <w:rtl/>
          <w:lang w:bidi="ar-DZ"/>
        </w:rPr>
        <w:t xml:space="preserve">-هيئة الأغذية و الزراعة . </w:t>
      </w:r>
      <w:r>
        <w:rPr>
          <w:rFonts w:ascii="Century Gothic" w:hAnsi="Century Gothic"/>
          <w:color w:val="495057"/>
          <w:sz w:val="23"/>
          <w:szCs w:val="23"/>
          <w:shd w:val="clear" w:color="auto" w:fill="FFFFFF"/>
          <w:rtl/>
          <w:lang w:bidi="ar-DZ"/>
        </w:rPr>
        <w:t>–</w:t>
      </w:r>
      <w:r>
        <w:rPr>
          <w:rFonts w:ascii="Century Gothic" w:hAnsi="Century Gothic" w:hint="cs"/>
          <w:color w:val="495057"/>
          <w:sz w:val="23"/>
          <w:szCs w:val="23"/>
          <w:shd w:val="clear" w:color="auto" w:fill="FFFFFF"/>
          <w:rtl/>
          <w:lang w:bidi="ar-DZ"/>
        </w:rPr>
        <w:t xml:space="preserve"> هيئة العمل </w:t>
      </w:r>
      <w:proofErr w:type="gramStart"/>
      <w:r>
        <w:rPr>
          <w:rFonts w:ascii="Century Gothic" w:hAnsi="Century Gothic" w:hint="cs"/>
          <w:color w:val="495057"/>
          <w:sz w:val="23"/>
          <w:szCs w:val="23"/>
          <w:shd w:val="clear" w:color="auto" w:fill="FFFFFF"/>
          <w:rtl/>
          <w:lang w:bidi="ar-DZ"/>
        </w:rPr>
        <w:t>الدولية .</w:t>
      </w:r>
      <w:proofErr w:type="gramEnd"/>
      <w:r>
        <w:rPr>
          <w:rFonts w:ascii="Century Gothic" w:hAnsi="Century Gothic" w:hint="cs"/>
          <w:color w:val="495057"/>
          <w:sz w:val="23"/>
          <w:szCs w:val="23"/>
          <w:shd w:val="clear" w:color="auto" w:fill="FFFFFF"/>
          <w:rtl/>
          <w:lang w:bidi="ar-DZ"/>
        </w:rPr>
        <w:t xml:space="preserve"> </w:t>
      </w:r>
      <w:r>
        <w:rPr>
          <w:rFonts w:ascii="Century Gothic" w:hAnsi="Century Gothic"/>
          <w:color w:val="495057"/>
          <w:sz w:val="23"/>
          <w:szCs w:val="23"/>
          <w:shd w:val="clear" w:color="auto" w:fill="FFFFFF"/>
          <w:rtl/>
          <w:lang w:bidi="ar-DZ"/>
        </w:rPr>
        <w:t>–</w:t>
      </w:r>
      <w:r>
        <w:rPr>
          <w:rFonts w:ascii="Century Gothic" w:hAnsi="Century Gothic" w:hint="cs"/>
          <w:color w:val="495057"/>
          <w:sz w:val="23"/>
          <w:szCs w:val="23"/>
          <w:shd w:val="clear" w:color="auto" w:fill="FFFFFF"/>
          <w:rtl/>
          <w:lang w:bidi="ar-DZ"/>
        </w:rPr>
        <w:t xml:space="preserve"> منظمة الصحة </w:t>
      </w:r>
      <w:proofErr w:type="gramStart"/>
      <w:r>
        <w:rPr>
          <w:rFonts w:ascii="Century Gothic" w:hAnsi="Century Gothic" w:hint="cs"/>
          <w:color w:val="495057"/>
          <w:sz w:val="23"/>
          <w:szCs w:val="23"/>
          <w:shd w:val="clear" w:color="auto" w:fill="FFFFFF"/>
          <w:rtl/>
          <w:lang w:bidi="ar-DZ"/>
        </w:rPr>
        <w:t>العالمية .</w:t>
      </w:r>
      <w:proofErr w:type="gramEnd"/>
      <w:r>
        <w:rPr>
          <w:rFonts w:ascii="Century Gothic" w:hAnsi="Century Gothic" w:hint="cs"/>
          <w:color w:val="495057"/>
          <w:sz w:val="23"/>
          <w:szCs w:val="23"/>
          <w:shd w:val="clear" w:color="auto" w:fill="FFFFFF"/>
          <w:rtl/>
          <w:lang w:bidi="ar-DZ"/>
        </w:rPr>
        <w:t xml:space="preserve"> </w:t>
      </w:r>
      <w:r>
        <w:rPr>
          <w:rFonts w:ascii="Century Gothic" w:hAnsi="Century Gothic"/>
          <w:color w:val="495057"/>
          <w:sz w:val="23"/>
          <w:szCs w:val="23"/>
          <w:shd w:val="clear" w:color="auto" w:fill="FFFFFF"/>
          <w:rtl/>
          <w:lang w:bidi="ar-DZ"/>
        </w:rPr>
        <w:t>–</w:t>
      </w:r>
      <w:r>
        <w:rPr>
          <w:rFonts w:ascii="Century Gothic" w:hAnsi="Century Gothic" w:hint="cs"/>
          <w:color w:val="495057"/>
          <w:sz w:val="23"/>
          <w:szCs w:val="23"/>
          <w:shd w:val="clear" w:color="auto" w:fill="FFFFFF"/>
          <w:rtl/>
          <w:lang w:bidi="ar-DZ"/>
        </w:rPr>
        <w:t xml:space="preserve"> صندوق النقد </w:t>
      </w:r>
      <w:proofErr w:type="gramStart"/>
      <w:r>
        <w:rPr>
          <w:rFonts w:ascii="Century Gothic" w:hAnsi="Century Gothic" w:hint="cs"/>
          <w:color w:val="495057"/>
          <w:sz w:val="23"/>
          <w:szCs w:val="23"/>
          <w:shd w:val="clear" w:color="auto" w:fill="FFFFFF"/>
          <w:rtl/>
          <w:lang w:bidi="ar-DZ"/>
        </w:rPr>
        <w:t>الدولي .</w:t>
      </w:r>
      <w:proofErr w:type="gramEnd"/>
      <w:r>
        <w:rPr>
          <w:rFonts w:ascii="Century Gothic" w:hAnsi="Century Gothic" w:hint="cs"/>
          <w:color w:val="495057"/>
          <w:sz w:val="23"/>
          <w:szCs w:val="23"/>
          <w:shd w:val="clear" w:color="auto" w:fill="FFFFFF"/>
          <w:rtl/>
          <w:lang w:bidi="ar-DZ"/>
        </w:rPr>
        <w:t xml:space="preserve"> </w:t>
      </w:r>
      <w:r>
        <w:rPr>
          <w:rFonts w:ascii="Century Gothic" w:hAnsi="Century Gothic"/>
          <w:color w:val="495057"/>
          <w:sz w:val="23"/>
          <w:szCs w:val="23"/>
          <w:shd w:val="clear" w:color="auto" w:fill="FFFFFF"/>
          <w:rtl/>
          <w:lang w:bidi="ar-DZ"/>
        </w:rPr>
        <w:t>–</w:t>
      </w:r>
      <w:r>
        <w:rPr>
          <w:rFonts w:ascii="Century Gothic" w:hAnsi="Century Gothic" w:hint="cs"/>
          <w:color w:val="495057"/>
          <w:sz w:val="23"/>
          <w:szCs w:val="23"/>
          <w:shd w:val="clear" w:color="auto" w:fill="FFFFFF"/>
          <w:rtl/>
          <w:lang w:bidi="ar-DZ"/>
        </w:rPr>
        <w:t xml:space="preserve"> المنظمة الدولية للأرصاد </w:t>
      </w:r>
      <w:proofErr w:type="gramStart"/>
      <w:r>
        <w:rPr>
          <w:rFonts w:ascii="Century Gothic" w:hAnsi="Century Gothic" w:hint="cs"/>
          <w:color w:val="495057"/>
          <w:sz w:val="23"/>
          <w:szCs w:val="23"/>
          <w:shd w:val="clear" w:color="auto" w:fill="FFFFFF"/>
          <w:rtl/>
          <w:lang w:bidi="ar-DZ"/>
        </w:rPr>
        <w:t>الجوية .</w:t>
      </w:r>
      <w:proofErr w:type="gramEnd"/>
    </w:p>
    <w:p w:rsidR="00B66205" w:rsidRPr="002A3B39" w:rsidRDefault="00BF1386" w:rsidP="002A3B39">
      <w:pPr>
        <w:jc w:val="right"/>
        <w:rPr>
          <w:rFonts w:ascii="Century Gothic" w:hAnsi="Century Gothic"/>
          <w:color w:val="495057"/>
          <w:sz w:val="23"/>
          <w:szCs w:val="23"/>
          <w:shd w:val="clear" w:color="auto" w:fill="FFFFFF"/>
          <w:rtl/>
          <w:lang w:val="en-US" w:bidi="ar-DZ"/>
        </w:rPr>
      </w:pPr>
      <w:r w:rsidRPr="00BF1386">
        <w:rPr>
          <w:rFonts w:ascii="Century Gothic" w:hAnsi="Century Gothic" w:hint="cs"/>
          <w:b/>
          <w:bCs/>
          <w:color w:val="495057"/>
          <w:sz w:val="23"/>
          <w:szCs w:val="23"/>
          <w:u w:val="single"/>
          <w:shd w:val="clear" w:color="auto" w:fill="FFFFFF"/>
          <w:rtl/>
          <w:lang w:bidi="ar-DZ"/>
        </w:rPr>
        <w:t xml:space="preserve">مظاهر عجز منظمة الأمم </w:t>
      </w:r>
      <w:proofErr w:type="gramStart"/>
      <w:r w:rsidRPr="00BF1386">
        <w:rPr>
          <w:rFonts w:ascii="Century Gothic" w:hAnsi="Century Gothic" w:hint="cs"/>
          <w:b/>
          <w:bCs/>
          <w:color w:val="495057"/>
          <w:sz w:val="23"/>
          <w:szCs w:val="23"/>
          <w:u w:val="single"/>
          <w:shd w:val="clear" w:color="auto" w:fill="FFFFFF"/>
          <w:rtl/>
          <w:lang w:bidi="ar-DZ"/>
        </w:rPr>
        <w:t>المتحدة :</w:t>
      </w:r>
      <w:proofErr w:type="gramEnd"/>
      <w:r>
        <w:rPr>
          <w:rFonts w:ascii="Century Gothic" w:hAnsi="Century Gothic" w:hint="cs"/>
          <w:color w:val="495057"/>
          <w:sz w:val="23"/>
          <w:szCs w:val="23"/>
          <w:shd w:val="clear" w:color="auto" w:fill="FFFFFF"/>
          <w:rtl/>
          <w:lang w:bidi="ar-DZ"/>
        </w:rPr>
        <w:t xml:space="preserve">-الفشل في تحقيق الأمن و السلام في العالم فهناك العديد من المناطق التي لازالت تعاني من الحروب و الصراعات. </w:t>
      </w:r>
      <w:r>
        <w:rPr>
          <w:rFonts w:ascii="Century Gothic" w:hAnsi="Century Gothic"/>
          <w:color w:val="495057"/>
          <w:sz w:val="23"/>
          <w:szCs w:val="23"/>
          <w:shd w:val="clear" w:color="auto" w:fill="FFFFFF"/>
          <w:rtl/>
          <w:lang w:bidi="ar-DZ"/>
        </w:rPr>
        <w:t>–</w:t>
      </w:r>
      <w:r>
        <w:rPr>
          <w:rFonts w:ascii="Century Gothic" w:hAnsi="Century Gothic" w:hint="cs"/>
          <w:color w:val="495057"/>
          <w:sz w:val="23"/>
          <w:szCs w:val="23"/>
          <w:shd w:val="clear" w:color="auto" w:fill="FFFFFF"/>
          <w:rtl/>
          <w:lang w:bidi="ar-DZ"/>
        </w:rPr>
        <w:t xml:space="preserve"> الازدواجية في </w:t>
      </w:r>
      <w:r w:rsidR="000133D2">
        <w:rPr>
          <w:rFonts w:ascii="Century Gothic" w:hAnsi="Century Gothic" w:hint="cs"/>
          <w:color w:val="495057"/>
          <w:sz w:val="23"/>
          <w:szCs w:val="23"/>
          <w:shd w:val="clear" w:color="auto" w:fill="FFFFFF"/>
          <w:rtl/>
          <w:lang w:bidi="ar-DZ"/>
        </w:rPr>
        <w:t>تطبيق القرارات</w:t>
      </w:r>
      <w:proofErr w:type="gramStart"/>
      <w:r w:rsidR="000133D2">
        <w:rPr>
          <w:rFonts w:ascii="Century Gothic" w:hAnsi="Century Gothic" w:hint="cs"/>
          <w:color w:val="495057"/>
          <w:sz w:val="23"/>
          <w:szCs w:val="23"/>
          <w:shd w:val="clear" w:color="auto" w:fill="FFFFFF"/>
          <w:rtl/>
          <w:lang w:bidi="ar-DZ"/>
        </w:rPr>
        <w:t xml:space="preserve"> ,</w:t>
      </w:r>
      <w:proofErr w:type="gramEnd"/>
      <w:r w:rsidR="000133D2">
        <w:rPr>
          <w:rFonts w:ascii="Century Gothic" w:hAnsi="Century Gothic" w:hint="cs"/>
          <w:color w:val="495057"/>
          <w:sz w:val="23"/>
          <w:szCs w:val="23"/>
          <w:shd w:val="clear" w:color="auto" w:fill="FFFFFF"/>
          <w:rtl/>
          <w:lang w:bidi="ar-DZ"/>
        </w:rPr>
        <w:t xml:space="preserve"> أي الاتفاق على قرار و تنفيد قرار آخر يكون مخالف . </w:t>
      </w:r>
      <w:r w:rsidR="000133D2">
        <w:rPr>
          <w:rFonts w:ascii="Century Gothic" w:hAnsi="Century Gothic"/>
          <w:color w:val="495057"/>
          <w:sz w:val="23"/>
          <w:szCs w:val="23"/>
          <w:shd w:val="clear" w:color="auto" w:fill="FFFFFF"/>
          <w:rtl/>
          <w:lang w:bidi="ar-DZ"/>
        </w:rPr>
        <w:t>–</w:t>
      </w:r>
      <w:r w:rsidR="000133D2">
        <w:rPr>
          <w:rFonts w:ascii="Century Gothic" w:hAnsi="Century Gothic" w:hint="cs"/>
          <w:color w:val="495057"/>
          <w:sz w:val="23"/>
          <w:szCs w:val="23"/>
          <w:shd w:val="clear" w:color="auto" w:fill="FFFFFF"/>
          <w:rtl/>
          <w:lang w:bidi="ar-DZ"/>
        </w:rPr>
        <w:t xml:space="preserve"> الفشل في الحد من كمية الأسلحة المنتشرة في </w:t>
      </w:r>
      <w:proofErr w:type="gramStart"/>
      <w:r w:rsidR="000133D2">
        <w:rPr>
          <w:rFonts w:ascii="Century Gothic" w:hAnsi="Century Gothic" w:hint="cs"/>
          <w:color w:val="495057"/>
          <w:sz w:val="23"/>
          <w:szCs w:val="23"/>
          <w:shd w:val="clear" w:color="auto" w:fill="FFFFFF"/>
          <w:rtl/>
          <w:lang w:bidi="ar-DZ"/>
        </w:rPr>
        <w:t>العالم .</w:t>
      </w:r>
      <w:proofErr w:type="gramEnd"/>
      <w:r w:rsidR="000133D2">
        <w:rPr>
          <w:rFonts w:ascii="Century Gothic" w:hAnsi="Century Gothic" w:hint="cs"/>
          <w:color w:val="495057"/>
          <w:sz w:val="23"/>
          <w:szCs w:val="23"/>
          <w:shd w:val="clear" w:color="auto" w:fill="FFFFFF"/>
          <w:rtl/>
          <w:lang w:bidi="ar-DZ"/>
        </w:rPr>
        <w:t xml:space="preserve"> </w:t>
      </w:r>
      <w:r w:rsidR="000133D2">
        <w:rPr>
          <w:rFonts w:ascii="Century Gothic" w:hAnsi="Century Gothic"/>
          <w:color w:val="495057"/>
          <w:sz w:val="23"/>
          <w:szCs w:val="23"/>
          <w:shd w:val="clear" w:color="auto" w:fill="FFFFFF"/>
          <w:rtl/>
          <w:lang w:bidi="ar-DZ"/>
        </w:rPr>
        <w:t>–</w:t>
      </w:r>
      <w:r w:rsidR="000133D2">
        <w:rPr>
          <w:rFonts w:ascii="Century Gothic" w:hAnsi="Century Gothic" w:hint="cs"/>
          <w:color w:val="495057"/>
          <w:sz w:val="23"/>
          <w:szCs w:val="23"/>
          <w:shd w:val="clear" w:color="auto" w:fill="FFFFFF"/>
          <w:rtl/>
          <w:lang w:bidi="ar-DZ"/>
        </w:rPr>
        <w:t xml:space="preserve"> العجز عن مكافحة الفقر و الأمراض و </w:t>
      </w:r>
      <w:proofErr w:type="gramStart"/>
      <w:r w:rsidR="000133D2">
        <w:rPr>
          <w:rFonts w:ascii="Century Gothic" w:hAnsi="Century Gothic" w:hint="cs"/>
          <w:color w:val="495057"/>
          <w:sz w:val="23"/>
          <w:szCs w:val="23"/>
          <w:shd w:val="clear" w:color="auto" w:fill="FFFFFF"/>
          <w:rtl/>
          <w:lang w:bidi="ar-DZ"/>
        </w:rPr>
        <w:t>البطالة .</w:t>
      </w:r>
      <w:proofErr w:type="gramEnd"/>
      <w:r w:rsidR="000133D2">
        <w:rPr>
          <w:rFonts w:ascii="Century Gothic" w:hAnsi="Century Gothic" w:hint="cs"/>
          <w:color w:val="495057"/>
          <w:sz w:val="23"/>
          <w:szCs w:val="23"/>
          <w:shd w:val="clear" w:color="auto" w:fill="FFFFFF"/>
          <w:rtl/>
          <w:lang w:bidi="ar-DZ"/>
        </w:rPr>
        <w:t xml:space="preserve"> </w:t>
      </w:r>
      <w:r w:rsidR="000133D2">
        <w:rPr>
          <w:rFonts w:ascii="Century Gothic" w:hAnsi="Century Gothic"/>
          <w:color w:val="495057"/>
          <w:sz w:val="23"/>
          <w:szCs w:val="23"/>
          <w:shd w:val="clear" w:color="auto" w:fill="FFFFFF"/>
          <w:rtl/>
          <w:lang w:bidi="ar-DZ"/>
        </w:rPr>
        <w:t>–</w:t>
      </w:r>
      <w:r w:rsidR="000133D2">
        <w:rPr>
          <w:rFonts w:ascii="Century Gothic" w:hAnsi="Century Gothic" w:hint="cs"/>
          <w:color w:val="495057"/>
          <w:sz w:val="23"/>
          <w:szCs w:val="23"/>
          <w:shd w:val="clear" w:color="auto" w:fill="FFFFFF"/>
          <w:rtl/>
          <w:lang w:bidi="ar-DZ"/>
        </w:rPr>
        <w:t xml:space="preserve"> الفشل في منع تجارب النووية المحرمة </w:t>
      </w:r>
      <w:proofErr w:type="gramStart"/>
      <w:r w:rsidR="000133D2">
        <w:rPr>
          <w:rFonts w:ascii="Century Gothic" w:hAnsi="Century Gothic" w:hint="cs"/>
          <w:color w:val="495057"/>
          <w:sz w:val="23"/>
          <w:szCs w:val="23"/>
          <w:shd w:val="clear" w:color="auto" w:fill="FFFFFF"/>
          <w:rtl/>
          <w:lang w:bidi="ar-DZ"/>
        </w:rPr>
        <w:t>دوليا .</w:t>
      </w:r>
      <w:proofErr w:type="gramEnd"/>
      <w:r w:rsidR="000133D2">
        <w:rPr>
          <w:rFonts w:ascii="Century Gothic" w:hAnsi="Century Gothic" w:hint="cs"/>
          <w:color w:val="495057"/>
          <w:sz w:val="23"/>
          <w:szCs w:val="23"/>
          <w:shd w:val="clear" w:color="auto" w:fill="FFFFFF"/>
          <w:rtl/>
          <w:lang w:bidi="ar-DZ"/>
        </w:rPr>
        <w:t xml:space="preserve"> </w:t>
      </w:r>
      <w:r>
        <w:rPr>
          <w:rFonts w:ascii="Century Gothic" w:hAnsi="Century Gothic" w:hint="cs"/>
          <w:color w:val="495057"/>
          <w:sz w:val="23"/>
          <w:szCs w:val="23"/>
          <w:shd w:val="clear" w:color="auto" w:fill="FFFFFF"/>
          <w:rtl/>
          <w:lang w:bidi="ar-DZ"/>
        </w:rPr>
        <w:t xml:space="preserve"> </w:t>
      </w:r>
      <w:r w:rsidR="00DC0F5B">
        <w:rPr>
          <w:rFonts w:ascii="Century Gothic" w:hAnsi="Century Gothic"/>
          <w:color w:val="495057"/>
          <w:sz w:val="23"/>
          <w:szCs w:val="23"/>
          <w:shd w:val="clear" w:color="auto" w:fill="FFFFFF"/>
          <w:lang w:bidi="ar-DZ"/>
        </w:rPr>
        <w:br/>
      </w:r>
      <w:r w:rsidR="00F76F27">
        <w:rPr>
          <w:rFonts w:ascii="Century Gothic" w:hAnsi="Century Gothic" w:hint="cs"/>
          <w:b/>
          <w:bCs/>
          <w:color w:val="495057"/>
          <w:sz w:val="23"/>
          <w:szCs w:val="23"/>
          <w:shd w:val="clear" w:color="auto" w:fill="FFFFFF"/>
          <w:rtl/>
          <w:lang w:bidi="ar-DZ"/>
        </w:rPr>
        <w:t>ال</w:t>
      </w:r>
      <w:r w:rsidR="00DC0F5B" w:rsidRPr="00A36AD9">
        <w:rPr>
          <w:rFonts w:ascii="Century Gothic" w:hAnsi="Century Gothic" w:hint="cs"/>
          <w:b/>
          <w:bCs/>
          <w:color w:val="495057"/>
          <w:sz w:val="23"/>
          <w:szCs w:val="23"/>
          <w:shd w:val="clear" w:color="auto" w:fill="FFFFFF"/>
          <w:rtl/>
          <w:lang w:bidi="ar-DZ"/>
        </w:rPr>
        <w:t xml:space="preserve">محاضرة الثانية </w:t>
      </w:r>
      <w:r w:rsidR="00A36AD9">
        <w:rPr>
          <w:rFonts w:ascii="Century Gothic" w:hAnsi="Century Gothic" w:hint="cs"/>
          <w:b/>
          <w:bCs/>
          <w:color w:val="495057"/>
          <w:sz w:val="23"/>
          <w:szCs w:val="23"/>
          <w:u w:val="single"/>
          <w:shd w:val="clear" w:color="auto" w:fill="FFFFFF"/>
          <w:rtl/>
          <w:lang w:bidi="ar-DZ"/>
        </w:rPr>
        <w:t xml:space="preserve">: </w:t>
      </w:r>
      <w:r w:rsidR="00DC0F5B">
        <w:rPr>
          <w:rFonts w:ascii="Century Gothic" w:hAnsi="Century Gothic" w:hint="cs"/>
          <w:b/>
          <w:bCs/>
          <w:color w:val="495057"/>
          <w:sz w:val="23"/>
          <w:szCs w:val="23"/>
          <w:u w:val="single"/>
          <w:shd w:val="clear" w:color="auto" w:fill="FFFFFF"/>
          <w:rtl/>
          <w:lang w:bidi="ar-DZ"/>
        </w:rPr>
        <w:t>مفهوم</w:t>
      </w:r>
      <w:r w:rsidR="00DC0F5B" w:rsidRPr="00DC0F5B">
        <w:rPr>
          <w:rFonts w:ascii="Century Gothic" w:hAnsi="Century Gothic" w:hint="cs"/>
          <w:b/>
          <w:bCs/>
          <w:color w:val="495057"/>
          <w:sz w:val="23"/>
          <w:szCs w:val="23"/>
          <w:u w:val="single"/>
          <w:shd w:val="clear" w:color="auto" w:fill="FFFFFF"/>
          <w:rtl/>
          <w:lang w:bidi="ar-DZ"/>
        </w:rPr>
        <w:t xml:space="preserve"> حقوق الانسان</w:t>
      </w:r>
      <w:r w:rsidR="00DC0F5B">
        <w:rPr>
          <w:rFonts w:ascii="Century Gothic" w:hAnsi="Century Gothic" w:hint="cs"/>
          <w:color w:val="495057"/>
          <w:sz w:val="23"/>
          <w:szCs w:val="23"/>
          <w:shd w:val="clear" w:color="auto" w:fill="FFFFFF"/>
          <w:rtl/>
          <w:lang w:bidi="ar-DZ"/>
        </w:rPr>
        <w:t xml:space="preserve"> </w:t>
      </w:r>
      <w:r w:rsidR="00DC0F5B" w:rsidRPr="00A36AD9">
        <w:rPr>
          <w:rFonts w:ascii="Century Gothic" w:hAnsi="Century Gothic" w:hint="cs"/>
          <w:b/>
          <w:bCs/>
          <w:color w:val="495057"/>
          <w:sz w:val="23"/>
          <w:szCs w:val="23"/>
          <w:shd w:val="clear" w:color="auto" w:fill="FFFFFF"/>
          <w:rtl/>
          <w:lang w:bidi="ar-DZ"/>
        </w:rPr>
        <w:t>:</w:t>
      </w:r>
      <w:r w:rsidR="00DC0F5B">
        <w:rPr>
          <w:rFonts w:ascii="Century Gothic" w:hAnsi="Century Gothic" w:hint="cs"/>
          <w:color w:val="495057"/>
          <w:sz w:val="23"/>
          <w:szCs w:val="23"/>
          <w:shd w:val="clear" w:color="auto" w:fill="FFFFFF"/>
          <w:rtl/>
          <w:lang w:bidi="ar-DZ"/>
        </w:rPr>
        <w:t xml:space="preserve"> انتشرت في الآونة الأخيرة عدة مصطلحات من بينها حقوق الإنسان والتي نادت بحق الإنسان في العيش بحرية و كرامة و نبذ الحروب التي ينتج عنها الدمار الهائل و الخسائر البشرية والمادية و الاقتصادية , و أقيمت من أجل تطبيق هذا المفهوم عدد من الاجتماعات و المؤتمرات العالمية . يمكن تعريف حقوق الانسان بأنها مجموعة من الحقوق المتجذرة في النوع البشري</w:t>
      </w:r>
      <w:proofErr w:type="gramStart"/>
      <w:r w:rsidR="00DC0F5B">
        <w:rPr>
          <w:rFonts w:ascii="Century Gothic" w:hAnsi="Century Gothic" w:hint="cs"/>
          <w:color w:val="495057"/>
          <w:sz w:val="23"/>
          <w:szCs w:val="23"/>
          <w:shd w:val="clear" w:color="auto" w:fill="FFFFFF"/>
          <w:rtl/>
          <w:lang w:bidi="ar-DZ"/>
        </w:rPr>
        <w:t xml:space="preserve"> ,</w:t>
      </w:r>
      <w:proofErr w:type="gramEnd"/>
      <w:r w:rsidR="00DC0F5B">
        <w:rPr>
          <w:rFonts w:ascii="Century Gothic" w:hAnsi="Century Gothic" w:hint="cs"/>
          <w:color w:val="495057"/>
          <w:sz w:val="23"/>
          <w:szCs w:val="23"/>
          <w:shd w:val="clear" w:color="auto" w:fill="FFFFFF"/>
          <w:rtl/>
          <w:lang w:bidi="ar-DZ"/>
        </w:rPr>
        <w:t xml:space="preserve"> على اختلاف جنسياتهم و معتقداتهم و أصولهم و لغاتهم , و يحق لهم الحصول عليها دون تفرة و تمييز </w:t>
      </w:r>
      <w:r w:rsidR="002C43D1">
        <w:rPr>
          <w:rFonts w:ascii="Century Gothic" w:hAnsi="Century Gothic" w:hint="cs"/>
          <w:color w:val="495057"/>
          <w:sz w:val="23"/>
          <w:szCs w:val="23"/>
          <w:shd w:val="clear" w:color="auto" w:fill="FFFFFF"/>
          <w:rtl/>
          <w:lang w:bidi="ar-DZ"/>
        </w:rPr>
        <w:t>, و بشكل مترابط لا يقبل التجزئة ويتم التعبير عنها و تحديدها عن طريق القوانين الدولية و المعاهدات و المبادئ العالمية . كما يتمتع بها الافراد خلال تعاونهم مع بعضهم أو في تعاملهم مع الدولة .تعرض العديد من البشر عبر مسيرة حياتهم الى الظلم و التهميش , والقتل و التمييز مما أدى الى ظهور النزاعات ومحاولة سيطرة القوي على الضعيف , لذلك ظهرت المنظمات العالمية التي نادت بضرورة التزام المجتمعات بحقوق الإنسان بشكل عا</w:t>
      </w:r>
      <w:r w:rsidR="003644C7">
        <w:rPr>
          <w:rFonts w:ascii="Century Gothic" w:hAnsi="Century Gothic" w:hint="cs"/>
          <w:color w:val="495057"/>
          <w:sz w:val="23"/>
          <w:szCs w:val="23"/>
          <w:shd w:val="clear" w:color="auto" w:fill="FFFFFF"/>
          <w:rtl/>
          <w:lang w:bidi="ar-DZ"/>
        </w:rPr>
        <w:t>م للمحافظة على انسانيته و تبلورت</w:t>
      </w:r>
      <w:r w:rsidR="002C43D1">
        <w:rPr>
          <w:rFonts w:ascii="Century Gothic" w:hAnsi="Century Gothic" w:hint="cs"/>
          <w:color w:val="495057"/>
          <w:sz w:val="23"/>
          <w:szCs w:val="23"/>
          <w:shd w:val="clear" w:color="auto" w:fill="FFFFFF"/>
          <w:rtl/>
          <w:lang w:bidi="ar-DZ"/>
        </w:rPr>
        <w:t xml:space="preserve"> فكرة حقوق الإنسان عبر مسيرة طويلة , و اكتسبت وجودا ماديا و خصائص واضحة ميزتها عن غيرها من </w:t>
      </w:r>
      <w:r w:rsidR="006D01FC">
        <w:rPr>
          <w:rFonts w:ascii="Century Gothic" w:hAnsi="Century Gothic" w:hint="cs"/>
          <w:color w:val="495057"/>
          <w:sz w:val="23"/>
          <w:szCs w:val="23"/>
          <w:shd w:val="clear" w:color="auto" w:fill="FFFFFF"/>
          <w:rtl/>
          <w:lang w:bidi="ar-DZ"/>
        </w:rPr>
        <w:t xml:space="preserve">أنواع الحقوق و الحريات و مما لاشك فيه أن الالتزام بحقوق الانسان يقود الى تحقيق السلام و الأمان في المجتمعات . فالحق هو اختصاص الشخص بقيمة مادية أو معنوية حيث تخوله من امتلاك السلطة القانونية على الشيء و تحقيق </w:t>
      </w:r>
      <w:proofErr w:type="gramStart"/>
      <w:r w:rsidR="006D01FC">
        <w:rPr>
          <w:rFonts w:ascii="Century Gothic" w:hAnsi="Century Gothic" w:hint="cs"/>
          <w:color w:val="495057"/>
          <w:sz w:val="23"/>
          <w:szCs w:val="23"/>
          <w:shd w:val="clear" w:color="auto" w:fill="FFFFFF"/>
          <w:rtl/>
          <w:lang w:bidi="ar-DZ"/>
        </w:rPr>
        <w:t>المنفعة .</w:t>
      </w:r>
      <w:proofErr w:type="gramEnd"/>
      <w:r w:rsidR="006D01FC">
        <w:rPr>
          <w:rFonts w:ascii="Century Gothic" w:hAnsi="Century Gothic" w:hint="cs"/>
          <w:color w:val="495057"/>
          <w:sz w:val="23"/>
          <w:szCs w:val="23"/>
          <w:shd w:val="clear" w:color="auto" w:fill="FFFFFF"/>
          <w:rtl/>
          <w:lang w:bidi="ar-DZ"/>
        </w:rPr>
        <w:t xml:space="preserve"> فحقوق الإنسان هي الحقوق اللصيقة بالشخص و الثابتة له , و التي تقر المعايير الأساسية للحياة الكريمة له و التمتع بالصحة والأمان في المجتم</w:t>
      </w:r>
      <w:r w:rsidR="00A36AD9">
        <w:rPr>
          <w:rFonts w:ascii="Century Gothic" w:hAnsi="Century Gothic" w:hint="cs"/>
          <w:color w:val="495057"/>
          <w:sz w:val="23"/>
          <w:szCs w:val="23"/>
          <w:shd w:val="clear" w:color="auto" w:fill="FFFFFF"/>
          <w:rtl/>
          <w:lang w:bidi="ar-DZ"/>
        </w:rPr>
        <w:t xml:space="preserve">ع  , وهي تشمل كل نواحي حياته المدنية و السياسية و الاجتماعية و الاقتصادية , و تكون هذه الحقوق متساوية و ثابتة لجميع البشر , كما أن احترام هذه الحقوق و تعزيزها في المجتمع يساعد على تنميته و تطويره و تنمية أفراده على حد سواء . </w:t>
      </w:r>
      <w:r w:rsidR="00A36AD9">
        <w:rPr>
          <w:rFonts w:ascii="Century Gothic" w:hAnsi="Century Gothic"/>
          <w:color w:val="495057"/>
          <w:sz w:val="23"/>
          <w:szCs w:val="23"/>
          <w:shd w:val="clear" w:color="auto" w:fill="FFFFFF"/>
          <w:rtl/>
          <w:lang w:bidi="ar-DZ"/>
        </w:rPr>
        <w:br/>
      </w:r>
      <w:r w:rsidR="00A36AD9" w:rsidRPr="00A36AD9">
        <w:rPr>
          <w:rFonts w:ascii="Century Gothic" w:hAnsi="Century Gothic" w:hint="cs"/>
          <w:b/>
          <w:bCs/>
          <w:color w:val="495057"/>
          <w:sz w:val="23"/>
          <w:szCs w:val="23"/>
          <w:shd w:val="clear" w:color="auto" w:fill="FFFFFF"/>
          <w:rtl/>
          <w:lang w:bidi="ar-DZ"/>
        </w:rPr>
        <w:t>المحاضرة الثالثة :</w:t>
      </w:r>
      <w:r w:rsidR="00A36AD9" w:rsidRPr="00A36AD9">
        <w:rPr>
          <w:rFonts w:ascii="Century Gothic" w:hAnsi="Century Gothic" w:hint="cs"/>
          <w:b/>
          <w:bCs/>
          <w:color w:val="495057"/>
          <w:sz w:val="23"/>
          <w:szCs w:val="23"/>
          <w:u w:val="single"/>
          <w:shd w:val="clear" w:color="auto" w:fill="FFFFFF"/>
          <w:rtl/>
          <w:lang w:bidi="ar-DZ"/>
        </w:rPr>
        <w:t xml:space="preserve"> الإعلان العالمي لحقوق الإنسان</w:t>
      </w:r>
      <w:r w:rsidR="00A36AD9" w:rsidRPr="00A36AD9">
        <w:rPr>
          <w:rFonts w:ascii="Century Gothic" w:hAnsi="Century Gothic" w:hint="cs"/>
          <w:b/>
          <w:bCs/>
          <w:color w:val="495057"/>
          <w:sz w:val="23"/>
          <w:szCs w:val="23"/>
          <w:shd w:val="clear" w:color="auto" w:fill="FFFFFF"/>
          <w:rtl/>
          <w:lang w:bidi="ar-DZ"/>
        </w:rPr>
        <w:t xml:space="preserve"> :</w:t>
      </w:r>
      <w:r w:rsidR="00A36AD9">
        <w:rPr>
          <w:rFonts w:ascii="Century Gothic" w:hAnsi="Century Gothic" w:hint="cs"/>
          <w:color w:val="495057"/>
          <w:sz w:val="23"/>
          <w:szCs w:val="23"/>
          <w:shd w:val="clear" w:color="auto" w:fill="FFFFFF"/>
          <w:rtl/>
          <w:lang w:bidi="ar-DZ"/>
        </w:rPr>
        <w:t xml:space="preserve"> في ديسمبر من عام 1948أسست الأمم المتحدة الإعلان العالمي لحقوق الانسان ,و التي </w:t>
      </w:r>
      <w:r w:rsidR="004D7721">
        <w:rPr>
          <w:rFonts w:ascii="Century Gothic" w:hAnsi="Century Gothic" w:hint="cs"/>
          <w:color w:val="495057"/>
          <w:sz w:val="23"/>
          <w:szCs w:val="23"/>
          <w:shd w:val="clear" w:color="auto" w:fill="FFFFFF"/>
          <w:rtl/>
          <w:lang w:bidi="ar-DZ"/>
        </w:rPr>
        <w:t>تنص</w:t>
      </w:r>
      <w:r w:rsidR="00A36AD9">
        <w:rPr>
          <w:rFonts w:ascii="Century Gothic" w:hAnsi="Century Gothic" w:hint="cs"/>
          <w:color w:val="495057"/>
          <w:sz w:val="23"/>
          <w:szCs w:val="23"/>
          <w:shd w:val="clear" w:color="auto" w:fill="FFFFFF"/>
          <w:rtl/>
          <w:lang w:bidi="ar-DZ"/>
        </w:rPr>
        <w:t xml:space="preserve"> بنوده على</w:t>
      </w:r>
      <w:r w:rsidR="004D7721">
        <w:rPr>
          <w:rFonts w:ascii="Century Gothic" w:hAnsi="Century Gothic" w:hint="cs"/>
          <w:color w:val="495057"/>
          <w:sz w:val="23"/>
          <w:szCs w:val="23"/>
          <w:shd w:val="clear" w:color="auto" w:fill="FFFFFF"/>
          <w:rtl/>
          <w:lang w:bidi="ar-DZ"/>
        </w:rPr>
        <w:t xml:space="preserve"> مجموعة حقوق منها : - تساوي الأفراد في الكرامة و الحريات و الحقوق , ووجوب معاملتهم لبعضهم بتكافل و تآخٍ . </w:t>
      </w:r>
      <w:r w:rsidR="004D7721">
        <w:rPr>
          <w:rFonts w:ascii="Century Gothic" w:hAnsi="Century Gothic"/>
          <w:color w:val="495057"/>
          <w:sz w:val="23"/>
          <w:szCs w:val="23"/>
          <w:shd w:val="clear" w:color="auto" w:fill="FFFFFF"/>
          <w:rtl/>
          <w:lang w:bidi="ar-DZ"/>
        </w:rPr>
        <w:br/>
      </w:r>
      <w:r w:rsidR="004D7721">
        <w:rPr>
          <w:rFonts w:ascii="Century Gothic" w:hAnsi="Century Gothic" w:hint="cs"/>
          <w:color w:val="495057"/>
          <w:sz w:val="23"/>
          <w:szCs w:val="23"/>
          <w:shd w:val="clear" w:color="auto" w:fill="FFFFFF"/>
          <w:rtl/>
          <w:lang w:bidi="ar-DZ"/>
        </w:rPr>
        <w:t>-منع الاتجار بالبشر أو استعبادهم</w:t>
      </w:r>
      <w:r w:rsidR="008B6CC3">
        <w:rPr>
          <w:rFonts w:ascii="Century Gothic" w:hAnsi="Century Gothic" w:hint="cs"/>
          <w:color w:val="495057"/>
          <w:sz w:val="23"/>
          <w:szCs w:val="23"/>
          <w:shd w:val="clear" w:color="auto" w:fill="FFFFFF"/>
          <w:rtl/>
          <w:lang w:bidi="ar-DZ"/>
        </w:rPr>
        <w:t xml:space="preserve"> .</w:t>
      </w:r>
      <w:r w:rsidR="008B6CC3">
        <w:rPr>
          <w:rFonts w:ascii="Century Gothic" w:hAnsi="Century Gothic"/>
          <w:color w:val="495057"/>
          <w:sz w:val="23"/>
          <w:szCs w:val="23"/>
          <w:shd w:val="clear" w:color="auto" w:fill="FFFFFF"/>
          <w:rtl/>
          <w:lang w:bidi="ar-DZ"/>
        </w:rPr>
        <w:br/>
      </w:r>
      <w:r w:rsidR="008B6CC3">
        <w:rPr>
          <w:rFonts w:ascii="Century Gothic" w:hAnsi="Century Gothic" w:hint="cs"/>
          <w:color w:val="495057"/>
          <w:sz w:val="23"/>
          <w:szCs w:val="23"/>
          <w:shd w:val="clear" w:color="auto" w:fill="FFFFFF"/>
          <w:rtl/>
          <w:lang w:bidi="ar-DZ"/>
        </w:rPr>
        <w:t>-الحفاظ على كرامة الإنسان , و عدم تعرضه للإهانة أو التعذيب الوحشي .</w:t>
      </w:r>
      <w:r w:rsidR="008B6CC3">
        <w:rPr>
          <w:rFonts w:ascii="Century Gothic" w:hAnsi="Century Gothic"/>
          <w:color w:val="495057"/>
          <w:sz w:val="23"/>
          <w:szCs w:val="23"/>
          <w:shd w:val="clear" w:color="auto" w:fill="FFFFFF"/>
          <w:rtl/>
          <w:lang w:bidi="ar-DZ"/>
        </w:rPr>
        <w:br/>
      </w:r>
      <w:r w:rsidR="008B6CC3">
        <w:rPr>
          <w:rFonts w:ascii="Century Gothic" w:hAnsi="Century Gothic" w:hint="cs"/>
          <w:color w:val="495057"/>
          <w:sz w:val="23"/>
          <w:szCs w:val="23"/>
          <w:shd w:val="clear" w:color="auto" w:fill="FFFFFF"/>
          <w:rtl/>
          <w:lang w:bidi="ar-DZ"/>
        </w:rPr>
        <w:t xml:space="preserve">-المساواة أمام القانون , و الحصول على الحماية دون أي تمييز أو تفرقة . </w:t>
      </w:r>
      <w:r w:rsidR="008B6CC3">
        <w:rPr>
          <w:rFonts w:ascii="Century Gothic" w:hAnsi="Century Gothic"/>
          <w:color w:val="495057"/>
          <w:sz w:val="23"/>
          <w:szCs w:val="23"/>
          <w:shd w:val="clear" w:color="auto" w:fill="FFFFFF"/>
          <w:rtl/>
          <w:lang w:bidi="ar-DZ"/>
        </w:rPr>
        <w:br/>
      </w:r>
      <w:r w:rsidR="008B6CC3">
        <w:rPr>
          <w:rFonts w:ascii="Century Gothic" w:hAnsi="Century Gothic" w:hint="cs"/>
          <w:color w:val="495057"/>
          <w:sz w:val="23"/>
          <w:szCs w:val="23"/>
          <w:shd w:val="clear" w:color="auto" w:fill="FFFFFF"/>
          <w:rtl/>
          <w:lang w:bidi="ar-DZ"/>
        </w:rPr>
        <w:t xml:space="preserve">-منع سجن أي شخص أو نفيه بدون سبب . </w:t>
      </w:r>
      <w:r w:rsidR="008B6CC3">
        <w:rPr>
          <w:rFonts w:ascii="Century Gothic" w:hAnsi="Century Gothic"/>
          <w:color w:val="495057"/>
          <w:sz w:val="23"/>
          <w:szCs w:val="23"/>
          <w:shd w:val="clear" w:color="auto" w:fill="FFFFFF"/>
          <w:rtl/>
          <w:lang w:bidi="ar-DZ"/>
        </w:rPr>
        <w:br/>
      </w:r>
      <w:r w:rsidR="008B6CC3">
        <w:rPr>
          <w:rFonts w:ascii="Century Gothic" w:hAnsi="Century Gothic" w:hint="cs"/>
          <w:color w:val="495057"/>
          <w:sz w:val="23"/>
          <w:szCs w:val="23"/>
          <w:shd w:val="clear" w:color="auto" w:fill="FFFFFF"/>
          <w:rtl/>
          <w:lang w:bidi="ar-DZ"/>
        </w:rPr>
        <w:t>-الحق في الحصول على محاكمة عادلة و علنية للبت في التهم الموجهة للفرد و تحديد حقوقه وواجباته .</w:t>
      </w:r>
      <w:r w:rsidR="008B6CC3">
        <w:rPr>
          <w:rFonts w:ascii="Century Gothic" w:hAnsi="Century Gothic"/>
          <w:color w:val="495057"/>
          <w:sz w:val="23"/>
          <w:szCs w:val="23"/>
          <w:shd w:val="clear" w:color="auto" w:fill="FFFFFF"/>
          <w:rtl/>
          <w:lang w:bidi="ar-DZ"/>
        </w:rPr>
        <w:br/>
      </w:r>
      <w:r w:rsidR="008B6CC3">
        <w:rPr>
          <w:rFonts w:ascii="Century Gothic" w:hAnsi="Century Gothic" w:hint="cs"/>
          <w:color w:val="495057"/>
          <w:sz w:val="23"/>
          <w:szCs w:val="23"/>
          <w:shd w:val="clear" w:color="auto" w:fill="FFFFFF"/>
          <w:rtl/>
          <w:lang w:bidi="ar-DZ"/>
        </w:rPr>
        <w:lastRenderedPageBreak/>
        <w:t xml:space="preserve">-حق التنقل و مغادرة الوطن و العودة إليه  , بالإضافة في حقه في اختيار مكان الاقامة </w:t>
      </w:r>
      <w:r w:rsidR="00A203CE">
        <w:rPr>
          <w:rFonts w:ascii="Century Gothic" w:hAnsi="Century Gothic" w:hint="cs"/>
          <w:color w:val="495057"/>
          <w:sz w:val="23"/>
          <w:szCs w:val="23"/>
          <w:shd w:val="clear" w:color="auto" w:fill="FFFFFF"/>
          <w:rtl/>
          <w:lang w:bidi="ar-DZ"/>
        </w:rPr>
        <w:t>.</w:t>
      </w:r>
      <w:r w:rsidR="00A203CE">
        <w:rPr>
          <w:rFonts w:ascii="Century Gothic" w:hAnsi="Century Gothic"/>
          <w:color w:val="495057"/>
          <w:sz w:val="23"/>
          <w:szCs w:val="23"/>
          <w:shd w:val="clear" w:color="auto" w:fill="FFFFFF"/>
          <w:rtl/>
          <w:lang w:bidi="ar-DZ"/>
        </w:rPr>
        <w:br/>
      </w:r>
      <w:r w:rsidR="00A203CE">
        <w:rPr>
          <w:rFonts w:ascii="Century Gothic" w:hAnsi="Century Gothic" w:hint="cs"/>
          <w:color w:val="495057"/>
          <w:sz w:val="23"/>
          <w:szCs w:val="23"/>
          <w:shd w:val="clear" w:color="auto" w:fill="FFFFFF"/>
          <w:rtl/>
          <w:lang w:bidi="ar-DZ"/>
        </w:rPr>
        <w:t xml:space="preserve">-براءة الفرد حتى ثبوت إدانته من خلال محاكمة علنية يتاح له فيها الدفاع عن نفسه . </w:t>
      </w:r>
      <w:r w:rsidR="00A203CE">
        <w:rPr>
          <w:rFonts w:ascii="Century Gothic" w:hAnsi="Century Gothic"/>
          <w:color w:val="495057"/>
          <w:sz w:val="23"/>
          <w:szCs w:val="23"/>
          <w:shd w:val="clear" w:color="auto" w:fill="FFFFFF"/>
          <w:rtl/>
          <w:lang w:bidi="ar-DZ"/>
        </w:rPr>
        <w:br/>
      </w:r>
      <w:r w:rsidR="00A203CE">
        <w:rPr>
          <w:rFonts w:ascii="Century Gothic" w:hAnsi="Century Gothic" w:hint="cs"/>
          <w:color w:val="495057"/>
          <w:sz w:val="23"/>
          <w:szCs w:val="23"/>
          <w:shd w:val="clear" w:color="auto" w:fill="FFFFFF"/>
          <w:rtl/>
          <w:lang w:bidi="ar-DZ"/>
        </w:rPr>
        <w:t>-عدم إدانة الفرد بسبب القيام بعمل معين أو الامتناع عنه ما لم يخالف قانون الدولة أو القوانين العالمية .</w:t>
      </w:r>
      <w:r w:rsidR="00A203CE">
        <w:rPr>
          <w:rFonts w:ascii="Century Gothic" w:hAnsi="Century Gothic"/>
          <w:color w:val="495057"/>
          <w:sz w:val="23"/>
          <w:szCs w:val="23"/>
          <w:shd w:val="clear" w:color="auto" w:fill="FFFFFF"/>
          <w:rtl/>
          <w:lang w:bidi="ar-DZ"/>
        </w:rPr>
        <w:br/>
      </w:r>
      <w:r w:rsidR="008A59BB">
        <w:rPr>
          <w:rFonts w:ascii="Century Gothic" w:hAnsi="Century Gothic" w:hint="cs"/>
          <w:color w:val="495057"/>
          <w:sz w:val="23"/>
          <w:szCs w:val="23"/>
          <w:shd w:val="clear" w:color="auto" w:fill="FFFFFF"/>
          <w:rtl/>
          <w:lang w:bidi="ar-DZ"/>
        </w:rPr>
        <w:t>-حق الفرد في ا</w:t>
      </w:r>
      <w:r w:rsidR="00A203CE">
        <w:rPr>
          <w:rFonts w:ascii="Century Gothic" w:hAnsi="Century Gothic" w:hint="cs"/>
          <w:color w:val="495057"/>
          <w:sz w:val="23"/>
          <w:szCs w:val="23"/>
          <w:shd w:val="clear" w:color="auto" w:fill="FFFFFF"/>
          <w:rtl/>
          <w:lang w:bidi="ar-DZ"/>
        </w:rPr>
        <w:t>لحصول على جنسية , و عدم جواز حرمانه منها أو منعه من تغييرها دون سبب وجيه .</w:t>
      </w:r>
      <w:r w:rsidR="00A203CE">
        <w:rPr>
          <w:rFonts w:ascii="Century Gothic" w:hAnsi="Century Gothic"/>
          <w:color w:val="495057"/>
          <w:sz w:val="23"/>
          <w:szCs w:val="23"/>
          <w:shd w:val="clear" w:color="auto" w:fill="FFFFFF"/>
          <w:rtl/>
          <w:lang w:bidi="ar-DZ"/>
        </w:rPr>
        <w:br/>
      </w:r>
      <w:r w:rsidR="00A203CE">
        <w:rPr>
          <w:rFonts w:ascii="Century Gothic" w:hAnsi="Century Gothic" w:hint="cs"/>
          <w:color w:val="495057"/>
          <w:sz w:val="23"/>
          <w:szCs w:val="23"/>
          <w:shd w:val="clear" w:color="auto" w:fill="FFFFFF"/>
          <w:rtl/>
          <w:lang w:bidi="ar-DZ"/>
        </w:rPr>
        <w:t>- حق اللجوء نتيجة التعرض للاضطهاد ما لم يقترف تهمة غير سياسية , أو جريمة تخالف قوانين الأمم المتحدة و أنظمتها .</w:t>
      </w:r>
      <w:r w:rsidR="00A203CE">
        <w:rPr>
          <w:rFonts w:ascii="Century Gothic" w:hAnsi="Century Gothic"/>
          <w:color w:val="495057"/>
          <w:sz w:val="23"/>
          <w:szCs w:val="23"/>
          <w:shd w:val="clear" w:color="auto" w:fill="FFFFFF"/>
          <w:rtl/>
          <w:lang w:bidi="ar-DZ"/>
        </w:rPr>
        <w:br/>
      </w:r>
      <w:r w:rsidR="00A203CE">
        <w:rPr>
          <w:rFonts w:ascii="Century Gothic" w:hAnsi="Century Gothic" w:hint="cs"/>
          <w:color w:val="495057"/>
          <w:sz w:val="23"/>
          <w:szCs w:val="23"/>
          <w:shd w:val="clear" w:color="auto" w:fill="FFFFFF"/>
          <w:rtl/>
          <w:lang w:bidi="ar-DZ"/>
        </w:rPr>
        <w:t xml:space="preserve">-حرية الاعتقاد و الفكر و التدين , بالإضافة الى حق تغيير الديانة و ممارسة الشعائر بشكل </w:t>
      </w:r>
      <w:r w:rsidR="008A59BB">
        <w:rPr>
          <w:rFonts w:ascii="Century Gothic" w:hAnsi="Century Gothic" w:hint="cs"/>
          <w:color w:val="495057"/>
          <w:sz w:val="23"/>
          <w:szCs w:val="23"/>
          <w:shd w:val="clear" w:color="auto" w:fill="FFFFFF"/>
          <w:rtl/>
          <w:lang w:bidi="ar-DZ"/>
        </w:rPr>
        <w:t xml:space="preserve">فردي أو جماعي . </w:t>
      </w:r>
      <w:r w:rsidR="008A59BB">
        <w:rPr>
          <w:rFonts w:ascii="Century Gothic" w:hAnsi="Century Gothic"/>
          <w:color w:val="495057"/>
          <w:sz w:val="23"/>
          <w:szCs w:val="23"/>
          <w:shd w:val="clear" w:color="auto" w:fill="FFFFFF"/>
          <w:rtl/>
          <w:lang w:bidi="ar-DZ"/>
        </w:rPr>
        <w:br/>
      </w:r>
      <w:r w:rsidR="008A59BB">
        <w:rPr>
          <w:rFonts w:ascii="Century Gothic" w:hAnsi="Century Gothic" w:hint="cs"/>
          <w:color w:val="495057"/>
          <w:sz w:val="23"/>
          <w:szCs w:val="23"/>
          <w:shd w:val="clear" w:color="auto" w:fill="FFFFFF"/>
          <w:rtl/>
          <w:lang w:bidi="ar-DZ"/>
        </w:rPr>
        <w:t xml:space="preserve">-حق الزواج عند بلوغ كلا من الطرفين السن القانوني و بموافقتهما التامة دون إكراه , مع تساوي حقوقهما خلال الزواج أو في حال حدوث الطلاق . </w:t>
      </w:r>
      <w:r w:rsidR="008A59BB">
        <w:rPr>
          <w:rFonts w:ascii="Century Gothic" w:hAnsi="Century Gothic"/>
          <w:color w:val="495057"/>
          <w:sz w:val="23"/>
          <w:szCs w:val="23"/>
          <w:shd w:val="clear" w:color="auto" w:fill="FFFFFF"/>
          <w:rtl/>
          <w:lang w:bidi="ar-DZ"/>
        </w:rPr>
        <w:br/>
      </w:r>
      <w:r w:rsidR="008A59BB" w:rsidRPr="008A59BB">
        <w:rPr>
          <w:rFonts w:ascii="Century Gothic" w:hAnsi="Century Gothic" w:hint="cs"/>
          <w:i/>
          <w:iCs/>
          <w:color w:val="495057"/>
          <w:sz w:val="23"/>
          <w:szCs w:val="23"/>
          <w:shd w:val="clear" w:color="auto" w:fill="FFFFFF"/>
          <w:rtl/>
          <w:lang w:bidi="ar-DZ"/>
        </w:rPr>
        <w:t>ملاحظة : هناك بنود أخرى لا داعي لذكرها .</w:t>
      </w:r>
      <w:r w:rsidR="008A59BB" w:rsidRPr="008A59BB">
        <w:rPr>
          <w:rFonts w:ascii="Century Gothic" w:hAnsi="Century Gothic" w:hint="cs"/>
          <w:color w:val="495057"/>
          <w:sz w:val="23"/>
          <w:szCs w:val="23"/>
          <w:shd w:val="clear" w:color="auto" w:fill="FFFFFF"/>
          <w:rtl/>
          <w:lang w:bidi="ar-DZ"/>
        </w:rPr>
        <w:t xml:space="preserve"> </w:t>
      </w:r>
      <w:r w:rsidR="002F053D">
        <w:rPr>
          <w:rFonts w:ascii="Century Gothic" w:hAnsi="Century Gothic"/>
          <w:color w:val="495057"/>
          <w:sz w:val="23"/>
          <w:szCs w:val="23"/>
          <w:shd w:val="clear" w:color="auto" w:fill="FFFFFF"/>
          <w:lang w:bidi="ar-DZ"/>
        </w:rPr>
        <w:br/>
      </w:r>
      <w:r w:rsidR="002F053D" w:rsidRPr="002F053D">
        <w:rPr>
          <w:rFonts w:ascii="Century Gothic" w:hAnsi="Century Gothic" w:hint="cs"/>
          <w:b/>
          <w:bCs/>
          <w:color w:val="495057"/>
          <w:sz w:val="23"/>
          <w:szCs w:val="23"/>
          <w:shd w:val="clear" w:color="auto" w:fill="FFFFFF"/>
          <w:rtl/>
          <w:lang w:bidi="ar-DZ"/>
        </w:rPr>
        <w:t>المحاضرة الرابعة :</w:t>
      </w:r>
      <w:r w:rsidR="002F053D" w:rsidRPr="002F053D">
        <w:rPr>
          <w:rFonts w:ascii="Century Gothic" w:hAnsi="Century Gothic" w:hint="cs"/>
          <w:b/>
          <w:bCs/>
          <w:color w:val="495057"/>
          <w:sz w:val="23"/>
          <w:szCs w:val="23"/>
          <w:u w:val="single"/>
          <w:shd w:val="clear" w:color="auto" w:fill="FFFFFF"/>
          <w:rtl/>
          <w:lang w:bidi="ar-DZ"/>
        </w:rPr>
        <w:t xml:space="preserve"> مفهوم المجتمع الدولي</w:t>
      </w:r>
      <w:r w:rsidR="002F053D">
        <w:rPr>
          <w:rFonts w:ascii="Century Gothic" w:hAnsi="Century Gothic" w:hint="cs"/>
          <w:b/>
          <w:bCs/>
          <w:color w:val="495057"/>
          <w:sz w:val="23"/>
          <w:szCs w:val="23"/>
          <w:u w:val="single"/>
          <w:shd w:val="clear" w:color="auto" w:fill="FFFFFF"/>
          <w:rtl/>
          <w:lang w:bidi="ar-DZ"/>
        </w:rPr>
        <w:t xml:space="preserve"> :</w:t>
      </w:r>
      <w:r w:rsidR="002F053D">
        <w:rPr>
          <w:rFonts w:ascii="Century Gothic" w:hAnsi="Century Gothic" w:hint="cs"/>
          <w:color w:val="495057"/>
          <w:sz w:val="23"/>
          <w:szCs w:val="23"/>
          <w:shd w:val="clear" w:color="auto" w:fill="FFFFFF"/>
          <w:rtl/>
          <w:lang w:bidi="ar-DZ"/>
        </w:rPr>
        <w:t xml:space="preserve"> يتناول قانون المجتمع الدولي مجموعة من القواعد القانونية التي تبين تركيبة المجتمع الدولي و القواعد التي تحكم علاقات هذا المجتمع فهو القانون الذي يحكم الوحدات المكونة للجماعة الدولية و يبين كيفية نشأة أشخاص هذه الجماعة و يبين حقوقها و واجباتها , كما يوضح القواعد التي تحكم علاقاتها مع الكيانات الأخرى , و يتميز المجتمع الدولي بالتطور المستمر و ذلك ما توضحه تركيبة المجتمع الدولي التي هي في تغيير مستمر و يوضحه تطور مضمون القواعد التي تحكم علاقات هذه الأشخاص . </w:t>
      </w:r>
      <w:r w:rsidR="002F053D">
        <w:rPr>
          <w:rFonts w:ascii="Century Gothic" w:hAnsi="Century Gothic"/>
          <w:color w:val="495057"/>
          <w:sz w:val="23"/>
          <w:szCs w:val="23"/>
          <w:shd w:val="clear" w:color="auto" w:fill="FFFFFF"/>
          <w:rtl/>
          <w:lang w:bidi="ar-DZ"/>
        </w:rPr>
        <w:br/>
      </w:r>
      <w:r w:rsidR="002F053D" w:rsidRPr="002F053D">
        <w:rPr>
          <w:rFonts w:ascii="Century Gothic" w:hAnsi="Century Gothic" w:hint="cs"/>
          <w:b/>
          <w:bCs/>
          <w:color w:val="495057"/>
          <w:sz w:val="23"/>
          <w:szCs w:val="23"/>
          <w:u w:val="single"/>
          <w:shd w:val="clear" w:color="auto" w:fill="FFFFFF"/>
          <w:rtl/>
          <w:lang w:bidi="ar-DZ"/>
        </w:rPr>
        <w:t>عالمية المجتمع الدولي :</w:t>
      </w:r>
      <w:r w:rsidR="002F053D">
        <w:rPr>
          <w:rFonts w:ascii="Century Gothic" w:hAnsi="Century Gothic" w:hint="cs"/>
          <w:color w:val="495057"/>
          <w:sz w:val="23"/>
          <w:szCs w:val="23"/>
          <w:shd w:val="clear" w:color="auto" w:fill="FFFFFF"/>
          <w:rtl/>
          <w:lang w:bidi="ar-DZ"/>
        </w:rPr>
        <w:t xml:space="preserve"> لم يعد المجتمع الدولي مجتمعا أوروبيا يعتمد على القانون التقليدي , بل أصبح يضم دول تنتمي إلى اتفاقات و حضارات مختلفة مثل الدول العربية و الدول الآسيوية و الدول الافريقية , كما تميزت هذه الفترة بازدياد عدة دول العالم بسبب حصول بعض الدول المستعمرة </w:t>
      </w:r>
      <w:r w:rsidR="00D527E1">
        <w:rPr>
          <w:rFonts w:ascii="Century Gothic" w:hAnsi="Century Gothic" w:hint="cs"/>
          <w:color w:val="495057"/>
          <w:sz w:val="23"/>
          <w:szCs w:val="23"/>
          <w:shd w:val="clear" w:color="auto" w:fill="FFFFFF"/>
          <w:rtl/>
          <w:lang w:bidi="ar-DZ"/>
        </w:rPr>
        <w:t>على استقلالها . كما تنوعت موضوعات القانون الدولي فأصبح يشمل موضوعات جديدة مثل : الصناعة و التنمية و الصحة .</w:t>
      </w:r>
      <w:r w:rsidR="00D527E1">
        <w:rPr>
          <w:rFonts w:ascii="Century Gothic" w:hAnsi="Century Gothic"/>
          <w:color w:val="495057"/>
          <w:sz w:val="23"/>
          <w:szCs w:val="23"/>
          <w:shd w:val="clear" w:color="auto" w:fill="FFFFFF"/>
          <w:rtl/>
          <w:lang w:bidi="ar-DZ"/>
        </w:rPr>
        <w:br/>
      </w:r>
      <w:r w:rsidR="00D527E1" w:rsidRPr="00D527E1">
        <w:rPr>
          <w:rFonts w:ascii="Century Gothic" w:hAnsi="Century Gothic" w:hint="cs"/>
          <w:b/>
          <w:bCs/>
          <w:color w:val="495057"/>
          <w:sz w:val="23"/>
          <w:szCs w:val="23"/>
          <w:u w:val="single"/>
          <w:shd w:val="clear" w:color="auto" w:fill="FFFFFF"/>
          <w:rtl/>
          <w:lang w:bidi="ar-DZ"/>
        </w:rPr>
        <w:t>مجتمع دولي منظم :</w:t>
      </w:r>
      <w:r w:rsidR="00D527E1">
        <w:rPr>
          <w:rFonts w:ascii="Century Gothic" w:hAnsi="Century Gothic" w:hint="cs"/>
          <w:color w:val="495057"/>
          <w:sz w:val="23"/>
          <w:szCs w:val="23"/>
          <w:shd w:val="clear" w:color="auto" w:fill="FFFFFF"/>
          <w:rtl/>
          <w:lang w:bidi="ar-DZ"/>
        </w:rPr>
        <w:t xml:space="preserve"> أصبح المجتمع الدولي منظماً لأنه محكوم بنظام قانوني يتضمن مجموعة من القواعد , تسري على العلاقات فيما بين أشخاص المجتمع الدولي , و قد شهد هذا العصر عدة حروب , كما أبرمت عدة معاهدات و اتفاقيات دولية تهدف الى إرساء و تطوير التعاون فيما بين الدول , و تميزت هذه الفترة بنشأة منشآت قانونية هي المنظمات الدولية تعمل على التخفيف من </w:t>
      </w:r>
      <w:r w:rsidR="00440E33">
        <w:rPr>
          <w:rFonts w:ascii="Century Gothic" w:hAnsi="Century Gothic" w:hint="cs"/>
          <w:color w:val="495057"/>
          <w:sz w:val="23"/>
          <w:szCs w:val="23"/>
          <w:shd w:val="clear" w:color="auto" w:fill="FFFFFF"/>
          <w:rtl/>
          <w:lang w:bidi="ar-DZ"/>
        </w:rPr>
        <w:t>الفوضى التي كانت قائمة , و تطوير مجال التعاون بين الدول في جميع الأنشطة السياسية و القانونية و الاجتماعية و الثقافية و العلمية , فتأسست منظمة عصبة الأمم المتحدة سنة 1919لتنظم العلاقات الدولية و تعمل على حفض السلم و الأمن الدوليين .</w:t>
      </w:r>
      <w:r w:rsidR="00440E33">
        <w:rPr>
          <w:rFonts w:ascii="Century Gothic" w:hAnsi="Century Gothic"/>
          <w:color w:val="495057"/>
          <w:sz w:val="23"/>
          <w:szCs w:val="23"/>
          <w:shd w:val="clear" w:color="auto" w:fill="FFFFFF"/>
          <w:rtl/>
          <w:lang w:bidi="ar-DZ"/>
        </w:rPr>
        <w:br/>
      </w:r>
      <w:r w:rsidR="00440E33" w:rsidRPr="00440E33">
        <w:rPr>
          <w:rFonts w:ascii="Century Gothic" w:hAnsi="Century Gothic" w:hint="cs"/>
          <w:b/>
          <w:bCs/>
          <w:color w:val="495057"/>
          <w:sz w:val="23"/>
          <w:szCs w:val="23"/>
          <w:u w:val="single"/>
          <w:shd w:val="clear" w:color="auto" w:fill="FFFFFF"/>
          <w:rtl/>
          <w:lang w:bidi="ar-DZ"/>
        </w:rPr>
        <w:t xml:space="preserve">عناصر المجتمع الدولي </w:t>
      </w:r>
      <w:r w:rsidR="00440E33" w:rsidRPr="00440E33">
        <w:rPr>
          <w:rFonts w:ascii="Century Gothic" w:hAnsi="Century Gothic" w:hint="cs"/>
          <w:b/>
          <w:bCs/>
          <w:color w:val="495057"/>
          <w:sz w:val="23"/>
          <w:szCs w:val="23"/>
          <w:shd w:val="clear" w:color="auto" w:fill="FFFFFF"/>
          <w:rtl/>
          <w:lang w:bidi="ar-DZ"/>
        </w:rPr>
        <w:t>:</w:t>
      </w:r>
      <w:r w:rsidR="00440E33">
        <w:rPr>
          <w:rFonts w:ascii="Century Gothic" w:hAnsi="Century Gothic" w:hint="cs"/>
          <w:color w:val="495057"/>
          <w:sz w:val="23"/>
          <w:szCs w:val="23"/>
          <w:shd w:val="clear" w:color="auto" w:fill="FFFFFF"/>
          <w:rtl/>
          <w:lang w:bidi="ar-DZ"/>
        </w:rPr>
        <w:t xml:space="preserve"> </w:t>
      </w:r>
      <w:r w:rsidR="00440E33">
        <w:rPr>
          <w:rFonts w:ascii="Century Gothic" w:hAnsi="Century Gothic" w:hint="cs"/>
          <w:b/>
          <w:bCs/>
          <w:i/>
          <w:iCs/>
          <w:color w:val="495057"/>
          <w:sz w:val="23"/>
          <w:szCs w:val="23"/>
          <w:shd w:val="clear" w:color="auto" w:fill="FFFFFF"/>
          <w:rtl/>
          <w:lang w:bidi="ar-DZ"/>
        </w:rPr>
        <w:t xml:space="preserve">1-الدولة : </w:t>
      </w:r>
      <w:r w:rsidR="00440E33">
        <w:rPr>
          <w:rFonts w:ascii="Century Gothic" w:hAnsi="Century Gothic" w:hint="cs"/>
          <w:color w:val="495057"/>
          <w:sz w:val="23"/>
          <w:szCs w:val="23"/>
          <w:shd w:val="clear" w:color="auto" w:fill="FFFFFF"/>
          <w:rtl/>
          <w:lang w:bidi="ar-DZ"/>
        </w:rPr>
        <w:t xml:space="preserve">- ينظر إليها على أساس اعتبارها ظاهرة نظامية , فيعرفها بأنها الإنسانية </w:t>
      </w:r>
      <w:r w:rsidR="00602619">
        <w:rPr>
          <w:rFonts w:ascii="Century Gothic" w:hAnsi="Century Gothic" w:hint="cs"/>
          <w:color w:val="495057"/>
          <w:sz w:val="23"/>
          <w:szCs w:val="23"/>
          <w:shd w:val="clear" w:color="auto" w:fill="FFFFFF"/>
          <w:rtl/>
          <w:lang w:bidi="ar-DZ"/>
        </w:rPr>
        <w:t>المنظمة أو الامة المنظمة .</w:t>
      </w:r>
      <w:r w:rsidR="00440E33">
        <w:rPr>
          <w:rFonts w:ascii="Century Gothic" w:hAnsi="Century Gothic" w:hint="cs"/>
          <w:color w:val="495057"/>
          <w:sz w:val="23"/>
          <w:szCs w:val="23"/>
          <w:shd w:val="clear" w:color="auto" w:fill="FFFFFF"/>
          <w:rtl/>
          <w:lang w:bidi="ar-DZ"/>
        </w:rPr>
        <w:t xml:space="preserve"> </w:t>
      </w:r>
      <w:r w:rsidR="00440E33">
        <w:rPr>
          <w:rFonts w:ascii="Century Gothic" w:hAnsi="Century Gothic"/>
          <w:color w:val="495057"/>
          <w:sz w:val="23"/>
          <w:szCs w:val="23"/>
          <w:shd w:val="clear" w:color="auto" w:fill="FFFFFF"/>
          <w:rtl/>
          <w:lang w:bidi="ar-DZ"/>
        </w:rPr>
        <w:t>–</w:t>
      </w:r>
      <w:r w:rsidR="00440E33">
        <w:rPr>
          <w:rFonts w:ascii="Century Gothic" w:hAnsi="Century Gothic" w:hint="cs"/>
          <w:color w:val="495057"/>
          <w:sz w:val="23"/>
          <w:szCs w:val="23"/>
          <w:shd w:val="clear" w:color="auto" w:fill="FFFFFF"/>
          <w:rtl/>
          <w:lang w:bidi="ar-DZ"/>
        </w:rPr>
        <w:t xml:space="preserve">هناك من ينظر </w:t>
      </w:r>
      <w:r w:rsidR="00602619">
        <w:rPr>
          <w:rFonts w:ascii="Century Gothic" w:hAnsi="Century Gothic" w:hint="cs"/>
          <w:color w:val="495057"/>
          <w:sz w:val="23"/>
          <w:szCs w:val="23"/>
          <w:shd w:val="clear" w:color="auto" w:fill="FFFFFF"/>
          <w:rtl/>
          <w:lang w:bidi="ar-DZ"/>
        </w:rPr>
        <w:t>إ</w:t>
      </w:r>
      <w:r w:rsidR="00440E33">
        <w:rPr>
          <w:rFonts w:ascii="Century Gothic" w:hAnsi="Century Gothic" w:hint="cs"/>
          <w:color w:val="495057"/>
          <w:sz w:val="23"/>
          <w:szCs w:val="23"/>
          <w:shd w:val="clear" w:color="auto" w:fill="FFFFFF"/>
          <w:rtl/>
          <w:lang w:bidi="ar-DZ"/>
        </w:rPr>
        <w:t xml:space="preserve">ليها من زاوية قانونية </w:t>
      </w:r>
      <w:r w:rsidR="00602619">
        <w:rPr>
          <w:rFonts w:ascii="Century Gothic" w:hAnsi="Century Gothic" w:hint="cs"/>
          <w:color w:val="495057"/>
          <w:sz w:val="23"/>
          <w:szCs w:val="23"/>
          <w:shd w:val="clear" w:color="auto" w:fill="FFFFFF"/>
          <w:rtl/>
          <w:lang w:bidi="ar-DZ"/>
        </w:rPr>
        <w:t xml:space="preserve">فيعتبرها التشخيص القانوني للأمة . </w:t>
      </w:r>
      <w:r w:rsidR="00602619">
        <w:rPr>
          <w:rFonts w:ascii="Century Gothic" w:hAnsi="Century Gothic"/>
          <w:color w:val="495057"/>
          <w:sz w:val="23"/>
          <w:szCs w:val="23"/>
          <w:shd w:val="clear" w:color="auto" w:fill="FFFFFF"/>
          <w:rtl/>
          <w:lang w:bidi="ar-DZ"/>
        </w:rPr>
        <w:br/>
      </w:r>
      <w:r w:rsidR="00602619" w:rsidRPr="00602619">
        <w:rPr>
          <w:rFonts w:ascii="Century Gothic" w:hAnsi="Century Gothic" w:hint="cs"/>
          <w:b/>
          <w:bCs/>
          <w:i/>
          <w:iCs/>
          <w:color w:val="495057"/>
          <w:sz w:val="23"/>
          <w:szCs w:val="23"/>
          <w:shd w:val="clear" w:color="auto" w:fill="FFFFFF"/>
          <w:rtl/>
          <w:lang w:bidi="ar-DZ"/>
        </w:rPr>
        <w:t>2-العنصر البشري :</w:t>
      </w:r>
      <w:r w:rsidR="00602619">
        <w:rPr>
          <w:rFonts w:ascii="Century Gothic" w:hAnsi="Century Gothic" w:hint="cs"/>
          <w:b/>
          <w:bCs/>
          <w:i/>
          <w:iCs/>
          <w:color w:val="495057"/>
          <w:sz w:val="23"/>
          <w:szCs w:val="23"/>
          <w:shd w:val="clear" w:color="auto" w:fill="FFFFFF"/>
          <w:rtl/>
          <w:lang w:bidi="ar-DZ"/>
        </w:rPr>
        <w:t xml:space="preserve"> </w:t>
      </w:r>
      <w:r w:rsidR="00602619">
        <w:rPr>
          <w:rFonts w:ascii="Century Gothic" w:hAnsi="Century Gothic" w:hint="cs"/>
          <w:color w:val="495057"/>
          <w:sz w:val="23"/>
          <w:szCs w:val="23"/>
          <w:shd w:val="clear" w:color="auto" w:fill="FFFFFF"/>
          <w:rtl/>
          <w:lang w:bidi="ar-DZ"/>
        </w:rPr>
        <w:t>ويقصد به المجموعة البشرية التي تقطن أرضا معينة و بصفة دائمة و مستمرة , إذ لا يمكن تصور دولة بدون العنصر البشري , و يقصد به مجموعة الأفراد الذين يقيمون على إقليم الدولة أو يشكلون سكان الدولة , و يخضعون لسلطاتها و سيادتها .</w:t>
      </w:r>
      <w:r w:rsidR="00602619">
        <w:rPr>
          <w:rFonts w:ascii="Century Gothic" w:hAnsi="Century Gothic"/>
          <w:color w:val="495057"/>
          <w:sz w:val="23"/>
          <w:szCs w:val="23"/>
          <w:shd w:val="clear" w:color="auto" w:fill="FFFFFF"/>
          <w:rtl/>
          <w:lang w:bidi="ar-DZ"/>
        </w:rPr>
        <w:br/>
      </w:r>
      <w:r w:rsidR="00602619" w:rsidRPr="00602619">
        <w:rPr>
          <w:rFonts w:ascii="Century Gothic" w:hAnsi="Century Gothic" w:hint="cs"/>
          <w:b/>
          <w:bCs/>
          <w:i/>
          <w:iCs/>
          <w:color w:val="495057"/>
          <w:sz w:val="23"/>
          <w:szCs w:val="23"/>
          <w:shd w:val="clear" w:color="auto" w:fill="FFFFFF"/>
          <w:rtl/>
          <w:lang w:bidi="ar-DZ"/>
        </w:rPr>
        <w:t xml:space="preserve">3-الإقليم </w:t>
      </w:r>
      <w:r w:rsidR="00602619" w:rsidRPr="00602619">
        <w:rPr>
          <w:rFonts w:ascii="Century Gothic" w:hAnsi="Century Gothic" w:hint="cs"/>
          <w:color w:val="495057"/>
          <w:sz w:val="23"/>
          <w:szCs w:val="23"/>
          <w:shd w:val="clear" w:color="auto" w:fill="FFFFFF"/>
          <w:rtl/>
          <w:lang w:bidi="ar-DZ"/>
        </w:rPr>
        <w:t>:يعتبر الإقليم الركن الثالث من أركان الدولة و هو الرقعة الجغرافية التي تستقر عليها الدولة و لا يمكن</w:t>
      </w:r>
      <w:r w:rsidR="00602619">
        <w:rPr>
          <w:rFonts w:ascii="Century Gothic" w:hAnsi="Century Gothic" w:hint="cs"/>
          <w:color w:val="495057"/>
          <w:sz w:val="23"/>
          <w:szCs w:val="23"/>
          <w:shd w:val="clear" w:color="auto" w:fill="FFFFFF"/>
          <w:rtl/>
          <w:lang w:bidi="ar-DZ"/>
        </w:rPr>
        <w:t xml:space="preserve"> أن تنشأ الدولة بدون هذا العنصر , و هو الجزء المحدد من الكرة الأرضية الذي يخضع لسيادة الدولة . </w:t>
      </w:r>
      <w:r w:rsidR="00602619">
        <w:rPr>
          <w:rFonts w:ascii="Century Gothic" w:hAnsi="Century Gothic"/>
          <w:color w:val="495057"/>
          <w:sz w:val="23"/>
          <w:szCs w:val="23"/>
          <w:shd w:val="clear" w:color="auto" w:fill="FFFFFF"/>
          <w:rtl/>
          <w:lang w:bidi="ar-DZ"/>
        </w:rPr>
        <w:br/>
      </w:r>
      <w:r w:rsidR="00602619" w:rsidRPr="00602619">
        <w:rPr>
          <w:rFonts w:ascii="Century Gothic" w:hAnsi="Century Gothic" w:hint="cs"/>
          <w:b/>
          <w:bCs/>
          <w:i/>
          <w:iCs/>
          <w:color w:val="495057"/>
          <w:sz w:val="23"/>
          <w:szCs w:val="23"/>
          <w:shd w:val="clear" w:color="auto" w:fill="FFFFFF"/>
          <w:rtl/>
          <w:lang w:bidi="ar-DZ"/>
        </w:rPr>
        <w:t>4-السيادة :</w:t>
      </w:r>
      <w:r w:rsidR="00440E33" w:rsidRPr="00602619">
        <w:rPr>
          <w:rFonts w:ascii="Century Gothic" w:hAnsi="Century Gothic" w:hint="cs"/>
          <w:color w:val="495057"/>
          <w:sz w:val="23"/>
          <w:szCs w:val="23"/>
          <w:shd w:val="clear" w:color="auto" w:fill="FFFFFF"/>
          <w:rtl/>
          <w:lang w:bidi="ar-DZ"/>
        </w:rPr>
        <w:t xml:space="preserve"> </w:t>
      </w:r>
      <w:r w:rsidR="00602619">
        <w:rPr>
          <w:rFonts w:ascii="Century Gothic" w:hAnsi="Century Gothic" w:hint="cs"/>
          <w:color w:val="495057"/>
          <w:sz w:val="23"/>
          <w:szCs w:val="23"/>
          <w:shd w:val="clear" w:color="auto" w:fill="FFFFFF"/>
          <w:rtl/>
          <w:lang w:bidi="ar-DZ"/>
        </w:rPr>
        <w:t xml:space="preserve">يقصد بها سلطة عليا داخل الإقليم و استقلالية مطلقة عن أية </w:t>
      </w:r>
      <w:r w:rsidR="00CB0AB7">
        <w:rPr>
          <w:rFonts w:ascii="Century Gothic" w:hAnsi="Century Gothic" w:hint="cs"/>
          <w:color w:val="495057"/>
          <w:sz w:val="23"/>
          <w:szCs w:val="23"/>
          <w:shd w:val="clear" w:color="auto" w:fill="FFFFFF"/>
          <w:rtl/>
          <w:lang w:bidi="ar-DZ"/>
        </w:rPr>
        <w:t>سلطة خارجية , فهي عنصر جوهري للدولة لا تظهر إلا بها و تزول بزوالها .</w:t>
      </w:r>
      <w:r w:rsidR="00D6471C">
        <w:rPr>
          <w:rFonts w:ascii="Century Gothic" w:hAnsi="Century Gothic"/>
          <w:color w:val="495057"/>
          <w:sz w:val="23"/>
          <w:szCs w:val="23"/>
          <w:shd w:val="clear" w:color="auto" w:fill="FFFFFF"/>
          <w:lang w:bidi="ar-DZ"/>
        </w:rPr>
        <w:br/>
      </w:r>
      <w:r w:rsidR="00D6471C" w:rsidRPr="00D6471C">
        <w:rPr>
          <w:rFonts w:ascii="Century Gothic" w:hAnsi="Century Gothic" w:hint="cs"/>
          <w:b/>
          <w:bCs/>
          <w:color w:val="495057"/>
          <w:sz w:val="23"/>
          <w:szCs w:val="23"/>
          <w:shd w:val="clear" w:color="auto" w:fill="FFFFFF"/>
          <w:rtl/>
          <w:lang w:bidi="ar-DZ"/>
        </w:rPr>
        <w:t xml:space="preserve">المحاضرة الخامسة </w:t>
      </w:r>
      <w:r w:rsidR="00D6471C" w:rsidRPr="00F76F27">
        <w:rPr>
          <w:rFonts w:ascii="Century Gothic" w:hAnsi="Century Gothic" w:hint="cs"/>
          <w:b/>
          <w:bCs/>
          <w:color w:val="495057"/>
          <w:sz w:val="23"/>
          <w:szCs w:val="23"/>
          <w:u w:val="single"/>
          <w:shd w:val="clear" w:color="auto" w:fill="FFFFFF"/>
          <w:rtl/>
          <w:lang w:bidi="ar-DZ"/>
        </w:rPr>
        <w:t>: خصائص و أنواع حقوق الإنسان :</w:t>
      </w:r>
      <w:r w:rsidR="00F76F27">
        <w:rPr>
          <w:rFonts w:ascii="Century Gothic" w:hAnsi="Century Gothic" w:hint="cs"/>
          <w:color w:val="495057"/>
          <w:sz w:val="23"/>
          <w:szCs w:val="23"/>
          <w:shd w:val="clear" w:color="auto" w:fill="FFFFFF"/>
          <w:rtl/>
          <w:lang w:bidi="ar-DZ"/>
        </w:rPr>
        <w:t xml:space="preserve"> يمكن ادراج أهم الخصائص التي تتسم به حقوق الإنسان وإجمالها بما يأتي : -حقوق الإنسان لا تشترى و لا تكتسب و لا تورث فهي ببساطة ملك الناس كلهم لأنهم بشر , بمعنى أدق إن حقوق الإنسان متأصلة في كل فرد .  </w:t>
      </w:r>
      <w:r w:rsidR="00F76F27">
        <w:rPr>
          <w:rFonts w:ascii="Century Gothic" w:hAnsi="Century Gothic"/>
          <w:color w:val="495057"/>
          <w:sz w:val="23"/>
          <w:szCs w:val="23"/>
          <w:shd w:val="clear" w:color="auto" w:fill="FFFFFF"/>
          <w:rtl/>
          <w:lang w:bidi="ar-DZ"/>
        </w:rPr>
        <w:t>–</w:t>
      </w:r>
      <w:r w:rsidR="00F76F27">
        <w:rPr>
          <w:rFonts w:ascii="Century Gothic" w:hAnsi="Century Gothic" w:hint="cs"/>
          <w:color w:val="495057"/>
          <w:sz w:val="23"/>
          <w:szCs w:val="23"/>
          <w:shd w:val="clear" w:color="auto" w:fill="FFFFFF"/>
          <w:rtl/>
          <w:lang w:bidi="ar-DZ"/>
        </w:rPr>
        <w:t>حقوق الإنسان واحدة لجميع البشر بغض النظر عن اللون أو الجنس أو الدين أو الرأي السياسي أو الأصل الوطني أو الاجتماعي</w:t>
      </w:r>
      <w:proofErr w:type="gramStart"/>
      <w:r w:rsidR="00F76F27">
        <w:rPr>
          <w:rFonts w:ascii="Century Gothic" w:hAnsi="Century Gothic" w:hint="cs"/>
          <w:color w:val="495057"/>
          <w:sz w:val="23"/>
          <w:szCs w:val="23"/>
          <w:shd w:val="clear" w:color="auto" w:fill="FFFFFF"/>
          <w:rtl/>
          <w:lang w:bidi="ar-DZ"/>
        </w:rPr>
        <w:t xml:space="preserve"> ,</w:t>
      </w:r>
      <w:proofErr w:type="gramEnd"/>
      <w:r w:rsidR="00F76F27">
        <w:rPr>
          <w:rFonts w:ascii="Century Gothic" w:hAnsi="Century Gothic" w:hint="cs"/>
          <w:color w:val="495057"/>
          <w:sz w:val="23"/>
          <w:szCs w:val="23"/>
          <w:shd w:val="clear" w:color="auto" w:fill="FFFFFF"/>
          <w:rtl/>
          <w:lang w:bidi="ar-DZ"/>
        </w:rPr>
        <w:t xml:space="preserve"> إذ أن الناس قد ولدوا أحرارًا و متساويين في الكرامة و الحقوق , بمعنى أدق إن حقوق الانسان عالمية لكل الناس . </w:t>
      </w:r>
      <w:r w:rsidR="00F76F27">
        <w:rPr>
          <w:rFonts w:ascii="Century Gothic" w:hAnsi="Century Gothic"/>
          <w:color w:val="495057"/>
          <w:sz w:val="23"/>
          <w:szCs w:val="23"/>
          <w:shd w:val="clear" w:color="auto" w:fill="FFFFFF"/>
          <w:rtl/>
          <w:lang w:bidi="ar-DZ"/>
        </w:rPr>
        <w:t>–</w:t>
      </w:r>
      <w:r w:rsidR="00F76F27">
        <w:rPr>
          <w:rFonts w:ascii="Century Gothic" w:hAnsi="Century Gothic" w:hint="cs"/>
          <w:color w:val="495057"/>
          <w:sz w:val="23"/>
          <w:szCs w:val="23"/>
          <w:shd w:val="clear" w:color="auto" w:fill="FFFFFF"/>
          <w:rtl/>
          <w:lang w:bidi="ar-DZ"/>
        </w:rPr>
        <w:t xml:space="preserve">حقوق الانسان لا يمكن </w:t>
      </w:r>
      <w:r w:rsidR="00500BE4">
        <w:rPr>
          <w:rFonts w:ascii="Century Gothic" w:hAnsi="Century Gothic" w:hint="cs"/>
          <w:color w:val="495057"/>
          <w:sz w:val="23"/>
          <w:szCs w:val="23"/>
          <w:shd w:val="clear" w:color="auto" w:fill="FFFFFF"/>
          <w:rtl/>
          <w:lang w:bidi="ar-DZ"/>
        </w:rPr>
        <w:t>ا</w:t>
      </w:r>
      <w:r w:rsidR="00F76F27">
        <w:rPr>
          <w:rFonts w:ascii="Century Gothic" w:hAnsi="Century Gothic" w:hint="cs"/>
          <w:color w:val="495057"/>
          <w:sz w:val="23"/>
          <w:szCs w:val="23"/>
          <w:shd w:val="clear" w:color="auto" w:fill="FFFFFF"/>
          <w:rtl/>
          <w:lang w:bidi="ar-DZ"/>
        </w:rPr>
        <w:t xml:space="preserve">نتزاعها فليس من حق أحد أن يحرم شخصاً آخر من حقه حتى لو لم تعترف بها قوانين بلده أو عندما تنتهكها تلك القوانين فحقوق الإنسان ثابتة أي غير قابلة </w:t>
      </w:r>
      <w:proofErr w:type="gramStart"/>
      <w:r w:rsidR="00F76F27">
        <w:rPr>
          <w:rFonts w:ascii="Century Gothic" w:hAnsi="Century Gothic" w:hint="cs"/>
          <w:color w:val="495057"/>
          <w:sz w:val="23"/>
          <w:szCs w:val="23"/>
          <w:shd w:val="clear" w:color="auto" w:fill="FFFFFF"/>
          <w:rtl/>
          <w:lang w:bidi="ar-DZ"/>
        </w:rPr>
        <w:t>للتصرف .</w:t>
      </w:r>
      <w:proofErr w:type="gramEnd"/>
      <w:r w:rsidR="00F76F27">
        <w:rPr>
          <w:rFonts w:ascii="Century Gothic" w:hAnsi="Century Gothic" w:hint="cs"/>
          <w:color w:val="495057"/>
          <w:sz w:val="23"/>
          <w:szCs w:val="23"/>
          <w:shd w:val="clear" w:color="auto" w:fill="FFFFFF"/>
          <w:rtl/>
          <w:lang w:bidi="ar-DZ"/>
        </w:rPr>
        <w:t xml:space="preserve"> </w:t>
      </w:r>
      <w:r w:rsidR="00F76F27">
        <w:rPr>
          <w:rFonts w:ascii="Century Gothic" w:hAnsi="Century Gothic"/>
          <w:color w:val="495057"/>
          <w:sz w:val="23"/>
          <w:szCs w:val="23"/>
          <w:shd w:val="clear" w:color="auto" w:fill="FFFFFF"/>
          <w:rtl/>
          <w:lang w:bidi="ar-DZ"/>
        </w:rPr>
        <w:t>–</w:t>
      </w:r>
      <w:r w:rsidR="00F76F27">
        <w:rPr>
          <w:rFonts w:ascii="Century Gothic" w:hAnsi="Century Gothic" w:hint="cs"/>
          <w:color w:val="495057"/>
          <w:sz w:val="23"/>
          <w:szCs w:val="23"/>
          <w:shd w:val="clear" w:color="auto" w:fill="FFFFFF"/>
          <w:rtl/>
          <w:lang w:bidi="ar-DZ"/>
        </w:rPr>
        <w:t>لكي يعيش الناس بكرامة فإنه يحق لهم أن يتمتعوا بالحرية و الأمن و بمستويات معيشية لائقة .</w:t>
      </w:r>
      <w:r w:rsidR="00F76F27">
        <w:rPr>
          <w:rFonts w:ascii="Century Gothic" w:hAnsi="Century Gothic"/>
          <w:color w:val="495057"/>
          <w:sz w:val="23"/>
          <w:szCs w:val="23"/>
          <w:shd w:val="clear" w:color="auto" w:fill="FFFFFF"/>
          <w:rtl/>
          <w:lang w:bidi="ar-DZ"/>
        </w:rPr>
        <w:br/>
      </w:r>
      <w:r w:rsidR="00500BE4" w:rsidRPr="00500BE4">
        <w:rPr>
          <w:rFonts w:ascii="Century Gothic" w:hAnsi="Century Gothic" w:hint="cs"/>
          <w:b/>
          <w:bCs/>
          <w:color w:val="495057"/>
          <w:sz w:val="23"/>
          <w:szCs w:val="23"/>
          <w:u w:val="single"/>
          <w:shd w:val="clear" w:color="auto" w:fill="FFFFFF"/>
          <w:rtl/>
          <w:lang w:bidi="ar-DZ"/>
        </w:rPr>
        <w:t>فئات (أنواع) حقوق الإنسان :</w:t>
      </w:r>
      <w:r w:rsidR="00500BE4">
        <w:rPr>
          <w:rFonts w:ascii="Century Gothic" w:hAnsi="Century Gothic" w:hint="cs"/>
          <w:color w:val="495057"/>
          <w:sz w:val="23"/>
          <w:szCs w:val="23"/>
          <w:shd w:val="clear" w:color="auto" w:fill="FFFFFF"/>
          <w:rtl/>
          <w:lang w:bidi="ar-DZ"/>
        </w:rPr>
        <w:t xml:space="preserve"> يمكن تصنيف حقوق الإنسان إلى ثلاثة أنواع رئيسية هي : </w:t>
      </w:r>
      <w:r w:rsidR="00500BE4">
        <w:rPr>
          <w:rFonts w:ascii="Century Gothic" w:hAnsi="Century Gothic"/>
          <w:color w:val="495057"/>
          <w:sz w:val="23"/>
          <w:szCs w:val="23"/>
          <w:shd w:val="clear" w:color="auto" w:fill="FFFFFF"/>
          <w:rtl/>
          <w:lang w:bidi="ar-DZ"/>
        </w:rPr>
        <w:br/>
      </w:r>
      <w:r w:rsidR="00500BE4" w:rsidRPr="00500BE4">
        <w:rPr>
          <w:rFonts w:ascii="Century Gothic" w:hAnsi="Century Gothic" w:hint="cs"/>
          <w:b/>
          <w:bCs/>
          <w:color w:val="495057"/>
          <w:shd w:val="clear" w:color="auto" w:fill="FFFFFF"/>
          <w:rtl/>
          <w:lang w:bidi="ar-DZ"/>
        </w:rPr>
        <w:t>أولاً</w:t>
      </w:r>
      <w:r w:rsidR="00500BE4" w:rsidRPr="00500BE4">
        <w:rPr>
          <w:rFonts w:ascii="Century Gothic" w:hAnsi="Century Gothic" w:hint="cs"/>
          <w:color w:val="495057"/>
          <w:sz w:val="23"/>
          <w:szCs w:val="23"/>
          <w:shd w:val="clear" w:color="auto" w:fill="FFFFFF"/>
          <w:rtl/>
          <w:lang w:bidi="ar-DZ"/>
        </w:rPr>
        <w:t xml:space="preserve"> </w:t>
      </w:r>
      <w:r w:rsidR="00500BE4" w:rsidRPr="00500BE4">
        <w:rPr>
          <w:rFonts w:ascii="Century Gothic" w:hAnsi="Century Gothic" w:hint="cs"/>
          <w:b/>
          <w:bCs/>
          <w:color w:val="495057"/>
          <w:sz w:val="23"/>
          <w:szCs w:val="23"/>
          <w:shd w:val="clear" w:color="auto" w:fill="FFFFFF"/>
          <w:rtl/>
          <w:lang w:bidi="ar-DZ"/>
        </w:rPr>
        <w:t xml:space="preserve">: </w:t>
      </w:r>
      <w:r w:rsidR="00500BE4">
        <w:rPr>
          <w:rFonts w:ascii="Century Gothic" w:hAnsi="Century Gothic" w:hint="cs"/>
          <w:b/>
          <w:bCs/>
          <w:i/>
          <w:iCs/>
          <w:color w:val="495057"/>
          <w:sz w:val="23"/>
          <w:szCs w:val="23"/>
          <w:shd w:val="clear" w:color="auto" w:fill="FFFFFF"/>
          <w:rtl/>
          <w:lang w:bidi="ar-DZ"/>
        </w:rPr>
        <w:t>الحقوق المدنية و السياسية:</w:t>
      </w:r>
      <w:r w:rsidR="00500BE4" w:rsidRPr="00500BE4">
        <w:rPr>
          <w:rFonts w:ascii="Century Gothic" w:hAnsi="Century Gothic" w:hint="cs"/>
          <w:color w:val="495057"/>
          <w:sz w:val="23"/>
          <w:szCs w:val="23"/>
          <w:shd w:val="clear" w:color="auto" w:fill="FFFFFF"/>
          <w:rtl/>
          <w:lang w:bidi="ar-DZ"/>
        </w:rPr>
        <w:t xml:space="preserve"> الحقوق الأساسية</w:t>
      </w:r>
      <w:r w:rsidR="00500BE4">
        <w:rPr>
          <w:rFonts w:ascii="Century Gothic" w:hAnsi="Century Gothic" w:hint="cs"/>
          <w:color w:val="495057"/>
          <w:sz w:val="23"/>
          <w:szCs w:val="23"/>
          <w:shd w:val="clear" w:color="auto" w:fill="FFFFFF"/>
          <w:rtl/>
          <w:lang w:bidi="ar-DZ"/>
        </w:rPr>
        <w:t xml:space="preserve"> أو الفردية أو المدنية التي يمكن الإشارة إليها ضمن هذه المجموعة و التي ظهرت كنتيجة للاهتمامات الفكرية و الفردية و العامة و تضمنتها النصوص التشريعية بالاهتمام و التكريس هي حق التمتع بالأمن و الأمان </w:t>
      </w:r>
      <w:r w:rsidR="009C6EC4">
        <w:rPr>
          <w:rFonts w:ascii="Century Gothic" w:hAnsi="Century Gothic" w:hint="cs"/>
          <w:color w:val="495057"/>
          <w:sz w:val="23"/>
          <w:szCs w:val="23"/>
          <w:shd w:val="clear" w:color="auto" w:fill="FFFFFF"/>
          <w:rtl/>
          <w:lang w:bidi="ar-DZ"/>
        </w:rPr>
        <w:t>و احترام الإنسان ككائن قائم بذاته حُرًا بلا</w:t>
      </w:r>
      <w:r w:rsidR="00500BE4">
        <w:rPr>
          <w:rFonts w:ascii="Century Gothic" w:hAnsi="Century Gothic" w:hint="cs"/>
          <w:color w:val="495057"/>
          <w:sz w:val="23"/>
          <w:szCs w:val="23"/>
          <w:shd w:val="clear" w:color="auto" w:fill="FFFFFF"/>
          <w:rtl/>
          <w:lang w:bidi="ar-DZ"/>
        </w:rPr>
        <w:t xml:space="preserve"> </w:t>
      </w:r>
      <w:r w:rsidR="009C6EC4">
        <w:rPr>
          <w:rFonts w:ascii="Century Gothic" w:hAnsi="Century Gothic" w:hint="cs"/>
          <w:color w:val="495057"/>
          <w:sz w:val="23"/>
          <w:szCs w:val="23"/>
          <w:shd w:val="clear" w:color="auto" w:fill="FFFFFF"/>
          <w:rtl/>
          <w:lang w:bidi="ar-DZ"/>
        </w:rPr>
        <w:t>تقييد بكرامته و حق الذهاب و الإياب و احترام الذات الشخصية من عدم انتهاك</w:t>
      </w:r>
      <w:r w:rsidR="00500BE4" w:rsidRPr="009C6EC4">
        <w:rPr>
          <w:rFonts w:ascii="Century Gothic" w:hAnsi="Century Gothic" w:hint="cs"/>
          <w:color w:val="495057"/>
          <w:sz w:val="23"/>
          <w:szCs w:val="23"/>
          <w:shd w:val="clear" w:color="auto" w:fill="FFFFFF"/>
          <w:rtl/>
          <w:lang w:bidi="ar-DZ"/>
        </w:rPr>
        <w:t xml:space="preserve"> </w:t>
      </w:r>
      <w:r w:rsidR="009C6EC4">
        <w:rPr>
          <w:rFonts w:ascii="Century Gothic" w:hAnsi="Century Gothic" w:hint="cs"/>
          <w:color w:val="495057"/>
          <w:sz w:val="23"/>
          <w:szCs w:val="23"/>
          <w:shd w:val="clear" w:color="auto" w:fill="FFFFFF"/>
          <w:rtl/>
          <w:lang w:bidi="ar-DZ"/>
        </w:rPr>
        <w:t xml:space="preserve">حرمة </w:t>
      </w:r>
      <w:r w:rsidR="009C6EC4" w:rsidRPr="009C6EC4">
        <w:rPr>
          <w:rFonts w:ascii="Century Gothic" w:hAnsi="Century Gothic" w:hint="cs"/>
          <w:color w:val="495057"/>
          <w:sz w:val="23"/>
          <w:szCs w:val="23"/>
          <w:shd w:val="clear" w:color="auto" w:fill="FFFFFF"/>
          <w:rtl/>
          <w:lang w:bidi="ar-DZ"/>
        </w:rPr>
        <w:t xml:space="preserve">المنزل </w:t>
      </w:r>
      <w:r w:rsidR="009C6EC4">
        <w:rPr>
          <w:rFonts w:ascii="Century Gothic" w:hAnsi="Century Gothic" w:hint="cs"/>
          <w:color w:val="495057"/>
          <w:sz w:val="23"/>
          <w:szCs w:val="23"/>
          <w:shd w:val="clear" w:color="auto" w:fill="FFFFFF"/>
          <w:rtl/>
          <w:lang w:bidi="ar-DZ"/>
        </w:rPr>
        <w:t>أو المراسلة و تسمى هذه الحقوق الجيل الأول .</w:t>
      </w:r>
      <w:r w:rsidR="009C6EC4">
        <w:rPr>
          <w:rFonts w:ascii="Century Gothic" w:hAnsi="Century Gothic"/>
          <w:color w:val="495057"/>
          <w:sz w:val="23"/>
          <w:szCs w:val="23"/>
          <w:shd w:val="clear" w:color="auto" w:fill="FFFFFF"/>
          <w:rtl/>
          <w:lang w:bidi="ar-DZ"/>
        </w:rPr>
        <w:br/>
      </w:r>
      <w:r w:rsidR="009C6EC4" w:rsidRPr="009C6EC4">
        <w:rPr>
          <w:rFonts w:ascii="Century Gothic" w:hAnsi="Century Gothic" w:hint="cs"/>
          <w:b/>
          <w:bCs/>
          <w:color w:val="495057"/>
          <w:sz w:val="23"/>
          <w:szCs w:val="23"/>
          <w:shd w:val="clear" w:color="auto" w:fill="FFFFFF"/>
          <w:rtl/>
          <w:lang w:bidi="ar-DZ"/>
        </w:rPr>
        <w:t>ثانيا :</w:t>
      </w:r>
      <w:r w:rsidR="009C6EC4">
        <w:rPr>
          <w:rFonts w:ascii="Century Gothic" w:hAnsi="Century Gothic" w:hint="cs"/>
          <w:b/>
          <w:bCs/>
          <w:i/>
          <w:iCs/>
          <w:color w:val="495057"/>
          <w:sz w:val="23"/>
          <w:szCs w:val="23"/>
          <w:shd w:val="clear" w:color="auto" w:fill="FFFFFF"/>
          <w:rtl/>
          <w:lang w:bidi="ar-DZ"/>
        </w:rPr>
        <w:t xml:space="preserve"> الحقوق الاقتصادية و الاجتماعية</w:t>
      </w:r>
      <w:r w:rsidR="009C6EC4" w:rsidRPr="009C6EC4">
        <w:rPr>
          <w:rFonts w:ascii="Century Gothic" w:hAnsi="Century Gothic" w:hint="cs"/>
          <w:b/>
          <w:bCs/>
          <w:color w:val="495057"/>
          <w:sz w:val="23"/>
          <w:szCs w:val="23"/>
          <w:shd w:val="clear" w:color="auto" w:fill="FFFFFF"/>
          <w:rtl/>
          <w:lang w:bidi="ar-DZ"/>
        </w:rPr>
        <w:t>:</w:t>
      </w:r>
      <w:r w:rsidR="009C6EC4">
        <w:rPr>
          <w:rFonts w:ascii="Century Gothic" w:hAnsi="Century Gothic" w:hint="cs"/>
          <w:color w:val="495057"/>
          <w:sz w:val="23"/>
          <w:szCs w:val="23"/>
          <w:shd w:val="clear" w:color="auto" w:fill="FFFFFF"/>
          <w:rtl/>
          <w:lang w:bidi="ar-DZ"/>
        </w:rPr>
        <w:t xml:space="preserve"> ويقصد بها كل الحقوق التي تدخل في نظامها كل النشاطات ذات الصفة الجماعية أي تلك التي لا تخص الفرد لوحده و إنما تشمل مجموعة من الأشخاص . و تسمى الجيل الثاني من الحقوق و هي مرتبطة بالأمن و تشمل ما يأتي : -حق العمل و حق التعليم </w:t>
      </w:r>
      <w:r w:rsidR="009C6EC4">
        <w:rPr>
          <w:rFonts w:ascii="Century Gothic" w:hAnsi="Century Gothic"/>
          <w:color w:val="495057"/>
          <w:sz w:val="23"/>
          <w:szCs w:val="23"/>
          <w:shd w:val="clear" w:color="auto" w:fill="FFFFFF"/>
          <w:rtl/>
          <w:lang w:bidi="ar-DZ"/>
        </w:rPr>
        <w:t>–</w:t>
      </w:r>
      <w:r w:rsidR="009C6EC4">
        <w:rPr>
          <w:rFonts w:ascii="Century Gothic" w:hAnsi="Century Gothic" w:hint="cs"/>
          <w:color w:val="495057"/>
          <w:sz w:val="23"/>
          <w:szCs w:val="23"/>
          <w:shd w:val="clear" w:color="auto" w:fill="FFFFFF"/>
          <w:rtl/>
          <w:lang w:bidi="ar-DZ"/>
        </w:rPr>
        <w:t xml:space="preserve">حق المستوى اللائق من المعيشة </w:t>
      </w:r>
      <w:r w:rsidR="009C6EC4">
        <w:rPr>
          <w:rFonts w:ascii="Century Gothic" w:hAnsi="Century Gothic"/>
          <w:color w:val="495057"/>
          <w:sz w:val="23"/>
          <w:szCs w:val="23"/>
          <w:shd w:val="clear" w:color="auto" w:fill="FFFFFF"/>
          <w:rtl/>
          <w:lang w:bidi="ar-DZ"/>
        </w:rPr>
        <w:t>–</w:t>
      </w:r>
      <w:r w:rsidR="009C6EC4">
        <w:rPr>
          <w:rFonts w:ascii="Century Gothic" w:hAnsi="Century Gothic" w:hint="cs"/>
          <w:color w:val="495057"/>
          <w:sz w:val="23"/>
          <w:szCs w:val="23"/>
          <w:shd w:val="clear" w:color="auto" w:fill="FFFFFF"/>
          <w:rtl/>
          <w:lang w:bidi="ar-DZ"/>
        </w:rPr>
        <w:t>حق المأكل و المشرب و الرعاية الصحية .</w:t>
      </w:r>
      <w:r w:rsidR="009C6EC4">
        <w:rPr>
          <w:rFonts w:ascii="Century Gothic" w:hAnsi="Century Gothic"/>
          <w:color w:val="495057"/>
          <w:sz w:val="23"/>
          <w:szCs w:val="23"/>
          <w:shd w:val="clear" w:color="auto" w:fill="FFFFFF"/>
          <w:rtl/>
          <w:lang w:bidi="ar-DZ"/>
        </w:rPr>
        <w:br/>
      </w:r>
      <w:r w:rsidR="009C6EC4" w:rsidRPr="009C6EC4">
        <w:rPr>
          <w:rFonts w:ascii="Century Gothic" w:hAnsi="Century Gothic" w:hint="cs"/>
          <w:b/>
          <w:bCs/>
          <w:color w:val="495057"/>
          <w:sz w:val="23"/>
          <w:szCs w:val="23"/>
          <w:shd w:val="clear" w:color="auto" w:fill="FFFFFF"/>
          <w:rtl/>
          <w:lang w:bidi="ar-DZ"/>
        </w:rPr>
        <w:lastRenderedPageBreak/>
        <w:t>ثالثاً :</w:t>
      </w:r>
      <w:r w:rsidR="009C6EC4" w:rsidRPr="009C6EC4">
        <w:rPr>
          <w:rFonts w:ascii="Century Gothic" w:hAnsi="Century Gothic" w:hint="cs"/>
          <w:b/>
          <w:bCs/>
          <w:i/>
          <w:iCs/>
          <w:color w:val="495057"/>
          <w:sz w:val="23"/>
          <w:szCs w:val="23"/>
          <w:shd w:val="clear" w:color="auto" w:fill="FFFFFF"/>
          <w:rtl/>
          <w:lang w:bidi="ar-DZ"/>
        </w:rPr>
        <w:t>الحقوق البيئية و الثقافية و التنموية :</w:t>
      </w:r>
      <w:r w:rsidR="009C6EC4">
        <w:rPr>
          <w:rFonts w:ascii="Century Gothic" w:hAnsi="Century Gothic" w:hint="cs"/>
          <w:b/>
          <w:bCs/>
          <w:color w:val="495057"/>
          <w:sz w:val="23"/>
          <w:szCs w:val="23"/>
          <w:shd w:val="clear" w:color="auto" w:fill="FFFFFF"/>
          <w:rtl/>
          <w:lang w:bidi="ar-DZ"/>
        </w:rPr>
        <w:t xml:space="preserve"> </w:t>
      </w:r>
      <w:r w:rsidR="009C6EC4">
        <w:rPr>
          <w:rFonts w:ascii="Century Gothic" w:hAnsi="Century Gothic" w:hint="cs"/>
          <w:color w:val="495057"/>
          <w:sz w:val="23"/>
          <w:szCs w:val="23"/>
          <w:shd w:val="clear" w:color="auto" w:fill="FFFFFF"/>
          <w:rtl/>
          <w:lang w:bidi="ar-DZ"/>
        </w:rPr>
        <w:t xml:space="preserve">إن حق التفكير </w:t>
      </w:r>
      <w:r w:rsidR="000A239A">
        <w:rPr>
          <w:rFonts w:ascii="Century Gothic" w:hAnsi="Century Gothic" w:hint="cs"/>
          <w:color w:val="495057"/>
          <w:sz w:val="23"/>
          <w:szCs w:val="23"/>
          <w:shd w:val="clear" w:color="auto" w:fill="FFFFFF"/>
          <w:rtl/>
          <w:lang w:bidi="ar-DZ"/>
        </w:rPr>
        <w:t xml:space="preserve">يعد أمراً داخلي يتم في أعماق النفس وثنايا العقل لذا فهو بعيد عن سيطرة الحكام و المشرعين إلا أن له مظاهر خارجية و آثار ظاهرية تتمثل في حرية العبادة أو العقيدة كما تشمل حرية الرأي و التعبير و الصحافة و التعليم و تسمى الجيل الثالث من الحقوق وشمل حق العيش في بيئة نظيفة و الحق في التنمية الثقافية و السياسية و الاقتصادية من أهم هذه الحقوق ما يأتي : 1-حق الحياة و الحرية . 2-حق </w:t>
      </w:r>
      <w:proofErr w:type="gramStart"/>
      <w:r w:rsidR="000A239A">
        <w:rPr>
          <w:rFonts w:ascii="Century Gothic" w:hAnsi="Century Gothic" w:hint="cs"/>
          <w:color w:val="495057"/>
          <w:sz w:val="23"/>
          <w:szCs w:val="23"/>
          <w:shd w:val="clear" w:color="auto" w:fill="FFFFFF"/>
          <w:rtl/>
          <w:lang w:bidi="ar-DZ"/>
        </w:rPr>
        <w:t>التملك .</w:t>
      </w:r>
      <w:proofErr w:type="gramEnd"/>
      <w:r w:rsidR="000A239A">
        <w:rPr>
          <w:rFonts w:ascii="Century Gothic" w:hAnsi="Century Gothic" w:hint="cs"/>
          <w:color w:val="495057"/>
          <w:sz w:val="23"/>
          <w:szCs w:val="23"/>
          <w:shd w:val="clear" w:color="auto" w:fill="FFFFFF"/>
          <w:rtl/>
          <w:lang w:bidi="ar-DZ"/>
        </w:rPr>
        <w:t xml:space="preserve"> 3-حق العقيدة </w:t>
      </w:r>
      <w:proofErr w:type="gramStart"/>
      <w:r w:rsidR="000A239A">
        <w:rPr>
          <w:rFonts w:ascii="Century Gothic" w:hAnsi="Century Gothic" w:hint="cs"/>
          <w:color w:val="495057"/>
          <w:sz w:val="23"/>
          <w:szCs w:val="23"/>
          <w:shd w:val="clear" w:color="auto" w:fill="FFFFFF"/>
          <w:rtl/>
          <w:lang w:bidi="ar-DZ"/>
        </w:rPr>
        <w:t>و العبادة</w:t>
      </w:r>
      <w:proofErr w:type="gramEnd"/>
      <w:r w:rsidR="000A239A">
        <w:rPr>
          <w:rFonts w:ascii="Century Gothic" w:hAnsi="Century Gothic" w:hint="cs"/>
          <w:color w:val="495057"/>
          <w:sz w:val="23"/>
          <w:szCs w:val="23"/>
          <w:shd w:val="clear" w:color="auto" w:fill="FFFFFF"/>
          <w:rtl/>
          <w:lang w:bidi="ar-DZ"/>
        </w:rPr>
        <w:t xml:space="preserve">. 4-حق التعبير عن </w:t>
      </w:r>
      <w:proofErr w:type="gramStart"/>
      <w:r w:rsidR="000A239A">
        <w:rPr>
          <w:rFonts w:ascii="Century Gothic" w:hAnsi="Century Gothic" w:hint="cs"/>
          <w:color w:val="495057"/>
          <w:sz w:val="23"/>
          <w:szCs w:val="23"/>
          <w:shd w:val="clear" w:color="auto" w:fill="FFFFFF"/>
          <w:rtl/>
          <w:lang w:bidi="ar-DZ"/>
        </w:rPr>
        <w:t>الرأي .</w:t>
      </w:r>
      <w:proofErr w:type="gramEnd"/>
      <w:r w:rsidR="000A239A">
        <w:rPr>
          <w:rFonts w:ascii="Century Gothic" w:hAnsi="Century Gothic" w:hint="cs"/>
          <w:color w:val="495057"/>
          <w:sz w:val="23"/>
          <w:szCs w:val="23"/>
          <w:shd w:val="clear" w:color="auto" w:fill="FFFFFF"/>
          <w:rtl/>
          <w:lang w:bidi="ar-DZ"/>
        </w:rPr>
        <w:t xml:space="preserve"> 5-حق تكوين الجمعيات والاشتراك فيها .6-حق </w:t>
      </w:r>
      <w:proofErr w:type="gramStart"/>
      <w:r w:rsidR="000A239A">
        <w:rPr>
          <w:rFonts w:ascii="Century Gothic" w:hAnsi="Century Gothic" w:hint="cs"/>
          <w:color w:val="495057"/>
          <w:sz w:val="23"/>
          <w:szCs w:val="23"/>
          <w:shd w:val="clear" w:color="auto" w:fill="FFFFFF"/>
          <w:rtl/>
          <w:lang w:bidi="ar-DZ"/>
        </w:rPr>
        <w:t>التعليم .</w:t>
      </w:r>
      <w:proofErr w:type="gramEnd"/>
      <w:r w:rsidR="000A239A">
        <w:rPr>
          <w:rFonts w:ascii="Century Gothic" w:hAnsi="Century Gothic" w:hint="cs"/>
          <w:color w:val="495057"/>
          <w:sz w:val="23"/>
          <w:szCs w:val="23"/>
          <w:shd w:val="clear" w:color="auto" w:fill="FFFFFF"/>
          <w:rtl/>
          <w:lang w:bidi="ar-DZ"/>
        </w:rPr>
        <w:t xml:space="preserve"> 7-حق الأمن و </w:t>
      </w:r>
      <w:proofErr w:type="gramStart"/>
      <w:r w:rsidR="000A239A">
        <w:rPr>
          <w:rFonts w:ascii="Century Gothic" w:hAnsi="Century Gothic" w:hint="cs"/>
          <w:color w:val="495057"/>
          <w:sz w:val="23"/>
          <w:szCs w:val="23"/>
          <w:shd w:val="clear" w:color="auto" w:fill="FFFFFF"/>
          <w:rtl/>
          <w:lang w:bidi="ar-DZ"/>
        </w:rPr>
        <w:t>الأمان .</w:t>
      </w:r>
      <w:proofErr w:type="gramEnd"/>
      <w:r w:rsidR="000A239A">
        <w:rPr>
          <w:rFonts w:ascii="Century Gothic" w:hAnsi="Century Gothic" w:hint="cs"/>
          <w:color w:val="495057"/>
          <w:sz w:val="23"/>
          <w:szCs w:val="23"/>
          <w:shd w:val="clear" w:color="auto" w:fill="FFFFFF"/>
          <w:rtl/>
          <w:lang w:bidi="ar-DZ"/>
        </w:rPr>
        <w:t xml:space="preserve"> </w:t>
      </w:r>
      <w:proofErr w:type="gramStart"/>
      <w:r w:rsidR="000A239A">
        <w:rPr>
          <w:rFonts w:ascii="Century Gothic" w:hAnsi="Century Gothic" w:hint="cs"/>
          <w:color w:val="495057"/>
          <w:sz w:val="23"/>
          <w:szCs w:val="23"/>
          <w:shd w:val="clear" w:color="auto" w:fill="FFFFFF"/>
          <w:rtl/>
          <w:lang w:bidi="ar-DZ"/>
        </w:rPr>
        <w:t>8- حق</w:t>
      </w:r>
      <w:proofErr w:type="gramEnd"/>
      <w:r w:rsidR="000A239A">
        <w:rPr>
          <w:rFonts w:ascii="Century Gothic" w:hAnsi="Century Gothic" w:hint="cs"/>
          <w:color w:val="495057"/>
          <w:sz w:val="23"/>
          <w:szCs w:val="23"/>
          <w:shd w:val="clear" w:color="auto" w:fill="FFFFFF"/>
          <w:rtl/>
          <w:lang w:bidi="ar-DZ"/>
        </w:rPr>
        <w:t xml:space="preserve"> العمل . 9-حق السلامة </w:t>
      </w:r>
      <w:proofErr w:type="gramStart"/>
      <w:r w:rsidR="000A239A">
        <w:rPr>
          <w:rFonts w:ascii="Century Gothic" w:hAnsi="Century Gothic" w:hint="cs"/>
          <w:color w:val="495057"/>
          <w:sz w:val="23"/>
          <w:szCs w:val="23"/>
          <w:shd w:val="clear" w:color="auto" w:fill="FFFFFF"/>
          <w:rtl/>
          <w:lang w:bidi="ar-DZ"/>
        </w:rPr>
        <w:t>البدنية .</w:t>
      </w:r>
      <w:proofErr w:type="gramEnd"/>
      <w:r w:rsidR="000A239A">
        <w:rPr>
          <w:rFonts w:ascii="Century Gothic" w:hAnsi="Century Gothic" w:hint="cs"/>
          <w:color w:val="495057"/>
          <w:sz w:val="23"/>
          <w:szCs w:val="23"/>
          <w:shd w:val="clear" w:color="auto" w:fill="FFFFFF"/>
          <w:rtl/>
          <w:lang w:bidi="ar-DZ"/>
        </w:rPr>
        <w:t xml:space="preserve"> </w:t>
      </w:r>
      <w:r w:rsidR="003644C7">
        <w:rPr>
          <w:rFonts w:ascii="Century Gothic" w:hAnsi="Century Gothic"/>
          <w:color w:val="495057"/>
          <w:sz w:val="23"/>
          <w:szCs w:val="23"/>
          <w:shd w:val="clear" w:color="auto" w:fill="FFFFFF"/>
          <w:rtl/>
          <w:lang w:bidi="ar-DZ"/>
        </w:rPr>
        <w:br/>
      </w:r>
      <w:r w:rsidR="003644C7" w:rsidRPr="003644C7">
        <w:rPr>
          <w:rFonts w:ascii="Century Gothic" w:hAnsi="Century Gothic" w:hint="cs"/>
          <w:b/>
          <w:bCs/>
          <w:color w:val="495057"/>
          <w:sz w:val="23"/>
          <w:szCs w:val="23"/>
          <w:shd w:val="clear" w:color="auto" w:fill="FFFFFF"/>
          <w:rtl/>
          <w:lang w:bidi="ar-DZ"/>
        </w:rPr>
        <w:t xml:space="preserve">المحاضرة السادسة </w:t>
      </w:r>
      <w:r w:rsidR="003644C7" w:rsidRPr="003644C7">
        <w:rPr>
          <w:rFonts w:ascii="Century Gothic" w:hAnsi="Century Gothic" w:hint="cs"/>
          <w:b/>
          <w:bCs/>
          <w:color w:val="495057"/>
          <w:sz w:val="23"/>
          <w:szCs w:val="23"/>
          <w:u w:val="single"/>
          <w:shd w:val="clear" w:color="auto" w:fill="FFFFFF"/>
          <w:rtl/>
          <w:lang w:bidi="ar-DZ"/>
        </w:rPr>
        <w:t>: مصادر حقوق الإنسان :</w:t>
      </w:r>
      <w:r w:rsidR="00731D76">
        <w:rPr>
          <w:rFonts w:ascii="Century Gothic" w:hAnsi="Century Gothic" w:hint="cs"/>
          <w:b/>
          <w:bCs/>
          <w:color w:val="495057"/>
          <w:sz w:val="23"/>
          <w:szCs w:val="23"/>
          <w:u w:val="single"/>
          <w:shd w:val="clear" w:color="auto" w:fill="FFFFFF"/>
          <w:rtl/>
          <w:lang w:bidi="ar-DZ"/>
        </w:rPr>
        <w:t xml:space="preserve"> </w:t>
      </w:r>
      <w:r w:rsidR="00731D76" w:rsidRPr="00731D76">
        <w:rPr>
          <w:rFonts w:ascii="Century Gothic" w:hAnsi="Century Gothic" w:hint="cs"/>
          <w:b/>
          <w:bCs/>
          <w:i/>
          <w:iCs/>
          <w:color w:val="495057"/>
          <w:sz w:val="23"/>
          <w:szCs w:val="23"/>
          <w:shd w:val="clear" w:color="auto" w:fill="FFFFFF"/>
          <w:rtl/>
          <w:lang w:bidi="ar-DZ"/>
        </w:rPr>
        <w:t>مدخل :</w:t>
      </w:r>
      <w:r w:rsidR="003644C7">
        <w:rPr>
          <w:rFonts w:ascii="Century Gothic" w:hAnsi="Century Gothic" w:hint="cs"/>
          <w:color w:val="495057"/>
          <w:sz w:val="23"/>
          <w:szCs w:val="23"/>
          <w:shd w:val="clear" w:color="auto" w:fill="FFFFFF"/>
          <w:rtl/>
          <w:lang w:bidi="ar-DZ"/>
        </w:rPr>
        <w:t xml:space="preserve"> تعتبر حقوق الإنسان حقوق طبيعية و غريزية تولد مع ولادة الإنسان فقد كرستها و اعترفت بها كل الأديان السماوية و الدول و المنظمات في العصر الحديث , فهي تمس بصفة مباشرة جوهر الانسان في كرامته . </w:t>
      </w:r>
      <w:r w:rsidR="00300AF3">
        <w:rPr>
          <w:rFonts w:ascii="Century Gothic" w:hAnsi="Century Gothic" w:hint="cs"/>
          <w:color w:val="495057"/>
          <w:sz w:val="23"/>
          <w:szCs w:val="23"/>
          <w:shd w:val="clear" w:color="auto" w:fill="FFFFFF"/>
          <w:rtl/>
          <w:lang w:bidi="ar-DZ"/>
        </w:rPr>
        <w:t xml:space="preserve">و الحديث عن حقوق الانسان حديث قديم متجدد فهي موجودة مع وجود الانسان بحد ذاته و باقية على وجه الأرض و هي نابعة من ضرورة الاحترام المتبادل بين الإنسان و أخيه الإنسان و عرفتها </w:t>
      </w:r>
      <w:r w:rsidR="00300AF3" w:rsidRPr="00300AF3">
        <w:rPr>
          <w:rFonts w:ascii="Century Gothic" w:hAnsi="Century Gothic" w:hint="cs"/>
          <w:color w:val="0D0D0D" w:themeColor="text1" w:themeTint="F2"/>
          <w:sz w:val="23"/>
          <w:szCs w:val="23"/>
          <w:shd w:val="clear" w:color="auto" w:fill="FFFFFF"/>
          <w:rtl/>
          <w:lang w:bidi="ar-DZ"/>
        </w:rPr>
        <w:t>" ليا ليفين"</w:t>
      </w:r>
      <w:r w:rsidR="00300AF3">
        <w:rPr>
          <w:rFonts w:ascii="Century Gothic" w:hAnsi="Century Gothic" w:hint="cs"/>
          <w:color w:val="495057"/>
          <w:sz w:val="23"/>
          <w:szCs w:val="23"/>
          <w:shd w:val="clear" w:color="auto" w:fill="FFFFFF"/>
          <w:rtl/>
          <w:lang w:bidi="ar-DZ"/>
        </w:rPr>
        <w:t xml:space="preserve"> بأنها مطالب أخلاقية أصيلة و غير قابلة للتصرف</w:t>
      </w:r>
      <w:r w:rsidR="00300AF3" w:rsidRPr="00300AF3">
        <w:rPr>
          <w:rFonts w:ascii="Century Gothic" w:hAnsi="Century Gothic" w:hint="cs"/>
          <w:color w:val="495057"/>
          <w:sz w:val="23"/>
          <w:szCs w:val="23"/>
          <w:shd w:val="clear" w:color="auto" w:fill="FFFFFF"/>
          <w:rtl/>
          <w:lang w:bidi="ar-DZ"/>
        </w:rPr>
        <w:t xml:space="preserve"> </w:t>
      </w:r>
      <w:r w:rsidR="00300AF3">
        <w:rPr>
          <w:rFonts w:ascii="Century Gothic" w:hAnsi="Century Gothic" w:hint="cs"/>
          <w:color w:val="495057"/>
          <w:sz w:val="23"/>
          <w:szCs w:val="23"/>
          <w:shd w:val="clear" w:color="auto" w:fill="FFFFFF"/>
          <w:rtl/>
          <w:lang w:bidi="ar-DZ"/>
        </w:rPr>
        <w:t>مكفولة لجميع البشر بفضل انسانيتهم وحدها</w:t>
      </w:r>
      <w:proofErr w:type="gramStart"/>
      <w:r w:rsidR="00300AF3">
        <w:rPr>
          <w:rFonts w:ascii="Century Gothic" w:hAnsi="Century Gothic" w:hint="cs"/>
          <w:color w:val="495057"/>
          <w:sz w:val="23"/>
          <w:szCs w:val="23"/>
          <w:shd w:val="clear" w:color="auto" w:fill="FFFFFF"/>
          <w:rtl/>
          <w:lang w:bidi="ar-DZ"/>
        </w:rPr>
        <w:t xml:space="preserve"> ,</w:t>
      </w:r>
      <w:proofErr w:type="gramEnd"/>
      <w:r w:rsidR="00300AF3">
        <w:rPr>
          <w:rFonts w:ascii="Century Gothic" w:hAnsi="Century Gothic" w:hint="cs"/>
          <w:color w:val="495057"/>
          <w:sz w:val="23"/>
          <w:szCs w:val="23"/>
          <w:shd w:val="clear" w:color="auto" w:fill="FFFFFF"/>
          <w:rtl/>
          <w:lang w:bidi="ar-DZ"/>
        </w:rPr>
        <w:t xml:space="preserve"> فصلت و صيغت هذه الحقوق فيما يعرف اليوم بحقوق الانسان , و جرت ترجمتها بصيغة الحقوق القانونية و تأسست وفقاً لقواعد صناعة القوانين في المجتمعات الوطنية و الدولية . كما عرفها "</w:t>
      </w:r>
      <w:proofErr w:type="spellStart"/>
      <w:r w:rsidR="00300AF3" w:rsidRPr="00300AF3">
        <w:rPr>
          <w:rFonts w:ascii="Century Gothic" w:hAnsi="Century Gothic" w:hint="cs"/>
          <w:color w:val="0D0D0D" w:themeColor="text1" w:themeTint="F2"/>
          <w:sz w:val="23"/>
          <w:szCs w:val="23"/>
          <w:shd w:val="clear" w:color="auto" w:fill="FFFFFF"/>
          <w:rtl/>
          <w:lang w:bidi="ar-DZ"/>
        </w:rPr>
        <w:t>جابرال</w:t>
      </w:r>
      <w:proofErr w:type="spellEnd"/>
      <w:r w:rsidR="00300AF3" w:rsidRPr="00300AF3">
        <w:rPr>
          <w:rFonts w:ascii="Century Gothic" w:hAnsi="Century Gothic" w:hint="cs"/>
          <w:color w:val="0D0D0D" w:themeColor="text1" w:themeTint="F2"/>
          <w:sz w:val="23"/>
          <w:szCs w:val="23"/>
          <w:shd w:val="clear" w:color="auto" w:fill="FFFFFF"/>
          <w:rtl/>
          <w:lang w:bidi="ar-DZ"/>
        </w:rPr>
        <w:t xml:space="preserve"> الروي</w:t>
      </w:r>
      <w:r w:rsidR="00300AF3">
        <w:rPr>
          <w:rFonts w:ascii="Century Gothic" w:hAnsi="Century Gothic" w:hint="cs"/>
          <w:color w:val="495057"/>
          <w:sz w:val="23"/>
          <w:szCs w:val="23"/>
          <w:shd w:val="clear" w:color="auto" w:fill="FFFFFF"/>
          <w:rtl/>
          <w:lang w:bidi="ar-DZ"/>
        </w:rPr>
        <w:t xml:space="preserve">" بأنها الحقوق التي تهدف إلى ضمان و حماية معنى الإنسانية في مختلف المجالات السياسية و الاقتصادية والاجتماعية و </w:t>
      </w:r>
      <w:proofErr w:type="gramStart"/>
      <w:r w:rsidR="00300AF3">
        <w:rPr>
          <w:rFonts w:ascii="Century Gothic" w:hAnsi="Century Gothic" w:hint="cs"/>
          <w:color w:val="495057"/>
          <w:sz w:val="23"/>
          <w:szCs w:val="23"/>
          <w:shd w:val="clear" w:color="auto" w:fill="FFFFFF"/>
          <w:rtl/>
          <w:lang w:bidi="ar-DZ"/>
        </w:rPr>
        <w:t>الثقافية .</w:t>
      </w:r>
      <w:proofErr w:type="gramEnd"/>
      <w:r w:rsidR="00731D76">
        <w:rPr>
          <w:rFonts w:ascii="Century Gothic" w:hAnsi="Century Gothic"/>
          <w:color w:val="495057"/>
          <w:sz w:val="23"/>
          <w:szCs w:val="23"/>
          <w:shd w:val="clear" w:color="auto" w:fill="FFFFFF"/>
          <w:rtl/>
          <w:lang w:bidi="ar-DZ"/>
        </w:rPr>
        <w:br/>
      </w:r>
      <w:r w:rsidR="00731D76">
        <w:rPr>
          <w:rFonts w:ascii="Century Gothic" w:hAnsi="Century Gothic" w:hint="cs"/>
          <w:color w:val="495057"/>
          <w:sz w:val="23"/>
          <w:szCs w:val="23"/>
          <w:shd w:val="clear" w:color="auto" w:fill="FFFFFF"/>
          <w:rtl/>
          <w:lang w:bidi="ar-DZ"/>
        </w:rPr>
        <w:t xml:space="preserve">- فيمكننا ذكر مصادر حقوق الانسان على النحو التالي : </w:t>
      </w:r>
      <w:r w:rsidR="00731D76" w:rsidRPr="00731D76">
        <w:rPr>
          <w:rFonts w:ascii="Century Gothic" w:hAnsi="Century Gothic" w:hint="cs"/>
          <w:b/>
          <w:bCs/>
          <w:i/>
          <w:iCs/>
          <w:color w:val="495057"/>
          <w:sz w:val="23"/>
          <w:szCs w:val="23"/>
          <w:shd w:val="clear" w:color="auto" w:fill="FFFFFF"/>
          <w:rtl/>
          <w:lang w:bidi="ar-DZ"/>
        </w:rPr>
        <w:t>الصكوك العالمية</w:t>
      </w:r>
      <w:r w:rsidR="00731D76" w:rsidRPr="00731D76">
        <w:rPr>
          <w:rFonts w:ascii="Century Gothic" w:hAnsi="Century Gothic" w:hint="cs"/>
          <w:b/>
          <w:bCs/>
          <w:color w:val="495057"/>
          <w:sz w:val="23"/>
          <w:szCs w:val="23"/>
          <w:shd w:val="clear" w:color="auto" w:fill="FFFFFF"/>
          <w:rtl/>
          <w:lang w:bidi="ar-DZ"/>
        </w:rPr>
        <w:t>:</w:t>
      </w:r>
      <w:r w:rsidR="00731D76" w:rsidRPr="00731D76">
        <w:rPr>
          <w:rFonts w:ascii="Century Gothic" w:hAnsi="Century Gothic" w:hint="cs"/>
          <w:color w:val="495057"/>
          <w:sz w:val="23"/>
          <w:szCs w:val="23"/>
          <w:shd w:val="clear" w:color="auto" w:fill="FFFFFF"/>
          <w:rtl/>
          <w:lang w:bidi="ar-DZ"/>
        </w:rPr>
        <w:t xml:space="preserve"> </w:t>
      </w:r>
      <w:r w:rsidR="00731D76">
        <w:rPr>
          <w:rFonts w:ascii="Century Gothic" w:hAnsi="Century Gothic" w:hint="cs"/>
          <w:color w:val="495057"/>
          <w:sz w:val="23"/>
          <w:szCs w:val="23"/>
          <w:shd w:val="clear" w:color="auto" w:fill="FFFFFF"/>
          <w:rtl/>
          <w:lang w:bidi="ar-DZ"/>
        </w:rPr>
        <w:t xml:space="preserve">و هي الصكوك التي تتسع دائرة خطابها لتشمل الأسرة الإنسانية الدولية باِسرها . ومن أمثلة هذه الصكوك ما صدر و يصدر عن الأمم المتحدة من إعلانات و اِتفاقات و عهود لحماية و تطوير حقوق الانسان بدءا من ميثاق الأمم المتحدة و الإعلان العالمي لحقوق الإنسان , ثم العهدين الدوليين للحقوق المدنية و السياسية و الحقوق الاقتصادية و الاجتماعية و الثقافية , حتى اتفاقية القضاء على كافة أشكال التمييز ضد المرأة و اتفاقية حقوق الطفل و غيرها من الاتفاقيات والمواثيق الأخرى </w:t>
      </w:r>
      <w:r w:rsidR="00971DDA">
        <w:rPr>
          <w:rFonts w:ascii="Century Gothic" w:hAnsi="Century Gothic" w:hint="cs"/>
          <w:color w:val="495057"/>
          <w:sz w:val="23"/>
          <w:szCs w:val="23"/>
          <w:shd w:val="clear" w:color="auto" w:fill="FFFFFF"/>
          <w:rtl/>
          <w:lang w:bidi="ar-DZ"/>
        </w:rPr>
        <w:t>.</w:t>
      </w:r>
      <w:r w:rsidR="00971DDA">
        <w:rPr>
          <w:rFonts w:ascii="Century Gothic" w:hAnsi="Century Gothic"/>
          <w:color w:val="495057"/>
          <w:sz w:val="23"/>
          <w:szCs w:val="23"/>
          <w:shd w:val="clear" w:color="auto" w:fill="FFFFFF"/>
          <w:rtl/>
          <w:lang w:bidi="ar-DZ"/>
        </w:rPr>
        <w:br/>
      </w:r>
      <w:r w:rsidR="00971DDA">
        <w:rPr>
          <w:rFonts w:ascii="Century Gothic" w:hAnsi="Century Gothic" w:hint="cs"/>
          <w:b/>
          <w:bCs/>
          <w:i/>
          <w:iCs/>
          <w:color w:val="495057"/>
          <w:sz w:val="23"/>
          <w:szCs w:val="23"/>
          <w:shd w:val="clear" w:color="auto" w:fill="FFFFFF"/>
          <w:rtl/>
          <w:lang w:bidi="ar-DZ"/>
        </w:rPr>
        <w:t>المواثيق الإقليمية</w:t>
      </w:r>
      <w:r w:rsidR="00971DDA" w:rsidRPr="00971DDA">
        <w:rPr>
          <w:rFonts w:ascii="Century Gothic" w:hAnsi="Century Gothic" w:hint="cs"/>
          <w:b/>
          <w:bCs/>
          <w:i/>
          <w:iCs/>
          <w:color w:val="495057"/>
          <w:sz w:val="23"/>
          <w:szCs w:val="23"/>
          <w:shd w:val="clear" w:color="auto" w:fill="FFFFFF"/>
          <w:rtl/>
          <w:lang w:bidi="ar-DZ"/>
        </w:rPr>
        <w:t>:</w:t>
      </w:r>
      <w:r w:rsidR="00971DDA" w:rsidRPr="00971DDA">
        <w:rPr>
          <w:rFonts w:ascii="Century Gothic" w:hAnsi="Century Gothic" w:hint="cs"/>
          <w:color w:val="495057"/>
          <w:sz w:val="23"/>
          <w:szCs w:val="23"/>
          <w:shd w:val="clear" w:color="auto" w:fill="FFFFFF"/>
          <w:rtl/>
          <w:lang w:bidi="ar-DZ"/>
        </w:rPr>
        <w:t xml:space="preserve"> و هي تلك </w:t>
      </w:r>
      <w:r w:rsidR="00971DDA">
        <w:rPr>
          <w:rFonts w:ascii="Century Gothic" w:hAnsi="Century Gothic" w:hint="cs"/>
          <w:color w:val="495057"/>
          <w:sz w:val="23"/>
          <w:szCs w:val="23"/>
          <w:shd w:val="clear" w:color="auto" w:fill="FFFFFF"/>
          <w:rtl/>
          <w:lang w:bidi="ar-DZ"/>
        </w:rPr>
        <w:t>المواثيق التي تخاطب نطاقا إقليميا محددا أو مجموعة جغرافية خاصة غالبا ما يجمعها جامع ثقافي متميز عن غيرها . و من أهم المواثيق الإقليمية لحقوق الإنسان " الميثاق الاوروبي</w:t>
      </w:r>
      <w:proofErr w:type="gramStart"/>
      <w:r w:rsidR="00971DDA">
        <w:rPr>
          <w:rFonts w:ascii="Century Gothic" w:hAnsi="Century Gothic" w:hint="cs"/>
          <w:color w:val="495057"/>
          <w:sz w:val="23"/>
          <w:szCs w:val="23"/>
          <w:shd w:val="clear" w:color="auto" w:fill="FFFFFF"/>
          <w:rtl/>
          <w:lang w:bidi="ar-DZ"/>
        </w:rPr>
        <w:t xml:space="preserve"> ,</w:t>
      </w:r>
      <w:proofErr w:type="gramEnd"/>
      <w:r w:rsidR="00971DDA">
        <w:rPr>
          <w:rFonts w:ascii="Century Gothic" w:hAnsi="Century Gothic" w:hint="cs"/>
          <w:color w:val="495057"/>
          <w:sz w:val="23"/>
          <w:szCs w:val="23"/>
          <w:shd w:val="clear" w:color="auto" w:fill="FFFFFF"/>
          <w:rtl/>
          <w:lang w:bidi="ar-DZ"/>
        </w:rPr>
        <w:t xml:space="preserve"> و الميثاق الأمريكي , و الميثاق الإفريقي ثم الميثاق العربي لحقوق الإنسان . " </w:t>
      </w:r>
      <w:r w:rsidR="00971DDA">
        <w:rPr>
          <w:rFonts w:ascii="Century Gothic" w:hAnsi="Century Gothic"/>
          <w:color w:val="495057"/>
          <w:sz w:val="23"/>
          <w:szCs w:val="23"/>
          <w:shd w:val="clear" w:color="auto" w:fill="FFFFFF"/>
          <w:rtl/>
          <w:lang w:bidi="ar-DZ"/>
        </w:rPr>
        <w:br/>
      </w:r>
      <w:r w:rsidR="00971DDA" w:rsidRPr="00971DDA">
        <w:rPr>
          <w:rFonts w:ascii="Century Gothic" w:hAnsi="Century Gothic" w:hint="cs"/>
          <w:b/>
          <w:bCs/>
          <w:i/>
          <w:iCs/>
          <w:color w:val="495057"/>
          <w:sz w:val="23"/>
          <w:szCs w:val="23"/>
          <w:shd w:val="clear" w:color="auto" w:fill="FFFFFF"/>
          <w:rtl/>
          <w:lang w:bidi="ar-DZ"/>
        </w:rPr>
        <w:t xml:space="preserve">المصادر </w:t>
      </w:r>
      <w:proofErr w:type="gramStart"/>
      <w:r w:rsidR="00971DDA" w:rsidRPr="00971DDA">
        <w:rPr>
          <w:rFonts w:ascii="Century Gothic" w:hAnsi="Century Gothic" w:hint="cs"/>
          <w:b/>
          <w:bCs/>
          <w:i/>
          <w:iCs/>
          <w:color w:val="495057"/>
          <w:sz w:val="23"/>
          <w:szCs w:val="23"/>
          <w:shd w:val="clear" w:color="auto" w:fill="FFFFFF"/>
          <w:rtl/>
          <w:lang w:bidi="ar-DZ"/>
        </w:rPr>
        <w:t xml:space="preserve">الوطنية </w:t>
      </w:r>
      <w:r w:rsidR="00971DDA" w:rsidRPr="00971DDA">
        <w:rPr>
          <w:rFonts w:ascii="Century Gothic" w:hAnsi="Century Gothic" w:hint="cs"/>
          <w:b/>
          <w:bCs/>
          <w:color w:val="495057"/>
          <w:sz w:val="23"/>
          <w:szCs w:val="23"/>
          <w:shd w:val="clear" w:color="auto" w:fill="FFFFFF"/>
          <w:rtl/>
          <w:lang w:bidi="ar-DZ"/>
        </w:rPr>
        <w:t>:</w:t>
      </w:r>
      <w:proofErr w:type="gramEnd"/>
      <w:r w:rsidR="00971DDA">
        <w:rPr>
          <w:rFonts w:ascii="Century Gothic" w:hAnsi="Century Gothic" w:hint="cs"/>
          <w:b/>
          <w:bCs/>
          <w:color w:val="495057"/>
          <w:sz w:val="23"/>
          <w:szCs w:val="23"/>
          <w:shd w:val="clear" w:color="auto" w:fill="FFFFFF"/>
          <w:rtl/>
          <w:lang w:bidi="ar-DZ"/>
        </w:rPr>
        <w:t xml:space="preserve"> </w:t>
      </w:r>
      <w:r w:rsidR="00971DDA">
        <w:rPr>
          <w:rFonts w:ascii="Century Gothic" w:hAnsi="Century Gothic" w:hint="cs"/>
          <w:color w:val="495057"/>
          <w:sz w:val="23"/>
          <w:szCs w:val="23"/>
          <w:shd w:val="clear" w:color="auto" w:fill="FFFFFF"/>
          <w:rtl/>
          <w:lang w:bidi="ar-DZ"/>
        </w:rPr>
        <w:t>وهي التشريعات الوطنية التي تنص على مبادئ حقوق الإنسان , و تأتي في مقدمة هذه المصادر الدساتير الوطنية التي لا تخلو أي منها من فصل خاص بالحقوق و الحريات الأساسية . و تتوزع مبادئ حقوق الإنسان بين مختلف فروع التشريع العادي .</w:t>
      </w:r>
      <w:r w:rsidR="00B47AF0">
        <w:rPr>
          <w:rFonts w:ascii="Century Gothic" w:hAnsi="Century Gothic"/>
          <w:color w:val="495057"/>
          <w:sz w:val="23"/>
          <w:szCs w:val="23"/>
          <w:shd w:val="clear" w:color="auto" w:fill="FFFFFF"/>
          <w:lang w:bidi="ar-DZ"/>
        </w:rPr>
        <w:br/>
      </w:r>
      <w:r w:rsidR="00B47AF0" w:rsidRPr="00B47AF0">
        <w:rPr>
          <w:rFonts w:ascii="Century Gothic" w:hAnsi="Century Gothic" w:hint="cs"/>
          <w:b/>
          <w:bCs/>
          <w:color w:val="495057"/>
          <w:sz w:val="23"/>
          <w:szCs w:val="23"/>
          <w:shd w:val="clear" w:color="auto" w:fill="FFFFFF"/>
          <w:rtl/>
          <w:lang w:bidi="ar-DZ"/>
        </w:rPr>
        <w:t>المحاضرة السابعة :</w:t>
      </w:r>
      <w:r w:rsidR="00B47AF0" w:rsidRPr="00B47AF0">
        <w:rPr>
          <w:rFonts w:ascii="Century Gothic" w:hAnsi="Century Gothic" w:hint="cs"/>
          <w:b/>
          <w:bCs/>
          <w:color w:val="495057"/>
          <w:sz w:val="23"/>
          <w:szCs w:val="23"/>
          <w:u w:val="single"/>
          <w:shd w:val="clear" w:color="auto" w:fill="FFFFFF"/>
          <w:rtl/>
          <w:lang w:bidi="ar-DZ"/>
        </w:rPr>
        <w:t xml:space="preserve"> آليات الحماية الدولية لحقوق الإنسان :</w:t>
      </w:r>
      <w:r w:rsidR="00B47AF0">
        <w:rPr>
          <w:rFonts w:ascii="Century Gothic" w:hAnsi="Century Gothic" w:hint="cs"/>
          <w:color w:val="495057"/>
          <w:sz w:val="23"/>
          <w:szCs w:val="23"/>
          <w:shd w:val="clear" w:color="auto" w:fill="FFFFFF"/>
          <w:rtl/>
          <w:lang w:bidi="ar-DZ"/>
        </w:rPr>
        <w:t xml:space="preserve"> الحديث عن الضمانات الدولية يعني تلك الآليات و </w:t>
      </w:r>
      <w:proofErr w:type="spellStart"/>
      <w:r w:rsidR="00B47AF0">
        <w:rPr>
          <w:rFonts w:ascii="Century Gothic" w:hAnsi="Century Gothic" w:hint="cs"/>
          <w:color w:val="495057"/>
          <w:sz w:val="23"/>
          <w:szCs w:val="23"/>
          <w:shd w:val="clear" w:color="auto" w:fill="FFFFFF"/>
          <w:rtl/>
          <w:lang w:bidi="ar-DZ"/>
        </w:rPr>
        <w:t>الميكانيزمات</w:t>
      </w:r>
      <w:proofErr w:type="spellEnd"/>
      <w:r w:rsidR="00B47AF0">
        <w:rPr>
          <w:rFonts w:ascii="Century Gothic" w:hAnsi="Century Gothic" w:hint="cs"/>
          <w:color w:val="495057"/>
          <w:sz w:val="23"/>
          <w:szCs w:val="23"/>
          <w:shd w:val="clear" w:color="auto" w:fill="FFFFFF"/>
          <w:rtl/>
          <w:lang w:bidi="ar-DZ"/>
        </w:rPr>
        <w:t xml:space="preserve"> الموجودة على مستوى الوثائق الدولية المتعلقة بحقوق الانسان و التي من شأنها حمايتها بصورة فعلية و هي عالمية و إقليمية .</w:t>
      </w:r>
      <w:r w:rsidR="00B47AF0">
        <w:rPr>
          <w:rFonts w:ascii="Century Gothic" w:hAnsi="Century Gothic"/>
          <w:color w:val="495057"/>
          <w:sz w:val="23"/>
          <w:szCs w:val="23"/>
          <w:shd w:val="clear" w:color="auto" w:fill="FFFFFF"/>
          <w:rtl/>
          <w:lang w:bidi="ar-DZ"/>
        </w:rPr>
        <w:br/>
      </w:r>
      <w:r w:rsidR="00B47AF0" w:rsidRPr="00B47AF0">
        <w:rPr>
          <w:rFonts w:ascii="Century Gothic" w:hAnsi="Century Gothic" w:hint="cs"/>
          <w:b/>
          <w:bCs/>
          <w:i/>
          <w:iCs/>
          <w:color w:val="495057"/>
          <w:sz w:val="23"/>
          <w:szCs w:val="23"/>
          <w:shd w:val="clear" w:color="auto" w:fill="FFFFFF"/>
          <w:rtl/>
          <w:lang w:bidi="ar-DZ"/>
        </w:rPr>
        <w:t>1- الأليات العالمية :</w:t>
      </w:r>
      <w:r w:rsidR="00B47AF0">
        <w:rPr>
          <w:rFonts w:ascii="Century Gothic" w:hAnsi="Century Gothic" w:hint="cs"/>
          <w:color w:val="495057"/>
          <w:sz w:val="23"/>
          <w:szCs w:val="23"/>
          <w:shd w:val="clear" w:color="auto" w:fill="FFFFFF"/>
          <w:rtl/>
          <w:lang w:bidi="ar-DZ"/>
        </w:rPr>
        <w:t xml:space="preserve"> و هي تلك الموجودة على مستوى الأمم المتحدة و على مستوى المنظمات المتخصصة التي تعني بحقوق الإنسان في اطار مجال اختصاصها ,و نختار منظمة العمل الدولية كمثال عنها , إضافة إلى المنظمات الغير حكومية .  </w:t>
      </w:r>
      <w:r w:rsidR="00B47AF0">
        <w:rPr>
          <w:rFonts w:ascii="Century Gothic" w:hAnsi="Century Gothic"/>
          <w:color w:val="495057"/>
          <w:sz w:val="23"/>
          <w:szCs w:val="23"/>
          <w:shd w:val="clear" w:color="auto" w:fill="FFFFFF"/>
          <w:rtl/>
          <w:lang w:bidi="ar-DZ"/>
        </w:rPr>
        <w:br/>
      </w:r>
      <w:r w:rsidR="00B47AF0" w:rsidRPr="00403A0E">
        <w:rPr>
          <w:rFonts w:ascii="Century Gothic" w:hAnsi="Century Gothic" w:hint="cs"/>
          <w:b/>
          <w:bCs/>
          <w:i/>
          <w:iCs/>
          <w:color w:val="495057"/>
          <w:sz w:val="23"/>
          <w:szCs w:val="23"/>
          <w:shd w:val="clear" w:color="auto" w:fill="FFFFFF"/>
          <w:rtl/>
          <w:lang w:bidi="ar-DZ"/>
        </w:rPr>
        <w:t xml:space="preserve">أ-على مستوى هيئة الأمم المتحدة </w:t>
      </w:r>
      <w:r w:rsidR="00B47AF0" w:rsidRPr="00403A0E">
        <w:rPr>
          <w:rFonts w:ascii="Century Gothic" w:hAnsi="Century Gothic" w:hint="cs"/>
          <w:b/>
          <w:bCs/>
          <w:color w:val="495057"/>
          <w:sz w:val="23"/>
          <w:szCs w:val="23"/>
          <w:shd w:val="clear" w:color="auto" w:fill="FFFFFF"/>
          <w:rtl/>
          <w:lang w:bidi="ar-DZ"/>
        </w:rPr>
        <w:t>:</w:t>
      </w:r>
      <w:r w:rsidR="00403A0E" w:rsidRPr="00403A0E">
        <w:rPr>
          <w:rFonts w:ascii="Century Gothic" w:hAnsi="Century Gothic" w:hint="cs"/>
          <w:color w:val="495057"/>
          <w:sz w:val="23"/>
          <w:szCs w:val="23"/>
          <w:shd w:val="clear" w:color="auto" w:fill="FFFFFF"/>
          <w:rtl/>
          <w:lang w:bidi="ar-DZ"/>
        </w:rPr>
        <w:t xml:space="preserve"> وتقوم الأجهزة </w:t>
      </w:r>
      <w:r w:rsidR="00403A0E">
        <w:rPr>
          <w:rFonts w:ascii="Century Gothic" w:hAnsi="Century Gothic" w:hint="cs"/>
          <w:color w:val="495057"/>
          <w:sz w:val="23"/>
          <w:szCs w:val="23"/>
          <w:shd w:val="clear" w:color="auto" w:fill="FFFFFF"/>
          <w:rtl/>
          <w:lang w:bidi="ar-DZ"/>
        </w:rPr>
        <w:t xml:space="preserve">الرئيسية في الأمم المتحدة بمهمة ترقية حقوق و حمايتها إضافة إلى مهامها الأخرى و هذه الأجهزة هي : -الجمعية العامة . </w:t>
      </w:r>
      <w:r w:rsidR="00403A0E">
        <w:rPr>
          <w:rFonts w:ascii="Century Gothic" w:hAnsi="Century Gothic"/>
          <w:color w:val="495057"/>
          <w:sz w:val="23"/>
          <w:szCs w:val="23"/>
          <w:shd w:val="clear" w:color="auto" w:fill="FFFFFF"/>
          <w:rtl/>
          <w:lang w:bidi="ar-DZ"/>
        </w:rPr>
        <w:t>–</w:t>
      </w:r>
      <w:r w:rsidR="00403A0E">
        <w:rPr>
          <w:rFonts w:ascii="Century Gothic" w:hAnsi="Century Gothic" w:hint="cs"/>
          <w:color w:val="495057"/>
          <w:sz w:val="23"/>
          <w:szCs w:val="23"/>
          <w:shd w:val="clear" w:color="auto" w:fill="FFFFFF"/>
          <w:rtl/>
          <w:lang w:bidi="ar-DZ"/>
        </w:rPr>
        <w:t xml:space="preserve">المجلس الاجتماعي و </w:t>
      </w:r>
      <w:proofErr w:type="gramStart"/>
      <w:r w:rsidR="00403A0E">
        <w:rPr>
          <w:rFonts w:ascii="Century Gothic" w:hAnsi="Century Gothic" w:hint="cs"/>
          <w:color w:val="495057"/>
          <w:sz w:val="23"/>
          <w:szCs w:val="23"/>
          <w:shd w:val="clear" w:color="auto" w:fill="FFFFFF"/>
          <w:rtl/>
          <w:lang w:bidi="ar-DZ"/>
        </w:rPr>
        <w:t>الاقتصادي .</w:t>
      </w:r>
      <w:proofErr w:type="gramEnd"/>
      <w:r w:rsidR="00403A0E">
        <w:rPr>
          <w:rFonts w:ascii="Century Gothic" w:hAnsi="Century Gothic" w:hint="cs"/>
          <w:color w:val="495057"/>
          <w:sz w:val="23"/>
          <w:szCs w:val="23"/>
          <w:shd w:val="clear" w:color="auto" w:fill="FFFFFF"/>
          <w:rtl/>
          <w:lang w:bidi="ar-DZ"/>
        </w:rPr>
        <w:t xml:space="preserve"> </w:t>
      </w:r>
      <w:r w:rsidR="00403A0E">
        <w:rPr>
          <w:rFonts w:ascii="Century Gothic" w:hAnsi="Century Gothic"/>
          <w:color w:val="495057"/>
          <w:sz w:val="23"/>
          <w:szCs w:val="23"/>
          <w:shd w:val="clear" w:color="auto" w:fill="FFFFFF"/>
          <w:rtl/>
          <w:lang w:bidi="ar-DZ"/>
        </w:rPr>
        <w:t>–</w:t>
      </w:r>
      <w:r w:rsidR="00403A0E">
        <w:rPr>
          <w:rFonts w:ascii="Century Gothic" w:hAnsi="Century Gothic" w:hint="cs"/>
          <w:color w:val="495057"/>
          <w:sz w:val="23"/>
          <w:szCs w:val="23"/>
          <w:shd w:val="clear" w:color="auto" w:fill="FFFFFF"/>
          <w:rtl/>
          <w:lang w:bidi="ar-DZ"/>
        </w:rPr>
        <w:t xml:space="preserve">مجلس </w:t>
      </w:r>
      <w:proofErr w:type="gramStart"/>
      <w:r w:rsidR="00403A0E">
        <w:rPr>
          <w:rFonts w:ascii="Century Gothic" w:hAnsi="Century Gothic" w:hint="cs"/>
          <w:color w:val="495057"/>
          <w:sz w:val="23"/>
          <w:szCs w:val="23"/>
          <w:shd w:val="clear" w:color="auto" w:fill="FFFFFF"/>
          <w:rtl/>
          <w:lang w:bidi="ar-DZ"/>
        </w:rPr>
        <w:t>الأمن .</w:t>
      </w:r>
      <w:proofErr w:type="gramEnd"/>
      <w:r w:rsidR="00403A0E">
        <w:rPr>
          <w:rFonts w:ascii="Century Gothic" w:hAnsi="Century Gothic" w:hint="cs"/>
          <w:color w:val="495057"/>
          <w:sz w:val="23"/>
          <w:szCs w:val="23"/>
          <w:shd w:val="clear" w:color="auto" w:fill="FFFFFF"/>
          <w:rtl/>
          <w:lang w:bidi="ar-DZ"/>
        </w:rPr>
        <w:t xml:space="preserve"> </w:t>
      </w:r>
      <w:r w:rsidR="00403A0E">
        <w:rPr>
          <w:rFonts w:ascii="Century Gothic" w:hAnsi="Century Gothic"/>
          <w:color w:val="495057"/>
          <w:sz w:val="23"/>
          <w:szCs w:val="23"/>
          <w:shd w:val="clear" w:color="auto" w:fill="FFFFFF"/>
          <w:rtl/>
          <w:lang w:bidi="ar-DZ"/>
        </w:rPr>
        <w:t>–</w:t>
      </w:r>
      <w:r w:rsidR="00403A0E">
        <w:rPr>
          <w:rFonts w:ascii="Century Gothic" w:hAnsi="Century Gothic" w:hint="cs"/>
          <w:color w:val="495057"/>
          <w:sz w:val="23"/>
          <w:szCs w:val="23"/>
          <w:shd w:val="clear" w:color="auto" w:fill="FFFFFF"/>
          <w:rtl/>
          <w:lang w:bidi="ar-DZ"/>
        </w:rPr>
        <w:t>مجلس حقوق الانسان.</w:t>
      </w:r>
      <w:r w:rsidR="00403A0E">
        <w:rPr>
          <w:rFonts w:ascii="Century Gothic" w:hAnsi="Century Gothic"/>
          <w:color w:val="495057"/>
          <w:sz w:val="23"/>
          <w:szCs w:val="23"/>
          <w:shd w:val="clear" w:color="auto" w:fill="FFFFFF"/>
          <w:rtl/>
          <w:lang w:bidi="ar-DZ"/>
        </w:rPr>
        <w:br/>
      </w:r>
      <w:r w:rsidR="00403A0E" w:rsidRPr="00403A0E">
        <w:rPr>
          <w:rFonts w:ascii="Century Gothic" w:hAnsi="Century Gothic" w:hint="cs"/>
          <w:b/>
          <w:bCs/>
          <w:i/>
          <w:iCs/>
          <w:color w:val="495057"/>
          <w:sz w:val="23"/>
          <w:szCs w:val="23"/>
          <w:shd w:val="clear" w:color="auto" w:fill="FFFFFF"/>
          <w:rtl/>
          <w:lang w:bidi="ar-DZ"/>
        </w:rPr>
        <w:t>ب-على مستوى منظمة العمل الدولية :</w:t>
      </w:r>
      <w:r w:rsidR="00403A0E">
        <w:rPr>
          <w:rFonts w:ascii="Century Gothic" w:hAnsi="Century Gothic" w:hint="cs"/>
          <w:color w:val="495057"/>
          <w:sz w:val="23"/>
          <w:szCs w:val="23"/>
          <w:shd w:val="clear" w:color="auto" w:fill="FFFFFF"/>
          <w:rtl/>
          <w:lang w:bidi="ar-DZ"/>
        </w:rPr>
        <w:t xml:space="preserve"> يبدو أن دورها يكون في مجال اختصاص عملها و يشار إلى أن العمال يشاركون في وضع القواعد الدولية للعمل .</w:t>
      </w:r>
      <w:r w:rsidR="00403A0E">
        <w:rPr>
          <w:rFonts w:ascii="Century Gothic" w:hAnsi="Century Gothic"/>
          <w:color w:val="495057"/>
          <w:sz w:val="23"/>
          <w:szCs w:val="23"/>
          <w:shd w:val="clear" w:color="auto" w:fill="FFFFFF"/>
          <w:rtl/>
          <w:lang w:bidi="ar-DZ"/>
        </w:rPr>
        <w:br/>
      </w:r>
      <w:r w:rsidR="00B66205">
        <w:rPr>
          <w:rFonts w:ascii="Century Gothic" w:hAnsi="Century Gothic" w:hint="cs"/>
          <w:b/>
          <w:bCs/>
          <w:i/>
          <w:iCs/>
          <w:color w:val="495057"/>
          <w:sz w:val="23"/>
          <w:szCs w:val="23"/>
          <w:shd w:val="clear" w:color="auto" w:fill="FFFFFF"/>
          <w:rtl/>
          <w:lang w:bidi="ar-DZ"/>
        </w:rPr>
        <w:t>ج-في إطار المنظمات و الهيئات غير الح</w:t>
      </w:r>
      <w:r w:rsidR="00403A0E" w:rsidRPr="00403A0E">
        <w:rPr>
          <w:rFonts w:ascii="Century Gothic" w:hAnsi="Century Gothic" w:hint="cs"/>
          <w:b/>
          <w:bCs/>
          <w:i/>
          <w:iCs/>
          <w:color w:val="495057"/>
          <w:sz w:val="23"/>
          <w:szCs w:val="23"/>
          <w:shd w:val="clear" w:color="auto" w:fill="FFFFFF"/>
          <w:rtl/>
          <w:lang w:bidi="ar-DZ"/>
        </w:rPr>
        <w:t>كومية :</w:t>
      </w:r>
      <w:r w:rsidR="00403A0E">
        <w:rPr>
          <w:rFonts w:ascii="Century Gothic" w:hAnsi="Century Gothic" w:hint="cs"/>
          <w:color w:val="495057"/>
          <w:sz w:val="23"/>
          <w:szCs w:val="23"/>
          <w:shd w:val="clear" w:color="auto" w:fill="FFFFFF"/>
          <w:rtl/>
          <w:lang w:bidi="ar-DZ"/>
        </w:rPr>
        <w:t xml:space="preserve"> </w:t>
      </w:r>
      <w:r w:rsidR="00B66205">
        <w:rPr>
          <w:rFonts w:ascii="Century Gothic" w:hAnsi="Century Gothic" w:hint="cs"/>
          <w:color w:val="495057"/>
          <w:sz w:val="23"/>
          <w:szCs w:val="23"/>
          <w:shd w:val="clear" w:color="auto" w:fill="FFFFFF"/>
          <w:rtl/>
          <w:lang w:bidi="ar-DZ"/>
        </w:rPr>
        <w:t>و هي عديدة كمنظمة العفو الدولية , و الفيدرالية الدولية لحقوق الانسان ومنظمة مرصد حقوق الانسان و منظمة مراسلين بلا حدود , و كذلك أطباء بلا حدود ...وغيرها من المنظمات .</w:t>
      </w:r>
      <w:r w:rsidR="00B66205">
        <w:rPr>
          <w:rFonts w:ascii="Century Gothic" w:hAnsi="Century Gothic"/>
          <w:color w:val="495057"/>
          <w:sz w:val="23"/>
          <w:szCs w:val="23"/>
          <w:shd w:val="clear" w:color="auto" w:fill="FFFFFF"/>
          <w:rtl/>
          <w:lang w:bidi="ar-DZ"/>
        </w:rPr>
        <w:br/>
      </w:r>
      <w:r w:rsidR="00B66205" w:rsidRPr="00B66205">
        <w:rPr>
          <w:rFonts w:ascii="Century Gothic" w:hAnsi="Century Gothic" w:hint="cs"/>
          <w:b/>
          <w:bCs/>
          <w:i/>
          <w:iCs/>
          <w:color w:val="495057"/>
          <w:sz w:val="23"/>
          <w:szCs w:val="23"/>
          <w:shd w:val="clear" w:color="auto" w:fill="FFFFFF"/>
          <w:rtl/>
          <w:lang w:bidi="ar-DZ"/>
        </w:rPr>
        <w:t>2- الآليات الإقليمية :</w:t>
      </w:r>
      <w:r w:rsidR="00B66205">
        <w:rPr>
          <w:rFonts w:ascii="Century Gothic" w:hAnsi="Century Gothic" w:hint="cs"/>
          <w:color w:val="495057"/>
          <w:sz w:val="23"/>
          <w:szCs w:val="23"/>
          <w:shd w:val="clear" w:color="auto" w:fill="FFFFFF"/>
          <w:rtl/>
          <w:lang w:bidi="ar-DZ"/>
        </w:rPr>
        <w:t xml:space="preserve"> وهي تلك الآليات المتاحة على مستوى الاتفاقيات الإقليمية </w:t>
      </w:r>
      <w:proofErr w:type="spellStart"/>
      <w:r w:rsidR="00B66205">
        <w:rPr>
          <w:rFonts w:ascii="Century Gothic" w:hAnsi="Century Gothic" w:hint="cs"/>
          <w:color w:val="495057"/>
          <w:sz w:val="23"/>
          <w:szCs w:val="23"/>
          <w:shd w:val="clear" w:color="auto" w:fill="FFFFFF"/>
          <w:rtl/>
          <w:lang w:bidi="ar-DZ"/>
        </w:rPr>
        <w:t>المتمخضة</w:t>
      </w:r>
      <w:proofErr w:type="spellEnd"/>
      <w:r w:rsidR="00B66205">
        <w:rPr>
          <w:rFonts w:ascii="Century Gothic" w:hAnsi="Century Gothic" w:hint="cs"/>
          <w:color w:val="495057"/>
          <w:sz w:val="23"/>
          <w:szCs w:val="23"/>
          <w:shd w:val="clear" w:color="auto" w:fill="FFFFFF"/>
          <w:rtl/>
          <w:lang w:bidi="ar-DZ"/>
        </w:rPr>
        <w:t xml:space="preserve"> عن المنظمات الإقليمية : </w:t>
      </w:r>
      <w:r w:rsidR="00B66205">
        <w:rPr>
          <w:rFonts w:ascii="Century Gothic" w:hAnsi="Century Gothic"/>
          <w:color w:val="495057"/>
          <w:sz w:val="23"/>
          <w:szCs w:val="23"/>
          <w:shd w:val="clear" w:color="auto" w:fill="FFFFFF"/>
          <w:rtl/>
          <w:lang w:bidi="ar-DZ"/>
        </w:rPr>
        <w:br/>
      </w:r>
      <w:r w:rsidR="00B66205" w:rsidRPr="00B66205">
        <w:rPr>
          <w:rFonts w:ascii="Century Gothic" w:hAnsi="Century Gothic" w:hint="cs"/>
          <w:b/>
          <w:bCs/>
          <w:i/>
          <w:iCs/>
          <w:color w:val="495057"/>
          <w:sz w:val="23"/>
          <w:szCs w:val="23"/>
          <w:shd w:val="clear" w:color="auto" w:fill="FFFFFF"/>
          <w:rtl/>
          <w:lang w:bidi="ar-DZ"/>
        </w:rPr>
        <w:t>أ-الاليات الأمريكية لحماية حقوق الإنسان :</w:t>
      </w:r>
      <w:r w:rsidR="00B66205">
        <w:rPr>
          <w:rFonts w:ascii="Century Gothic" w:hAnsi="Century Gothic" w:hint="cs"/>
          <w:b/>
          <w:bCs/>
          <w:i/>
          <w:iCs/>
          <w:color w:val="495057"/>
          <w:sz w:val="23"/>
          <w:szCs w:val="23"/>
          <w:shd w:val="clear" w:color="auto" w:fill="FFFFFF"/>
          <w:rtl/>
          <w:lang w:bidi="ar-DZ"/>
        </w:rPr>
        <w:t xml:space="preserve"> </w:t>
      </w:r>
      <w:r w:rsidR="00B66205" w:rsidRPr="00B66205">
        <w:rPr>
          <w:rFonts w:ascii="Century Gothic" w:hAnsi="Century Gothic" w:hint="cs"/>
          <w:color w:val="495057"/>
          <w:sz w:val="23"/>
          <w:szCs w:val="23"/>
          <w:shd w:val="clear" w:color="auto" w:fill="FFFFFF"/>
          <w:rtl/>
          <w:lang w:bidi="ar-DZ"/>
        </w:rPr>
        <w:t xml:space="preserve">و تتمثل الأليات الأمريكية في </w:t>
      </w:r>
      <w:r w:rsidR="00B66205">
        <w:rPr>
          <w:rFonts w:ascii="Century Gothic" w:hAnsi="Century Gothic" w:hint="cs"/>
          <w:color w:val="495057"/>
          <w:sz w:val="23"/>
          <w:szCs w:val="23"/>
          <w:shd w:val="clear" w:color="auto" w:fill="FFFFFF"/>
          <w:rtl/>
          <w:lang w:bidi="ar-DZ"/>
        </w:rPr>
        <w:t xml:space="preserve">: - اللجنة الأمريكية لحقوق الإنسان . </w:t>
      </w:r>
      <w:r w:rsidR="00B66205">
        <w:rPr>
          <w:rFonts w:ascii="Century Gothic" w:hAnsi="Century Gothic"/>
          <w:color w:val="495057"/>
          <w:sz w:val="23"/>
          <w:szCs w:val="23"/>
          <w:shd w:val="clear" w:color="auto" w:fill="FFFFFF"/>
          <w:rtl/>
          <w:lang w:bidi="ar-DZ"/>
        </w:rPr>
        <w:t>–</w:t>
      </w:r>
      <w:r w:rsidR="00B66205">
        <w:rPr>
          <w:rFonts w:ascii="Century Gothic" w:hAnsi="Century Gothic" w:hint="cs"/>
          <w:color w:val="495057"/>
          <w:sz w:val="23"/>
          <w:szCs w:val="23"/>
          <w:shd w:val="clear" w:color="auto" w:fill="FFFFFF"/>
          <w:rtl/>
          <w:lang w:bidi="ar-DZ"/>
        </w:rPr>
        <w:t xml:space="preserve">المحكمة الأمريكية لحقوق </w:t>
      </w:r>
      <w:proofErr w:type="gramStart"/>
      <w:r w:rsidR="00B66205">
        <w:rPr>
          <w:rFonts w:ascii="Century Gothic" w:hAnsi="Century Gothic" w:hint="cs"/>
          <w:color w:val="495057"/>
          <w:sz w:val="23"/>
          <w:szCs w:val="23"/>
          <w:shd w:val="clear" w:color="auto" w:fill="FFFFFF"/>
          <w:rtl/>
          <w:lang w:bidi="ar-DZ"/>
        </w:rPr>
        <w:t>الإنسان .</w:t>
      </w:r>
      <w:proofErr w:type="gramEnd"/>
      <w:r w:rsidR="00B66205">
        <w:rPr>
          <w:rFonts w:ascii="Century Gothic" w:hAnsi="Century Gothic" w:hint="cs"/>
          <w:color w:val="495057"/>
          <w:sz w:val="23"/>
          <w:szCs w:val="23"/>
          <w:shd w:val="clear" w:color="auto" w:fill="FFFFFF"/>
          <w:rtl/>
          <w:lang w:bidi="ar-DZ"/>
        </w:rPr>
        <w:t xml:space="preserve"> </w:t>
      </w:r>
      <w:r w:rsidR="00442EAF">
        <w:rPr>
          <w:rFonts w:ascii="Century Gothic" w:hAnsi="Century Gothic"/>
          <w:color w:val="495057"/>
          <w:sz w:val="23"/>
          <w:szCs w:val="23"/>
          <w:shd w:val="clear" w:color="auto" w:fill="FFFFFF"/>
          <w:rtl/>
          <w:lang w:bidi="ar-DZ"/>
        </w:rPr>
        <w:br/>
      </w:r>
      <w:r w:rsidR="00442EAF" w:rsidRPr="00442EAF">
        <w:rPr>
          <w:rFonts w:ascii="Century Gothic" w:hAnsi="Century Gothic" w:hint="cs"/>
          <w:b/>
          <w:bCs/>
          <w:i/>
          <w:iCs/>
          <w:color w:val="495057"/>
          <w:sz w:val="23"/>
          <w:szCs w:val="23"/>
          <w:shd w:val="clear" w:color="auto" w:fill="FFFFFF"/>
          <w:rtl/>
          <w:lang w:bidi="ar-DZ"/>
        </w:rPr>
        <w:t>ب- الأليات الاوروبية لحماية حقوق الإنسان :</w:t>
      </w:r>
      <w:r w:rsidR="00442EAF">
        <w:rPr>
          <w:rFonts w:ascii="Century Gothic" w:hAnsi="Century Gothic" w:hint="cs"/>
          <w:color w:val="495057"/>
          <w:sz w:val="23"/>
          <w:szCs w:val="23"/>
          <w:shd w:val="clear" w:color="auto" w:fill="FFFFFF"/>
          <w:rtl/>
          <w:lang w:bidi="ar-DZ"/>
        </w:rPr>
        <w:t xml:space="preserve"> و تتمثل في : -اللجنة الأوروبية لحقوق الانسان . </w:t>
      </w:r>
      <w:r w:rsidR="00442EAF">
        <w:rPr>
          <w:rFonts w:ascii="Century Gothic" w:hAnsi="Century Gothic"/>
          <w:color w:val="495057"/>
          <w:sz w:val="23"/>
          <w:szCs w:val="23"/>
          <w:shd w:val="clear" w:color="auto" w:fill="FFFFFF"/>
          <w:rtl/>
          <w:lang w:bidi="ar-DZ"/>
        </w:rPr>
        <w:t>–</w:t>
      </w:r>
      <w:r w:rsidR="00442EAF">
        <w:rPr>
          <w:rFonts w:ascii="Century Gothic" w:hAnsi="Century Gothic" w:hint="cs"/>
          <w:color w:val="495057"/>
          <w:sz w:val="23"/>
          <w:szCs w:val="23"/>
          <w:shd w:val="clear" w:color="auto" w:fill="FFFFFF"/>
          <w:rtl/>
          <w:lang w:bidi="ar-DZ"/>
        </w:rPr>
        <w:t xml:space="preserve">المحكمة الاوروبية لحقوق </w:t>
      </w:r>
      <w:proofErr w:type="gramStart"/>
      <w:r w:rsidR="00442EAF">
        <w:rPr>
          <w:rFonts w:ascii="Century Gothic" w:hAnsi="Century Gothic" w:hint="cs"/>
          <w:color w:val="495057"/>
          <w:sz w:val="23"/>
          <w:szCs w:val="23"/>
          <w:shd w:val="clear" w:color="auto" w:fill="FFFFFF"/>
          <w:rtl/>
          <w:lang w:bidi="ar-DZ"/>
        </w:rPr>
        <w:t>الانسان .</w:t>
      </w:r>
      <w:proofErr w:type="gramEnd"/>
      <w:r w:rsidR="00442EAF">
        <w:rPr>
          <w:rFonts w:ascii="Century Gothic" w:hAnsi="Century Gothic" w:hint="cs"/>
          <w:color w:val="495057"/>
          <w:sz w:val="23"/>
          <w:szCs w:val="23"/>
          <w:shd w:val="clear" w:color="auto" w:fill="FFFFFF"/>
          <w:rtl/>
          <w:lang w:bidi="ar-DZ"/>
        </w:rPr>
        <w:t xml:space="preserve"> </w:t>
      </w:r>
      <w:r w:rsidR="00442EAF">
        <w:rPr>
          <w:rFonts w:ascii="Century Gothic" w:hAnsi="Century Gothic"/>
          <w:color w:val="495057"/>
          <w:sz w:val="23"/>
          <w:szCs w:val="23"/>
          <w:shd w:val="clear" w:color="auto" w:fill="FFFFFF"/>
          <w:rtl/>
          <w:lang w:bidi="ar-DZ"/>
        </w:rPr>
        <w:t>–</w:t>
      </w:r>
      <w:r w:rsidR="00442EAF">
        <w:rPr>
          <w:rFonts w:ascii="Century Gothic" w:hAnsi="Century Gothic" w:hint="cs"/>
          <w:color w:val="495057"/>
          <w:sz w:val="23"/>
          <w:szCs w:val="23"/>
          <w:shd w:val="clear" w:color="auto" w:fill="FFFFFF"/>
          <w:rtl/>
          <w:lang w:bidi="ar-DZ"/>
        </w:rPr>
        <w:t xml:space="preserve">الأمين العام لمجلس أوروبا و لجنة وزراء مجلس أوروبا . </w:t>
      </w:r>
      <w:r w:rsidR="00442EAF">
        <w:rPr>
          <w:rFonts w:ascii="Century Gothic" w:hAnsi="Century Gothic"/>
          <w:color w:val="495057"/>
          <w:sz w:val="23"/>
          <w:szCs w:val="23"/>
          <w:shd w:val="clear" w:color="auto" w:fill="FFFFFF"/>
          <w:rtl/>
          <w:lang w:bidi="ar-DZ"/>
        </w:rPr>
        <w:br/>
      </w:r>
      <w:r w:rsidR="00442EAF" w:rsidRPr="00442EAF">
        <w:rPr>
          <w:rFonts w:ascii="Century Gothic" w:hAnsi="Century Gothic" w:hint="cs"/>
          <w:b/>
          <w:bCs/>
          <w:i/>
          <w:iCs/>
          <w:color w:val="495057"/>
          <w:sz w:val="23"/>
          <w:szCs w:val="23"/>
          <w:shd w:val="clear" w:color="auto" w:fill="FFFFFF"/>
          <w:rtl/>
          <w:lang w:bidi="ar-DZ"/>
        </w:rPr>
        <w:t xml:space="preserve">ج-الأليات الافريقية لحماية حقوق الإنسان : </w:t>
      </w:r>
      <w:r w:rsidR="00442EAF">
        <w:rPr>
          <w:rFonts w:ascii="Century Gothic" w:hAnsi="Century Gothic" w:hint="cs"/>
          <w:color w:val="495057"/>
          <w:sz w:val="23"/>
          <w:szCs w:val="23"/>
          <w:shd w:val="clear" w:color="auto" w:fill="FFFFFF"/>
          <w:rtl/>
          <w:lang w:bidi="ar-DZ"/>
        </w:rPr>
        <w:t xml:space="preserve">وتتكون اللجنة الافريقية لحقوق الانسان من 11عضوا ينتخبون لمدة 6سنوات قابلة للتجديد و يمكن اللجوء إلى هذه اللجنة من قبل الأفراد و الدول و المنظمات غير الحكومية و ذلك عن طريق رفع شكاوي لهذه اللجنة . </w:t>
      </w:r>
      <w:r w:rsidR="00472B98">
        <w:rPr>
          <w:rFonts w:ascii="Century Gothic" w:hAnsi="Century Gothic"/>
          <w:color w:val="495057"/>
          <w:sz w:val="23"/>
          <w:szCs w:val="23"/>
          <w:shd w:val="clear" w:color="auto" w:fill="FFFFFF"/>
          <w:rtl/>
          <w:lang w:bidi="ar-DZ"/>
        </w:rPr>
        <w:br/>
      </w:r>
      <w:r w:rsidR="00472B98" w:rsidRPr="00472B98">
        <w:rPr>
          <w:rFonts w:ascii="Century Gothic" w:hAnsi="Century Gothic" w:hint="cs"/>
          <w:b/>
          <w:bCs/>
          <w:i/>
          <w:iCs/>
          <w:color w:val="495057"/>
          <w:sz w:val="23"/>
          <w:szCs w:val="23"/>
          <w:shd w:val="clear" w:color="auto" w:fill="FFFFFF"/>
          <w:rtl/>
          <w:lang w:bidi="ar-DZ"/>
        </w:rPr>
        <w:t>د-الأليات الواردة في المشاريع العربية لحماية حقوق الانسان :</w:t>
      </w:r>
      <w:r w:rsidR="00472B98">
        <w:rPr>
          <w:rFonts w:ascii="Century Gothic" w:hAnsi="Century Gothic" w:hint="cs"/>
          <w:color w:val="495057"/>
          <w:sz w:val="23"/>
          <w:szCs w:val="23"/>
          <w:shd w:val="clear" w:color="auto" w:fill="FFFFFF"/>
          <w:rtl/>
          <w:lang w:bidi="ar-DZ"/>
        </w:rPr>
        <w:t xml:space="preserve"> وهي تلك الواردة في مشروع الميثاق العربي لحقوق الانسان و كذلك تلك الواردة في ميثاق حقوق الانسان و الشعب في الوطن العربي .</w:t>
      </w:r>
      <w:r w:rsidR="002A3B39">
        <w:rPr>
          <w:rFonts w:ascii="Century Gothic" w:hAnsi="Century Gothic"/>
          <w:color w:val="495057"/>
          <w:sz w:val="23"/>
          <w:szCs w:val="23"/>
          <w:shd w:val="clear" w:color="auto" w:fill="FFFFFF"/>
          <w:lang w:bidi="ar-DZ"/>
        </w:rPr>
        <w:br/>
      </w:r>
      <w:r w:rsidR="002A3B39" w:rsidRPr="002A3B39">
        <w:rPr>
          <w:rFonts w:ascii="Century Gothic" w:hAnsi="Century Gothic" w:hint="cs"/>
          <w:b/>
          <w:bCs/>
          <w:color w:val="495057"/>
          <w:sz w:val="23"/>
          <w:szCs w:val="23"/>
          <w:shd w:val="clear" w:color="auto" w:fill="FFFFFF"/>
          <w:rtl/>
          <w:lang w:val="en-US" w:bidi="ar-DZ"/>
        </w:rPr>
        <w:t>المحاضرة الثامنة :</w:t>
      </w:r>
      <w:r w:rsidR="002A3B39">
        <w:rPr>
          <w:rFonts w:ascii="Century Gothic" w:hAnsi="Century Gothic" w:hint="cs"/>
          <w:b/>
          <w:bCs/>
          <w:color w:val="495057"/>
          <w:sz w:val="23"/>
          <w:szCs w:val="23"/>
          <w:shd w:val="clear" w:color="auto" w:fill="FFFFFF"/>
          <w:rtl/>
          <w:lang w:val="en-US" w:bidi="ar-DZ"/>
        </w:rPr>
        <w:t xml:space="preserve"> </w:t>
      </w:r>
      <w:r w:rsidR="002A3B39" w:rsidRPr="002A3B39">
        <w:rPr>
          <w:rFonts w:ascii="Century Gothic" w:hAnsi="Century Gothic" w:hint="cs"/>
          <w:b/>
          <w:bCs/>
          <w:color w:val="495057"/>
          <w:sz w:val="23"/>
          <w:szCs w:val="23"/>
          <w:u w:val="single"/>
          <w:shd w:val="clear" w:color="auto" w:fill="FFFFFF"/>
          <w:rtl/>
          <w:lang w:val="en-US" w:bidi="ar-DZ"/>
        </w:rPr>
        <w:t>المفاهيم الإجرائية المرتبطة بكلمة "حق"</w:t>
      </w:r>
      <w:r w:rsidR="002A3B39">
        <w:rPr>
          <w:rFonts w:ascii="Century Gothic" w:hAnsi="Century Gothic" w:hint="cs"/>
          <w:b/>
          <w:bCs/>
          <w:color w:val="495057"/>
          <w:sz w:val="23"/>
          <w:szCs w:val="23"/>
          <w:u w:val="single"/>
          <w:shd w:val="clear" w:color="auto" w:fill="FFFFFF"/>
          <w:rtl/>
          <w:lang w:val="en-US" w:bidi="ar-DZ"/>
        </w:rPr>
        <w:t xml:space="preserve"> من وجهة نظر القانون الدولي:</w:t>
      </w:r>
      <w:r w:rsidR="002A3B39">
        <w:rPr>
          <w:rFonts w:ascii="Century Gothic" w:hAnsi="Century Gothic"/>
          <w:b/>
          <w:bCs/>
          <w:color w:val="495057"/>
          <w:sz w:val="23"/>
          <w:szCs w:val="23"/>
          <w:u w:val="single"/>
          <w:shd w:val="clear" w:color="auto" w:fill="FFFFFF"/>
          <w:rtl/>
          <w:lang w:val="en-US" w:bidi="ar-DZ"/>
        </w:rPr>
        <w:br/>
      </w:r>
      <w:r w:rsidR="002A3B39">
        <w:rPr>
          <w:rFonts w:ascii="Century Gothic" w:hAnsi="Century Gothic" w:hint="cs"/>
          <w:color w:val="495057"/>
          <w:sz w:val="23"/>
          <w:szCs w:val="23"/>
          <w:shd w:val="clear" w:color="auto" w:fill="FFFFFF"/>
          <w:rtl/>
          <w:lang w:val="en-US" w:bidi="ar-DZ"/>
        </w:rPr>
        <w:t xml:space="preserve"> </w:t>
      </w:r>
      <w:r w:rsidR="002A3B39" w:rsidRPr="002A3B39">
        <w:rPr>
          <w:rFonts w:ascii="Century Gothic" w:hAnsi="Century Gothic" w:hint="cs"/>
          <w:b/>
          <w:bCs/>
          <w:i/>
          <w:iCs/>
          <w:color w:val="495057"/>
          <w:sz w:val="23"/>
          <w:szCs w:val="23"/>
          <w:shd w:val="clear" w:color="auto" w:fill="FFFFFF"/>
          <w:rtl/>
          <w:lang w:val="en-US" w:bidi="ar-DZ"/>
        </w:rPr>
        <w:t>1-تعريف الحق في القانون الد</w:t>
      </w:r>
      <w:r w:rsidR="002A3B39" w:rsidRPr="002A3B39">
        <w:rPr>
          <w:rFonts w:ascii="Century Gothic" w:hAnsi="Century Gothic" w:hint="cs"/>
          <w:b/>
          <w:bCs/>
          <w:color w:val="495057"/>
          <w:sz w:val="23"/>
          <w:szCs w:val="23"/>
          <w:shd w:val="clear" w:color="auto" w:fill="FFFFFF"/>
          <w:rtl/>
          <w:lang w:val="en-US" w:bidi="ar-DZ"/>
        </w:rPr>
        <w:t>و</w:t>
      </w:r>
      <w:r w:rsidR="002A3B39" w:rsidRPr="002A3B39">
        <w:rPr>
          <w:rFonts w:ascii="Century Gothic" w:hAnsi="Century Gothic" w:hint="cs"/>
          <w:b/>
          <w:bCs/>
          <w:i/>
          <w:iCs/>
          <w:color w:val="495057"/>
          <w:sz w:val="23"/>
          <w:szCs w:val="23"/>
          <w:shd w:val="clear" w:color="auto" w:fill="FFFFFF"/>
          <w:rtl/>
          <w:lang w:val="en-US" w:bidi="ar-DZ"/>
        </w:rPr>
        <w:t>لي</w:t>
      </w:r>
      <w:r w:rsidR="002A3B39" w:rsidRPr="002A3B39">
        <w:rPr>
          <w:rFonts w:ascii="Century Gothic" w:hAnsi="Century Gothic" w:hint="cs"/>
          <w:b/>
          <w:bCs/>
          <w:color w:val="495057"/>
          <w:sz w:val="23"/>
          <w:szCs w:val="23"/>
          <w:shd w:val="clear" w:color="auto" w:fill="FFFFFF"/>
          <w:rtl/>
          <w:lang w:val="en-US" w:bidi="ar-DZ"/>
        </w:rPr>
        <w:t xml:space="preserve"> :</w:t>
      </w:r>
      <w:r w:rsidR="002A3B39">
        <w:rPr>
          <w:rFonts w:ascii="Century Gothic" w:hAnsi="Century Gothic" w:hint="cs"/>
          <w:color w:val="495057"/>
          <w:sz w:val="23"/>
          <w:szCs w:val="23"/>
          <w:shd w:val="clear" w:color="auto" w:fill="FFFFFF"/>
          <w:rtl/>
          <w:lang w:val="en-US" w:bidi="ar-DZ"/>
        </w:rPr>
        <w:t xml:space="preserve"> هو جملة من المعايير التي تهدف إلى تنظيم العلاقات بين أعضاء</w:t>
      </w:r>
      <w:r w:rsidR="000877D7">
        <w:rPr>
          <w:rFonts w:ascii="Century Gothic" w:hAnsi="Century Gothic" w:hint="cs"/>
          <w:color w:val="495057"/>
          <w:sz w:val="23"/>
          <w:szCs w:val="23"/>
          <w:shd w:val="clear" w:color="auto" w:fill="FFFFFF"/>
          <w:rtl/>
          <w:lang w:val="en-US" w:bidi="ar-DZ"/>
        </w:rPr>
        <w:t xml:space="preserve"> المجتمع الدولي , و تأمين المصالح الإنسانية . وهو يمثل سلطة إرادية تثبت لشخص دولي و تدفعه أن يجري عملاً قانونيا </w:t>
      </w:r>
      <w:proofErr w:type="gramStart"/>
      <w:r w:rsidR="000877D7">
        <w:rPr>
          <w:rFonts w:ascii="Century Gothic" w:hAnsi="Century Gothic" w:hint="cs"/>
          <w:color w:val="495057"/>
          <w:sz w:val="23"/>
          <w:szCs w:val="23"/>
          <w:shd w:val="clear" w:color="auto" w:fill="FFFFFF"/>
          <w:rtl/>
          <w:lang w:val="en-US" w:bidi="ar-DZ"/>
        </w:rPr>
        <w:t>معيناً .</w:t>
      </w:r>
      <w:proofErr w:type="gramEnd"/>
      <w:r w:rsidR="000877D7">
        <w:rPr>
          <w:rFonts w:ascii="Century Gothic" w:hAnsi="Century Gothic" w:hint="cs"/>
          <w:color w:val="495057"/>
          <w:sz w:val="23"/>
          <w:szCs w:val="23"/>
          <w:shd w:val="clear" w:color="auto" w:fill="FFFFFF"/>
          <w:rtl/>
          <w:lang w:val="en-US" w:bidi="ar-DZ"/>
        </w:rPr>
        <w:t xml:space="preserve"> </w:t>
      </w:r>
    </w:p>
    <w:p w:rsidR="0096342E" w:rsidRDefault="000877D7" w:rsidP="0096342E">
      <w:pPr>
        <w:jc w:val="right"/>
        <w:rPr>
          <w:rFonts w:ascii="Century Gothic" w:hAnsi="Century Gothic"/>
          <w:b/>
          <w:bCs/>
          <w:color w:val="495057"/>
          <w:sz w:val="23"/>
          <w:szCs w:val="23"/>
          <w:u w:val="single"/>
          <w:shd w:val="clear" w:color="auto" w:fill="FFFFFF"/>
          <w:rtl/>
          <w:lang w:bidi="ar-DZ"/>
        </w:rPr>
      </w:pPr>
      <w:r w:rsidRPr="000877D7">
        <w:rPr>
          <w:rFonts w:ascii="Century Gothic" w:hAnsi="Century Gothic" w:hint="cs"/>
          <w:b/>
          <w:bCs/>
          <w:i/>
          <w:iCs/>
          <w:color w:val="495057"/>
          <w:sz w:val="23"/>
          <w:szCs w:val="23"/>
          <w:shd w:val="clear" w:color="auto" w:fill="FFFFFF"/>
          <w:rtl/>
          <w:lang w:bidi="ar-DZ"/>
        </w:rPr>
        <w:lastRenderedPageBreak/>
        <w:t>2-تعريف حق الانسان</w:t>
      </w:r>
      <w:r>
        <w:rPr>
          <w:rFonts w:ascii="Century Gothic" w:hAnsi="Century Gothic" w:hint="cs"/>
          <w:b/>
          <w:bCs/>
          <w:i/>
          <w:iCs/>
          <w:color w:val="495057"/>
          <w:sz w:val="23"/>
          <w:szCs w:val="23"/>
          <w:shd w:val="clear" w:color="auto" w:fill="FFFFFF"/>
          <w:rtl/>
          <w:lang w:bidi="ar-DZ"/>
        </w:rPr>
        <w:t xml:space="preserve"> في المساواة أمام القانون :</w:t>
      </w:r>
      <w:r>
        <w:rPr>
          <w:rFonts w:ascii="Century Gothic" w:hAnsi="Century Gothic" w:hint="cs"/>
          <w:color w:val="495057"/>
          <w:sz w:val="23"/>
          <w:szCs w:val="23"/>
          <w:shd w:val="clear" w:color="auto" w:fill="FFFFFF"/>
          <w:rtl/>
          <w:lang w:bidi="ar-DZ"/>
        </w:rPr>
        <w:t xml:space="preserve"> يتصرف تعبير حق كل إنسان في المساواة أمام القانون عن أن الناس سواسية أمام القضاء و إتاحة الفرصة لكل شخص بعيدا عن أي لون من ألوان التمييز و على قدم المساواة مع غيره لأن يلجأ إلى القضاء وأن تتاح ضمانات المحاكمة العادلة على قدم المساواة للجميع .</w:t>
      </w:r>
      <w:r w:rsidRPr="000877D7">
        <w:rPr>
          <w:rFonts w:ascii="Century Gothic" w:hAnsi="Century Gothic"/>
          <w:b/>
          <w:bCs/>
          <w:i/>
          <w:iCs/>
          <w:color w:val="495057"/>
          <w:sz w:val="23"/>
          <w:szCs w:val="23"/>
          <w:shd w:val="clear" w:color="auto" w:fill="FFFFFF"/>
          <w:rtl/>
          <w:lang w:bidi="ar-DZ"/>
        </w:rPr>
        <w:br/>
      </w:r>
      <w:r w:rsidRPr="000877D7">
        <w:rPr>
          <w:rFonts w:ascii="Century Gothic" w:hAnsi="Century Gothic" w:hint="cs"/>
          <w:b/>
          <w:bCs/>
          <w:i/>
          <w:iCs/>
          <w:color w:val="495057"/>
          <w:sz w:val="23"/>
          <w:szCs w:val="23"/>
          <w:shd w:val="clear" w:color="auto" w:fill="FFFFFF"/>
          <w:rtl/>
          <w:lang w:bidi="ar-DZ"/>
        </w:rPr>
        <w:t>3-تعريف حق تقرير المصير :</w:t>
      </w:r>
      <w:r>
        <w:rPr>
          <w:rFonts w:ascii="Century Gothic" w:hAnsi="Century Gothic" w:hint="cs"/>
          <w:color w:val="495057"/>
          <w:sz w:val="23"/>
          <w:szCs w:val="23"/>
          <w:shd w:val="clear" w:color="auto" w:fill="FFFFFF"/>
          <w:rtl/>
          <w:lang w:bidi="ar-DZ"/>
        </w:rPr>
        <w:t xml:space="preserve"> ينصرف تعبير حق تقرير المصير إلى تمكين كافة الشعوب و الدول من استخدام إرادتها الحرة في تشكيل دولة مستقلة أو إنشاء أي شكل سياسي أو وضعية سياسية ترغب في تحقيقها و تعبر عن </w:t>
      </w:r>
      <w:r w:rsidR="00C623E3">
        <w:rPr>
          <w:rFonts w:ascii="Century Gothic" w:hAnsi="Century Gothic" w:hint="cs"/>
          <w:color w:val="495057"/>
          <w:sz w:val="23"/>
          <w:szCs w:val="23"/>
          <w:shd w:val="clear" w:color="auto" w:fill="FFFFFF"/>
          <w:rtl/>
          <w:lang w:bidi="ar-DZ"/>
        </w:rPr>
        <w:t xml:space="preserve">طموحها و يفهم أيضا على أنه وسيلة للتعبير الفردي و الجماعي عن الإرادة الحرة لكل الشعوب و الدول المستقلة ذات السيادة . </w:t>
      </w:r>
      <w:r w:rsidR="00C623E3">
        <w:rPr>
          <w:rFonts w:ascii="Century Gothic" w:hAnsi="Century Gothic"/>
          <w:color w:val="495057"/>
          <w:sz w:val="23"/>
          <w:szCs w:val="23"/>
          <w:shd w:val="clear" w:color="auto" w:fill="FFFFFF"/>
          <w:rtl/>
          <w:lang w:bidi="ar-DZ"/>
        </w:rPr>
        <w:br/>
      </w:r>
      <w:r w:rsidR="00C623E3" w:rsidRPr="00C623E3">
        <w:rPr>
          <w:rFonts w:ascii="Century Gothic" w:hAnsi="Century Gothic" w:hint="cs"/>
          <w:b/>
          <w:bCs/>
          <w:i/>
          <w:iCs/>
          <w:color w:val="495057"/>
          <w:sz w:val="23"/>
          <w:szCs w:val="23"/>
          <w:shd w:val="clear" w:color="auto" w:fill="FFFFFF"/>
          <w:rtl/>
          <w:lang w:bidi="ar-DZ"/>
        </w:rPr>
        <w:t>4-تعريف الحق في عدم التعرض للتمييز :</w:t>
      </w:r>
      <w:r w:rsidR="00C623E3">
        <w:rPr>
          <w:rFonts w:ascii="Century Gothic" w:hAnsi="Century Gothic" w:hint="cs"/>
          <w:color w:val="495057"/>
          <w:sz w:val="23"/>
          <w:szCs w:val="23"/>
          <w:shd w:val="clear" w:color="auto" w:fill="FFFFFF"/>
          <w:rtl/>
          <w:lang w:bidi="ar-DZ"/>
        </w:rPr>
        <w:t xml:space="preserve"> يتركز هذا الحق على عدم التعرض للتمييز في مجال حقوق الانسان مثلا عدم التمييز على أساس الجنس و حق الرجل و المرأة في التمتع على قدم المساواة بجميع الحقوق المدنية و الثقافية و الاقتصادية و السياسية والاجتماعية  المنصوص عليها في جملة صكوك منها الشرعية الدولية لحقوق الانسان . </w:t>
      </w:r>
      <w:r w:rsidR="00C623E3">
        <w:rPr>
          <w:rFonts w:ascii="Century Gothic" w:hAnsi="Century Gothic"/>
          <w:color w:val="495057"/>
          <w:sz w:val="23"/>
          <w:szCs w:val="23"/>
          <w:shd w:val="clear" w:color="auto" w:fill="FFFFFF"/>
          <w:rtl/>
          <w:lang w:bidi="ar-DZ"/>
        </w:rPr>
        <w:br/>
      </w:r>
      <w:r w:rsidR="00C623E3" w:rsidRPr="00C623E3">
        <w:rPr>
          <w:rFonts w:ascii="Century Gothic" w:hAnsi="Century Gothic" w:hint="cs"/>
          <w:b/>
          <w:bCs/>
          <w:i/>
          <w:iCs/>
          <w:color w:val="495057"/>
          <w:sz w:val="23"/>
          <w:szCs w:val="23"/>
          <w:shd w:val="clear" w:color="auto" w:fill="FFFFFF"/>
          <w:rtl/>
          <w:lang w:bidi="ar-DZ"/>
        </w:rPr>
        <w:t>5-تعريف الحق في مجال القانون الدولي لحقوق الانسان :</w:t>
      </w:r>
      <w:r w:rsidR="00C623E3">
        <w:rPr>
          <w:rFonts w:ascii="Century Gothic" w:hAnsi="Century Gothic" w:hint="cs"/>
          <w:color w:val="495057"/>
          <w:sz w:val="23"/>
          <w:szCs w:val="23"/>
          <w:shd w:val="clear" w:color="auto" w:fill="FFFFFF"/>
          <w:rtl/>
          <w:lang w:bidi="ar-DZ"/>
        </w:rPr>
        <w:t xml:space="preserve"> يستخدم لفظ الحق في العديد من حالات القانون الدولي لحقوق الانسان من مثل حالات البراءة , فيقال الحق في افتراض البراءة الذي يعني أنه على كل ش</w:t>
      </w:r>
      <w:r w:rsidR="00A42195">
        <w:rPr>
          <w:rFonts w:ascii="Century Gothic" w:hAnsi="Century Gothic" w:hint="cs"/>
          <w:color w:val="495057"/>
          <w:sz w:val="23"/>
          <w:szCs w:val="23"/>
          <w:shd w:val="clear" w:color="auto" w:fill="FFFFFF"/>
          <w:rtl/>
          <w:lang w:bidi="ar-DZ"/>
        </w:rPr>
        <w:t>خص متهم بجريمة يعتبر بريئاً إلى أن يثبت ارتكابه لها قانونا في محاكمة علنية تكون قد وفرت له فيها جميع الضمانات اللازمة للدفاع عن نفسه .</w:t>
      </w:r>
      <w:r w:rsidR="00A668EE">
        <w:rPr>
          <w:rFonts w:ascii="Century Gothic" w:hAnsi="Century Gothic"/>
          <w:color w:val="495057"/>
          <w:sz w:val="23"/>
          <w:szCs w:val="23"/>
          <w:shd w:val="clear" w:color="auto" w:fill="FFFFFF"/>
          <w:lang w:bidi="ar-DZ"/>
        </w:rPr>
        <w:br/>
      </w:r>
      <w:r w:rsidR="00A668EE" w:rsidRPr="00A668EE">
        <w:rPr>
          <w:rFonts w:ascii="Century Gothic" w:hAnsi="Century Gothic" w:hint="cs"/>
          <w:b/>
          <w:bCs/>
          <w:color w:val="495057"/>
          <w:sz w:val="23"/>
          <w:szCs w:val="23"/>
          <w:shd w:val="clear" w:color="auto" w:fill="FFFFFF"/>
          <w:rtl/>
          <w:lang w:bidi="ar-DZ"/>
        </w:rPr>
        <w:t xml:space="preserve">المحاضرة التاسعة </w:t>
      </w:r>
      <w:r w:rsidR="00A668EE" w:rsidRPr="00A668EE">
        <w:rPr>
          <w:rFonts w:ascii="Century Gothic" w:hAnsi="Century Gothic" w:hint="cs"/>
          <w:b/>
          <w:bCs/>
          <w:color w:val="495057"/>
          <w:sz w:val="23"/>
          <w:szCs w:val="23"/>
          <w:u w:val="single"/>
          <w:shd w:val="clear" w:color="auto" w:fill="FFFFFF"/>
          <w:rtl/>
          <w:lang w:bidi="ar-DZ"/>
        </w:rPr>
        <w:t>: تطور مبدأ مسؤولية الفرد في القانون الدولي الجنائي :</w:t>
      </w:r>
    </w:p>
    <w:p w:rsidR="0096342E" w:rsidRDefault="00A668EE" w:rsidP="0096342E">
      <w:pPr>
        <w:jc w:val="right"/>
        <w:rPr>
          <w:rFonts w:ascii="Century Gothic" w:hAnsi="Century Gothic"/>
          <w:b/>
          <w:bCs/>
          <w:color w:val="495057"/>
          <w:sz w:val="23"/>
          <w:szCs w:val="23"/>
          <w:u w:val="single"/>
          <w:shd w:val="clear" w:color="auto" w:fill="FFFFFF"/>
          <w:rtl/>
          <w:lang w:bidi="ar-DZ"/>
        </w:rPr>
      </w:pPr>
      <w:r>
        <w:rPr>
          <w:rFonts w:ascii="Century Gothic" w:hAnsi="Century Gothic" w:hint="cs"/>
          <w:color w:val="495057"/>
          <w:sz w:val="23"/>
          <w:szCs w:val="23"/>
          <w:shd w:val="clear" w:color="auto" w:fill="FFFFFF"/>
          <w:rtl/>
          <w:lang w:bidi="ar-DZ"/>
        </w:rPr>
        <w:t xml:space="preserve"> </w:t>
      </w:r>
      <w:r w:rsidR="00B936C7">
        <w:rPr>
          <w:rFonts w:ascii="Century Gothic" w:hAnsi="Century Gothic" w:hint="cs"/>
          <w:color w:val="495057"/>
          <w:sz w:val="23"/>
          <w:szCs w:val="23"/>
          <w:shd w:val="clear" w:color="auto" w:fill="FFFFFF"/>
          <w:rtl/>
          <w:lang w:bidi="ar-DZ"/>
        </w:rPr>
        <w:t>إ</w:t>
      </w:r>
      <w:r>
        <w:rPr>
          <w:rFonts w:ascii="Century Gothic" w:hAnsi="Century Gothic" w:hint="cs"/>
          <w:color w:val="495057"/>
          <w:sz w:val="23"/>
          <w:szCs w:val="23"/>
          <w:shd w:val="clear" w:color="auto" w:fill="FFFFFF"/>
          <w:rtl/>
          <w:lang w:bidi="ar-DZ"/>
        </w:rPr>
        <w:t>ن القضاء الدولي الجنائي المعاصر يعترف و يؤكد مسؤولية الفرد الجنائي</w:t>
      </w:r>
      <w:r w:rsidR="00B936C7">
        <w:rPr>
          <w:rFonts w:ascii="Century Gothic" w:hAnsi="Century Gothic" w:hint="cs"/>
          <w:color w:val="495057"/>
          <w:sz w:val="23"/>
          <w:szCs w:val="23"/>
          <w:shd w:val="clear" w:color="auto" w:fill="FFFFFF"/>
          <w:rtl/>
          <w:lang w:bidi="ar-DZ"/>
        </w:rPr>
        <w:t xml:space="preserve">ة عند ارتكابه الجرائم الدولية ,و يعتبرها من ضمن المبادئ العامة و يستوي في ذلك </w:t>
      </w:r>
      <w:r w:rsidR="00006C7A">
        <w:rPr>
          <w:rFonts w:ascii="Century Gothic" w:hAnsi="Century Gothic" w:hint="cs"/>
          <w:color w:val="495057"/>
          <w:sz w:val="23"/>
          <w:szCs w:val="23"/>
          <w:shd w:val="clear" w:color="auto" w:fill="FFFFFF"/>
          <w:rtl/>
          <w:lang w:bidi="ar-DZ"/>
        </w:rPr>
        <w:t>ا</w:t>
      </w:r>
      <w:r w:rsidR="00B936C7">
        <w:rPr>
          <w:rFonts w:ascii="Century Gothic" w:hAnsi="Century Gothic" w:hint="cs"/>
          <w:color w:val="495057"/>
          <w:sz w:val="23"/>
          <w:szCs w:val="23"/>
          <w:shd w:val="clear" w:color="auto" w:fill="FFFFFF"/>
          <w:rtl/>
          <w:lang w:bidi="ar-DZ"/>
        </w:rPr>
        <w:t>لجرائم التي يرتكبها بصفته الفردية أو بصفته عضوا في الدولة .</w:t>
      </w:r>
      <w:r w:rsidR="00B936C7">
        <w:rPr>
          <w:rFonts w:ascii="Century Gothic" w:hAnsi="Century Gothic"/>
          <w:color w:val="495057"/>
          <w:sz w:val="23"/>
          <w:szCs w:val="23"/>
          <w:shd w:val="clear" w:color="auto" w:fill="FFFFFF"/>
          <w:rtl/>
          <w:lang w:bidi="ar-DZ"/>
        </w:rPr>
        <w:br/>
      </w:r>
      <w:r w:rsidR="00B936C7">
        <w:rPr>
          <w:rFonts w:ascii="Century Gothic" w:hAnsi="Century Gothic" w:hint="cs"/>
          <w:color w:val="495057"/>
          <w:sz w:val="23"/>
          <w:szCs w:val="23"/>
          <w:shd w:val="clear" w:color="auto" w:fill="FFFFFF"/>
          <w:rtl/>
          <w:lang w:bidi="ar-DZ"/>
        </w:rPr>
        <w:t xml:space="preserve">حقيقة </w:t>
      </w:r>
      <w:r w:rsidR="00006C7A">
        <w:rPr>
          <w:rFonts w:ascii="Century Gothic" w:hAnsi="Century Gothic" w:hint="cs"/>
          <w:color w:val="495057"/>
          <w:sz w:val="23"/>
          <w:szCs w:val="23"/>
          <w:shd w:val="clear" w:color="auto" w:fill="FFFFFF"/>
          <w:rtl/>
          <w:lang w:bidi="ar-DZ"/>
        </w:rPr>
        <w:t>أ</w:t>
      </w:r>
      <w:r w:rsidR="00B936C7">
        <w:rPr>
          <w:rFonts w:ascii="Century Gothic" w:hAnsi="Century Gothic" w:hint="cs"/>
          <w:color w:val="495057"/>
          <w:sz w:val="23"/>
          <w:szCs w:val="23"/>
          <w:shd w:val="clear" w:color="auto" w:fill="FFFFFF"/>
          <w:rtl/>
          <w:lang w:bidi="ar-DZ"/>
        </w:rPr>
        <w:t>ن الدولة لازالت تتمتع بهيمنة قانونية و سياسية على تصرفات الأفراد غير أن هذا لم يمنع القانون الدولي العام من تقرير مبدأ مسؤولية الفرد الجنائية و خاصة و أن مسئوليته الجنائية عن أعماله باعتباره له واجبات و يتحمل مسؤوليات يتحملها و يعاقب عليها لأنه هو الذي يرتكب الجنايات ضد القانون الدولي , و ليس المخلوقات المجردة</w:t>
      </w:r>
      <w:r w:rsidR="00006C7A">
        <w:rPr>
          <w:rFonts w:ascii="Century Gothic" w:hAnsi="Century Gothic" w:hint="cs"/>
          <w:color w:val="495057"/>
          <w:sz w:val="23"/>
          <w:szCs w:val="23"/>
          <w:shd w:val="clear" w:color="auto" w:fill="FFFFFF"/>
          <w:rtl/>
          <w:lang w:bidi="ar-DZ"/>
        </w:rPr>
        <w:t xml:space="preserve"> . كما</w:t>
      </w:r>
      <w:r w:rsidR="00B936C7">
        <w:rPr>
          <w:rFonts w:ascii="Century Gothic" w:hAnsi="Century Gothic" w:hint="cs"/>
          <w:color w:val="495057"/>
          <w:sz w:val="23"/>
          <w:szCs w:val="23"/>
          <w:shd w:val="clear" w:color="auto" w:fill="FFFFFF"/>
          <w:rtl/>
          <w:lang w:bidi="ar-DZ"/>
        </w:rPr>
        <w:t xml:space="preserve"> </w:t>
      </w:r>
      <w:r w:rsidR="00006C7A">
        <w:rPr>
          <w:rFonts w:ascii="Century Gothic" w:hAnsi="Century Gothic" w:hint="cs"/>
          <w:color w:val="495057"/>
          <w:sz w:val="23"/>
          <w:szCs w:val="23"/>
          <w:shd w:val="clear" w:color="auto" w:fill="FFFFFF"/>
          <w:rtl/>
          <w:lang w:bidi="ar-DZ"/>
        </w:rPr>
        <w:t xml:space="preserve">أنه لا يقبل من الفرد الذي يتركب الجرائم الدولية أن يتذرع بأنه كان ينفذ أوامر صادرة إليه من دولته طالما أن الأمر الصادر إليه يكون مخالفا لقواعد القانون </w:t>
      </w:r>
      <w:proofErr w:type="gramStart"/>
      <w:r w:rsidR="00006C7A">
        <w:rPr>
          <w:rFonts w:ascii="Century Gothic" w:hAnsi="Century Gothic" w:hint="cs"/>
          <w:color w:val="495057"/>
          <w:sz w:val="23"/>
          <w:szCs w:val="23"/>
          <w:shd w:val="clear" w:color="auto" w:fill="FFFFFF"/>
          <w:rtl/>
          <w:lang w:bidi="ar-DZ"/>
        </w:rPr>
        <w:t>الدولي .</w:t>
      </w:r>
      <w:proofErr w:type="gramEnd"/>
      <w:r w:rsidR="00006C7A">
        <w:rPr>
          <w:rFonts w:ascii="Century Gothic" w:hAnsi="Century Gothic" w:hint="cs"/>
          <w:color w:val="495057"/>
          <w:sz w:val="23"/>
          <w:szCs w:val="23"/>
          <w:shd w:val="clear" w:color="auto" w:fill="FFFFFF"/>
          <w:rtl/>
          <w:lang w:bidi="ar-DZ"/>
        </w:rPr>
        <w:t xml:space="preserve"> و رغم الضعف و القصور الذي يواجه موضوع المسؤولية الجنائية الفردية في ظل واقع قواعد القانون الدولي الحالي</w:t>
      </w:r>
      <w:proofErr w:type="gramStart"/>
      <w:r w:rsidR="00006C7A">
        <w:rPr>
          <w:rFonts w:ascii="Century Gothic" w:hAnsi="Century Gothic" w:hint="cs"/>
          <w:color w:val="495057"/>
          <w:sz w:val="23"/>
          <w:szCs w:val="23"/>
          <w:shd w:val="clear" w:color="auto" w:fill="FFFFFF"/>
          <w:rtl/>
          <w:lang w:bidi="ar-DZ"/>
        </w:rPr>
        <w:t xml:space="preserve"> ,</w:t>
      </w:r>
      <w:proofErr w:type="gramEnd"/>
      <w:r w:rsidR="00006C7A">
        <w:rPr>
          <w:rFonts w:ascii="Century Gothic" w:hAnsi="Century Gothic" w:hint="cs"/>
          <w:color w:val="495057"/>
          <w:sz w:val="23"/>
          <w:szCs w:val="23"/>
          <w:shd w:val="clear" w:color="auto" w:fill="FFFFFF"/>
          <w:rtl/>
          <w:lang w:bidi="ar-DZ"/>
        </w:rPr>
        <w:t xml:space="preserve">  و عدم كفاية الوسائل و قصورها عن تنفيذ هذا المبدأ بالسهولة و تطويره من أجل حماية الأمن و السلم الدوليين توجد عدة مشاكل أخرى تقف في وجه تطوير هذا المبدأ منها مشكلة الاختصاص القضائي التي تتمثل في عدم حيازة القضاء الدولي الجنائي على الوسائل اللازمة من أجل القبض على مرتكبي الجرائم الدولية و تقديمهم للمحاكمة . كما لا يوجد معيار محدد يمكن الركون إليه لمعرفة متى يختص القض</w:t>
      </w:r>
      <w:r w:rsidR="0096342E">
        <w:rPr>
          <w:rFonts w:ascii="Century Gothic" w:hAnsi="Century Gothic" w:hint="cs"/>
          <w:color w:val="495057"/>
          <w:sz w:val="23"/>
          <w:szCs w:val="23"/>
          <w:shd w:val="clear" w:color="auto" w:fill="FFFFFF"/>
          <w:rtl/>
          <w:lang w:bidi="ar-DZ"/>
        </w:rPr>
        <w:t xml:space="preserve">اء الدولي و متى يعود الاختصاص إلى القضاء الداخلي عند ارتكاب الجريمة </w:t>
      </w:r>
      <w:proofErr w:type="gramStart"/>
      <w:r w:rsidR="0096342E">
        <w:rPr>
          <w:rFonts w:ascii="Century Gothic" w:hAnsi="Century Gothic" w:hint="cs"/>
          <w:color w:val="495057"/>
          <w:sz w:val="23"/>
          <w:szCs w:val="23"/>
          <w:shd w:val="clear" w:color="auto" w:fill="FFFFFF"/>
          <w:rtl/>
          <w:lang w:bidi="ar-DZ"/>
        </w:rPr>
        <w:t>الدولية .</w:t>
      </w:r>
      <w:proofErr w:type="gramEnd"/>
      <w:r w:rsidR="0096342E">
        <w:rPr>
          <w:rFonts w:ascii="Century Gothic" w:hAnsi="Century Gothic" w:hint="cs"/>
          <w:color w:val="495057"/>
          <w:sz w:val="23"/>
          <w:szCs w:val="23"/>
          <w:shd w:val="clear" w:color="auto" w:fill="FFFFFF"/>
          <w:rtl/>
          <w:lang w:bidi="ar-DZ"/>
        </w:rPr>
        <w:t xml:space="preserve"> </w:t>
      </w:r>
      <w:r w:rsidR="0096342E">
        <w:rPr>
          <w:rFonts w:ascii="Century Gothic" w:hAnsi="Century Gothic"/>
          <w:color w:val="495057"/>
          <w:sz w:val="23"/>
          <w:szCs w:val="23"/>
          <w:shd w:val="clear" w:color="auto" w:fill="FFFFFF"/>
          <w:rtl/>
          <w:lang w:bidi="ar-DZ"/>
        </w:rPr>
        <w:br/>
      </w:r>
      <w:r w:rsidR="0096342E" w:rsidRPr="0096342E">
        <w:rPr>
          <w:rFonts w:ascii="Century Gothic" w:hAnsi="Century Gothic" w:hint="cs"/>
          <w:b/>
          <w:bCs/>
          <w:color w:val="495057"/>
          <w:sz w:val="23"/>
          <w:szCs w:val="23"/>
          <w:shd w:val="clear" w:color="auto" w:fill="FFFFFF"/>
          <w:rtl/>
          <w:lang w:bidi="ar-DZ"/>
        </w:rPr>
        <w:t>المحاضرة العاشرة :</w:t>
      </w:r>
      <w:r w:rsidR="0096342E" w:rsidRPr="0096342E">
        <w:rPr>
          <w:rFonts w:ascii="Century Gothic" w:hAnsi="Century Gothic" w:hint="cs"/>
          <w:b/>
          <w:bCs/>
          <w:color w:val="495057"/>
          <w:sz w:val="23"/>
          <w:szCs w:val="23"/>
          <w:u w:val="single"/>
          <w:shd w:val="clear" w:color="auto" w:fill="FFFFFF"/>
          <w:rtl/>
          <w:lang w:bidi="ar-DZ"/>
        </w:rPr>
        <w:t>دور المحكمة الأوروبية لحقوق الإنسان في حماية حقوق الإنسان :</w:t>
      </w:r>
    </w:p>
    <w:p w:rsidR="0096342E" w:rsidRDefault="0096342E" w:rsidP="0096342E">
      <w:pPr>
        <w:jc w:val="right"/>
        <w:rPr>
          <w:rFonts w:ascii="Century Gothic" w:hAnsi="Century Gothic" w:hint="cs"/>
          <w:color w:val="495057"/>
          <w:sz w:val="23"/>
          <w:szCs w:val="23"/>
          <w:shd w:val="clear" w:color="auto" w:fill="FFFFFF"/>
          <w:rtl/>
          <w:lang w:bidi="ar-DZ"/>
        </w:rPr>
      </w:pPr>
      <w:r>
        <w:rPr>
          <w:rFonts w:ascii="Century Gothic" w:hAnsi="Century Gothic" w:hint="cs"/>
          <w:color w:val="495057"/>
          <w:sz w:val="23"/>
          <w:szCs w:val="23"/>
          <w:shd w:val="clear" w:color="auto" w:fill="FFFFFF"/>
          <w:rtl/>
          <w:lang w:bidi="ar-DZ"/>
        </w:rPr>
        <w:t xml:space="preserve">تعتبر المحكمة </w:t>
      </w:r>
      <w:r w:rsidR="00FF0842">
        <w:rPr>
          <w:rFonts w:ascii="Century Gothic" w:hAnsi="Century Gothic" w:hint="cs"/>
          <w:color w:val="495057"/>
          <w:sz w:val="23"/>
          <w:szCs w:val="23"/>
          <w:shd w:val="clear" w:color="auto" w:fill="FFFFFF"/>
          <w:rtl/>
          <w:lang w:bidi="ar-DZ"/>
        </w:rPr>
        <w:t>الأوروبية لحقوق الإنسان أول محكمة تشكلت على المستوى الدولي و الإقليمي</w:t>
      </w:r>
      <w:proofErr w:type="gramStart"/>
      <w:r w:rsidR="00FF0842">
        <w:rPr>
          <w:rFonts w:ascii="Century Gothic" w:hAnsi="Century Gothic" w:hint="cs"/>
          <w:color w:val="495057"/>
          <w:sz w:val="23"/>
          <w:szCs w:val="23"/>
          <w:shd w:val="clear" w:color="auto" w:fill="FFFFFF"/>
          <w:rtl/>
          <w:lang w:bidi="ar-DZ"/>
        </w:rPr>
        <w:t xml:space="preserve"> ,</w:t>
      </w:r>
      <w:proofErr w:type="gramEnd"/>
      <w:r w:rsidR="00FF0842">
        <w:rPr>
          <w:rFonts w:ascii="Century Gothic" w:hAnsi="Century Gothic" w:hint="cs"/>
          <w:color w:val="495057"/>
          <w:sz w:val="23"/>
          <w:szCs w:val="23"/>
          <w:shd w:val="clear" w:color="auto" w:fill="FFFFFF"/>
          <w:rtl/>
          <w:lang w:bidi="ar-DZ"/>
        </w:rPr>
        <w:t xml:space="preserve"> و ذلك بهدف تفسير أحكام الاتفاقية الأوروبية لحقوق الإنسان و البروتوكولات الملحقة بها , و هي تنصف ضحايا الانتهاكات و المخالفات المتعلقة ببنود الاتفاقية , كما تعتبر المحكمة الأوروبية لحقوق الإنسان الحجر الأساسي في الاتفاقية . و ذلك باعتبارها الجهاز القضائي الذي أنشأته الاتفاقية من أجل تعزيز و احترام حقوق الإنسان </w:t>
      </w:r>
      <w:proofErr w:type="gramStart"/>
      <w:r w:rsidR="00FF0842">
        <w:rPr>
          <w:rFonts w:ascii="Century Gothic" w:hAnsi="Century Gothic" w:hint="cs"/>
          <w:color w:val="495057"/>
          <w:sz w:val="23"/>
          <w:szCs w:val="23"/>
          <w:shd w:val="clear" w:color="auto" w:fill="FFFFFF"/>
          <w:rtl/>
          <w:lang w:bidi="ar-DZ"/>
        </w:rPr>
        <w:t>الأوروبي .</w:t>
      </w:r>
      <w:proofErr w:type="gramEnd"/>
      <w:r w:rsidR="00FF0842">
        <w:rPr>
          <w:rFonts w:ascii="Century Gothic" w:hAnsi="Century Gothic" w:hint="cs"/>
          <w:color w:val="495057"/>
          <w:sz w:val="23"/>
          <w:szCs w:val="23"/>
          <w:shd w:val="clear" w:color="auto" w:fill="FFFFFF"/>
          <w:rtl/>
          <w:lang w:bidi="ar-DZ"/>
        </w:rPr>
        <w:t xml:space="preserve"> </w:t>
      </w:r>
      <w:r w:rsidR="00FF0842">
        <w:rPr>
          <w:rFonts w:ascii="Century Gothic" w:hAnsi="Century Gothic"/>
          <w:color w:val="495057"/>
          <w:sz w:val="23"/>
          <w:szCs w:val="23"/>
          <w:shd w:val="clear" w:color="auto" w:fill="FFFFFF"/>
          <w:rtl/>
          <w:lang w:bidi="ar-DZ"/>
        </w:rPr>
        <w:br/>
      </w:r>
      <w:r w:rsidR="00FF0842">
        <w:rPr>
          <w:rFonts w:ascii="Century Gothic" w:hAnsi="Century Gothic" w:hint="cs"/>
          <w:color w:val="495057"/>
          <w:sz w:val="23"/>
          <w:szCs w:val="23"/>
          <w:shd w:val="clear" w:color="auto" w:fill="FFFFFF"/>
          <w:rtl/>
          <w:lang w:bidi="ar-DZ"/>
        </w:rPr>
        <w:t xml:space="preserve">كما تعزز دورها بعد التعديلات  تضمنها البروتوكول الحادي عشر , و أصبحت تسمح للأفراد باللجوء إليها مباشرة دون وساطة , حيث يمكنهم تقديم دعاوي و شكاوي للمحكمة الأوروبية </w:t>
      </w:r>
      <w:r w:rsidR="00173001">
        <w:rPr>
          <w:rFonts w:ascii="Century Gothic" w:hAnsi="Century Gothic" w:hint="cs"/>
          <w:color w:val="495057"/>
          <w:sz w:val="23"/>
          <w:szCs w:val="23"/>
          <w:shd w:val="clear" w:color="auto" w:fill="FFFFFF"/>
          <w:rtl/>
          <w:lang w:bidi="ar-DZ"/>
        </w:rPr>
        <w:t>لحقوق الإنسان , و قد أصدرت المحكمة عدة أحكام تتعلق بعدد كبير من القضايا , و أن أحكام المحكمة الأوروبية لحقوق الإنسان لا تبقى حبرًا على ورق , وأن الدول الأطراف في الاتفاقية الأوروبية لحقوق الإنسان تحترم أحكام المحكمة إلى درجة كبيرة .</w:t>
      </w:r>
      <w:bookmarkStart w:id="0" w:name="_GoBack"/>
      <w:bookmarkEnd w:id="0"/>
    </w:p>
    <w:p w:rsidR="00FF0842" w:rsidRPr="0096342E" w:rsidRDefault="00FF0842" w:rsidP="00FF0842">
      <w:pPr>
        <w:jc w:val="center"/>
        <w:rPr>
          <w:rFonts w:ascii="Century Gothic" w:hAnsi="Century Gothic" w:hint="cs"/>
          <w:color w:val="495057"/>
          <w:sz w:val="23"/>
          <w:szCs w:val="23"/>
          <w:shd w:val="clear" w:color="auto" w:fill="FFFFFF"/>
          <w:rtl/>
          <w:lang w:bidi="ar-DZ"/>
        </w:rPr>
      </w:pPr>
    </w:p>
    <w:p w:rsidR="000F20E6" w:rsidRPr="00C623E3" w:rsidRDefault="000877D7" w:rsidP="00C623E3">
      <w:pPr>
        <w:jc w:val="right"/>
        <w:rPr>
          <w:rFonts w:ascii="Century Gothic" w:hAnsi="Century Gothic"/>
          <w:color w:val="495057"/>
          <w:sz w:val="23"/>
          <w:szCs w:val="23"/>
          <w:shd w:val="clear" w:color="auto" w:fill="FFFFFF"/>
          <w:rtl/>
          <w:lang w:bidi="ar-DZ"/>
        </w:rPr>
      </w:pPr>
      <w:r w:rsidRPr="000877D7">
        <w:rPr>
          <w:rFonts w:ascii="Century Gothic" w:hAnsi="Century Gothic" w:hint="cs"/>
          <w:b/>
          <w:bCs/>
          <w:i/>
          <w:iCs/>
          <w:color w:val="495057"/>
          <w:sz w:val="23"/>
          <w:szCs w:val="23"/>
          <w:shd w:val="clear" w:color="auto" w:fill="FFFFFF"/>
          <w:rtl/>
          <w:lang w:bidi="ar-DZ"/>
        </w:rPr>
        <w:t xml:space="preserve"> </w:t>
      </w:r>
      <w:r w:rsidR="00440E33" w:rsidRPr="000877D7">
        <w:rPr>
          <w:rFonts w:ascii="Century Gothic" w:hAnsi="Century Gothic"/>
          <w:b/>
          <w:bCs/>
          <w:i/>
          <w:iCs/>
          <w:color w:val="495057"/>
          <w:sz w:val="23"/>
          <w:szCs w:val="23"/>
          <w:shd w:val="clear" w:color="auto" w:fill="FFFFFF"/>
          <w:rtl/>
          <w:lang w:bidi="ar-DZ"/>
        </w:rPr>
        <w:br/>
      </w:r>
      <w:r w:rsidR="00440E33" w:rsidRPr="000877D7">
        <w:rPr>
          <w:rFonts w:ascii="Century Gothic" w:hAnsi="Century Gothic" w:hint="cs"/>
          <w:b/>
          <w:bCs/>
          <w:i/>
          <w:iCs/>
          <w:color w:val="495057"/>
          <w:sz w:val="23"/>
          <w:szCs w:val="23"/>
          <w:shd w:val="clear" w:color="auto" w:fill="FFFFFF"/>
          <w:rtl/>
          <w:lang w:bidi="ar-DZ"/>
        </w:rPr>
        <w:t xml:space="preserve"> </w:t>
      </w:r>
      <w:r w:rsidR="00A36AD9" w:rsidRPr="000877D7">
        <w:rPr>
          <w:rFonts w:ascii="Century Gothic" w:hAnsi="Century Gothic"/>
          <w:b/>
          <w:bCs/>
          <w:i/>
          <w:iCs/>
          <w:color w:val="495057"/>
          <w:sz w:val="23"/>
          <w:szCs w:val="23"/>
          <w:shd w:val="clear" w:color="auto" w:fill="FFFFFF"/>
          <w:rtl/>
          <w:lang w:bidi="ar-DZ"/>
        </w:rPr>
        <w:br/>
      </w:r>
    </w:p>
    <w:p w:rsidR="00397872" w:rsidRPr="000F20E6" w:rsidRDefault="000F20E6" w:rsidP="000F20E6">
      <w:pPr>
        <w:rPr>
          <w:rFonts w:ascii="Century Gothic" w:hAnsi="Century Gothic"/>
          <w:color w:val="495057"/>
          <w:shd w:val="clear" w:color="auto" w:fill="FFFFFF"/>
        </w:rPr>
      </w:pPr>
      <w:r>
        <w:rPr>
          <w:rFonts w:ascii="Century Gothic" w:hAnsi="Century Gothic" w:hint="cs"/>
          <w:color w:val="495057"/>
          <w:sz w:val="23"/>
          <w:szCs w:val="23"/>
          <w:shd w:val="clear" w:color="auto" w:fill="FFFFFF"/>
          <w:rtl/>
          <w:lang w:bidi="ar-DZ"/>
        </w:rPr>
        <w:t xml:space="preserve"> </w:t>
      </w:r>
      <w:r>
        <w:rPr>
          <w:rFonts w:ascii="Century Gothic" w:hAnsi="Century Gothic"/>
          <w:color w:val="495057"/>
          <w:sz w:val="23"/>
          <w:szCs w:val="23"/>
          <w:shd w:val="clear" w:color="auto" w:fill="FFFFFF"/>
        </w:rPr>
        <w:t> </w:t>
      </w:r>
    </w:p>
    <w:sectPr w:rsidR="00397872" w:rsidRPr="000F20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ctiveWritingStyle w:appName="MSWord" w:lang="ar-DZ" w:vendorID="64" w:dllVersion="131078" w:nlCheck="1" w:checkStyle="0"/>
  <w:activeWritingStyle w:appName="MSWord" w:lang="fr-FR" w:vendorID="64" w:dllVersion="131078" w:nlCheck="1" w:checkStyle="1"/>
  <w:activeWritingStyle w:appName="MSWord" w:lang="ar-SA"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0E6"/>
    <w:rsid w:val="00006C7A"/>
    <w:rsid w:val="000133D2"/>
    <w:rsid w:val="000877D7"/>
    <w:rsid w:val="000A239A"/>
    <w:rsid w:val="000F20E6"/>
    <w:rsid w:val="00173001"/>
    <w:rsid w:val="002A3B39"/>
    <w:rsid w:val="002B053F"/>
    <w:rsid w:val="002C43D1"/>
    <w:rsid w:val="002F053D"/>
    <w:rsid w:val="00300AF3"/>
    <w:rsid w:val="003644C7"/>
    <w:rsid w:val="00397872"/>
    <w:rsid w:val="00403A0E"/>
    <w:rsid w:val="00440E33"/>
    <w:rsid w:val="00442EAF"/>
    <w:rsid w:val="00451940"/>
    <w:rsid w:val="00472B98"/>
    <w:rsid w:val="004D7721"/>
    <w:rsid w:val="00500BE4"/>
    <w:rsid w:val="00602619"/>
    <w:rsid w:val="006D01FC"/>
    <w:rsid w:val="00731D76"/>
    <w:rsid w:val="008A59BB"/>
    <w:rsid w:val="008B6CC3"/>
    <w:rsid w:val="0096342E"/>
    <w:rsid w:val="00971DDA"/>
    <w:rsid w:val="009C6EC4"/>
    <w:rsid w:val="00A203CE"/>
    <w:rsid w:val="00A36AD9"/>
    <w:rsid w:val="00A42195"/>
    <w:rsid w:val="00A668EE"/>
    <w:rsid w:val="00B47AF0"/>
    <w:rsid w:val="00B66205"/>
    <w:rsid w:val="00B936C7"/>
    <w:rsid w:val="00BF1386"/>
    <w:rsid w:val="00C623E3"/>
    <w:rsid w:val="00CB0AB7"/>
    <w:rsid w:val="00D527E1"/>
    <w:rsid w:val="00D6471C"/>
    <w:rsid w:val="00DC0F5B"/>
    <w:rsid w:val="00F76F27"/>
    <w:rsid w:val="00FF084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9AC636-F9EA-442A-864C-897C3365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1</Pages>
  <Words>2590</Words>
  <Characters>14245</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16802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16</cp:revision>
  <dcterms:created xsi:type="dcterms:W3CDTF">2021-01-28T16:46:00Z</dcterms:created>
  <dcterms:modified xsi:type="dcterms:W3CDTF">2021-01-31T17:17:00Z</dcterms:modified>
</cp:coreProperties>
</file>