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92E" w:rsidRPr="00E4592E" w:rsidRDefault="00E4592E" w:rsidP="00E4592E">
      <w:pPr>
        <w:bidi/>
        <w:ind w:firstLine="708"/>
        <w:rPr>
          <w:rFonts w:ascii="Sakkal Majalla" w:eastAsia="Times New Roman" w:hAnsi="Sakkal Majalla" w:cs="Sakkal Majalla" w:hint="cs"/>
          <w:color w:val="333333"/>
          <w:sz w:val="36"/>
          <w:szCs w:val="36"/>
          <w:rtl/>
          <w:lang w:eastAsia="fr-FR"/>
        </w:rPr>
      </w:pPr>
      <w:r w:rsidRPr="006F5F17">
        <w:rPr>
          <w:rFonts w:ascii="Sakkal Majalla" w:hAnsi="Sakkal Majalla" w:cs="Sakkal Majalla" w:hint="cs"/>
          <w:b/>
          <w:bCs/>
          <w:i/>
          <w:iCs/>
          <w:color w:val="333333"/>
          <w:sz w:val="36"/>
          <w:szCs w:val="36"/>
          <w:u w:val="single"/>
          <w:shd w:val="clear" w:color="auto" w:fill="FFFFFF"/>
          <w:rtl/>
        </w:rPr>
        <w:t>الأستاذ</w:t>
      </w:r>
      <w:r w:rsidRPr="006F5F17">
        <w:rPr>
          <w:rFonts w:ascii="Sakkal Majalla" w:hAnsi="Sakkal Majalla" w:cs="Sakkal Majalla"/>
          <w:b/>
          <w:bCs/>
          <w:i/>
          <w:iCs/>
          <w:color w:val="333333"/>
          <w:sz w:val="36"/>
          <w:szCs w:val="36"/>
          <w:u w:val="single"/>
          <w:shd w:val="clear" w:color="auto" w:fill="FFFFFF"/>
          <w:rtl/>
        </w:rPr>
        <w:t xml:space="preserve"> </w:t>
      </w:r>
      <w:proofErr w:type="spellStart"/>
      <w:r w:rsidRPr="006F5F17">
        <w:rPr>
          <w:rFonts w:ascii="Sakkal Majalla" w:hAnsi="Sakkal Majalla" w:cs="Sakkal Majalla"/>
          <w:b/>
          <w:bCs/>
          <w:i/>
          <w:iCs/>
          <w:color w:val="333333"/>
          <w:sz w:val="36"/>
          <w:szCs w:val="36"/>
          <w:u w:val="single"/>
          <w:shd w:val="clear" w:color="auto" w:fill="FFFFFF"/>
          <w:rtl/>
        </w:rPr>
        <w:t>بلعربي</w:t>
      </w:r>
      <w:proofErr w:type="spellEnd"/>
      <w:r w:rsidRPr="006F5F17">
        <w:rPr>
          <w:rFonts w:ascii="Sakkal Majalla" w:hAnsi="Sakkal Majalla" w:cs="Sakkal Majalla"/>
          <w:b/>
          <w:bCs/>
          <w:i/>
          <w:iCs/>
          <w:color w:val="333333"/>
          <w:sz w:val="36"/>
          <w:szCs w:val="36"/>
          <w:u w:val="single"/>
          <w:shd w:val="clear" w:color="auto" w:fill="FFFFFF"/>
          <w:rtl/>
        </w:rPr>
        <w:t xml:space="preserve"> محمد</w:t>
      </w:r>
      <w:r w:rsidRPr="006F5F17">
        <w:rPr>
          <w:rFonts w:ascii="Sakkal Majalla" w:hAnsi="Sakkal Majalla" w:cs="Sakkal Majalla"/>
          <w:b/>
          <w:bCs/>
          <w:i/>
          <w:iCs/>
          <w:color w:val="333333"/>
          <w:sz w:val="36"/>
          <w:szCs w:val="36"/>
          <w:u w:val="single"/>
          <w:shd w:val="clear" w:color="auto" w:fill="FFFFFF"/>
        </w:rPr>
        <w:br/>
      </w:r>
      <w:r w:rsidRPr="006F5F17">
        <w:rPr>
          <w:rFonts w:ascii="Sakkal Majalla" w:hAnsi="Sakkal Majalla" w:cs="Sakkal Majalla"/>
          <w:b/>
          <w:bCs/>
          <w:i/>
          <w:iCs/>
          <w:color w:val="333333"/>
          <w:sz w:val="36"/>
          <w:szCs w:val="36"/>
          <w:u w:val="single"/>
          <w:shd w:val="clear" w:color="auto" w:fill="FFFFFF"/>
          <w:rtl/>
        </w:rPr>
        <w:t xml:space="preserve">كلية العلوم الإنسانية </w:t>
      </w:r>
      <w:r w:rsidRPr="006F5F17">
        <w:rPr>
          <w:rFonts w:ascii="Sakkal Majalla" w:hAnsi="Sakkal Majalla" w:cs="Sakkal Majalla" w:hint="cs"/>
          <w:b/>
          <w:bCs/>
          <w:i/>
          <w:iCs/>
          <w:color w:val="333333"/>
          <w:sz w:val="36"/>
          <w:szCs w:val="36"/>
          <w:u w:val="single"/>
          <w:shd w:val="clear" w:color="auto" w:fill="FFFFFF"/>
          <w:rtl/>
        </w:rPr>
        <w:t>والاجتماعية</w:t>
      </w:r>
      <w:r w:rsidRPr="006F5F17">
        <w:rPr>
          <w:rFonts w:ascii="Sakkal Majalla" w:hAnsi="Sakkal Majalla" w:cs="Sakkal Majalla"/>
          <w:b/>
          <w:bCs/>
          <w:i/>
          <w:iCs/>
          <w:color w:val="333333"/>
          <w:sz w:val="36"/>
          <w:szCs w:val="36"/>
          <w:u w:val="single"/>
          <w:shd w:val="clear" w:color="auto" w:fill="FFFFFF"/>
        </w:rPr>
        <w:br/>
      </w:r>
      <w:r w:rsidRPr="006F5F17">
        <w:rPr>
          <w:rFonts w:ascii="Sakkal Majalla" w:hAnsi="Sakkal Majalla" w:cs="Sakkal Majalla"/>
          <w:b/>
          <w:bCs/>
          <w:i/>
          <w:iCs/>
          <w:color w:val="333333"/>
          <w:sz w:val="36"/>
          <w:szCs w:val="36"/>
          <w:u w:val="single"/>
          <w:shd w:val="clear" w:color="auto" w:fill="FFFFFF"/>
          <w:rtl/>
        </w:rPr>
        <w:t>قسم العلوم الإنسانية</w:t>
      </w:r>
      <w:r w:rsidRPr="006F5F17">
        <w:rPr>
          <w:rFonts w:ascii="Sakkal Majalla" w:hAnsi="Sakkal Majalla" w:cs="Sakkal Majalla"/>
          <w:b/>
          <w:bCs/>
          <w:i/>
          <w:iCs/>
          <w:color w:val="333333"/>
          <w:sz w:val="36"/>
          <w:szCs w:val="36"/>
          <w:u w:val="single"/>
          <w:shd w:val="clear" w:color="auto" w:fill="FFFFFF"/>
        </w:rPr>
        <w:br/>
      </w:r>
      <w:r w:rsidRPr="006F5F17">
        <w:rPr>
          <w:rFonts w:ascii="Sakkal Majalla" w:hAnsi="Sakkal Majalla" w:cs="Sakkal Majalla"/>
          <w:b/>
          <w:bCs/>
          <w:i/>
          <w:iCs/>
          <w:color w:val="333333"/>
          <w:sz w:val="36"/>
          <w:szCs w:val="36"/>
          <w:u w:val="single"/>
          <w:shd w:val="clear" w:color="auto" w:fill="FFFFFF"/>
          <w:rtl/>
        </w:rPr>
        <w:t>شعبة الفلسفة</w:t>
      </w:r>
      <w:r w:rsidRPr="006F5F17">
        <w:rPr>
          <w:rFonts w:ascii="Sakkal Majalla" w:hAnsi="Sakkal Majalla" w:cs="Sakkal Majalla"/>
          <w:b/>
          <w:bCs/>
          <w:i/>
          <w:iCs/>
          <w:color w:val="333333"/>
          <w:sz w:val="36"/>
          <w:szCs w:val="36"/>
          <w:u w:val="single"/>
          <w:shd w:val="clear" w:color="auto" w:fill="FFFFFF"/>
        </w:rPr>
        <w:br/>
      </w:r>
      <w:r w:rsidRPr="006F5F17">
        <w:rPr>
          <w:rFonts w:ascii="Sakkal Majalla" w:hAnsi="Sakkal Majalla" w:cs="Sakkal Majalla"/>
          <w:b/>
          <w:bCs/>
          <w:i/>
          <w:iCs/>
          <w:color w:val="333333"/>
          <w:sz w:val="36"/>
          <w:szCs w:val="36"/>
          <w:u w:val="single"/>
          <w:shd w:val="clear" w:color="auto" w:fill="FFFFFF"/>
          <w:rtl/>
        </w:rPr>
        <w:t>المحاضرة الرابعة في مقياس</w:t>
      </w:r>
      <w:r w:rsidRPr="006F5F17">
        <w:rPr>
          <w:rFonts w:ascii="Sakkal Majalla" w:hAnsi="Sakkal Majalla" w:cs="Sakkal Majalla"/>
          <w:b/>
          <w:bCs/>
          <w:i/>
          <w:iCs/>
          <w:color w:val="333333"/>
          <w:sz w:val="36"/>
          <w:szCs w:val="36"/>
          <w:u w:val="single"/>
          <w:shd w:val="clear" w:color="auto" w:fill="FFFFFF"/>
        </w:rPr>
        <w:br/>
      </w:r>
      <w:r w:rsidRPr="006F5F17">
        <w:rPr>
          <w:rFonts w:ascii="Sakkal Majalla" w:hAnsi="Sakkal Majalla" w:cs="Sakkal Majalla"/>
          <w:b/>
          <w:bCs/>
          <w:i/>
          <w:iCs/>
          <w:color w:val="333333"/>
          <w:sz w:val="36"/>
          <w:szCs w:val="36"/>
          <w:u w:val="single"/>
          <w:shd w:val="clear" w:color="auto" w:fill="FFFFFF"/>
          <w:rtl/>
        </w:rPr>
        <w:t>نظريات الاتصال</w:t>
      </w:r>
      <w:r w:rsidRPr="006F5F17">
        <w:rPr>
          <w:rFonts w:ascii="Sakkal Majalla" w:hAnsi="Sakkal Majalla" w:cs="Sakkal Majalla"/>
          <w:b/>
          <w:bCs/>
          <w:i/>
          <w:iCs/>
          <w:color w:val="333333"/>
          <w:sz w:val="36"/>
          <w:szCs w:val="36"/>
          <w:u w:val="single"/>
          <w:shd w:val="clear" w:color="auto" w:fill="FFFFFF"/>
        </w:rPr>
        <w:br/>
      </w:r>
      <w:r w:rsidRPr="006F5F17">
        <w:rPr>
          <w:rFonts w:ascii="Sakkal Majalla" w:hAnsi="Sakkal Majalla" w:cs="Sakkal Majalla"/>
          <w:b/>
          <w:bCs/>
          <w:i/>
          <w:iCs/>
          <w:color w:val="333333"/>
          <w:sz w:val="36"/>
          <w:szCs w:val="36"/>
          <w:u w:val="single"/>
          <w:shd w:val="clear" w:color="auto" w:fill="FFFFFF"/>
          <w:rtl/>
        </w:rPr>
        <w:t>العنوان.  : التواصل في الوعي الفلسفي</w:t>
      </w:r>
      <w:r w:rsidRPr="006F5F17">
        <w:rPr>
          <w:rFonts w:ascii="Sakkal Majalla" w:hAnsi="Sakkal Majalla" w:cs="Sakkal Majalla"/>
          <w:b/>
          <w:bCs/>
          <w:i/>
          <w:iCs/>
          <w:color w:val="333333"/>
          <w:sz w:val="36"/>
          <w:szCs w:val="36"/>
          <w:u w:val="single"/>
          <w:shd w:val="clear" w:color="auto" w:fill="FFFFFF"/>
        </w:rPr>
        <w:br/>
      </w:r>
      <w:r>
        <w:rPr>
          <w:rFonts w:ascii="Sakkal Majalla" w:hAnsi="Sakkal Majalla" w:cs="Sakkal Majalla" w:hint="cs"/>
          <w:b/>
          <w:bCs/>
          <w:i/>
          <w:iCs/>
          <w:color w:val="333333"/>
          <w:sz w:val="36"/>
          <w:szCs w:val="36"/>
          <w:shd w:val="clear" w:color="auto" w:fill="FFFFFF"/>
          <w:rtl/>
        </w:rPr>
        <w:t xml:space="preserve">                                                  </w:t>
      </w:r>
      <w:r w:rsidRPr="000017B2">
        <w:rPr>
          <w:rFonts w:ascii="Sakkal Majalla" w:hAnsi="Sakkal Majalla" w:cs="Sakkal Majalla" w:hint="cs"/>
          <w:b/>
          <w:bCs/>
          <w:color w:val="333333"/>
          <w:sz w:val="36"/>
          <w:szCs w:val="36"/>
          <w:shd w:val="clear" w:color="auto" w:fill="FFFFFF"/>
          <w:rtl/>
        </w:rPr>
        <w:t xml:space="preserve"> </w:t>
      </w:r>
      <w:r w:rsidRPr="000017B2">
        <w:rPr>
          <w:rFonts w:ascii="Sakkal Majalla" w:hAnsi="Sakkal Majalla" w:cs="Sakkal Majalla"/>
          <w:b/>
          <w:bCs/>
          <w:color w:val="333333"/>
          <w:sz w:val="36"/>
          <w:szCs w:val="36"/>
          <w:shd w:val="clear" w:color="auto" w:fill="FFFFFF"/>
          <w:rtl/>
        </w:rPr>
        <w:t xml:space="preserve">الأنظمة الرمزية عند ارنست </w:t>
      </w:r>
      <w:proofErr w:type="spellStart"/>
      <w:r w:rsidRPr="000017B2">
        <w:rPr>
          <w:rFonts w:ascii="Sakkal Majalla" w:hAnsi="Sakkal Majalla" w:cs="Sakkal Majalla"/>
          <w:b/>
          <w:bCs/>
          <w:color w:val="333333"/>
          <w:sz w:val="36"/>
          <w:szCs w:val="36"/>
          <w:shd w:val="clear" w:color="auto" w:fill="FFFFFF"/>
          <w:rtl/>
        </w:rPr>
        <w:t>كاسيرر</w:t>
      </w:r>
      <w:proofErr w:type="spellEnd"/>
      <w:r w:rsidRPr="00A803F6">
        <w:rPr>
          <w:rFonts w:ascii="Arial" w:hAnsi="Arial" w:cs="Arial"/>
          <w:color w:val="222222"/>
          <w:sz w:val="36"/>
          <w:szCs w:val="36"/>
        </w:rPr>
        <w:br/>
      </w:r>
    </w:p>
    <w:p w:rsidR="00641529" w:rsidRDefault="00A803F6" w:rsidP="00E4592E">
      <w:pPr>
        <w:bidi/>
        <w:ind w:firstLine="708"/>
        <w:jc w:val="both"/>
        <w:rPr>
          <w:rFonts w:ascii="Sakkal Majalla" w:eastAsia="Times New Roman" w:hAnsi="Sakkal Majalla" w:cs="Sakkal Majalla" w:hint="cs"/>
          <w:color w:val="333333"/>
          <w:sz w:val="36"/>
          <w:szCs w:val="36"/>
          <w:rtl/>
          <w:lang w:eastAsia="fr-FR"/>
        </w:rPr>
      </w:pPr>
      <w:r w:rsidRPr="000017B2">
        <w:rPr>
          <w:rFonts w:ascii="Sakkal Majalla" w:eastAsia="Times New Roman" w:hAnsi="Sakkal Majalla" w:cs="Sakkal Majalla"/>
          <w:color w:val="333333"/>
          <w:sz w:val="36"/>
          <w:szCs w:val="36"/>
          <w:rtl/>
          <w:lang w:eastAsia="fr-FR"/>
        </w:rPr>
        <w:t xml:space="preserve">إذا كان ديكارت يُفرق بين </w:t>
      </w:r>
      <w:r w:rsidR="000017B2" w:rsidRPr="000017B2">
        <w:rPr>
          <w:rFonts w:ascii="Sakkal Majalla" w:eastAsia="Times New Roman" w:hAnsi="Sakkal Majalla" w:cs="Sakkal Majalla" w:hint="cs"/>
          <w:color w:val="333333"/>
          <w:sz w:val="36"/>
          <w:szCs w:val="36"/>
          <w:rtl/>
          <w:lang w:eastAsia="fr-FR"/>
        </w:rPr>
        <w:t>ال</w:t>
      </w:r>
      <w:r w:rsidR="000017B2">
        <w:rPr>
          <w:rFonts w:ascii="Sakkal Majalla" w:eastAsia="Times New Roman" w:hAnsi="Sakkal Majalla" w:cs="Sakkal Majalla" w:hint="cs"/>
          <w:color w:val="333333"/>
          <w:sz w:val="36"/>
          <w:szCs w:val="36"/>
          <w:rtl/>
          <w:lang w:eastAsia="fr-FR"/>
        </w:rPr>
        <w:t>إ</w:t>
      </w:r>
      <w:r w:rsidR="000017B2" w:rsidRPr="000017B2">
        <w:rPr>
          <w:rFonts w:ascii="Sakkal Majalla" w:eastAsia="Times New Roman" w:hAnsi="Sakkal Majalla" w:cs="Sakkal Majalla" w:hint="cs"/>
          <w:color w:val="333333"/>
          <w:sz w:val="36"/>
          <w:szCs w:val="36"/>
          <w:rtl/>
          <w:lang w:eastAsia="fr-FR"/>
        </w:rPr>
        <w:t>نسان</w:t>
      </w:r>
      <w:r w:rsidRPr="000017B2">
        <w:rPr>
          <w:rFonts w:ascii="Sakkal Majalla" w:eastAsia="Times New Roman" w:hAnsi="Sakkal Majalla" w:cs="Sakkal Majalla"/>
          <w:color w:val="333333"/>
          <w:sz w:val="36"/>
          <w:szCs w:val="36"/>
          <w:rtl/>
          <w:lang w:eastAsia="fr-FR"/>
        </w:rPr>
        <w:t xml:space="preserve"> والحيوان بالطبيعة فالحيوان له كذلك عقل ..فإن أرنست </w:t>
      </w:r>
      <w:proofErr w:type="spellStart"/>
      <w:r w:rsidRPr="000017B2">
        <w:rPr>
          <w:rFonts w:ascii="Sakkal Majalla" w:eastAsia="Times New Roman" w:hAnsi="Sakkal Majalla" w:cs="Sakkal Majalla"/>
          <w:color w:val="333333"/>
          <w:sz w:val="36"/>
          <w:szCs w:val="36"/>
          <w:rtl/>
          <w:lang w:eastAsia="fr-FR"/>
        </w:rPr>
        <w:t>كاسيرر</w:t>
      </w:r>
      <w:proofErr w:type="spellEnd"/>
      <w:r w:rsidRPr="000017B2">
        <w:rPr>
          <w:rFonts w:ascii="Sakkal Majalla" w:eastAsia="Times New Roman" w:hAnsi="Sakkal Majalla" w:cs="Sakkal Majalla"/>
          <w:color w:val="333333"/>
          <w:sz w:val="36"/>
          <w:szCs w:val="36"/>
          <w:rtl/>
          <w:lang w:eastAsia="fr-FR"/>
        </w:rPr>
        <w:t xml:space="preserve">  1945 يرى _ في الأنظمة الرمزية_ أن </w:t>
      </w:r>
      <w:r w:rsidR="00E4592E">
        <w:rPr>
          <w:rFonts w:ascii="Sakkal Majalla" w:eastAsia="Times New Roman" w:hAnsi="Sakkal Majalla" w:cs="Sakkal Majalla" w:hint="cs"/>
          <w:color w:val="333333"/>
          <w:sz w:val="36"/>
          <w:szCs w:val="36"/>
          <w:rtl/>
          <w:lang w:eastAsia="fr-FR"/>
        </w:rPr>
        <w:t>الإنسان</w:t>
      </w:r>
      <w:r w:rsidRPr="000017B2">
        <w:rPr>
          <w:rFonts w:ascii="Sakkal Majalla" w:eastAsia="Times New Roman" w:hAnsi="Sakkal Majalla" w:cs="Sakkal Majalla"/>
          <w:color w:val="333333"/>
          <w:sz w:val="36"/>
          <w:szCs w:val="36"/>
          <w:rtl/>
          <w:lang w:eastAsia="fr-FR"/>
        </w:rPr>
        <w:t xml:space="preserve"> كجزء من الطبيعة يتفوق على الحيوان بالدرجة</w:t>
      </w:r>
      <w:r w:rsidR="00D86EA1">
        <w:rPr>
          <w:rFonts w:ascii="Sakkal Majalla" w:eastAsia="Times New Roman" w:hAnsi="Sakkal Majalla" w:cs="Sakkal Majalla" w:hint="cs"/>
          <w:color w:val="333333"/>
          <w:sz w:val="36"/>
          <w:szCs w:val="36"/>
          <w:rtl/>
          <w:lang w:eastAsia="fr-FR"/>
        </w:rPr>
        <w:t xml:space="preserve"> </w:t>
      </w:r>
      <w:r w:rsidRPr="000017B2">
        <w:rPr>
          <w:rFonts w:ascii="Sakkal Majalla" w:eastAsia="Times New Roman" w:hAnsi="Sakkal Majalla" w:cs="Sakkal Majalla"/>
          <w:color w:val="333333"/>
          <w:sz w:val="36"/>
          <w:szCs w:val="36"/>
          <w:rtl/>
          <w:lang w:eastAsia="fr-FR"/>
        </w:rPr>
        <w:t>.</w:t>
      </w:r>
      <w:r w:rsidR="00D86EA1">
        <w:rPr>
          <w:rFonts w:ascii="Sakkal Majalla" w:eastAsia="Times New Roman" w:hAnsi="Sakkal Majalla" w:cs="Sakkal Majalla" w:hint="cs"/>
          <w:color w:val="333333"/>
          <w:sz w:val="36"/>
          <w:szCs w:val="36"/>
          <w:rtl/>
          <w:lang w:eastAsia="fr-FR"/>
        </w:rPr>
        <w:t xml:space="preserve"> </w:t>
      </w:r>
      <w:r w:rsidRPr="000017B2">
        <w:rPr>
          <w:rFonts w:ascii="Sakkal Majalla" w:eastAsia="Times New Roman" w:hAnsi="Sakkal Majalla" w:cs="Sakkal Majalla"/>
          <w:color w:val="333333"/>
          <w:sz w:val="36"/>
          <w:szCs w:val="36"/>
          <w:rtl/>
          <w:lang w:eastAsia="fr-FR"/>
        </w:rPr>
        <w:t xml:space="preserve">فالإنسان أكثر تطورا من الحيوان </w:t>
      </w:r>
      <w:r w:rsidR="00A57577" w:rsidRPr="000017B2">
        <w:rPr>
          <w:rFonts w:ascii="Sakkal Majalla" w:eastAsia="Times New Roman" w:hAnsi="Sakkal Majalla" w:cs="Sakkal Majalla" w:hint="cs"/>
          <w:color w:val="333333"/>
          <w:sz w:val="36"/>
          <w:szCs w:val="36"/>
          <w:rtl/>
          <w:lang w:eastAsia="fr-FR"/>
        </w:rPr>
        <w:t>إلى</w:t>
      </w:r>
      <w:r w:rsidRPr="000017B2">
        <w:rPr>
          <w:rFonts w:ascii="Sakkal Majalla" w:eastAsia="Times New Roman" w:hAnsi="Sakkal Majalla" w:cs="Sakkal Majalla"/>
          <w:color w:val="333333"/>
          <w:sz w:val="36"/>
          <w:szCs w:val="36"/>
          <w:rtl/>
          <w:lang w:eastAsia="fr-FR"/>
        </w:rPr>
        <w:t xml:space="preserve"> الدرجة التي تجعله يتميز </w:t>
      </w:r>
      <w:r w:rsidR="00A57577" w:rsidRPr="000017B2">
        <w:rPr>
          <w:rFonts w:ascii="Sakkal Majalla" w:eastAsia="Times New Roman" w:hAnsi="Sakkal Majalla" w:cs="Sakkal Majalla" w:hint="cs"/>
          <w:color w:val="333333"/>
          <w:sz w:val="36"/>
          <w:szCs w:val="36"/>
          <w:rtl/>
          <w:lang w:eastAsia="fr-FR"/>
        </w:rPr>
        <w:t>جذريا</w:t>
      </w:r>
      <w:r w:rsidRPr="000017B2">
        <w:rPr>
          <w:rFonts w:ascii="Sakkal Majalla" w:eastAsia="Times New Roman" w:hAnsi="Sakkal Majalla" w:cs="Sakkal Majalla"/>
          <w:color w:val="333333"/>
          <w:sz w:val="36"/>
          <w:szCs w:val="36"/>
          <w:rtl/>
          <w:lang w:eastAsia="fr-FR"/>
        </w:rPr>
        <w:t xml:space="preserve"> </w:t>
      </w:r>
      <w:proofErr w:type="gramStart"/>
      <w:r w:rsidRPr="000017B2">
        <w:rPr>
          <w:rFonts w:ascii="Sakkal Majalla" w:eastAsia="Times New Roman" w:hAnsi="Sakkal Majalla" w:cs="Sakkal Majalla"/>
          <w:color w:val="333333"/>
          <w:sz w:val="36"/>
          <w:szCs w:val="36"/>
          <w:rtl/>
          <w:lang w:eastAsia="fr-FR"/>
        </w:rPr>
        <w:t>عنه .</w:t>
      </w:r>
      <w:proofErr w:type="gramEnd"/>
      <w:r w:rsidRPr="000017B2">
        <w:rPr>
          <w:rFonts w:ascii="Sakkal Majalla" w:eastAsia="Times New Roman" w:hAnsi="Sakkal Majalla" w:cs="Sakkal Majalla"/>
          <w:color w:val="333333"/>
          <w:sz w:val="36"/>
          <w:szCs w:val="36"/>
          <w:rtl/>
          <w:lang w:eastAsia="fr-FR"/>
        </w:rPr>
        <w:t xml:space="preserve"> إن هذا التميز هو الذي يجعله قادرا على الإبداع...أي قادرا على </w:t>
      </w:r>
      <w:r w:rsidR="00A57577" w:rsidRPr="000017B2">
        <w:rPr>
          <w:rFonts w:ascii="Sakkal Majalla" w:eastAsia="Times New Roman" w:hAnsi="Sakkal Majalla" w:cs="Sakkal Majalla" w:hint="cs"/>
          <w:color w:val="333333"/>
          <w:sz w:val="36"/>
          <w:szCs w:val="36"/>
          <w:rtl/>
          <w:lang w:eastAsia="fr-FR"/>
        </w:rPr>
        <w:t>إنتاج</w:t>
      </w:r>
      <w:r w:rsidRPr="000017B2">
        <w:rPr>
          <w:rFonts w:ascii="Sakkal Majalla" w:eastAsia="Times New Roman" w:hAnsi="Sakkal Majalla" w:cs="Sakkal Majalla"/>
          <w:color w:val="333333"/>
          <w:sz w:val="36"/>
          <w:szCs w:val="36"/>
          <w:rtl/>
          <w:lang w:eastAsia="fr-FR"/>
        </w:rPr>
        <w:t xml:space="preserve"> الوسائط</w:t>
      </w:r>
      <w:r w:rsidR="00D86EA1" w:rsidRPr="000017B2">
        <w:rPr>
          <w:rFonts w:ascii="Sakkal Majalla" w:eastAsia="Times New Roman" w:hAnsi="Sakkal Majalla" w:cs="Sakkal Majalla"/>
          <w:color w:val="333333"/>
          <w:sz w:val="36"/>
          <w:szCs w:val="36"/>
          <w:lang w:eastAsia="fr-FR"/>
        </w:rPr>
        <w:t>les intermédiaires</w:t>
      </w:r>
      <w:r w:rsidRPr="000017B2">
        <w:rPr>
          <w:rFonts w:ascii="Sakkal Majalla" w:eastAsia="Times New Roman" w:hAnsi="Sakkal Majalla" w:cs="Sakkal Majalla"/>
          <w:color w:val="333333"/>
          <w:sz w:val="36"/>
          <w:szCs w:val="36"/>
          <w:lang w:eastAsia="fr-FR"/>
        </w:rPr>
        <w:t xml:space="preserve"> </w:t>
      </w:r>
      <w:r w:rsidR="00D86EA1">
        <w:rPr>
          <w:rFonts w:ascii="Sakkal Majalla" w:eastAsia="Times New Roman" w:hAnsi="Sakkal Majalla" w:cs="Sakkal Majalla" w:hint="cs"/>
          <w:color w:val="333333"/>
          <w:sz w:val="36"/>
          <w:szCs w:val="36"/>
          <w:rtl/>
          <w:lang w:eastAsia="fr-FR"/>
        </w:rPr>
        <w:t xml:space="preserve"> </w:t>
      </w:r>
      <w:r w:rsidRPr="000017B2">
        <w:rPr>
          <w:rFonts w:ascii="Sakkal Majalla" w:eastAsia="Times New Roman" w:hAnsi="Sakkal Majalla" w:cs="Sakkal Majalla"/>
          <w:color w:val="333333"/>
          <w:sz w:val="36"/>
          <w:szCs w:val="36"/>
          <w:rtl/>
          <w:lang w:eastAsia="fr-FR"/>
        </w:rPr>
        <w:t>التي تمكنه من</w:t>
      </w:r>
      <w:r w:rsidR="00D86EA1">
        <w:rPr>
          <w:rFonts w:ascii="Sakkal Majalla" w:eastAsia="Times New Roman" w:hAnsi="Sakkal Majalla" w:cs="Sakkal Majalla" w:hint="cs"/>
          <w:color w:val="333333"/>
          <w:sz w:val="36"/>
          <w:szCs w:val="36"/>
          <w:rtl/>
          <w:lang w:eastAsia="fr-FR"/>
        </w:rPr>
        <w:t xml:space="preserve"> </w:t>
      </w:r>
      <w:r w:rsidRPr="000017B2">
        <w:rPr>
          <w:rFonts w:ascii="Sakkal Majalla" w:eastAsia="Times New Roman" w:hAnsi="Sakkal Majalla" w:cs="Sakkal Majalla"/>
          <w:color w:val="333333"/>
          <w:sz w:val="36"/>
          <w:szCs w:val="36"/>
          <w:rtl/>
          <w:lang w:eastAsia="fr-FR"/>
        </w:rPr>
        <w:t xml:space="preserve">التواصل مع العالم و مع الآخرين...ويرى </w:t>
      </w:r>
      <w:proofErr w:type="spellStart"/>
      <w:r w:rsidRPr="000017B2">
        <w:rPr>
          <w:rFonts w:ascii="Sakkal Majalla" w:eastAsia="Times New Roman" w:hAnsi="Sakkal Majalla" w:cs="Sakkal Majalla"/>
          <w:color w:val="333333"/>
          <w:sz w:val="36"/>
          <w:szCs w:val="36"/>
          <w:rtl/>
          <w:lang w:eastAsia="fr-FR"/>
        </w:rPr>
        <w:t>كاسيرر</w:t>
      </w:r>
      <w:proofErr w:type="spellEnd"/>
      <w:r w:rsidRPr="000017B2">
        <w:rPr>
          <w:rFonts w:ascii="Sakkal Majalla" w:eastAsia="Times New Roman" w:hAnsi="Sakkal Majalla" w:cs="Sakkal Majalla"/>
          <w:color w:val="333333"/>
          <w:sz w:val="36"/>
          <w:szCs w:val="36"/>
          <w:rtl/>
          <w:lang w:eastAsia="fr-FR"/>
        </w:rPr>
        <w:t xml:space="preserve"> </w:t>
      </w:r>
      <w:proofErr w:type="spellStart"/>
      <w:r w:rsidRPr="000017B2">
        <w:rPr>
          <w:rFonts w:ascii="Sakkal Majalla" w:eastAsia="Times New Roman" w:hAnsi="Sakkal Majalla" w:cs="Sakkal Majalla"/>
          <w:color w:val="333333"/>
          <w:sz w:val="36"/>
          <w:szCs w:val="36"/>
          <w:rtl/>
          <w:lang w:eastAsia="fr-FR"/>
        </w:rPr>
        <w:t>ان</w:t>
      </w:r>
      <w:proofErr w:type="spellEnd"/>
      <w:r w:rsidRPr="000017B2">
        <w:rPr>
          <w:rFonts w:ascii="Sakkal Majalla" w:eastAsia="Times New Roman" w:hAnsi="Sakkal Majalla" w:cs="Sakkal Majalla"/>
          <w:color w:val="333333"/>
          <w:sz w:val="36"/>
          <w:szCs w:val="36"/>
          <w:rtl/>
          <w:lang w:eastAsia="fr-FR"/>
        </w:rPr>
        <w:t xml:space="preserve"> العالم الإنساني تمكن من تحقيق تحول نوعي</w:t>
      </w:r>
      <w:r w:rsidR="00641529">
        <w:rPr>
          <w:rFonts w:ascii="Sakkal Majalla" w:eastAsia="Times New Roman" w:hAnsi="Sakkal Majalla" w:cs="Sakkal Majalla" w:hint="cs"/>
          <w:color w:val="333333"/>
          <w:sz w:val="36"/>
          <w:szCs w:val="36"/>
          <w:rtl/>
          <w:lang w:eastAsia="fr-FR"/>
        </w:rPr>
        <w:t xml:space="preserve"> </w:t>
      </w:r>
      <w:r w:rsidRPr="000017B2">
        <w:rPr>
          <w:rFonts w:ascii="Sakkal Majalla" w:eastAsia="Times New Roman" w:hAnsi="Sakkal Majalla" w:cs="Sakkal Majalla"/>
          <w:color w:val="333333"/>
          <w:sz w:val="36"/>
          <w:szCs w:val="36"/>
          <w:rtl/>
          <w:lang w:eastAsia="fr-FR"/>
        </w:rPr>
        <w:t xml:space="preserve">يفرق الحياة الإنسانية عما سواها بشكل نهائي...ويضيف </w:t>
      </w:r>
      <w:proofErr w:type="spellStart"/>
      <w:r w:rsidRPr="000017B2">
        <w:rPr>
          <w:rFonts w:ascii="Sakkal Majalla" w:eastAsia="Times New Roman" w:hAnsi="Sakkal Majalla" w:cs="Sakkal Majalla"/>
          <w:color w:val="333333"/>
          <w:sz w:val="36"/>
          <w:szCs w:val="36"/>
          <w:rtl/>
          <w:lang w:eastAsia="fr-FR"/>
        </w:rPr>
        <w:t>كاسيرر</w:t>
      </w:r>
      <w:proofErr w:type="spellEnd"/>
      <w:r w:rsidRPr="000017B2">
        <w:rPr>
          <w:rFonts w:ascii="Sakkal Majalla" w:eastAsia="Times New Roman" w:hAnsi="Sakkal Majalla" w:cs="Sakkal Majalla"/>
          <w:color w:val="333333"/>
          <w:sz w:val="36"/>
          <w:szCs w:val="36"/>
          <w:rtl/>
          <w:lang w:eastAsia="fr-FR"/>
        </w:rPr>
        <w:t xml:space="preserve"> </w:t>
      </w:r>
      <w:r w:rsidR="00A57577" w:rsidRPr="000017B2">
        <w:rPr>
          <w:rFonts w:ascii="Sakkal Majalla" w:eastAsia="Times New Roman" w:hAnsi="Sakkal Majalla" w:cs="Sakkal Majalla" w:hint="cs"/>
          <w:color w:val="333333"/>
          <w:sz w:val="36"/>
          <w:szCs w:val="36"/>
          <w:rtl/>
          <w:lang w:eastAsia="fr-FR"/>
        </w:rPr>
        <w:t>أن</w:t>
      </w:r>
      <w:r w:rsidRPr="000017B2">
        <w:rPr>
          <w:rFonts w:ascii="Sakkal Majalla" w:eastAsia="Times New Roman" w:hAnsi="Sakkal Majalla" w:cs="Sakkal Majalla"/>
          <w:color w:val="333333"/>
          <w:sz w:val="36"/>
          <w:szCs w:val="36"/>
          <w:rtl/>
          <w:lang w:eastAsia="fr-FR"/>
        </w:rPr>
        <w:t xml:space="preserve"> هذا التحول ليس في "الكم" فقط من حيث اتساع دائرة الوظيفة ولكن. </w:t>
      </w:r>
      <w:proofErr w:type="gramStart"/>
      <w:r w:rsidRPr="000017B2">
        <w:rPr>
          <w:rFonts w:ascii="Sakkal Majalla" w:eastAsia="Times New Roman" w:hAnsi="Sakkal Majalla" w:cs="Sakkal Majalla"/>
          <w:color w:val="333333"/>
          <w:sz w:val="36"/>
          <w:szCs w:val="36"/>
          <w:rtl/>
          <w:lang w:eastAsia="fr-FR"/>
        </w:rPr>
        <w:t>في</w:t>
      </w:r>
      <w:proofErr w:type="gramEnd"/>
      <w:r w:rsidRPr="000017B2">
        <w:rPr>
          <w:rFonts w:ascii="Sakkal Majalla" w:eastAsia="Times New Roman" w:hAnsi="Sakkal Majalla" w:cs="Sakkal Majalla"/>
          <w:color w:val="333333"/>
          <w:sz w:val="36"/>
          <w:szCs w:val="36"/>
          <w:rtl/>
          <w:lang w:eastAsia="fr-FR"/>
        </w:rPr>
        <w:t xml:space="preserve"> اكتشاف </w:t>
      </w:r>
      <w:r w:rsidR="00A57577" w:rsidRPr="000017B2">
        <w:rPr>
          <w:rFonts w:ascii="Sakkal Majalla" w:eastAsia="Times New Roman" w:hAnsi="Sakkal Majalla" w:cs="Sakkal Majalla" w:hint="cs"/>
          <w:color w:val="333333"/>
          <w:sz w:val="36"/>
          <w:szCs w:val="36"/>
          <w:rtl/>
          <w:lang w:eastAsia="fr-FR"/>
        </w:rPr>
        <w:t>الإنسان</w:t>
      </w:r>
      <w:r w:rsidRPr="000017B2">
        <w:rPr>
          <w:rFonts w:ascii="Sakkal Majalla" w:eastAsia="Times New Roman" w:hAnsi="Sakkal Majalla" w:cs="Sakkal Majalla"/>
          <w:color w:val="333333"/>
          <w:sz w:val="36"/>
          <w:szCs w:val="36"/>
          <w:rtl/>
          <w:lang w:eastAsia="fr-FR"/>
        </w:rPr>
        <w:t xml:space="preserve"> لمنهج جديد جعله يكيف نفسه يحسب مقتضيات البيئة </w:t>
      </w:r>
      <w:r w:rsidR="00A57577" w:rsidRPr="000017B2">
        <w:rPr>
          <w:rFonts w:ascii="Sakkal Majalla" w:eastAsia="Times New Roman" w:hAnsi="Sakkal Majalla" w:cs="Sakkal Majalla" w:hint="cs"/>
          <w:color w:val="333333"/>
          <w:sz w:val="36"/>
          <w:szCs w:val="36"/>
          <w:rtl/>
          <w:lang w:eastAsia="fr-FR"/>
        </w:rPr>
        <w:t>إلي</w:t>
      </w:r>
      <w:r w:rsidRPr="000017B2">
        <w:rPr>
          <w:rFonts w:ascii="Sakkal Majalla" w:eastAsia="Times New Roman" w:hAnsi="Sakkal Majalla" w:cs="Sakkal Majalla"/>
          <w:color w:val="333333"/>
          <w:sz w:val="36"/>
          <w:szCs w:val="36"/>
          <w:rtl/>
          <w:lang w:eastAsia="fr-FR"/>
        </w:rPr>
        <w:t xml:space="preserve"> يعيش فيها فقد استطاع </w:t>
      </w:r>
      <w:r w:rsidR="00A57577" w:rsidRPr="000017B2">
        <w:rPr>
          <w:rFonts w:ascii="Sakkal Majalla" w:eastAsia="Times New Roman" w:hAnsi="Sakkal Majalla" w:cs="Sakkal Majalla" w:hint="cs"/>
          <w:color w:val="333333"/>
          <w:sz w:val="36"/>
          <w:szCs w:val="36"/>
          <w:rtl/>
          <w:lang w:eastAsia="fr-FR"/>
        </w:rPr>
        <w:t>الإنسان</w:t>
      </w:r>
      <w:r w:rsidRPr="000017B2">
        <w:rPr>
          <w:rFonts w:ascii="Sakkal Majalla" w:eastAsia="Times New Roman" w:hAnsi="Sakkal Majalla" w:cs="Sakkal Majalla"/>
          <w:color w:val="333333"/>
          <w:sz w:val="36"/>
          <w:szCs w:val="36"/>
          <w:rtl/>
          <w:lang w:eastAsia="fr-FR"/>
        </w:rPr>
        <w:t xml:space="preserve"> أن ينتج واقعا جديدا خاصا </w:t>
      </w:r>
      <w:proofErr w:type="spellStart"/>
      <w:r w:rsidRPr="000017B2">
        <w:rPr>
          <w:rFonts w:ascii="Sakkal Majalla" w:eastAsia="Times New Roman" w:hAnsi="Sakkal Majalla" w:cs="Sakkal Majalla"/>
          <w:color w:val="333333"/>
          <w:sz w:val="36"/>
          <w:szCs w:val="36"/>
          <w:rtl/>
          <w:lang w:eastAsia="fr-FR"/>
        </w:rPr>
        <w:t>به</w:t>
      </w:r>
      <w:proofErr w:type="spellEnd"/>
      <w:r w:rsidRPr="000017B2">
        <w:rPr>
          <w:rFonts w:ascii="Sakkal Majalla" w:eastAsia="Times New Roman" w:hAnsi="Sakkal Majalla" w:cs="Sakkal Majalla"/>
          <w:color w:val="333333"/>
          <w:sz w:val="36"/>
          <w:szCs w:val="36"/>
          <w:rtl/>
          <w:lang w:eastAsia="fr-FR"/>
        </w:rPr>
        <w:t xml:space="preserve">، واقعنا يقوم على الوساطة وسلطة الأنظمة الرمزية..ومن ثم تصبح له هذه القدرة على الترميز ( صناعة الرموز) أي أن يتواصل بواسطة هذا الجهاز الرمزي الذي ينتج دلالات يتشكل بواسطتها معنى العالم ( </w:t>
      </w:r>
      <w:proofErr w:type="spellStart"/>
      <w:r w:rsidRPr="000017B2">
        <w:rPr>
          <w:rFonts w:ascii="Sakkal Majalla" w:eastAsia="Times New Roman" w:hAnsi="Sakkal Majalla" w:cs="Sakkal Majalla"/>
          <w:color w:val="333333"/>
          <w:sz w:val="36"/>
          <w:szCs w:val="36"/>
          <w:rtl/>
          <w:lang w:eastAsia="fr-FR"/>
        </w:rPr>
        <w:t>كاسيرر</w:t>
      </w:r>
      <w:proofErr w:type="spellEnd"/>
      <w:r w:rsidRPr="000017B2">
        <w:rPr>
          <w:rFonts w:ascii="Sakkal Majalla" w:eastAsia="Times New Roman" w:hAnsi="Sakkal Majalla" w:cs="Sakkal Majalla"/>
          <w:color w:val="333333"/>
          <w:sz w:val="36"/>
          <w:szCs w:val="36"/>
          <w:rtl/>
          <w:lang w:eastAsia="fr-FR"/>
        </w:rPr>
        <w:t xml:space="preserve">: الأشكال الرمزية) لقد انتقد </w:t>
      </w:r>
      <w:proofErr w:type="spellStart"/>
      <w:r w:rsidRPr="000017B2">
        <w:rPr>
          <w:rFonts w:ascii="Sakkal Majalla" w:eastAsia="Times New Roman" w:hAnsi="Sakkal Majalla" w:cs="Sakkal Majalla"/>
          <w:color w:val="333333"/>
          <w:sz w:val="36"/>
          <w:szCs w:val="36"/>
          <w:rtl/>
          <w:lang w:eastAsia="fr-FR"/>
        </w:rPr>
        <w:t>كاسيرر</w:t>
      </w:r>
      <w:proofErr w:type="spellEnd"/>
      <w:r w:rsidRPr="000017B2">
        <w:rPr>
          <w:rFonts w:ascii="Sakkal Majalla" w:eastAsia="Times New Roman" w:hAnsi="Sakkal Majalla" w:cs="Sakkal Majalla"/>
          <w:color w:val="333333"/>
          <w:sz w:val="36"/>
          <w:szCs w:val="36"/>
          <w:rtl/>
          <w:lang w:eastAsia="fr-FR"/>
        </w:rPr>
        <w:t xml:space="preserve"> " روسو" الذي اعتبر تحول </w:t>
      </w:r>
      <w:r w:rsidR="00A57577" w:rsidRPr="000017B2">
        <w:rPr>
          <w:rFonts w:ascii="Sakkal Majalla" w:eastAsia="Times New Roman" w:hAnsi="Sakkal Majalla" w:cs="Sakkal Majalla" w:hint="cs"/>
          <w:color w:val="333333"/>
          <w:sz w:val="36"/>
          <w:szCs w:val="36"/>
          <w:rtl/>
          <w:lang w:eastAsia="fr-FR"/>
        </w:rPr>
        <w:t>الإنسان</w:t>
      </w:r>
      <w:r w:rsidRPr="000017B2">
        <w:rPr>
          <w:rFonts w:ascii="Sakkal Majalla" w:eastAsia="Times New Roman" w:hAnsi="Sakkal Majalla" w:cs="Sakkal Majalla"/>
          <w:color w:val="333333"/>
          <w:sz w:val="36"/>
          <w:szCs w:val="36"/>
          <w:rtl/>
          <w:lang w:eastAsia="fr-FR"/>
        </w:rPr>
        <w:t xml:space="preserve"> نحو اكتساب خصائص جديدة غير طبيعية ( ثقافية) دليلا على فساده وانحطاط الإنسانية .</w:t>
      </w:r>
    </w:p>
    <w:p w:rsidR="00914073" w:rsidRDefault="00A803F6" w:rsidP="00641529">
      <w:pPr>
        <w:bidi/>
        <w:ind w:firstLine="708"/>
        <w:jc w:val="both"/>
        <w:rPr>
          <w:rFonts w:ascii="Sakkal Majalla" w:eastAsia="Times New Roman" w:hAnsi="Sakkal Majalla" w:cs="Sakkal Majalla" w:hint="cs"/>
          <w:color w:val="333333"/>
          <w:sz w:val="36"/>
          <w:szCs w:val="36"/>
          <w:rtl/>
          <w:lang w:eastAsia="fr-FR"/>
        </w:rPr>
      </w:pPr>
      <w:r w:rsidRPr="000017B2">
        <w:rPr>
          <w:rFonts w:ascii="Sakkal Majalla" w:eastAsia="Times New Roman" w:hAnsi="Sakkal Majalla" w:cs="Sakkal Majalla"/>
          <w:color w:val="333333"/>
          <w:sz w:val="36"/>
          <w:szCs w:val="36"/>
          <w:rtl/>
          <w:lang w:eastAsia="fr-FR"/>
        </w:rPr>
        <w:lastRenderedPageBreak/>
        <w:t xml:space="preserve">يرى روسو أن ما في الإنسان هو طبيعته </w:t>
      </w:r>
      <w:r w:rsidR="005E54C5" w:rsidRPr="000017B2">
        <w:rPr>
          <w:rFonts w:ascii="Sakkal Majalla" w:eastAsia="Times New Roman" w:hAnsi="Sakkal Majalla" w:cs="Sakkal Majalla" w:hint="cs"/>
          <w:color w:val="333333"/>
          <w:sz w:val="36"/>
          <w:szCs w:val="36"/>
          <w:rtl/>
          <w:lang w:eastAsia="fr-FR"/>
        </w:rPr>
        <w:t>أي</w:t>
      </w:r>
      <w:r w:rsidRPr="000017B2">
        <w:rPr>
          <w:rFonts w:ascii="Sakkal Majalla" w:eastAsia="Times New Roman" w:hAnsi="Sakkal Majalla" w:cs="Sakkal Majalla"/>
          <w:color w:val="333333"/>
          <w:sz w:val="36"/>
          <w:szCs w:val="36"/>
          <w:rtl/>
          <w:lang w:eastAsia="fr-FR"/>
        </w:rPr>
        <w:t xml:space="preserve"> هو الأصل الطبيعي ، وكل إضافة غير طبيعية إلى الإنسان لا تؤدي إلا إلى فساده.( </w:t>
      </w:r>
      <w:proofErr w:type="gramStart"/>
      <w:r w:rsidRPr="000017B2">
        <w:rPr>
          <w:rFonts w:ascii="Sakkal Majalla" w:eastAsia="Times New Roman" w:hAnsi="Sakkal Majalla" w:cs="Sakkal Majalla"/>
          <w:color w:val="333333"/>
          <w:sz w:val="36"/>
          <w:szCs w:val="36"/>
          <w:rtl/>
          <w:lang w:eastAsia="fr-FR"/>
        </w:rPr>
        <w:t>العقد</w:t>
      </w:r>
      <w:proofErr w:type="gramEnd"/>
      <w:r w:rsidRPr="000017B2">
        <w:rPr>
          <w:rFonts w:ascii="Sakkal Majalla" w:eastAsia="Times New Roman" w:hAnsi="Sakkal Majalla" w:cs="Sakkal Majalla"/>
          <w:color w:val="333333"/>
          <w:sz w:val="36"/>
          <w:szCs w:val="36"/>
          <w:rtl/>
          <w:lang w:eastAsia="fr-FR"/>
        </w:rPr>
        <w:t xml:space="preserve"> الاجتماعي). </w:t>
      </w:r>
    </w:p>
    <w:p w:rsidR="00747A5F" w:rsidRDefault="00A803F6" w:rsidP="00747A5F">
      <w:pPr>
        <w:bidi/>
        <w:ind w:firstLine="708"/>
        <w:jc w:val="both"/>
        <w:rPr>
          <w:rFonts w:ascii="Sakkal Majalla" w:eastAsia="Times New Roman" w:hAnsi="Sakkal Majalla" w:cs="Sakkal Majalla" w:hint="cs"/>
          <w:color w:val="333333"/>
          <w:sz w:val="36"/>
          <w:szCs w:val="36"/>
          <w:rtl/>
          <w:lang w:eastAsia="fr-FR"/>
        </w:rPr>
      </w:pPr>
      <w:r w:rsidRPr="000017B2">
        <w:rPr>
          <w:rFonts w:ascii="Sakkal Majalla" w:eastAsia="Times New Roman" w:hAnsi="Sakkal Majalla" w:cs="Sakkal Majalla"/>
          <w:color w:val="333333"/>
          <w:sz w:val="36"/>
          <w:szCs w:val="36"/>
          <w:rtl/>
          <w:lang w:eastAsia="fr-FR"/>
        </w:rPr>
        <w:t xml:space="preserve">إن رومانسية روسو جعلته ينتهي في تفكيره إلى أن إنسان الطبيعة أفضل حالا من إنسان الإنسان مما جعله لا يتردد في الإقرار في العقد </w:t>
      </w:r>
      <w:r w:rsidR="005E54C5" w:rsidRPr="000017B2">
        <w:rPr>
          <w:rFonts w:ascii="Sakkal Majalla" w:eastAsia="Times New Roman" w:hAnsi="Sakkal Majalla" w:cs="Sakkal Majalla" w:hint="cs"/>
          <w:color w:val="333333"/>
          <w:sz w:val="36"/>
          <w:szCs w:val="36"/>
          <w:rtl/>
          <w:lang w:eastAsia="fr-FR"/>
        </w:rPr>
        <w:t>الاجتماعي</w:t>
      </w:r>
      <w:r w:rsidRPr="000017B2">
        <w:rPr>
          <w:rFonts w:ascii="Sakkal Majalla" w:eastAsia="Times New Roman" w:hAnsi="Sakkal Majalla" w:cs="Sakkal Majalla"/>
          <w:color w:val="333333"/>
          <w:sz w:val="36"/>
          <w:szCs w:val="36"/>
          <w:rtl/>
          <w:lang w:eastAsia="fr-FR"/>
        </w:rPr>
        <w:t xml:space="preserve"> بأن الإنسان خيّر بالطبيعة، والمجتمع هو الذي أفسده . لكن </w:t>
      </w:r>
      <w:proofErr w:type="spellStart"/>
      <w:r w:rsidRPr="000017B2">
        <w:rPr>
          <w:rFonts w:ascii="Sakkal Majalla" w:eastAsia="Times New Roman" w:hAnsi="Sakkal Majalla" w:cs="Sakkal Majalla"/>
          <w:color w:val="333333"/>
          <w:sz w:val="36"/>
          <w:szCs w:val="36"/>
          <w:rtl/>
          <w:lang w:eastAsia="fr-FR"/>
        </w:rPr>
        <w:t>كاسيرر</w:t>
      </w:r>
      <w:proofErr w:type="spellEnd"/>
      <w:r w:rsidRPr="000017B2">
        <w:rPr>
          <w:rFonts w:ascii="Sakkal Majalla" w:eastAsia="Times New Roman" w:hAnsi="Sakkal Majalla" w:cs="Sakkal Majalla"/>
          <w:color w:val="333333"/>
          <w:sz w:val="36"/>
          <w:szCs w:val="36"/>
          <w:rtl/>
          <w:lang w:eastAsia="fr-FR"/>
        </w:rPr>
        <w:t xml:space="preserve"> يرى أن الأنظمة الرمزية تميز الإنسان باعتبارها نشاطا أصيلا لا</w:t>
      </w:r>
      <w:r w:rsidR="005E54C5">
        <w:rPr>
          <w:rFonts w:ascii="Sakkal Majalla" w:eastAsia="Times New Roman" w:hAnsi="Sakkal Majalla" w:cs="Sakkal Majalla" w:hint="cs"/>
          <w:color w:val="333333"/>
          <w:sz w:val="36"/>
          <w:szCs w:val="36"/>
          <w:rtl/>
          <w:lang w:eastAsia="fr-FR"/>
        </w:rPr>
        <w:t xml:space="preserve"> </w:t>
      </w:r>
      <w:r w:rsidRPr="000017B2">
        <w:rPr>
          <w:rFonts w:ascii="Sakkal Majalla" w:eastAsia="Times New Roman" w:hAnsi="Sakkal Majalla" w:cs="Sakkal Majalla"/>
          <w:color w:val="333333"/>
          <w:sz w:val="36"/>
          <w:szCs w:val="36"/>
          <w:rtl/>
          <w:lang w:eastAsia="fr-FR"/>
        </w:rPr>
        <w:t xml:space="preserve">يمكن أن يرتبط </w:t>
      </w:r>
      <w:r w:rsidR="005E54C5" w:rsidRPr="000017B2">
        <w:rPr>
          <w:rFonts w:ascii="Sakkal Majalla" w:eastAsia="Times New Roman" w:hAnsi="Sakkal Majalla" w:cs="Sakkal Majalla" w:hint="cs"/>
          <w:color w:val="333333"/>
          <w:sz w:val="36"/>
          <w:szCs w:val="36"/>
          <w:rtl/>
          <w:lang w:eastAsia="fr-FR"/>
        </w:rPr>
        <w:t>بشيء</w:t>
      </w:r>
      <w:r w:rsidRPr="000017B2">
        <w:rPr>
          <w:rFonts w:ascii="Sakkal Majalla" w:eastAsia="Times New Roman" w:hAnsi="Sakkal Majalla" w:cs="Sakkal Majalla"/>
          <w:color w:val="333333"/>
          <w:sz w:val="36"/>
          <w:szCs w:val="36"/>
          <w:rtl/>
          <w:lang w:eastAsia="fr-FR"/>
        </w:rPr>
        <w:t xml:space="preserve"> غير العقل البشري وقدرته على التكيف، بل لا يمكن أن نتحدث عن واقع إنساني قبل هذه الأنظمة الرمزية لأن الواقع لا يصبح معقولا إلا بفضل الأنظمة الرمزية فهي شرط تعَقُّل الواقع تماما مثلما أن المفاهيم القبلية عند </w:t>
      </w:r>
      <w:proofErr w:type="spellStart"/>
      <w:r w:rsidRPr="000017B2">
        <w:rPr>
          <w:rFonts w:ascii="Sakkal Majalla" w:eastAsia="Times New Roman" w:hAnsi="Sakkal Majalla" w:cs="Sakkal Majalla"/>
          <w:color w:val="333333"/>
          <w:sz w:val="36"/>
          <w:szCs w:val="36"/>
          <w:rtl/>
          <w:lang w:eastAsia="fr-FR"/>
        </w:rPr>
        <w:t>كانط</w:t>
      </w:r>
      <w:proofErr w:type="spellEnd"/>
      <w:r w:rsidRPr="000017B2">
        <w:rPr>
          <w:rFonts w:ascii="Sakkal Majalla" w:eastAsia="Times New Roman" w:hAnsi="Sakkal Majalla" w:cs="Sakkal Majalla"/>
          <w:color w:val="333333"/>
          <w:sz w:val="36"/>
          <w:szCs w:val="36"/>
          <w:rtl/>
          <w:lang w:eastAsia="fr-FR"/>
        </w:rPr>
        <w:t xml:space="preserve"> تمثل شرط إمكان التجربة ذاتها</w:t>
      </w:r>
      <w:r w:rsidRPr="000017B2">
        <w:rPr>
          <w:rFonts w:ascii="Sakkal Majalla" w:eastAsia="Times New Roman" w:hAnsi="Sakkal Majalla" w:cs="Sakkal Majalla"/>
          <w:color w:val="333333"/>
          <w:sz w:val="36"/>
          <w:szCs w:val="36"/>
          <w:lang w:eastAsia="fr-FR"/>
        </w:rPr>
        <w:t>.</w:t>
      </w:r>
      <w:r w:rsidR="00C90DF7">
        <w:rPr>
          <w:rFonts w:ascii="Sakkal Majalla" w:eastAsia="Times New Roman" w:hAnsi="Sakkal Majalla" w:cs="Sakkal Majalla" w:hint="cs"/>
          <w:color w:val="333333"/>
          <w:sz w:val="36"/>
          <w:szCs w:val="36"/>
          <w:rtl/>
          <w:lang w:eastAsia="fr-FR"/>
        </w:rPr>
        <w:t xml:space="preserve"> </w:t>
      </w:r>
      <w:proofErr w:type="gramStart"/>
      <w:r w:rsidRPr="000017B2">
        <w:rPr>
          <w:rFonts w:ascii="Sakkal Majalla" w:eastAsia="Times New Roman" w:hAnsi="Sakkal Majalla" w:cs="Sakkal Majalla"/>
          <w:color w:val="333333"/>
          <w:sz w:val="36"/>
          <w:szCs w:val="36"/>
          <w:rtl/>
          <w:lang w:eastAsia="fr-FR"/>
        </w:rPr>
        <w:t>الرمز</w:t>
      </w:r>
      <w:proofErr w:type="gramEnd"/>
      <w:r w:rsidRPr="000017B2">
        <w:rPr>
          <w:rFonts w:ascii="Sakkal Majalla" w:eastAsia="Times New Roman" w:hAnsi="Sakkal Majalla" w:cs="Sakkal Majalla"/>
          <w:color w:val="333333"/>
          <w:sz w:val="36"/>
          <w:szCs w:val="36"/>
          <w:rtl/>
          <w:lang w:eastAsia="fr-FR"/>
        </w:rPr>
        <w:t xml:space="preserve"> </w:t>
      </w:r>
      <w:r w:rsidR="00914073" w:rsidRPr="000017B2">
        <w:rPr>
          <w:rFonts w:ascii="Sakkal Majalla" w:eastAsia="Times New Roman" w:hAnsi="Sakkal Majalla" w:cs="Sakkal Majalla" w:hint="cs"/>
          <w:color w:val="333333"/>
          <w:sz w:val="36"/>
          <w:szCs w:val="36"/>
          <w:rtl/>
          <w:lang w:eastAsia="fr-FR"/>
        </w:rPr>
        <w:t>والإنسان</w:t>
      </w:r>
      <w:r w:rsidRPr="000017B2">
        <w:rPr>
          <w:rFonts w:ascii="Sakkal Majalla" w:eastAsia="Times New Roman" w:hAnsi="Sakkal Majalla" w:cs="Sakkal Majalla"/>
          <w:color w:val="333333"/>
          <w:sz w:val="36"/>
          <w:szCs w:val="36"/>
          <w:rtl/>
          <w:lang w:eastAsia="fr-FR"/>
        </w:rPr>
        <w:t xml:space="preserve"> لا ينفصلان</w:t>
      </w:r>
      <w:r w:rsidRPr="000017B2">
        <w:rPr>
          <w:rFonts w:ascii="Sakkal Majalla" w:eastAsia="Times New Roman" w:hAnsi="Sakkal Majalla" w:cs="Sakkal Majalla"/>
          <w:color w:val="333333"/>
          <w:sz w:val="36"/>
          <w:szCs w:val="36"/>
          <w:lang w:eastAsia="fr-FR"/>
        </w:rPr>
        <w:br/>
      </w:r>
      <w:r w:rsidRPr="000017B2">
        <w:rPr>
          <w:rFonts w:ascii="Sakkal Majalla" w:eastAsia="Times New Roman" w:hAnsi="Sakkal Majalla" w:cs="Sakkal Majalla"/>
          <w:color w:val="333333"/>
          <w:sz w:val="36"/>
          <w:szCs w:val="36"/>
          <w:rtl/>
          <w:lang w:eastAsia="fr-FR"/>
        </w:rPr>
        <w:t>لا يتحقق التواصل إلا بالرموز ومن خلالها. وبعض هذه الأنظمة الرمزية مثل الفن، العلم،الأسطورة،الدين</w:t>
      </w:r>
      <w:r w:rsidR="00747A5F">
        <w:rPr>
          <w:rFonts w:ascii="Sakkal Majalla" w:eastAsia="Times New Roman" w:hAnsi="Sakkal Majalla" w:cs="Sakkal Majalla" w:hint="cs"/>
          <w:color w:val="333333"/>
          <w:sz w:val="36"/>
          <w:szCs w:val="36"/>
          <w:rtl/>
          <w:lang w:eastAsia="fr-FR"/>
        </w:rPr>
        <w:t xml:space="preserve"> </w:t>
      </w:r>
      <w:proofErr w:type="spellStart"/>
      <w:r w:rsidRPr="000017B2">
        <w:rPr>
          <w:rFonts w:ascii="Sakkal Majalla" w:eastAsia="Times New Roman" w:hAnsi="Sakkal Majalla" w:cs="Sakkal Majalla"/>
          <w:color w:val="333333"/>
          <w:sz w:val="36"/>
          <w:szCs w:val="36"/>
          <w:rtl/>
          <w:lang w:eastAsia="fr-FR"/>
        </w:rPr>
        <w:t>الايديولوجيا</w:t>
      </w:r>
      <w:proofErr w:type="spellEnd"/>
      <w:r w:rsidR="00747A5F">
        <w:rPr>
          <w:rFonts w:ascii="Sakkal Majalla" w:eastAsia="Times New Roman" w:hAnsi="Sakkal Majalla" w:cs="Sakkal Majalla" w:hint="cs"/>
          <w:color w:val="333333"/>
          <w:sz w:val="36"/>
          <w:szCs w:val="36"/>
          <w:rtl/>
          <w:lang w:eastAsia="fr-FR"/>
        </w:rPr>
        <w:t xml:space="preserve"> </w:t>
      </w:r>
      <w:r w:rsidRPr="000017B2">
        <w:rPr>
          <w:rFonts w:ascii="Sakkal Majalla" w:eastAsia="Times New Roman" w:hAnsi="Sakkal Majalla" w:cs="Sakkal Majalla"/>
          <w:color w:val="333333"/>
          <w:sz w:val="36"/>
          <w:szCs w:val="36"/>
          <w:rtl/>
          <w:lang w:eastAsia="fr-FR"/>
        </w:rPr>
        <w:t>والقواعد الأخلاقية</w:t>
      </w:r>
      <w:r w:rsidR="00C90DF7">
        <w:rPr>
          <w:rFonts w:ascii="Sakkal Majalla" w:eastAsia="Times New Roman" w:hAnsi="Sakkal Majalla" w:cs="Sakkal Majalla" w:hint="cs"/>
          <w:color w:val="333333"/>
          <w:sz w:val="36"/>
          <w:szCs w:val="36"/>
          <w:rtl/>
          <w:lang w:eastAsia="fr-FR"/>
        </w:rPr>
        <w:t xml:space="preserve"> </w:t>
      </w:r>
      <w:r w:rsidRPr="000017B2">
        <w:rPr>
          <w:rFonts w:ascii="Sakkal Majalla" w:eastAsia="Times New Roman" w:hAnsi="Sakkal Majalla" w:cs="Sakkal Majalla"/>
          <w:color w:val="333333"/>
          <w:sz w:val="36"/>
          <w:szCs w:val="36"/>
          <w:rtl/>
          <w:lang w:eastAsia="fr-FR"/>
        </w:rPr>
        <w:t>كل هذه الأنظمة الرمزية تحقق تواصلا معرفيا ووجدانيا بين الذوات..</w:t>
      </w:r>
    </w:p>
    <w:p w:rsidR="00C90DF7" w:rsidRDefault="00A803F6" w:rsidP="005E54C5">
      <w:pPr>
        <w:bidi/>
        <w:jc w:val="both"/>
        <w:rPr>
          <w:rFonts w:ascii="Sakkal Majalla" w:eastAsia="Times New Roman" w:hAnsi="Sakkal Majalla" w:cs="Sakkal Majalla" w:hint="cs"/>
          <w:color w:val="333333"/>
          <w:sz w:val="36"/>
          <w:szCs w:val="36"/>
          <w:rtl/>
          <w:lang w:eastAsia="fr-FR"/>
        </w:rPr>
      </w:pPr>
      <w:r w:rsidRPr="000017B2">
        <w:rPr>
          <w:rFonts w:ascii="Sakkal Majalla" w:eastAsia="Times New Roman" w:hAnsi="Sakkal Majalla" w:cs="Sakkal Majalla"/>
          <w:color w:val="333333"/>
          <w:sz w:val="36"/>
          <w:szCs w:val="36"/>
          <w:rtl/>
          <w:lang w:eastAsia="fr-FR"/>
        </w:rPr>
        <w:t xml:space="preserve">وكان </w:t>
      </w:r>
      <w:proofErr w:type="spellStart"/>
      <w:r w:rsidRPr="000017B2">
        <w:rPr>
          <w:rFonts w:ascii="Sakkal Majalla" w:eastAsia="Times New Roman" w:hAnsi="Sakkal Majalla" w:cs="Sakkal Majalla"/>
          <w:color w:val="333333"/>
          <w:sz w:val="36"/>
          <w:szCs w:val="36"/>
          <w:rtl/>
          <w:lang w:eastAsia="fr-FR"/>
        </w:rPr>
        <w:t>كانط</w:t>
      </w:r>
      <w:proofErr w:type="spellEnd"/>
      <w:r w:rsidRPr="000017B2">
        <w:rPr>
          <w:rFonts w:ascii="Sakkal Majalla" w:eastAsia="Times New Roman" w:hAnsi="Sakkal Majalla" w:cs="Sakkal Majalla"/>
          <w:color w:val="333333"/>
          <w:sz w:val="36"/>
          <w:szCs w:val="36"/>
          <w:rtl/>
          <w:lang w:eastAsia="fr-FR"/>
        </w:rPr>
        <w:t xml:space="preserve"> يرى في مؤلفه: نقد ملكة الحكم أن الحكم الجمالي هو الذي يمكن لوحده_ على عكس التواصل المعرفي والأخلاقي</w:t>
      </w:r>
      <w:r w:rsidR="00747A5F">
        <w:rPr>
          <w:rFonts w:ascii="Sakkal Majalla" w:eastAsia="Times New Roman" w:hAnsi="Sakkal Majalla" w:cs="Sakkal Majalla" w:hint="cs"/>
          <w:color w:val="333333"/>
          <w:sz w:val="36"/>
          <w:szCs w:val="36"/>
          <w:rtl/>
          <w:lang w:eastAsia="fr-FR"/>
        </w:rPr>
        <w:t xml:space="preserve"> </w:t>
      </w:r>
      <w:r w:rsidRPr="000017B2">
        <w:rPr>
          <w:rFonts w:ascii="Sakkal Majalla" w:eastAsia="Times New Roman" w:hAnsi="Sakkal Majalla" w:cs="Sakkal Majalla"/>
          <w:color w:val="333333"/>
          <w:sz w:val="36"/>
          <w:szCs w:val="36"/>
          <w:rtl/>
          <w:lang w:eastAsia="fr-FR"/>
        </w:rPr>
        <w:t xml:space="preserve">_ </w:t>
      </w:r>
      <w:r w:rsidR="00747A5F">
        <w:rPr>
          <w:rFonts w:ascii="Sakkal Majalla" w:eastAsia="Times New Roman" w:hAnsi="Sakkal Majalla" w:cs="Sakkal Majalla" w:hint="cs"/>
          <w:color w:val="333333"/>
          <w:sz w:val="36"/>
          <w:szCs w:val="36"/>
          <w:rtl/>
          <w:lang w:eastAsia="fr-FR"/>
        </w:rPr>
        <w:t xml:space="preserve"> </w:t>
      </w:r>
      <w:r w:rsidRPr="000017B2">
        <w:rPr>
          <w:rFonts w:ascii="Sakkal Majalla" w:eastAsia="Times New Roman" w:hAnsi="Sakkal Majalla" w:cs="Sakkal Majalla"/>
          <w:color w:val="333333"/>
          <w:sz w:val="36"/>
          <w:szCs w:val="36"/>
          <w:rtl/>
          <w:lang w:eastAsia="fr-FR"/>
        </w:rPr>
        <w:t xml:space="preserve">من تحقيق تواصل بين الذوات ( جمع ذات) . </w:t>
      </w:r>
      <w:proofErr w:type="gramStart"/>
      <w:r w:rsidRPr="000017B2">
        <w:rPr>
          <w:rFonts w:ascii="Sakkal Majalla" w:eastAsia="Times New Roman" w:hAnsi="Sakkal Majalla" w:cs="Sakkal Majalla"/>
          <w:color w:val="333333"/>
          <w:sz w:val="36"/>
          <w:szCs w:val="36"/>
          <w:rtl/>
          <w:lang w:eastAsia="fr-FR"/>
        </w:rPr>
        <w:t>إنه</w:t>
      </w:r>
      <w:proofErr w:type="gramEnd"/>
      <w:r w:rsidRPr="000017B2">
        <w:rPr>
          <w:rFonts w:ascii="Sakkal Majalla" w:eastAsia="Times New Roman" w:hAnsi="Sakkal Majalla" w:cs="Sakkal Majalla"/>
          <w:color w:val="333333"/>
          <w:sz w:val="36"/>
          <w:szCs w:val="36"/>
          <w:rtl/>
          <w:lang w:eastAsia="fr-FR"/>
        </w:rPr>
        <w:t xml:space="preserve"> كاشف عن حقيقة الإنسان </w:t>
      </w:r>
      <w:r w:rsidR="005E54C5" w:rsidRPr="000017B2">
        <w:rPr>
          <w:rFonts w:ascii="Sakkal Majalla" w:eastAsia="Times New Roman" w:hAnsi="Sakkal Majalla" w:cs="Sakkal Majalla" w:hint="cs"/>
          <w:color w:val="333333"/>
          <w:sz w:val="36"/>
          <w:szCs w:val="36"/>
          <w:rtl/>
          <w:lang w:eastAsia="fr-FR"/>
        </w:rPr>
        <w:t>لأنه</w:t>
      </w:r>
      <w:r w:rsidRPr="000017B2">
        <w:rPr>
          <w:rFonts w:ascii="Sakkal Majalla" w:eastAsia="Times New Roman" w:hAnsi="Sakkal Majalla" w:cs="Sakkal Majalla"/>
          <w:color w:val="333333"/>
          <w:sz w:val="36"/>
          <w:szCs w:val="36"/>
          <w:rtl/>
          <w:lang w:eastAsia="fr-FR"/>
        </w:rPr>
        <w:t xml:space="preserve"> يتم من دون مفاهيم، وهو التواصل الإنساني. فالتواصل عند </w:t>
      </w:r>
      <w:proofErr w:type="spellStart"/>
      <w:r w:rsidRPr="000017B2">
        <w:rPr>
          <w:rFonts w:ascii="Sakkal Majalla" w:eastAsia="Times New Roman" w:hAnsi="Sakkal Majalla" w:cs="Sakkal Majalla"/>
          <w:color w:val="333333"/>
          <w:sz w:val="36"/>
          <w:szCs w:val="36"/>
          <w:rtl/>
          <w:lang w:eastAsia="fr-FR"/>
        </w:rPr>
        <w:t>كانط</w:t>
      </w:r>
      <w:proofErr w:type="spellEnd"/>
      <w:r w:rsidRPr="000017B2">
        <w:rPr>
          <w:rFonts w:ascii="Sakkal Majalla" w:eastAsia="Times New Roman" w:hAnsi="Sakkal Majalla" w:cs="Sakkal Majalla"/>
          <w:color w:val="333333"/>
          <w:sz w:val="36"/>
          <w:szCs w:val="36"/>
          <w:rtl/>
          <w:lang w:eastAsia="fr-FR"/>
        </w:rPr>
        <w:t xml:space="preserve"> هو </w:t>
      </w:r>
      <w:proofErr w:type="spellStart"/>
      <w:r w:rsidRPr="000017B2">
        <w:rPr>
          <w:rFonts w:ascii="Sakkal Majalla" w:eastAsia="Times New Roman" w:hAnsi="Sakkal Majalla" w:cs="Sakkal Majalla"/>
          <w:color w:val="333333"/>
          <w:sz w:val="36"/>
          <w:szCs w:val="36"/>
          <w:rtl/>
          <w:lang w:eastAsia="fr-FR"/>
        </w:rPr>
        <w:t>هو</w:t>
      </w:r>
      <w:proofErr w:type="spellEnd"/>
      <w:r w:rsidRPr="000017B2">
        <w:rPr>
          <w:rFonts w:ascii="Sakkal Majalla" w:eastAsia="Times New Roman" w:hAnsi="Sakkal Majalla" w:cs="Sakkal Majalla"/>
          <w:color w:val="333333"/>
          <w:sz w:val="36"/>
          <w:szCs w:val="36"/>
          <w:rtl/>
          <w:lang w:eastAsia="fr-FR"/>
        </w:rPr>
        <w:t xml:space="preserve"> تتواصل معرفي، أخلاقي، وذوقي..إن ما ذهب إليه </w:t>
      </w:r>
      <w:proofErr w:type="spellStart"/>
      <w:r w:rsidRPr="000017B2">
        <w:rPr>
          <w:rFonts w:ascii="Sakkal Majalla" w:eastAsia="Times New Roman" w:hAnsi="Sakkal Majalla" w:cs="Sakkal Majalla"/>
          <w:color w:val="333333"/>
          <w:sz w:val="36"/>
          <w:szCs w:val="36"/>
          <w:rtl/>
          <w:lang w:eastAsia="fr-FR"/>
        </w:rPr>
        <w:t>كانط</w:t>
      </w:r>
      <w:proofErr w:type="spellEnd"/>
      <w:r w:rsidRPr="000017B2">
        <w:rPr>
          <w:rFonts w:ascii="Sakkal Majalla" w:eastAsia="Times New Roman" w:hAnsi="Sakkal Majalla" w:cs="Sakkal Majalla"/>
          <w:color w:val="333333"/>
          <w:sz w:val="36"/>
          <w:szCs w:val="36"/>
          <w:rtl/>
          <w:lang w:eastAsia="fr-FR"/>
        </w:rPr>
        <w:t xml:space="preserve"> في مسألة التواصل هو الذي ستنتبه إليه الفلسفة المعاصرة </w:t>
      </w:r>
      <w:proofErr w:type="spellStart"/>
      <w:r w:rsidRPr="000017B2">
        <w:rPr>
          <w:rFonts w:ascii="Sakkal Majalla" w:eastAsia="Times New Roman" w:hAnsi="Sakkal Majalla" w:cs="Sakkal Majalla"/>
          <w:color w:val="333333"/>
          <w:sz w:val="36"/>
          <w:szCs w:val="36"/>
          <w:rtl/>
          <w:lang w:eastAsia="fr-FR"/>
        </w:rPr>
        <w:t>والانتروبولوجيا</w:t>
      </w:r>
      <w:proofErr w:type="spellEnd"/>
      <w:r w:rsidRPr="000017B2">
        <w:rPr>
          <w:rFonts w:ascii="Sakkal Majalla" w:eastAsia="Times New Roman" w:hAnsi="Sakkal Majalla" w:cs="Sakkal Majalla"/>
          <w:color w:val="333333"/>
          <w:sz w:val="36"/>
          <w:szCs w:val="36"/>
          <w:rtl/>
          <w:lang w:eastAsia="fr-FR"/>
        </w:rPr>
        <w:t xml:space="preserve"> الثقافية ( </w:t>
      </w:r>
      <w:proofErr w:type="spellStart"/>
      <w:r w:rsidRPr="000017B2">
        <w:rPr>
          <w:rFonts w:ascii="Sakkal Majalla" w:eastAsia="Times New Roman" w:hAnsi="Sakkal Majalla" w:cs="Sakkal Majalla"/>
          <w:color w:val="333333"/>
          <w:sz w:val="36"/>
          <w:szCs w:val="36"/>
          <w:rtl/>
          <w:lang w:eastAsia="fr-FR"/>
        </w:rPr>
        <w:t>كاسيرر</w:t>
      </w:r>
      <w:proofErr w:type="spellEnd"/>
      <w:r w:rsidRPr="000017B2">
        <w:rPr>
          <w:rFonts w:ascii="Sakkal Majalla" w:eastAsia="Times New Roman" w:hAnsi="Sakkal Majalla" w:cs="Sakkal Majalla"/>
          <w:color w:val="333333"/>
          <w:sz w:val="36"/>
          <w:szCs w:val="36"/>
          <w:rtl/>
          <w:lang w:eastAsia="fr-FR"/>
        </w:rPr>
        <w:t xml:space="preserve">) التي اهتمت بمكانة الوسائط الرمزية في الوجود الإنساني ودورها في تحديد شروط العيش المشترك لتحقيق : </w:t>
      </w:r>
      <w:r w:rsidRPr="001801FC">
        <w:rPr>
          <w:rFonts w:ascii="Sakkal Majalla" w:eastAsia="Times New Roman" w:hAnsi="Sakkal Majalla" w:cs="Sakkal Majalla"/>
          <w:b/>
          <w:bCs/>
          <w:color w:val="333333"/>
          <w:sz w:val="36"/>
          <w:szCs w:val="36"/>
          <w:u w:val="single"/>
          <w:rtl/>
          <w:lang w:eastAsia="fr-FR"/>
        </w:rPr>
        <w:t xml:space="preserve">التفاهم والتوافق والتبادل والتحاور </w:t>
      </w:r>
      <w:proofErr w:type="spellStart"/>
      <w:r w:rsidRPr="001801FC">
        <w:rPr>
          <w:rFonts w:ascii="Sakkal Majalla" w:eastAsia="Times New Roman" w:hAnsi="Sakkal Majalla" w:cs="Sakkal Majalla"/>
          <w:b/>
          <w:bCs/>
          <w:color w:val="333333"/>
          <w:sz w:val="36"/>
          <w:szCs w:val="36"/>
          <w:u w:val="single"/>
          <w:rtl/>
          <w:lang w:eastAsia="fr-FR"/>
        </w:rPr>
        <w:t>والتثاقف</w:t>
      </w:r>
      <w:proofErr w:type="spellEnd"/>
      <w:r w:rsidRPr="001801FC">
        <w:rPr>
          <w:rFonts w:ascii="Sakkal Majalla" w:eastAsia="Times New Roman" w:hAnsi="Sakkal Majalla" w:cs="Sakkal Majalla"/>
          <w:b/>
          <w:bCs/>
          <w:color w:val="333333"/>
          <w:sz w:val="36"/>
          <w:szCs w:val="36"/>
          <w:u w:val="single"/>
          <w:lang w:eastAsia="fr-FR"/>
        </w:rPr>
        <w:t>...</w:t>
      </w:r>
      <w:r w:rsidR="00C90DF7">
        <w:rPr>
          <w:rFonts w:ascii="Sakkal Majalla" w:eastAsia="Times New Roman" w:hAnsi="Sakkal Majalla" w:cs="Sakkal Majalla" w:hint="cs"/>
          <w:color w:val="333333"/>
          <w:sz w:val="36"/>
          <w:szCs w:val="36"/>
          <w:rtl/>
          <w:lang w:eastAsia="fr-FR"/>
        </w:rPr>
        <w:t xml:space="preserve"> </w:t>
      </w:r>
    </w:p>
    <w:p w:rsidR="00E46A4E" w:rsidRDefault="00A803F6" w:rsidP="00C52F08">
      <w:pPr>
        <w:bidi/>
        <w:ind w:firstLine="708"/>
        <w:jc w:val="both"/>
        <w:rPr>
          <w:rFonts w:ascii="Sakkal Majalla" w:eastAsia="Times New Roman" w:hAnsi="Sakkal Majalla" w:cs="Sakkal Majalla" w:hint="cs"/>
          <w:color w:val="333333"/>
          <w:sz w:val="36"/>
          <w:szCs w:val="36"/>
          <w:rtl/>
          <w:lang w:eastAsia="fr-FR"/>
        </w:rPr>
      </w:pPr>
      <w:r w:rsidRPr="000017B2">
        <w:rPr>
          <w:rFonts w:ascii="Sakkal Majalla" w:eastAsia="Times New Roman" w:hAnsi="Sakkal Majalla" w:cs="Sakkal Majalla"/>
          <w:color w:val="333333"/>
          <w:sz w:val="36"/>
          <w:szCs w:val="36"/>
          <w:rtl/>
          <w:lang w:eastAsia="fr-FR"/>
        </w:rPr>
        <w:t xml:space="preserve">يرى" إتيان سوريو" في معجمه : المصطلحات الجمالية أن التواصل في مفهومه العام يدل على الانفتاح وهو يشير </w:t>
      </w:r>
      <w:proofErr w:type="spellStart"/>
      <w:r w:rsidRPr="000017B2">
        <w:rPr>
          <w:rFonts w:ascii="Sakkal Majalla" w:eastAsia="Times New Roman" w:hAnsi="Sakkal Majalla" w:cs="Sakkal Majalla"/>
          <w:color w:val="333333"/>
          <w:sz w:val="36"/>
          <w:szCs w:val="36"/>
          <w:rtl/>
          <w:lang w:eastAsia="fr-FR"/>
        </w:rPr>
        <w:t>الى</w:t>
      </w:r>
      <w:proofErr w:type="spellEnd"/>
      <w:r w:rsidRPr="000017B2">
        <w:rPr>
          <w:rFonts w:ascii="Sakkal Majalla" w:eastAsia="Times New Roman" w:hAnsi="Sakkal Majalla" w:cs="Sakkal Majalla"/>
          <w:color w:val="333333"/>
          <w:sz w:val="36"/>
          <w:szCs w:val="36"/>
          <w:rtl/>
          <w:lang w:eastAsia="fr-FR"/>
        </w:rPr>
        <w:t xml:space="preserve"> الممر الذي بواسطته يمكن </w:t>
      </w:r>
      <w:r w:rsidR="005E54C5" w:rsidRPr="000017B2">
        <w:rPr>
          <w:rFonts w:ascii="Sakkal Majalla" w:eastAsia="Times New Roman" w:hAnsi="Sakkal Majalla" w:cs="Sakkal Majalla" w:hint="cs"/>
          <w:color w:val="333333"/>
          <w:sz w:val="36"/>
          <w:szCs w:val="36"/>
          <w:rtl/>
          <w:lang w:eastAsia="fr-FR"/>
        </w:rPr>
        <w:t>للأفراد</w:t>
      </w:r>
      <w:r w:rsidRPr="000017B2">
        <w:rPr>
          <w:rFonts w:ascii="Sakkal Majalla" w:eastAsia="Times New Roman" w:hAnsi="Sakkal Majalla" w:cs="Sakkal Majalla"/>
          <w:color w:val="333333"/>
          <w:sz w:val="36"/>
          <w:szCs w:val="36"/>
          <w:rtl/>
          <w:lang w:eastAsia="fr-FR"/>
        </w:rPr>
        <w:t xml:space="preserve"> والأشياء أن تنتقل</w:t>
      </w:r>
      <w:r w:rsidRPr="000017B2">
        <w:rPr>
          <w:rFonts w:ascii="Sakkal Majalla" w:eastAsia="Times New Roman" w:hAnsi="Sakkal Majalla" w:cs="Sakkal Majalla"/>
          <w:color w:val="333333"/>
          <w:sz w:val="36"/>
          <w:szCs w:val="36"/>
          <w:lang w:eastAsia="fr-FR"/>
        </w:rPr>
        <w:t xml:space="preserve"> "</w:t>
      </w:r>
      <w:r w:rsidRPr="000017B2">
        <w:rPr>
          <w:rFonts w:ascii="Sakkal Majalla" w:eastAsia="Times New Roman" w:hAnsi="Sakkal Majalla" w:cs="Sakkal Majalla"/>
          <w:color w:val="333333"/>
          <w:sz w:val="36"/>
          <w:szCs w:val="36"/>
          <w:lang w:eastAsia="fr-FR"/>
        </w:rPr>
        <w:br/>
      </w:r>
      <w:r w:rsidRPr="000017B2">
        <w:rPr>
          <w:rFonts w:ascii="Sakkal Majalla" w:eastAsia="Times New Roman" w:hAnsi="Sakkal Majalla" w:cs="Sakkal Majalla"/>
          <w:color w:val="333333"/>
          <w:sz w:val="36"/>
          <w:szCs w:val="36"/>
          <w:rtl/>
          <w:lang w:eastAsia="fr-FR"/>
        </w:rPr>
        <w:t xml:space="preserve">التواصل في الفن يدل على سهولة التبليغ والتوصيل كما يثير مسألة الفنان و الجمهور وهنا يحدث التواصل عن طريق الوجدان و وحدة الشعور. </w:t>
      </w:r>
      <w:proofErr w:type="gramStart"/>
      <w:r w:rsidRPr="000017B2">
        <w:rPr>
          <w:rFonts w:ascii="Sakkal Majalla" w:eastAsia="Times New Roman" w:hAnsi="Sakkal Majalla" w:cs="Sakkal Majalla"/>
          <w:color w:val="333333"/>
          <w:sz w:val="36"/>
          <w:szCs w:val="36"/>
          <w:rtl/>
          <w:lang w:eastAsia="fr-FR"/>
        </w:rPr>
        <w:t>إن</w:t>
      </w:r>
      <w:proofErr w:type="gramEnd"/>
      <w:r w:rsidRPr="000017B2">
        <w:rPr>
          <w:rFonts w:ascii="Sakkal Majalla" w:eastAsia="Times New Roman" w:hAnsi="Sakkal Majalla" w:cs="Sakkal Majalla"/>
          <w:color w:val="333333"/>
          <w:sz w:val="36"/>
          <w:szCs w:val="36"/>
          <w:rtl/>
          <w:lang w:eastAsia="fr-FR"/>
        </w:rPr>
        <w:t xml:space="preserve"> وحدة الشعور تدل في نظر" إتيان </w:t>
      </w:r>
      <w:r w:rsidRPr="000017B2">
        <w:rPr>
          <w:rFonts w:ascii="Sakkal Majalla" w:eastAsia="Times New Roman" w:hAnsi="Sakkal Majalla" w:cs="Sakkal Majalla"/>
          <w:color w:val="333333"/>
          <w:sz w:val="36"/>
          <w:szCs w:val="36"/>
          <w:rtl/>
          <w:lang w:eastAsia="fr-FR"/>
        </w:rPr>
        <w:lastRenderedPageBreak/>
        <w:t xml:space="preserve">سوريو" على النجاح الأقصى لعملية التواصل، فالموسيقي و الرسام، والشاعر كلهم يحققون تواصلا بينهم و بين جمهورهم. فالشاعر يصل جمهوره في لحظة الإلقاء، وهذا تواصل آني لكنه يستمر كتواصل لاحق مع القراء </w:t>
      </w:r>
      <w:proofErr w:type="gramStart"/>
      <w:r w:rsidRPr="000017B2">
        <w:rPr>
          <w:rFonts w:ascii="Sakkal Majalla" w:eastAsia="Times New Roman" w:hAnsi="Sakkal Majalla" w:cs="Sakkal Majalla"/>
          <w:color w:val="333333"/>
          <w:sz w:val="36"/>
          <w:szCs w:val="36"/>
          <w:rtl/>
          <w:lang w:eastAsia="fr-FR"/>
        </w:rPr>
        <w:t>الآخرين .</w:t>
      </w:r>
      <w:proofErr w:type="gramEnd"/>
      <w:r w:rsidRPr="000017B2">
        <w:rPr>
          <w:rFonts w:ascii="Sakkal Majalla" w:eastAsia="Times New Roman" w:hAnsi="Sakkal Majalla" w:cs="Sakkal Majalla"/>
          <w:color w:val="333333"/>
          <w:sz w:val="36"/>
          <w:szCs w:val="36"/>
          <w:rtl/>
          <w:lang w:eastAsia="fr-FR"/>
        </w:rPr>
        <w:t xml:space="preserve"> </w:t>
      </w:r>
      <w:proofErr w:type="gramStart"/>
      <w:r w:rsidRPr="000017B2">
        <w:rPr>
          <w:rFonts w:ascii="Sakkal Majalla" w:eastAsia="Times New Roman" w:hAnsi="Sakkal Majalla" w:cs="Sakkal Majalla"/>
          <w:color w:val="333333"/>
          <w:sz w:val="36"/>
          <w:szCs w:val="36"/>
          <w:rtl/>
          <w:lang w:eastAsia="fr-FR"/>
        </w:rPr>
        <w:t>إن</w:t>
      </w:r>
      <w:proofErr w:type="gramEnd"/>
      <w:r w:rsidRPr="000017B2">
        <w:rPr>
          <w:rFonts w:ascii="Sakkal Majalla" w:eastAsia="Times New Roman" w:hAnsi="Sakkal Majalla" w:cs="Sakkal Majalla"/>
          <w:color w:val="333333"/>
          <w:sz w:val="36"/>
          <w:szCs w:val="36"/>
          <w:rtl/>
          <w:lang w:eastAsia="fr-FR"/>
        </w:rPr>
        <w:t xml:space="preserve"> تواصل الشاعر لا ينقطع سواء في لحظة الإلقاء أو في اللحظات التي تتبع في الزمان</w:t>
      </w:r>
      <w:r w:rsidRPr="000017B2">
        <w:rPr>
          <w:rFonts w:ascii="Sakkal Majalla" w:eastAsia="Times New Roman" w:hAnsi="Sakkal Majalla" w:cs="Sakkal Majalla"/>
          <w:color w:val="333333"/>
          <w:sz w:val="36"/>
          <w:szCs w:val="36"/>
          <w:lang w:eastAsia="fr-FR"/>
        </w:rPr>
        <w:t>.</w:t>
      </w:r>
      <w:r w:rsidR="00C52F08">
        <w:rPr>
          <w:rFonts w:ascii="Sakkal Majalla" w:eastAsia="Times New Roman" w:hAnsi="Sakkal Majalla" w:cs="Sakkal Majalla" w:hint="cs"/>
          <w:color w:val="333333"/>
          <w:sz w:val="36"/>
          <w:szCs w:val="36"/>
          <w:rtl/>
          <w:lang w:eastAsia="fr-FR"/>
        </w:rPr>
        <w:t xml:space="preserve"> </w:t>
      </w:r>
      <w:r w:rsidRPr="000017B2">
        <w:rPr>
          <w:rFonts w:ascii="Sakkal Majalla" w:eastAsia="Times New Roman" w:hAnsi="Sakkal Majalla" w:cs="Sakkal Majalla"/>
          <w:color w:val="333333"/>
          <w:sz w:val="36"/>
          <w:szCs w:val="36"/>
          <w:rtl/>
          <w:lang w:eastAsia="fr-FR"/>
        </w:rPr>
        <w:t>التواصل</w:t>
      </w:r>
      <w:r w:rsidR="00717161">
        <w:rPr>
          <w:rFonts w:ascii="Sakkal Majalla" w:eastAsia="Times New Roman" w:hAnsi="Sakkal Majalla" w:cs="Sakkal Majalla" w:hint="cs"/>
          <w:color w:val="333333"/>
          <w:sz w:val="36"/>
          <w:szCs w:val="36"/>
          <w:rtl/>
          <w:lang w:eastAsia="fr-FR"/>
        </w:rPr>
        <w:t xml:space="preserve"> </w:t>
      </w:r>
      <w:r w:rsidRPr="000017B2">
        <w:rPr>
          <w:rFonts w:ascii="Sakkal Majalla" w:eastAsia="Times New Roman" w:hAnsi="Sakkal Majalla" w:cs="Sakkal Majalla"/>
          <w:color w:val="333333"/>
          <w:sz w:val="36"/>
          <w:szCs w:val="36"/>
          <w:rtl/>
          <w:lang w:eastAsia="fr-FR"/>
        </w:rPr>
        <w:t>في الدين</w:t>
      </w:r>
      <w:r w:rsidR="00C52F08">
        <w:rPr>
          <w:rFonts w:ascii="Sakkal Majalla" w:eastAsia="Times New Roman" w:hAnsi="Sakkal Majalla" w:cs="Sakkal Majalla" w:hint="cs"/>
          <w:color w:val="333333"/>
          <w:sz w:val="36"/>
          <w:szCs w:val="36"/>
          <w:rtl/>
          <w:lang w:eastAsia="fr-FR"/>
        </w:rPr>
        <w:t xml:space="preserve"> </w:t>
      </w:r>
      <w:proofErr w:type="spellStart"/>
      <w:r w:rsidR="00C52F08">
        <w:rPr>
          <w:rFonts w:ascii="Sakkal Majalla" w:eastAsia="Times New Roman" w:hAnsi="Sakkal Majalla" w:cs="Sakkal Majalla"/>
          <w:color w:val="333333"/>
          <w:sz w:val="36"/>
          <w:szCs w:val="36"/>
          <w:rtl/>
          <w:lang w:eastAsia="fr-FR"/>
        </w:rPr>
        <w:t>الدين</w:t>
      </w:r>
      <w:proofErr w:type="spellEnd"/>
      <w:r w:rsidR="00C52F08">
        <w:rPr>
          <w:rFonts w:ascii="Sakkal Majalla" w:eastAsia="Times New Roman" w:hAnsi="Sakkal Majalla" w:cs="Sakkal Majalla"/>
          <w:color w:val="333333"/>
          <w:sz w:val="36"/>
          <w:szCs w:val="36"/>
          <w:rtl/>
          <w:lang w:eastAsia="fr-FR"/>
        </w:rPr>
        <w:t xml:space="preserve"> كنظام</w:t>
      </w:r>
      <w:r w:rsidR="00C52F08">
        <w:rPr>
          <w:rFonts w:ascii="Sakkal Majalla" w:eastAsia="Times New Roman" w:hAnsi="Sakkal Majalla" w:cs="Sakkal Majalla" w:hint="cs"/>
          <w:color w:val="333333"/>
          <w:sz w:val="36"/>
          <w:szCs w:val="36"/>
          <w:rtl/>
          <w:lang w:eastAsia="fr-FR"/>
        </w:rPr>
        <w:t xml:space="preserve"> </w:t>
      </w:r>
      <w:r w:rsidRPr="000017B2">
        <w:rPr>
          <w:rFonts w:ascii="Sakkal Majalla" w:eastAsia="Times New Roman" w:hAnsi="Sakkal Majalla" w:cs="Sakkal Majalla"/>
          <w:color w:val="333333"/>
          <w:sz w:val="36"/>
          <w:szCs w:val="36"/>
          <w:rtl/>
          <w:lang w:eastAsia="fr-FR"/>
        </w:rPr>
        <w:t xml:space="preserve">رمزي يقوم على التواصل بين المؤمنين </w:t>
      </w:r>
      <w:proofErr w:type="spellStart"/>
      <w:r w:rsidRPr="000017B2">
        <w:rPr>
          <w:rFonts w:ascii="Sakkal Majalla" w:eastAsia="Times New Roman" w:hAnsi="Sakkal Majalla" w:cs="Sakkal Majalla"/>
          <w:color w:val="333333"/>
          <w:sz w:val="36"/>
          <w:szCs w:val="36"/>
          <w:rtl/>
          <w:lang w:eastAsia="fr-FR"/>
        </w:rPr>
        <w:t>به</w:t>
      </w:r>
      <w:proofErr w:type="spellEnd"/>
      <w:r w:rsidRPr="000017B2">
        <w:rPr>
          <w:rFonts w:ascii="Sakkal Majalla" w:eastAsia="Times New Roman" w:hAnsi="Sakkal Majalla" w:cs="Sakkal Majalla"/>
          <w:color w:val="333333"/>
          <w:sz w:val="36"/>
          <w:szCs w:val="36"/>
          <w:lang w:eastAsia="fr-FR"/>
        </w:rPr>
        <w:t>.</w:t>
      </w:r>
      <w:r w:rsidR="00C52F08">
        <w:rPr>
          <w:rFonts w:ascii="Sakkal Majalla" w:eastAsia="Times New Roman" w:hAnsi="Sakkal Majalla" w:cs="Sakkal Majalla" w:hint="cs"/>
          <w:color w:val="333333"/>
          <w:sz w:val="36"/>
          <w:szCs w:val="36"/>
          <w:rtl/>
          <w:lang w:eastAsia="fr-FR"/>
        </w:rPr>
        <w:t xml:space="preserve"> </w:t>
      </w:r>
      <w:proofErr w:type="gramStart"/>
      <w:r w:rsidRPr="000017B2">
        <w:rPr>
          <w:rFonts w:ascii="Sakkal Majalla" w:eastAsia="Times New Roman" w:hAnsi="Sakkal Majalla" w:cs="Sakkal Majalla"/>
          <w:color w:val="333333"/>
          <w:sz w:val="36"/>
          <w:szCs w:val="36"/>
          <w:rtl/>
          <w:lang w:eastAsia="fr-FR"/>
        </w:rPr>
        <w:t>الدين</w:t>
      </w:r>
      <w:proofErr w:type="gramEnd"/>
      <w:r w:rsidRPr="000017B2">
        <w:rPr>
          <w:rFonts w:ascii="Sakkal Majalla" w:eastAsia="Times New Roman" w:hAnsi="Sakkal Majalla" w:cs="Sakkal Majalla"/>
          <w:color w:val="333333"/>
          <w:sz w:val="36"/>
          <w:szCs w:val="36"/>
          <w:rtl/>
          <w:lang w:eastAsia="fr-FR"/>
        </w:rPr>
        <w:t xml:space="preserve"> منظومة عقائد وطقوس و رموز تعكس تعلق </w:t>
      </w:r>
      <w:r w:rsidR="00DE38BA" w:rsidRPr="000017B2">
        <w:rPr>
          <w:rFonts w:ascii="Sakkal Majalla" w:eastAsia="Times New Roman" w:hAnsi="Sakkal Majalla" w:cs="Sakkal Majalla" w:hint="cs"/>
          <w:color w:val="333333"/>
          <w:sz w:val="36"/>
          <w:szCs w:val="36"/>
          <w:rtl/>
          <w:lang w:eastAsia="fr-FR"/>
        </w:rPr>
        <w:t>الإنسان</w:t>
      </w:r>
      <w:r w:rsidRPr="000017B2">
        <w:rPr>
          <w:rFonts w:ascii="Sakkal Majalla" w:eastAsia="Times New Roman" w:hAnsi="Sakkal Majalla" w:cs="Sakkal Majalla"/>
          <w:color w:val="333333"/>
          <w:sz w:val="36"/>
          <w:szCs w:val="36"/>
          <w:rtl/>
          <w:lang w:eastAsia="fr-FR"/>
        </w:rPr>
        <w:t xml:space="preserve"> بالمقدس، وتفترض الإيمان بقوة مطلقة غيبية ( فوق طبيعي+ مفارق</w:t>
      </w:r>
      <w:r w:rsidR="00B8747C">
        <w:rPr>
          <w:rFonts w:ascii="Sakkal Majalla" w:eastAsia="Times New Roman" w:hAnsi="Sakkal Majalla" w:cs="Sakkal Majalla" w:hint="cs"/>
          <w:color w:val="333333"/>
          <w:sz w:val="36"/>
          <w:szCs w:val="36"/>
          <w:rtl/>
          <w:lang w:eastAsia="fr-FR"/>
        </w:rPr>
        <w:t>)</w:t>
      </w:r>
      <w:r w:rsidRPr="000017B2">
        <w:rPr>
          <w:rFonts w:ascii="Sakkal Majalla" w:eastAsia="Times New Roman" w:hAnsi="Sakkal Majalla" w:cs="Sakkal Majalla"/>
          <w:color w:val="333333"/>
          <w:sz w:val="36"/>
          <w:szCs w:val="36"/>
          <w:lang w:eastAsia="fr-FR"/>
        </w:rPr>
        <w:br/>
      </w:r>
      <w:r w:rsidRPr="000017B2">
        <w:rPr>
          <w:rFonts w:ascii="Sakkal Majalla" w:eastAsia="Times New Roman" w:hAnsi="Sakkal Majalla" w:cs="Sakkal Majalla"/>
          <w:color w:val="333333"/>
          <w:sz w:val="36"/>
          <w:szCs w:val="36"/>
          <w:rtl/>
          <w:lang w:eastAsia="fr-FR"/>
        </w:rPr>
        <w:t xml:space="preserve">مميزة عن الدنيوي هي أصل وجود الكون و الإنسان ومصدر جميع النعم التي يتمتع </w:t>
      </w:r>
      <w:proofErr w:type="spellStart"/>
      <w:r w:rsidRPr="000017B2">
        <w:rPr>
          <w:rFonts w:ascii="Sakkal Majalla" w:eastAsia="Times New Roman" w:hAnsi="Sakkal Majalla" w:cs="Sakkal Majalla"/>
          <w:color w:val="333333"/>
          <w:sz w:val="36"/>
          <w:szCs w:val="36"/>
          <w:rtl/>
          <w:lang w:eastAsia="fr-FR"/>
        </w:rPr>
        <w:t>بها</w:t>
      </w:r>
      <w:proofErr w:type="spellEnd"/>
      <w:r w:rsidRPr="000017B2">
        <w:rPr>
          <w:rFonts w:ascii="Sakkal Majalla" w:eastAsia="Times New Roman" w:hAnsi="Sakkal Majalla" w:cs="Sakkal Majalla"/>
          <w:color w:val="333333"/>
          <w:sz w:val="36"/>
          <w:szCs w:val="36"/>
          <w:rtl/>
          <w:lang w:eastAsia="fr-FR"/>
        </w:rPr>
        <w:t xml:space="preserve"> الإنسان</w:t>
      </w:r>
      <w:r w:rsidRPr="000017B2">
        <w:rPr>
          <w:rFonts w:ascii="Sakkal Majalla" w:eastAsia="Times New Roman" w:hAnsi="Sakkal Majalla" w:cs="Sakkal Majalla"/>
          <w:color w:val="333333"/>
          <w:sz w:val="36"/>
          <w:szCs w:val="36"/>
          <w:lang w:eastAsia="fr-FR"/>
        </w:rPr>
        <w:t>.</w:t>
      </w:r>
      <w:r w:rsidRPr="000017B2">
        <w:rPr>
          <w:rFonts w:ascii="Sakkal Majalla" w:eastAsia="Times New Roman" w:hAnsi="Sakkal Majalla" w:cs="Sakkal Majalla"/>
          <w:color w:val="333333"/>
          <w:sz w:val="36"/>
          <w:szCs w:val="36"/>
          <w:lang w:eastAsia="fr-FR"/>
        </w:rPr>
        <w:br/>
      </w:r>
      <w:proofErr w:type="gramStart"/>
      <w:r w:rsidRPr="001801FC">
        <w:rPr>
          <w:rFonts w:ascii="Sakkal Majalla" w:eastAsia="Times New Roman" w:hAnsi="Sakkal Majalla" w:cs="Sakkal Majalla"/>
          <w:b/>
          <w:bCs/>
          <w:color w:val="333333"/>
          <w:sz w:val="36"/>
          <w:szCs w:val="36"/>
          <w:u w:val="single"/>
          <w:rtl/>
          <w:lang w:eastAsia="fr-FR"/>
        </w:rPr>
        <w:t>عبادةَ</w:t>
      </w:r>
      <w:proofErr w:type="gramEnd"/>
      <w:r w:rsidRPr="001801FC">
        <w:rPr>
          <w:rFonts w:ascii="Sakkal Majalla" w:eastAsia="Times New Roman" w:hAnsi="Sakkal Majalla" w:cs="Sakkal Majalla"/>
          <w:b/>
          <w:bCs/>
          <w:color w:val="333333"/>
          <w:sz w:val="36"/>
          <w:szCs w:val="36"/>
          <w:u w:val="single"/>
          <w:rtl/>
          <w:lang w:eastAsia="fr-FR"/>
        </w:rPr>
        <w:t xml:space="preserve"> المقدس:</w:t>
      </w:r>
      <w:r w:rsidRPr="000017B2">
        <w:rPr>
          <w:rFonts w:ascii="Sakkal Majalla" w:eastAsia="Times New Roman" w:hAnsi="Sakkal Majalla" w:cs="Sakkal Majalla"/>
          <w:color w:val="333333"/>
          <w:sz w:val="36"/>
          <w:szCs w:val="36"/>
          <w:rtl/>
          <w:lang w:eastAsia="fr-FR"/>
        </w:rPr>
        <w:t xml:space="preserve"> </w:t>
      </w:r>
    </w:p>
    <w:p w:rsidR="00C52F08" w:rsidRDefault="00A803F6" w:rsidP="00C90DF7">
      <w:pPr>
        <w:bidi/>
        <w:ind w:firstLine="708"/>
        <w:jc w:val="both"/>
        <w:rPr>
          <w:rFonts w:ascii="Sakkal Majalla" w:eastAsia="Times New Roman" w:hAnsi="Sakkal Majalla" w:cs="Sakkal Majalla" w:hint="cs"/>
          <w:color w:val="333333"/>
          <w:sz w:val="36"/>
          <w:szCs w:val="36"/>
          <w:rtl/>
          <w:lang w:eastAsia="fr-FR"/>
        </w:rPr>
      </w:pPr>
      <w:r w:rsidRPr="000017B2">
        <w:rPr>
          <w:rFonts w:ascii="Sakkal Majalla" w:eastAsia="Times New Roman" w:hAnsi="Sakkal Majalla" w:cs="Sakkal Majalla"/>
          <w:color w:val="333333"/>
          <w:sz w:val="36"/>
          <w:szCs w:val="36"/>
          <w:rtl/>
          <w:lang w:eastAsia="fr-FR"/>
        </w:rPr>
        <w:t xml:space="preserve">المؤمن ملزم بالطاعة المطلقة لكافة الشرائع التي سنها الدين أملا في الثواب و خوفا من </w:t>
      </w:r>
      <w:proofErr w:type="gramStart"/>
      <w:r w:rsidRPr="000017B2">
        <w:rPr>
          <w:rFonts w:ascii="Sakkal Majalla" w:eastAsia="Times New Roman" w:hAnsi="Sakkal Majalla" w:cs="Sakkal Majalla"/>
          <w:color w:val="333333"/>
          <w:sz w:val="36"/>
          <w:szCs w:val="36"/>
          <w:rtl/>
          <w:lang w:eastAsia="fr-FR"/>
        </w:rPr>
        <w:t>العقاب .</w:t>
      </w:r>
      <w:proofErr w:type="gramEnd"/>
      <w:r w:rsidRPr="000017B2">
        <w:rPr>
          <w:rFonts w:ascii="Sakkal Majalla" w:eastAsia="Times New Roman" w:hAnsi="Sakkal Majalla" w:cs="Sakkal Majalla"/>
          <w:color w:val="333333"/>
          <w:sz w:val="36"/>
          <w:szCs w:val="36"/>
          <w:rtl/>
          <w:lang w:eastAsia="fr-FR"/>
        </w:rPr>
        <w:t xml:space="preserve"> </w:t>
      </w:r>
      <w:proofErr w:type="gramStart"/>
      <w:r w:rsidRPr="000017B2">
        <w:rPr>
          <w:rFonts w:ascii="Sakkal Majalla" w:eastAsia="Times New Roman" w:hAnsi="Sakkal Majalla" w:cs="Sakkal Majalla"/>
          <w:color w:val="333333"/>
          <w:sz w:val="36"/>
          <w:szCs w:val="36"/>
          <w:rtl/>
          <w:lang w:eastAsia="fr-FR"/>
        </w:rPr>
        <w:t>ويمتد</w:t>
      </w:r>
      <w:proofErr w:type="gramEnd"/>
      <w:r w:rsidRPr="000017B2">
        <w:rPr>
          <w:rFonts w:ascii="Sakkal Majalla" w:eastAsia="Times New Roman" w:hAnsi="Sakkal Majalla" w:cs="Sakkal Majalla"/>
          <w:color w:val="333333"/>
          <w:sz w:val="36"/>
          <w:szCs w:val="36"/>
          <w:rtl/>
          <w:lang w:eastAsia="fr-FR"/>
        </w:rPr>
        <w:t xml:space="preserve"> التقديس أي الاحترام والإجلال من موضوع العبادة الأصلي ( عبادة القوة الغيبية) إلى سائر للأحداث والوقائع والأوقات و الأشخاص والرموز التي يفرضها الإيمان </w:t>
      </w:r>
      <w:proofErr w:type="spellStart"/>
      <w:r w:rsidRPr="000017B2">
        <w:rPr>
          <w:rFonts w:ascii="Sakkal Majalla" w:eastAsia="Times New Roman" w:hAnsi="Sakkal Majalla" w:cs="Sakkal Majalla"/>
          <w:color w:val="333333"/>
          <w:sz w:val="36"/>
          <w:szCs w:val="36"/>
          <w:rtl/>
          <w:lang w:eastAsia="fr-FR"/>
        </w:rPr>
        <w:t>به</w:t>
      </w:r>
      <w:proofErr w:type="spellEnd"/>
      <w:r w:rsidRPr="000017B2">
        <w:rPr>
          <w:rFonts w:ascii="Sakkal Majalla" w:eastAsia="Times New Roman" w:hAnsi="Sakkal Majalla" w:cs="Sakkal Majalla"/>
          <w:color w:val="333333"/>
          <w:sz w:val="36"/>
          <w:szCs w:val="36"/>
          <w:rtl/>
          <w:lang w:eastAsia="fr-FR"/>
        </w:rPr>
        <w:t xml:space="preserve">. ويرى </w:t>
      </w:r>
      <w:proofErr w:type="spellStart"/>
      <w:r w:rsidRPr="000017B2">
        <w:rPr>
          <w:rFonts w:ascii="Sakkal Majalla" w:eastAsia="Times New Roman" w:hAnsi="Sakkal Majalla" w:cs="Sakkal Majalla"/>
          <w:color w:val="333333"/>
          <w:sz w:val="36"/>
          <w:szCs w:val="36"/>
          <w:rtl/>
          <w:lang w:eastAsia="fr-FR"/>
        </w:rPr>
        <w:t>دوركهايم</w:t>
      </w:r>
      <w:proofErr w:type="spellEnd"/>
      <w:r w:rsidRPr="000017B2">
        <w:rPr>
          <w:rFonts w:ascii="Sakkal Majalla" w:eastAsia="Times New Roman" w:hAnsi="Sakkal Majalla" w:cs="Sakkal Majalla"/>
          <w:color w:val="333333"/>
          <w:sz w:val="36"/>
          <w:szCs w:val="36"/>
          <w:rtl/>
          <w:lang w:eastAsia="fr-FR"/>
        </w:rPr>
        <w:t xml:space="preserve"> 1917 أن الدين مؤسسة قوية ومنظمة لها قوانينها التي توحد المؤمنين </w:t>
      </w:r>
      <w:proofErr w:type="spellStart"/>
      <w:r w:rsidRPr="000017B2">
        <w:rPr>
          <w:rFonts w:ascii="Sakkal Majalla" w:eastAsia="Times New Roman" w:hAnsi="Sakkal Majalla" w:cs="Sakkal Majalla"/>
          <w:color w:val="333333"/>
          <w:sz w:val="36"/>
          <w:szCs w:val="36"/>
          <w:rtl/>
          <w:lang w:eastAsia="fr-FR"/>
        </w:rPr>
        <w:t>بها</w:t>
      </w:r>
      <w:proofErr w:type="spellEnd"/>
      <w:r w:rsidRPr="000017B2">
        <w:rPr>
          <w:rFonts w:ascii="Sakkal Majalla" w:eastAsia="Times New Roman" w:hAnsi="Sakkal Majalla" w:cs="Sakkal Majalla"/>
          <w:color w:val="333333"/>
          <w:sz w:val="36"/>
          <w:szCs w:val="36"/>
          <w:rtl/>
          <w:lang w:eastAsia="fr-FR"/>
        </w:rPr>
        <w:t xml:space="preserve"> في تواصل مستمر بينهم من جهة ومع فكرة </w:t>
      </w:r>
      <w:proofErr w:type="spellStart"/>
      <w:r w:rsidRPr="000017B2">
        <w:rPr>
          <w:rFonts w:ascii="Sakkal Majalla" w:eastAsia="Times New Roman" w:hAnsi="Sakkal Majalla" w:cs="Sakkal Majalla"/>
          <w:color w:val="333333"/>
          <w:sz w:val="36"/>
          <w:szCs w:val="36"/>
          <w:rtl/>
          <w:lang w:eastAsia="fr-FR"/>
        </w:rPr>
        <w:t>الألولهية</w:t>
      </w:r>
      <w:proofErr w:type="spellEnd"/>
      <w:r w:rsidRPr="000017B2">
        <w:rPr>
          <w:rFonts w:ascii="Sakkal Majalla" w:eastAsia="Times New Roman" w:hAnsi="Sakkal Majalla" w:cs="Sakkal Majalla"/>
          <w:color w:val="333333"/>
          <w:sz w:val="36"/>
          <w:szCs w:val="36"/>
          <w:rtl/>
          <w:lang w:eastAsia="fr-FR"/>
        </w:rPr>
        <w:t xml:space="preserve"> التي يؤمنون </w:t>
      </w:r>
      <w:proofErr w:type="spellStart"/>
      <w:r w:rsidRPr="000017B2">
        <w:rPr>
          <w:rFonts w:ascii="Sakkal Majalla" w:eastAsia="Times New Roman" w:hAnsi="Sakkal Majalla" w:cs="Sakkal Majalla"/>
          <w:color w:val="333333"/>
          <w:sz w:val="36"/>
          <w:szCs w:val="36"/>
          <w:rtl/>
          <w:lang w:eastAsia="fr-FR"/>
        </w:rPr>
        <w:t>بها</w:t>
      </w:r>
      <w:proofErr w:type="spellEnd"/>
      <w:r w:rsidRPr="000017B2">
        <w:rPr>
          <w:rFonts w:ascii="Sakkal Majalla" w:eastAsia="Times New Roman" w:hAnsi="Sakkal Majalla" w:cs="Sakkal Majalla"/>
          <w:color w:val="333333"/>
          <w:sz w:val="36"/>
          <w:szCs w:val="36"/>
          <w:rtl/>
          <w:lang w:eastAsia="fr-FR"/>
        </w:rPr>
        <w:t xml:space="preserve">. ويتجلى التواصل داخل الدين من خلال احترام الأشخاص للمقدس ومن خلال نفورهم من المدنس، وهما في نظر </w:t>
      </w:r>
      <w:proofErr w:type="spellStart"/>
      <w:r w:rsidRPr="000017B2">
        <w:rPr>
          <w:rFonts w:ascii="Sakkal Majalla" w:eastAsia="Times New Roman" w:hAnsi="Sakkal Majalla" w:cs="Sakkal Majalla"/>
          <w:color w:val="333333"/>
          <w:sz w:val="36"/>
          <w:szCs w:val="36"/>
          <w:rtl/>
          <w:lang w:eastAsia="fr-FR"/>
        </w:rPr>
        <w:t>دوركهايم</w:t>
      </w:r>
      <w:proofErr w:type="spellEnd"/>
      <w:r w:rsidRPr="000017B2">
        <w:rPr>
          <w:rFonts w:ascii="Sakkal Majalla" w:eastAsia="Times New Roman" w:hAnsi="Sakkal Majalla" w:cs="Sakkal Majalla"/>
          <w:color w:val="333333"/>
          <w:sz w:val="36"/>
          <w:szCs w:val="36"/>
          <w:rtl/>
          <w:lang w:eastAsia="fr-FR"/>
        </w:rPr>
        <w:t xml:space="preserve"> عالمان </w:t>
      </w:r>
      <w:proofErr w:type="spellStart"/>
      <w:r w:rsidRPr="000017B2">
        <w:rPr>
          <w:rFonts w:ascii="Sakkal Majalla" w:eastAsia="Times New Roman" w:hAnsi="Sakkal Majalla" w:cs="Sakkal Majalla"/>
          <w:color w:val="333333"/>
          <w:sz w:val="36"/>
          <w:szCs w:val="36"/>
          <w:rtl/>
          <w:lang w:eastAsia="fr-FR"/>
        </w:rPr>
        <w:t>منتناقضان</w:t>
      </w:r>
      <w:proofErr w:type="spellEnd"/>
      <w:r w:rsidRPr="000017B2">
        <w:rPr>
          <w:rFonts w:ascii="Sakkal Majalla" w:eastAsia="Times New Roman" w:hAnsi="Sakkal Majalla" w:cs="Sakkal Majalla"/>
          <w:color w:val="333333"/>
          <w:sz w:val="36"/>
          <w:szCs w:val="36"/>
          <w:rtl/>
          <w:lang w:eastAsia="fr-FR"/>
        </w:rPr>
        <w:t xml:space="preserve"> ولا يلتقيان إلا في الموقف الذي يوحد المؤمنين اتجاههما....</w:t>
      </w:r>
      <w:proofErr w:type="gramStart"/>
      <w:r w:rsidRPr="000017B2">
        <w:rPr>
          <w:rFonts w:ascii="Sakkal Majalla" w:eastAsia="Times New Roman" w:hAnsi="Sakkal Majalla" w:cs="Sakkal Majalla"/>
          <w:color w:val="333333"/>
          <w:sz w:val="36"/>
          <w:szCs w:val="36"/>
          <w:rtl/>
          <w:lang w:eastAsia="fr-FR"/>
        </w:rPr>
        <w:t>أي</w:t>
      </w:r>
      <w:proofErr w:type="gramEnd"/>
      <w:r w:rsidRPr="000017B2">
        <w:rPr>
          <w:rFonts w:ascii="Sakkal Majalla" w:eastAsia="Times New Roman" w:hAnsi="Sakkal Majalla" w:cs="Sakkal Majalla"/>
          <w:color w:val="333333"/>
          <w:sz w:val="36"/>
          <w:szCs w:val="36"/>
          <w:rtl/>
          <w:lang w:eastAsia="fr-FR"/>
        </w:rPr>
        <w:t xml:space="preserve"> أن احترام للمقدس والنفور من المدنس هو ما يخلق التواصل بين المتدينين وهو تواصل يقوم على التشابه في الموقف إزاء التقديس والتدنيس</w:t>
      </w:r>
      <w:r w:rsidRPr="000017B2">
        <w:rPr>
          <w:rFonts w:ascii="Sakkal Majalla" w:eastAsia="Times New Roman" w:hAnsi="Sakkal Majalla" w:cs="Sakkal Majalla"/>
          <w:color w:val="333333"/>
          <w:sz w:val="36"/>
          <w:szCs w:val="36"/>
          <w:lang w:eastAsia="fr-FR"/>
        </w:rPr>
        <w:t>.</w:t>
      </w:r>
      <w:r w:rsidRPr="000017B2">
        <w:rPr>
          <w:rFonts w:ascii="Sakkal Majalla" w:eastAsia="Times New Roman" w:hAnsi="Sakkal Majalla" w:cs="Sakkal Majalla"/>
          <w:color w:val="333333"/>
          <w:sz w:val="36"/>
          <w:szCs w:val="36"/>
          <w:lang w:eastAsia="fr-FR"/>
        </w:rPr>
        <w:br/>
      </w:r>
      <w:r w:rsidRPr="000017B2">
        <w:rPr>
          <w:rFonts w:ascii="Sakkal Majalla" w:eastAsia="Times New Roman" w:hAnsi="Sakkal Majalla" w:cs="Sakkal Majalla"/>
          <w:color w:val="333333"/>
          <w:sz w:val="36"/>
          <w:szCs w:val="36"/>
          <w:rtl/>
          <w:lang w:eastAsia="fr-FR"/>
        </w:rPr>
        <w:t xml:space="preserve">ويذهب رولان بارت إلى أن التواصل والاتصال يحدثان بين الناس من خلال العلامات والإشارات التي تحمل دلالات معينة ،فالعالم </w:t>
      </w:r>
      <w:proofErr w:type="spellStart"/>
      <w:r w:rsidRPr="000017B2">
        <w:rPr>
          <w:rFonts w:ascii="Sakkal Majalla" w:eastAsia="Times New Roman" w:hAnsi="Sakkal Majalla" w:cs="Sakkal Majalla"/>
          <w:color w:val="333333"/>
          <w:sz w:val="36"/>
          <w:szCs w:val="36"/>
          <w:rtl/>
          <w:lang w:eastAsia="fr-FR"/>
        </w:rPr>
        <w:t>مليئ</w:t>
      </w:r>
      <w:proofErr w:type="spellEnd"/>
      <w:r w:rsidRPr="000017B2">
        <w:rPr>
          <w:rFonts w:ascii="Sakkal Majalla" w:eastAsia="Times New Roman" w:hAnsi="Sakkal Majalla" w:cs="Sakkal Majalla"/>
          <w:color w:val="333333"/>
          <w:sz w:val="36"/>
          <w:szCs w:val="36"/>
          <w:rtl/>
          <w:lang w:eastAsia="fr-FR"/>
        </w:rPr>
        <w:t xml:space="preserve"> بالعلامات وبالبلاغة في صورها المتعددة : لغة ، علامات إشارات رموز إشهار ،لوحات ....وكل هذه وسائل تؤدي رسائل ودلالات معينة تسهل التواصل بين الناس...( </w:t>
      </w:r>
      <w:proofErr w:type="gramStart"/>
      <w:r w:rsidRPr="000017B2">
        <w:rPr>
          <w:rFonts w:ascii="Sakkal Majalla" w:eastAsia="Times New Roman" w:hAnsi="Sakkal Majalla" w:cs="Sakkal Majalla"/>
          <w:color w:val="333333"/>
          <w:sz w:val="36"/>
          <w:szCs w:val="36"/>
          <w:rtl/>
          <w:lang w:eastAsia="fr-FR"/>
        </w:rPr>
        <w:t>البلاغة</w:t>
      </w:r>
      <w:proofErr w:type="gramEnd"/>
      <w:r w:rsidRPr="000017B2">
        <w:rPr>
          <w:rFonts w:ascii="Sakkal Majalla" w:eastAsia="Times New Roman" w:hAnsi="Sakkal Majalla" w:cs="Sakkal Majalla"/>
          <w:color w:val="333333"/>
          <w:sz w:val="36"/>
          <w:szCs w:val="36"/>
          <w:rtl/>
          <w:lang w:eastAsia="fr-FR"/>
        </w:rPr>
        <w:t xml:space="preserve"> الجديدة. ص 76</w:t>
      </w:r>
      <w:r w:rsidR="00DE38BA">
        <w:rPr>
          <w:rFonts w:ascii="Sakkal Majalla" w:eastAsia="Times New Roman" w:hAnsi="Sakkal Majalla" w:cs="Sakkal Majalla" w:hint="cs"/>
          <w:color w:val="333333"/>
          <w:sz w:val="36"/>
          <w:szCs w:val="36"/>
          <w:rtl/>
          <w:lang w:eastAsia="fr-FR"/>
        </w:rPr>
        <w:t>)</w:t>
      </w:r>
      <w:r w:rsidRPr="000017B2">
        <w:rPr>
          <w:rFonts w:ascii="Sakkal Majalla" w:eastAsia="Times New Roman" w:hAnsi="Sakkal Majalla" w:cs="Sakkal Majalla"/>
          <w:color w:val="333333"/>
          <w:sz w:val="36"/>
          <w:szCs w:val="36"/>
          <w:lang w:eastAsia="fr-FR"/>
        </w:rPr>
        <w:t>. </w:t>
      </w:r>
      <w:r w:rsidR="00C52F08">
        <w:rPr>
          <w:rFonts w:ascii="Sakkal Majalla" w:eastAsia="Times New Roman" w:hAnsi="Sakkal Majalla" w:cs="Sakkal Majalla" w:hint="cs"/>
          <w:color w:val="333333"/>
          <w:sz w:val="36"/>
          <w:szCs w:val="36"/>
          <w:rtl/>
          <w:lang w:eastAsia="fr-FR"/>
        </w:rPr>
        <w:t xml:space="preserve"> </w:t>
      </w:r>
    </w:p>
    <w:p w:rsidR="00C52F08" w:rsidRDefault="00C52F08" w:rsidP="00C52F08">
      <w:pPr>
        <w:bidi/>
        <w:ind w:firstLine="708"/>
        <w:jc w:val="both"/>
        <w:rPr>
          <w:rFonts w:ascii="Sakkal Majalla" w:eastAsia="Times New Roman" w:hAnsi="Sakkal Majalla" w:cs="Sakkal Majalla" w:hint="cs"/>
          <w:b/>
          <w:bCs/>
          <w:color w:val="333333"/>
          <w:sz w:val="36"/>
          <w:szCs w:val="36"/>
          <w:u w:val="single"/>
          <w:rtl/>
          <w:lang w:eastAsia="fr-FR"/>
        </w:rPr>
      </w:pPr>
    </w:p>
    <w:p w:rsidR="00C52F08" w:rsidRDefault="00E46A4E" w:rsidP="00C52F08">
      <w:pPr>
        <w:bidi/>
        <w:ind w:firstLine="708"/>
        <w:jc w:val="both"/>
        <w:rPr>
          <w:rFonts w:ascii="Sakkal Majalla" w:eastAsia="Times New Roman" w:hAnsi="Sakkal Majalla" w:cs="Sakkal Majalla" w:hint="cs"/>
          <w:color w:val="333333"/>
          <w:sz w:val="36"/>
          <w:szCs w:val="36"/>
          <w:rtl/>
          <w:lang w:eastAsia="fr-FR"/>
        </w:rPr>
      </w:pPr>
      <w:r w:rsidRPr="00DE38BA">
        <w:rPr>
          <w:rFonts w:ascii="Sakkal Majalla" w:eastAsia="Times New Roman" w:hAnsi="Sakkal Majalla" w:cs="Sakkal Majalla" w:hint="cs"/>
          <w:b/>
          <w:bCs/>
          <w:color w:val="333333"/>
          <w:sz w:val="36"/>
          <w:szCs w:val="36"/>
          <w:u w:val="single"/>
          <w:rtl/>
          <w:lang w:eastAsia="fr-FR"/>
        </w:rPr>
        <w:lastRenderedPageBreak/>
        <w:t xml:space="preserve">الأسطورة </w:t>
      </w:r>
      <w:proofErr w:type="gramStart"/>
      <w:r w:rsidRPr="00DE38BA">
        <w:rPr>
          <w:rFonts w:ascii="Sakkal Majalla" w:eastAsia="Times New Roman" w:hAnsi="Sakkal Majalla" w:cs="Sakkal Majalla" w:hint="cs"/>
          <w:b/>
          <w:bCs/>
          <w:color w:val="333333"/>
          <w:sz w:val="36"/>
          <w:szCs w:val="36"/>
          <w:u w:val="single"/>
          <w:rtl/>
          <w:lang w:eastAsia="fr-FR"/>
        </w:rPr>
        <w:t>والتواص</w:t>
      </w:r>
      <w:r w:rsidRPr="00DE38BA">
        <w:rPr>
          <w:rFonts w:ascii="Sakkal Majalla" w:eastAsia="Times New Roman" w:hAnsi="Sakkal Majalla" w:cs="Sakkal Majalla" w:hint="eastAsia"/>
          <w:b/>
          <w:bCs/>
          <w:color w:val="333333"/>
          <w:sz w:val="36"/>
          <w:szCs w:val="36"/>
          <w:u w:val="single"/>
          <w:rtl/>
          <w:lang w:eastAsia="fr-FR"/>
        </w:rPr>
        <w:t>ل</w:t>
      </w:r>
      <w:r w:rsidR="00A803F6" w:rsidRPr="000017B2">
        <w:rPr>
          <w:rFonts w:ascii="Sakkal Majalla" w:eastAsia="Times New Roman" w:hAnsi="Sakkal Majalla" w:cs="Sakkal Majalla"/>
          <w:color w:val="333333"/>
          <w:sz w:val="36"/>
          <w:szCs w:val="36"/>
          <w:lang w:eastAsia="fr-FR"/>
        </w:rPr>
        <w:t xml:space="preserve"> :</w:t>
      </w:r>
      <w:proofErr w:type="gramEnd"/>
      <w:r w:rsidR="00C52F08">
        <w:rPr>
          <w:rFonts w:ascii="Sakkal Majalla" w:eastAsia="Times New Roman" w:hAnsi="Sakkal Majalla" w:cs="Sakkal Majalla" w:hint="cs"/>
          <w:color w:val="333333"/>
          <w:sz w:val="36"/>
          <w:szCs w:val="36"/>
          <w:rtl/>
          <w:lang w:eastAsia="fr-FR"/>
        </w:rPr>
        <w:t xml:space="preserve"> </w:t>
      </w:r>
    </w:p>
    <w:p w:rsidR="00AE39EE" w:rsidRDefault="00A803F6" w:rsidP="00C52F08">
      <w:pPr>
        <w:bidi/>
        <w:ind w:firstLine="708"/>
        <w:jc w:val="both"/>
        <w:rPr>
          <w:rFonts w:ascii="Sakkal Majalla" w:eastAsia="Times New Roman" w:hAnsi="Sakkal Majalla" w:cs="Sakkal Majalla" w:hint="cs"/>
          <w:color w:val="333333"/>
          <w:sz w:val="36"/>
          <w:szCs w:val="36"/>
          <w:rtl/>
          <w:lang w:eastAsia="fr-FR"/>
        </w:rPr>
      </w:pPr>
      <w:r w:rsidRPr="000017B2">
        <w:rPr>
          <w:rFonts w:ascii="Sakkal Majalla" w:eastAsia="Times New Roman" w:hAnsi="Sakkal Majalla" w:cs="Sakkal Majalla"/>
          <w:color w:val="333333"/>
          <w:sz w:val="36"/>
          <w:szCs w:val="36"/>
          <w:rtl/>
          <w:lang w:eastAsia="fr-FR"/>
        </w:rPr>
        <w:t xml:space="preserve">للأسطورة دور بليغ في أداء وظيفة التواصل...ورغم التعريفات المتعددة التي تحيط بالأسطورة وتحاول أن تحصرها في تعريف محدد إلا أن الوظيفة الرئيسة التي يركز عليها علماء </w:t>
      </w:r>
      <w:proofErr w:type="spellStart"/>
      <w:r w:rsidRPr="000017B2">
        <w:rPr>
          <w:rFonts w:ascii="Sakkal Majalla" w:eastAsia="Times New Roman" w:hAnsi="Sakkal Majalla" w:cs="Sakkal Majalla"/>
          <w:color w:val="333333"/>
          <w:sz w:val="36"/>
          <w:szCs w:val="36"/>
          <w:rtl/>
          <w:lang w:eastAsia="fr-FR"/>
        </w:rPr>
        <w:t>الأنتربولوجيا</w:t>
      </w:r>
      <w:proofErr w:type="spellEnd"/>
      <w:r w:rsidRPr="000017B2">
        <w:rPr>
          <w:rFonts w:ascii="Sakkal Majalla" w:eastAsia="Times New Roman" w:hAnsi="Sakkal Majalla" w:cs="Sakkal Majalla"/>
          <w:color w:val="333333"/>
          <w:sz w:val="36"/>
          <w:szCs w:val="36"/>
          <w:rtl/>
          <w:lang w:eastAsia="fr-FR"/>
        </w:rPr>
        <w:t xml:space="preserve"> هي وظيفتها التواصلية ذلك أن الأسطورة على قدمها وارتباطها بالحياة البدائية</w:t>
      </w:r>
      <w:r w:rsidR="00C90DF7">
        <w:rPr>
          <w:rFonts w:ascii="Sakkal Majalla" w:eastAsia="Times New Roman" w:hAnsi="Sakkal Majalla" w:cs="Sakkal Majalla" w:hint="cs"/>
          <w:color w:val="333333"/>
          <w:sz w:val="36"/>
          <w:szCs w:val="36"/>
          <w:rtl/>
          <w:lang w:eastAsia="fr-FR"/>
        </w:rPr>
        <w:t xml:space="preserve"> </w:t>
      </w:r>
      <w:r w:rsidRPr="000017B2">
        <w:rPr>
          <w:rFonts w:ascii="Sakkal Majalla" w:eastAsia="Times New Roman" w:hAnsi="Sakkal Majalla" w:cs="Sakkal Majalla"/>
          <w:color w:val="333333"/>
          <w:sz w:val="36"/>
          <w:szCs w:val="36"/>
          <w:rtl/>
          <w:lang w:eastAsia="fr-FR"/>
        </w:rPr>
        <w:t>تظل</w:t>
      </w:r>
      <w:r w:rsidR="00C90DF7">
        <w:rPr>
          <w:rFonts w:ascii="Sakkal Majalla" w:eastAsia="Times New Roman" w:hAnsi="Sakkal Majalla" w:cs="Sakkal Majalla" w:hint="cs"/>
          <w:color w:val="333333"/>
          <w:sz w:val="36"/>
          <w:szCs w:val="36"/>
          <w:rtl/>
          <w:lang w:eastAsia="fr-FR"/>
        </w:rPr>
        <w:t xml:space="preserve"> </w:t>
      </w:r>
      <w:r w:rsidRPr="000017B2">
        <w:rPr>
          <w:rFonts w:ascii="Sakkal Majalla" w:eastAsia="Times New Roman" w:hAnsi="Sakkal Majalla" w:cs="Sakkal Majalla"/>
          <w:color w:val="333333"/>
          <w:sz w:val="36"/>
          <w:szCs w:val="36"/>
          <w:rtl/>
          <w:lang w:eastAsia="fr-FR"/>
        </w:rPr>
        <w:t xml:space="preserve">وسيلة فعالة وشكلا أدبيا واسع </w:t>
      </w:r>
      <w:r w:rsidR="00E46A4E" w:rsidRPr="000017B2">
        <w:rPr>
          <w:rFonts w:ascii="Sakkal Majalla" w:eastAsia="Times New Roman" w:hAnsi="Sakkal Majalla" w:cs="Sakkal Majalla" w:hint="cs"/>
          <w:color w:val="333333"/>
          <w:sz w:val="36"/>
          <w:szCs w:val="36"/>
          <w:rtl/>
          <w:lang w:eastAsia="fr-FR"/>
        </w:rPr>
        <w:t>الانتشار</w:t>
      </w:r>
      <w:r w:rsidRPr="000017B2">
        <w:rPr>
          <w:rFonts w:ascii="Sakkal Majalla" w:eastAsia="Times New Roman" w:hAnsi="Sakkal Majalla" w:cs="Sakkal Majalla"/>
          <w:color w:val="333333"/>
          <w:sz w:val="36"/>
          <w:szCs w:val="36"/>
          <w:rtl/>
          <w:lang w:eastAsia="fr-FR"/>
        </w:rPr>
        <w:t xml:space="preserve"> بين البشر على </w:t>
      </w:r>
      <w:r w:rsidR="00E46A4E" w:rsidRPr="000017B2">
        <w:rPr>
          <w:rFonts w:ascii="Sakkal Majalla" w:eastAsia="Times New Roman" w:hAnsi="Sakkal Majalla" w:cs="Sakkal Majalla" w:hint="cs"/>
          <w:color w:val="333333"/>
          <w:sz w:val="36"/>
          <w:szCs w:val="36"/>
          <w:rtl/>
          <w:lang w:eastAsia="fr-FR"/>
        </w:rPr>
        <w:t>اختلاف</w:t>
      </w:r>
      <w:r w:rsidRPr="000017B2">
        <w:rPr>
          <w:rFonts w:ascii="Sakkal Majalla" w:eastAsia="Times New Roman" w:hAnsi="Sakkal Majalla" w:cs="Sakkal Majalla"/>
          <w:color w:val="333333"/>
          <w:sz w:val="36"/>
          <w:szCs w:val="36"/>
          <w:rtl/>
          <w:lang w:eastAsia="fr-FR"/>
        </w:rPr>
        <w:t xml:space="preserve"> ثقافاتهم..وليس مهما أن تكون الأسطورة </w:t>
      </w:r>
      <w:proofErr w:type="gramStart"/>
      <w:r w:rsidRPr="000017B2">
        <w:rPr>
          <w:rFonts w:ascii="Sakkal Majalla" w:eastAsia="Times New Roman" w:hAnsi="Sakkal Majalla" w:cs="Sakkal Majalla"/>
          <w:color w:val="333333"/>
          <w:sz w:val="36"/>
          <w:szCs w:val="36"/>
          <w:rtl/>
          <w:lang w:eastAsia="fr-FR"/>
        </w:rPr>
        <w:t>متضمنة</w:t>
      </w:r>
      <w:proofErr w:type="gramEnd"/>
      <w:r w:rsidR="00C90DF7">
        <w:rPr>
          <w:rFonts w:ascii="Sakkal Majalla" w:eastAsia="Times New Roman" w:hAnsi="Sakkal Majalla" w:cs="Sakkal Majalla" w:hint="cs"/>
          <w:color w:val="333333"/>
          <w:sz w:val="36"/>
          <w:szCs w:val="36"/>
          <w:rtl/>
          <w:lang w:eastAsia="fr-FR"/>
        </w:rPr>
        <w:t xml:space="preserve"> </w:t>
      </w:r>
      <w:r w:rsidRPr="000017B2">
        <w:rPr>
          <w:rFonts w:ascii="Sakkal Majalla" w:eastAsia="Times New Roman" w:hAnsi="Sakkal Majalla" w:cs="Sakkal Majalla"/>
          <w:color w:val="333333"/>
          <w:sz w:val="36"/>
          <w:szCs w:val="36"/>
          <w:rtl/>
          <w:lang w:eastAsia="fr-FR"/>
        </w:rPr>
        <w:t xml:space="preserve">للحقيقة المتطابقة مع الواقع..ولكن المهم فيها </w:t>
      </w:r>
      <w:proofErr w:type="gramStart"/>
      <w:r w:rsidRPr="000017B2">
        <w:rPr>
          <w:rFonts w:ascii="Sakkal Majalla" w:eastAsia="Times New Roman" w:hAnsi="Sakkal Majalla" w:cs="Sakkal Majalla"/>
          <w:color w:val="333333"/>
          <w:sz w:val="36"/>
          <w:szCs w:val="36"/>
          <w:rtl/>
          <w:lang w:eastAsia="fr-FR"/>
        </w:rPr>
        <w:t>هو</w:t>
      </w:r>
      <w:proofErr w:type="gramEnd"/>
      <w:r w:rsidRPr="000017B2">
        <w:rPr>
          <w:rFonts w:ascii="Sakkal Majalla" w:eastAsia="Times New Roman" w:hAnsi="Sakkal Majalla" w:cs="Sakkal Majalla"/>
          <w:color w:val="333333"/>
          <w:sz w:val="36"/>
          <w:szCs w:val="36"/>
          <w:rtl/>
          <w:lang w:eastAsia="fr-FR"/>
        </w:rPr>
        <w:t xml:space="preserve"> الرسالة الرمزية التي تحملها من أجيال إلى أخرى..ويرى </w:t>
      </w:r>
      <w:proofErr w:type="spellStart"/>
      <w:r w:rsidRPr="000017B2">
        <w:rPr>
          <w:rFonts w:ascii="Sakkal Majalla" w:eastAsia="Times New Roman" w:hAnsi="Sakkal Majalla" w:cs="Sakkal Majalla"/>
          <w:color w:val="333333"/>
          <w:sz w:val="36"/>
          <w:szCs w:val="36"/>
          <w:rtl/>
          <w:lang w:eastAsia="fr-FR"/>
        </w:rPr>
        <w:t>ميرسيا</w:t>
      </w:r>
      <w:proofErr w:type="spellEnd"/>
      <w:r w:rsidRPr="000017B2">
        <w:rPr>
          <w:rFonts w:ascii="Sakkal Majalla" w:eastAsia="Times New Roman" w:hAnsi="Sakkal Majalla" w:cs="Sakkal Majalla"/>
          <w:color w:val="333333"/>
          <w:sz w:val="36"/>
          <w:szCs w:val="36"/>
          <w:rtl/>
          <w:lang w:eastAsia="fr-FR"/>
        </w:rPr>
        <w:t xml:space="preserve"> </w:t>
      </w:r>
      <w:proofErr w:type="spellStart"/>
      <w:r w:rsidRPr="000017B2">
        <w:rPr>
          <w:rFonts w:ascii="Sakkal Majalla" w:eastAsia="Times New Roman" w:hAnsi="Sakkal Majalla" w:cs="Sakkal Majalla"/>
          <w:color w:val="333333"/>
          <w:sz w:val="36"/>
          <w:szCs w:val="36"/>
          <w:rtl/>
          <w:lang w:eastAsia="fr-FR"/>
        </w:rPr>
        <w:t>إلياد</w:t>
      </w:r>
      <w:proofErr w:type="spellEnd"/>
      <w:r w:rsidRPr="000017B2">
        <w:rPr>
          <w:rFonts w:ascii="Sakkal Majalla" w:eastAsia="Times New Roman" w:hAnsi="Sakkal Majalla" w:cs="Sakkal Majalla"/>
          <w:color w:val="333333"/>
          <w:sz w:val="36"/>
          <w:szCs w:val="36"/>
          <w:rtl/>
          <w:lang w:eastAsia="fr-FR"/>
        </w:rPr>
        <w:t xml:space="preserve"> 1986 أن الأسطورة ليست حٍكْرا على الماضي فإن الإنسان ما انفك يخترع الأساطير ، والأسطورة ما زالت تؤدي وظيفتها القديمة ولكن في أشكال جديدة تناسب عصر التقدم العلمي ونمط الحياة العصرية . إن الأسطورة تؤدي هذه الوظيفة في شكل الكتابات الأدبية كالرواية والقصة الشعر، وفي أشكال الفن المختلفة كالأفلام والأشرطة المصورة ...إن الأسطورة ما انفكت تخلد أبطال التاريخ وتصلهم بالحاضر ، ومن هنا يُفهم قول " رولان بارت" :. " إن الأسطورة رسالة</w:t>
      </w:r>
      <w:r w:rsidRPr="000017B2">
        <w:rPr>
          <w:rFonts w:ascii="Sakkal Majalla" w:eastAsia="Times New Roman" w:hAnsi="Sakkal Majalla" w:cs="Sakkal Majalla"/>
          <w:color w:val="333333"/>
          <w:sz w:val="36"/>
          <w:szCs w:val="36"/>
          <w:lang w:eastAsia="fr-FR"/>
        </w:rPr>
        <w:t xml:space="preserve"> "  le mythe est un message  </w:t>
      </w:r>
      <w:r w:rsidRPr="000017B2">
        <w:rPr>
          <w:rFonts w:ascii="Sakkal Majalla" w:eastAsia="Times New Roman" w:hAnsi="Sakkal Majalla" w:cs="Sakkal Majalla"/>
          <w:color w:val="333333"/>
          <w:sz w:val="36"/>
          <w:szCs w:val="36"/>
          <w:rtl/>
          <w:lang w:eastAsia="fr-FR"/>
        </w:rPr>
        <w:t xml:space="preserve">في كتابه  ( </w:t>
      </w:r>
      <w:proofErr w:type="spellStart"/>
      <w:r w:rsidRPr="000017B2">
        <w:rPr>
          <w:rFonts w:ascii="Sakkal Majalla" w:eastAsia="Times New Roman" w:hAnsi="Sakkal Majalla" w:cs="Sakkal Majalla"/>
          <w:color w:val="333333"/>
          <w:sz w:val="36"/>
          <w:szCs w:val="36"/>
          <w:rtl/>
          <w:lang w:eastAsia="fr-FR"/>
        </w:rPr>
        <w:t>ميثولوجيات</w:t>
      </w:r>
      <w:proofErr w:type="spellEnd"/>
      <w:r w:rsidRPr="000017B2">
        <w:rPr>
          <w:rFonts w:ascii="Sakkal Majalla" w:eastAsia="Times New Roman" w:hAnsi="Sakkal Majalla" w:cs="Sakkal Majalla"/>
          <w:color w:val="333333"/>
          <w:sz w:val="36"/>
          <w:szCs w:val="36"/>
          <w:rtl/>
          <w:lang w:eastAsia="fr-FR"/>
        </w:rPr>
        <w:t xml:space="preserve">) فالأسطورة رسالة </w:t>
      </w:r>
      <w:proofErr w:type="spellStart"/>
      <w:r w:rsidRPr="000017B2">
        <w:rPr>
          <w:rFonts w:ascii="Sakkal Majalla" w:eastAsia="Times New Roman" w:hAnsi="Sakkal Majalla" w:cs="Sakkal Majalla"/>
          <w:color w:val="333333"/>
          <w:sz w:val="36"/>
          <w:szCs w:val="36"/>
          <w:rtl/>
          <w:lang w:eastAsia="fr-FR"/>
        </w:rPr>
        <w:t>تتناقلها</w:t>
      </w:r>
      <w:proofErr w:type="spellEnd"/>
      <w:r w:rsidRPr="000017B2">
        <w:rPr>
          <w:rFonts w:ascii="Sakkal Majalla" w:eastAsia="Times New Roman" w:hAnsi="Sakkal Majalla" w:cs="Sakkal Majalla"/>
          <w:color w:val="333333"/>
          <w:sz w:val="36"/>
          <w:szCs w:val="36"/>
          <w:rtl/>
          <w:lang w:eastAsia="fr-FR"/>
        </w:rPr>
        <w:t xml:space="preserve"> الأجيال ليستمر التواصل بين أفرادها..وبين الجماعات.. يُرجع </w:t>
      </w:r>
      <w:proofErr w:type="gramStart"/>
      <w:r w:rsidRPr="000017B2">
        <w:rPr>
          <w:rFonts w:ascii="Sakkal Majalla" w:eastAsia="Times New Roman" w:hAnsi="Sakkal Majalla" w:cs="Sakkal Majalla"/>
          <w:color w:val="333333"/>
          <w:sz w:val="36"/>
          <w:szCs w:val="36"/>
          <w:rtl/>
          <w:lang w:eastAsia="fr-FR"/>
        </w:rPr>
        <w:t>إلى</w:t>
      </w:r>
      <w:r w:rsidRPr="000017B2">
        <w:rPr>
          <w:rFonts w:ascii="Sakkal Majalla" w:eastAsia="Times New Roman" w:hAnsi="Sakkal Majalla" w:cs="Sakkal Majalla"/>
          <w:color w:val="333333"/>
          <w:sz w:val="36"/>
          <w:szCs w:val="36"/>
          <w:lang w:eastAsia="fr-FR"/>
        </w:rPr>
        <w:t xml:space="preserve"> :</w:t>
      </w:r>
      <w:proofErr w:type="gramEnd"/>
      <w:r w:rsidR="00AE39EE">
        <w:rPr>
          <w:rFonts w:ascii="Sakkal Majalla" w:eastAsia="Times New Roman" w:hAnsi="Sakkal Majalla" w:cs="Sakkal Majalla" w:hint="cs"/>
          <w:color w:val="333333"/>
          <w:sz w:val="36"/>
          <w:szCs w:val="36"/>
          <w:rtl/>
          <w:lang w:eastAsia="fr-FR"/>
        </w:rPr>
        <w:t xml:space="preserve"> </w:t>
      </w:r>
    </w:p>
    <w:p w:rsidR="00AE39EE" w:rsidRDefault="00592109" w:rsidP="00AE39EE">
      <w:pPr>
        <w:bidi/>
        <w:ind w:firstLine="708"/>
        <w:jc w:val="both"/>
        <w:rPr>
          <w:rFonts w:ascii="Sakkal Majalla" w:eastAsia="Times New Roman" w:hAnsi="Sakkal Majalla" w:cs="Sakkal Majalla" w:hint="cs"/>
          <w:color w:val="333333"/>
          <w:sz w:val="36"/>
          <w:szCs w:val="36"/>
          <w:rtl/>
          <w:lang w:eastAsia="fr-FR"/>
        </w:rPr>
      </w:pPr>
      <w:r w:rsidRPr="00592109">
        <w:rPr>
          <w:rFonts w:ascii="Sakkal Majalla" w:eastAsia="Times New Roman" w:hAnsi="Sakkal Majalla" w:cs="Sakkal Majalla" w:hint="cs"/>
          <w:b/>
          <w:bCs/>
          <w:i/>
          <w:iCs/>
          <w:color w:val="333333"/>
          <w:sz w:val="36"/>
          <w:szCs w:val="36"/>
          <w:rtl/>
          <w:lang w:eastAsia="fr-FR"/>
        </w:rPr>
        <w:t xml:space="preserve">1 </w:t>
      </w:r>
      <w:r w:rsidR="00A803F6" w:rsidRPr="00592109">
        <w:rPr>
          <w:rFonts w:ascii="Sakkal Majalla" w:eastAsia="Times New Roman" w:hAnsi="Sakkal Majalla" w:cs="Sakkal Majalla"/>
          <w:b/>
          <w:bCs/>
          <w:i/>
          <w:iCs/>
          <w:color w:val="333333"/>
          <w:sz w:val="36"/>
          <w:szCs w:val="36"/>
          <w:rtl/>
          <w:lang w:eastAsia="fr-FR"/>
        </w:rPr>
        <w:t xml:space="preserve">عبد السلام </w:t>
      </w:r>
      <w:proofErr w:type="spellStart"/>
      <w:r w:rsidR="00A803F6" w:rsidRPr="00592109">
        <w:rPr>
          <w:rFonts w:ascii="Sakkal Majalla" w:eastAsia="Times New Roman" w:hAnsi="Sakkal Majalla" w:cs="Sakkal Majalla"/>
          <w:b/>
          <w:bCs/>
          <w:i/>
          <w:iCs/>
          <w:color w:val="333333"/>
          <w:sz w:val="36"/>
          <w:szCs w:val="36"/>
          <w:rtl/>
          <w:lang w:eastAsia="fr-FR"/>
        </w:rPr>
        <w:t>عشير</w:t>
      </w:r>
      <w:proofErr w:type="spellEnd"/>
      <w:r w:rsidR="00A803F6" w:rsidRPr="000017B2">
        <w:rPr>
          <w:rFonts w:ascii="Sakkal Majalla" w:eastAsia="Times New Roman" w:hAnsi="Sakkal Majalla" w:cs="Sakkal Majalla"/>
          <w:color w:val="333333"/>
          <w:sz w:val="36"/>
          <w:szCs w:val="36"/>
          <w:lang w:eastAsia="fr-FR"/>
        </w:rPr>
        <w:t xml:space="preserve"> :</w:t>
      </w:r>
      <w:r w:rsidR="00AE39EE">
        <w:rPr>
          <w:rFonts w:ascii="Sakkal Majalla" w:eastAsia="Times New Roman" w:hAnsi="Sakkal Majalla" w:cs="Sakkal Majalla" w:hint="cs"/>
          <w:color w:val="333333"/>
          <w:sz w:val="36"/>
          <w:szCs w:val="36"/>
          <w:rtl/>
          <w:lang w:eastAsia="fr-FR"/>
        </w:rPr>
        <w:t xml:space="preserve"> </w:t>
      </w:r>
      <w:r w:rsidR="00A803F6" w:rsidRPr="000017B2">
        <w:rPr>
          <w:rFonts w:ascii="Sakkal Majalla" w:eastAsia="Times New Roman" w:hAnsi="Sakkal Majalla" w:cs="Sakkal Majalla"/>
          <w:color w:val="333333"/>
          <w:sz w:val="36"/>
          <w:szCs w:val="36"/>
          <w:rtl/>
          <w:lang w:eastAsia="fr-FR"/>
        </w:rPr>
        <w:t xml:space="preserve">الكفاية التواصلية، اللغة وتقنيات التعبير </w:t>
      </w:r>
      <w:proofErr w:type="spellStart"/>
      <w:r w:rsidR="00A803F6" w:rsidRPr="000017B2">
        <w:rPr>
          <w:rFonts w:ascii="Sakkal Majalla" w:eastAsia="Times New Roman" w:hAnsi="Sakkal Majalla" w:cs="Sakkal Majalla"/>
          <w:color w:val="333333"/>
          <w:sz w:val="36"/>
          <w:szCs w:val="36"/>
          <w:rtl/>
          <w:lang w:eastAsia="fr-FR"/>
        </w:rPr>
        <w:t>التعبير</w:t>
      </w:r>
      <w:proofErr w:type="spellEnd"/>
      <w:r w:rsidR="00A803F6" w:rsidRPr="000017B2">
        <w:rPr>
          <w:rFonts w:ascii="Sakkal Majalla" w:eastAsia="Times New Roman" w:hAnsi="Sakkal Majalla" w:cs="Sakkal Majalla"/>
          <w:color w:val="333333"/>
          <w:sz w:val="36"/>
          <w:szCs w:val="36"/>
          <w:rtl/>
          <w:lang w:eastAsia="fr-FR"/>
        </w:rPr>
        <w:t xml:space="preserve"> والتواصل ، 2007  المغرب</w:t>
      </w:r>
      <w:r w:rsidR="00AE39EE">
        <w:rPr>
          <w:rFonts w:ascii="Sakkal Majalla" w:eastAsia="Times New Roman" w:hAnsi="Sakkal Majalla" w:cs="Sakkal Majalla" w:hint="cs"/>
          <w:color w:val="333333"/>
          <w:sz w:val="36"/>
          <w:szCs w:val="36"/>
          <w:rtl/>
          <w:lang w:eastAsia="fr-FR"/>
        </w:rPr>
        <w:t xml:space="preserve"> </w:t>
      </w:r>
    </w:p>
    <w:p w:rsidR="00AE39EE" w:rsidRDefault="00A803F6" w:rsidP="00AE39EE">
      <w:pPr>
        <w:bidi/>
        <w:ind w:firstLine="708"/>
        <w:jc w:val="both"/>
        <w:rPr>
          <w:rFonts w:ascii="Sakkal Majalla" w:eastAsia="Times New Roman" w:hAnsi="Sakkal Majalla" w:cs="Sakkal Majalla" w:hint="cs"/>
          <w:color w:val="333333"/>
          <w:sz w:val="36"/>
          <w:szCs w:val="36"/>
          <w:rtl/>
          <w:lang w:eastAsia="fr-FR"/>
        </w:rPr>
      </w:pPr>
      <w:r w:rsidRPr="000017B2">
        <w:rPr>
          <w:rFonts w:ascii="Sakkal Majalla" w:eastAsia="Times New Roman" w:hAnsi="Sakkal Majalla" w:cs="Sakkal Majalla"/>
          <w:color w:val="333333"/>
          <w:sz w:val="36"/>
          <w:szCs w:val="36"/>
          <w:lang w:eastAsia="fr-FR"/>
        </w:rPr>
        <w:t>2</w:t>
      </w:r>
      <w:r w:rsidR="00592109">
        <w:rPr>
          <w:rFonts w:ascii="Sakkal Majalla" w:eastAsia="Times New Roman" w:hAnsi="Sakkal Majalla" w:cs="Sakkal Majalla" w:hint="cs"/>
          <w:color w:val="333333"/>
          <w:sz w:val="36"/>
          <w:szCs w:val="36"/>
          <w:rtl/>
          <w:lang w:eastAsia="fr-FR"/>
        </w:rPr>
        <w:t xml:space="preserve"> </w:t>
      </w:r>
      <w:r w:rsidRPr="000017B2">
        <w:rPr>
          <w:rFonts w:ascii="Sakkal Majalla" w:eastAsia="Times New Roman" w:hAnsi="Sakkal Majalla" w:cs="Sakkal Majalla"/>
          <w:color w:val="333333"/>
          <w:sz w:val="36"/>
          <w:szCs w:val="36"/>
          <w:rtl/>
          <w:lang w:eastAsia="fr-FR"/>
        </w:rPr>
        <w:t xml:space="preserve">أحمد </w:t>
      </w:r>
      <w:proofErr w:type="spellStart"/>
      <w:r w:rsidRPr="000017B2">
        <w:rPr>
          <w:rFonts w:ascii="Sakkal Majalla" w:eastAsia="Times New Roman" w:hAnsi="Sakkal Majalla" w:cs="Sakkal Majalla"/>
          <w:color w:val="333333"/>
          <w:sz w:val="36"/>
          <w:szCs w:val="36"/>
          <w:rtl/>
          <w:lang w:eastAsia="fr-FR"/>
        </w:rPr>
        <w:t>عزوز</w:t>
      </w:r>
      <w:proofErr w:type="spellEnd"/>
      <w:r w:rsidRPr="000017B2">
        <w:rPr>
          <w:rFonts w:ascii="Sakkal Majalla" w:eastAsia="Times New Roman" w:hAnsi="Sakkal Majalla" w:cs="Sakkal Majalla"/>
          <w:color w:val="333333"/>
          <w:sz w:val="36"/>
          <w:szCs w:val="36"/>
          <w:rtl/>
          <w:lang w:eastAsia="fr-FR"/>
        </w:rPr>
        <w:t xml:space="preserve"> </w:t>
      </w:r>
      <w:proofErr w:type="gramStart"/>
      <w:r w:rsidRPr="000017B2">
        <w:rPr>
          <w:rFonts w:ascii="Sakkal Majalla" w:eastAsia="Times New Roman" w:hAnsi="Sakkal Majalla" w:cs="Sakkal Majalla"/>
          <w:color w:val="333333"/>
          <w:sz w:val="36"/>
          <w:szCs w:val="36"/>
          <w:rtl/>
          <w:lang w:eastAsia="fr-FR"/>
        </w:rPr>
        <w:t>:</w:t>
      </w:r>
      <w:r w:rsidR="00AE39EE">
        <w:rPr>
          <w:rFonts w:ascii="Sakkal Majalla" w:eastAsia="Times New Roman" w:hAnsi="Sakkal Majalla" w:cs="Sakkal Majalla" w:hint="cs"/>
          <w:color w:val="333333"/>
          <w:sz w:val="36"/>
          <w:szCs w:val="36"/>
          <w:rtl/>
          <w:lang w:eastAsia="fr-FR"/>
        </w:rPr>
        <w:t xml:space="preserve"> </w:t>
      </w:r>
      <w:r w:rsidRPr="000017B2">
        <w:rPr>
          <w:rFonts w:ascii="Sakkal Majalla" w:eastAsia="Times New Roman" w:hAnsi="Sakkal Majalla" w:cs="Sakkal Majalla"/>
          <w:color w:val="333333"/>
          <w:sz w:val="36"/>
          <w:szCs w:val="36"/>
          <w:rtl/>
          <w:lang w:eastAsia="fr-FR"/>
        </w:rPr>
        <w:t xml:space="preserve"> الاتصال</w:t>
      </w:r>
      <w:proofErr w:type="gramEnd"/>
      <w:r w:rsidRPr="000017B2">
        <w:rPr>
          <w:rFonts w:ascii="Sakkal Majalla" w:eastAsia="Times New Roman" w:hAnsi="Sakkal Majalla" w:cs="Sakkal Majalla"/>
          <w:color w:val="333333"/>
          <w:sz w:val="36"/>
          <w:szCs w:val="36"/>
          <w:rtl/>
          <w:lang w:eastAsia="fr-FR"/>
        </w:rPr>
        <w:t xml:space="preserve"> ومهاراته، وهران 2006</w:t>
      </w:r>
      <w:r w:rsidR="00AE39EE">
        <w:rPr>
          <w:rFonts w:ascii="Sakkal Majalla" w:eastAsia="Times New Roman" w:hAnsi="Sakkal Majalla" w:cs="Sakkal Majalla" w:hint="cs"/>
          <w:color w:val="333333"/>
          <w:sz w:val="36"/>
          <w:szCs w:val="36"/>
          <w:rtl/>
          <w:lang w:eastAsia="fr-FR"/>
        </w:rPr>
        <w:t xml:space="preserve">  </w:t>
      </w:r>
    </w:p>
    <w:p w:rsidR="00AE39EE" w:rsidRDefault="00A803F6" w:rsidP="00AE39EE">
      <w:pPr>
        <w:bidi/>
        <w:ind w:firstLine="708"/>
        <w:jc w:val="both"/>
        <w:rPr>
          <w:rFonts w:ascii="Sakkal Majalla" w:eastAsia="Times New Roman" w:hAnsi="Sakkal Majalla" w:cs="Sakkal Majalla" w:hint="cs"/>
          <w:color w:val="333333"/>
          <w:sz w:val="36"/>
          <w:szCs w:val="36"/>
          <w:rtl/>
          <w:lang w:eastAsia="fr-FR"/>
        </w:rPr>
      </w:pPr>
      <w:r w:rsidRPr="000017B2">
        <w:rPr>
          <w:rFonts w:ascii="Sakkal Majalla" w:eastAsia="Times New Roman" w:hAnsi="Sakkal Majalla" w:cs="Sakkal Majalla"/>
          <w:color w:val="333333"/>
          <w:sz w:val="36"/>
          <w:szCs w:val="36"/>
          <w:lang w:eastAsia="fr-FR"/>
        </w:rPr>
        <w:t>3</w:t>
      </w:r>
      <w:r w:rsidR="00592109" w:rsidRPr="000017B2">
        <w:rPr>
          <w:rFonts w:ascii="Sakkal Majalla" w:eastAsia="Times New Roman" w:hAnsi="Sakkal Majalla" w:cs="Sakkal Majalla" w:hint="cs"/>
          <w:color w:val="333333"/>
          <w:sz w:val="36"/>
          <w:szCs w:val="36"/>
          <w:rtl/>
          <w:lang w:eastAsia="fr-FR"/>
        </w:rPr>
        <w:t>محمد</w:t>
      </w:r>
      <w:r w:rsidRPr="000017B2">
        <w:rPr>
          <w:rFonts w:ascii="Sakkal Majalla" w:eastAsia="Times New Roman" w:hAnsi="Sakkal Majalla" w:cs="Sakkal Majalla"/>
          <w:color w:val="333333"/>
          <w:sz w:val="36"/>
          <w:szCs w:val="36"/>
          <w:rtl/>
          <w:lang w:eastAsia="fr-FR"/>
        </w:rPr>
        <w:t xml:space="preserve"> علي البدوي</w:t>
      </w:r>
      <w:r w:rsidRPr="000017B2">
        <w:rPr>
          <w:rFonts w:ascii="Sakkal Majalla" w:eastAsia="Times New Roman" w:hAnsi="Sakkal Majalla" w:cs="Sakkal Majalla"/>
          <w:color w:val="333333"/>
          <w:sz w:val="36"/>
          <w:szCs w:val="36"/>
          <w:lang w:eastAsia="fr-FR"/>
        </w:rPr>
        <w:t xml:space="preserve"> :</w:t>
      </w:r>
      <w:r w:rsidR="00AE39EE">
        <w:rPr>
          <w:rFonts w:ascii="Sakkal Majalla" w:eastAsia="Times New Roman" w:hAnsi="Sakkal Majalla" w:cs="Sakkal Majalla" w:hint="cs"/>
          <w:color w:val="333333"/>
          <w:sz w:val="36"/>
          <w:szCs w:val="36"/>
          <w:rtl/>
          <w:lang w:eastAsia="fr-FR"/>
        </w:rPr>
        <w:t xml:space="preserve"> </w:t>
      </w:r>
      <w:r w:rsidRPr="000017B2">
        <w:rPr>
          <w:rFonts w:ascii="Sakkal Majalla" w:eastAsia="Times New Roman" w:hAnsi="Sakkal Majalla" w:cs="Sakkal Majalla"/>
          <w:color w:val="333333"/>
          <w:sz w:val="36"/>
          <w:szCs w:val="36"/>
          <w:rtl/>
          <w:lang w:eastAsia="fr-FR"/>
        </w:rPr>
        <w:t xml:space="preserve">دراسات </w:t>
      </w:r>
      <w:proofErr w:type="spellStart"/>
      <w:r w:rsidRPr="000017B2">
        <w:rPr>
          <w:rFonts w:ascii="Sakkal Majalla" w:eastAsia="Times New Roman" w:hAnsi="Sakkal Majalla" w:cs="Sakkal Majalla"/>
          <w:color w:val="333333"/>
          <w:sz w:val="36"/>
          <w:szCs w:val="36"/>
          <w:rtl/>
          <w:lang w:eastAsia="fr-FR"/>
        </w:rPr>
        <w:t>سوسيو</w:t>
      </w:r>
      <w:proofErr w:type="spellEnd"/>
      <w:r w:rsidRPr="000017B2">
        <w:rPr>
          <w:rFonts w:ascii="Sakkal Majalla" w:eastAsia="Times New Roman" w:hAnsi="Sakkal Majalla" w:cs="Sakkal Majalla"/>
          <w:color w:val="333333"/>
          <w:sz w:val="36"/>
          <w:szCs w:val="36"/>
          <w:rtl/>
          <w:lang w:eastAsia="fr-FR"/>
        </w:rPr>
        <w:t xml:space="preserve"> إعلامية ، بيروت 2007</w:t>
      </w:r>
      <w:r w:rsidR="00AE39EE">
        <w:rPr>
          <w:rFonts w:ascii="Sakkal Majalla" w:eastAsia="Times New Roman" w:hAnsi="Sakkal Majalla" w:cs="Sakkal Majalla" w:hint="cs"/>
          <w:color w:val="333333"/>
          <w:sz w:val="36"/>
          <w:szCs w:val="36"/>
          <w:rtl/>
          <w:lang w:eastAsia="fr-FR"/>
        </w:rPr>
        <w:t xml:space="preserve">  </w:t>
      </w:r>
    </w:p>
    <w:p w:rsidR="003653F6" w:rsidRPr="000017B2" w:rsidRDefault="00A803F6" w:rsidP="00AE39EE">
      <w:pPr>
        <w:bidi/>
        <w:ind w:firstLine="708"/>
        <w:jc w:val="both"/>
        <w:rPr>
          <w:rFonts w:ascii="Sakkal Majalla" w:eastAsia="Times New Roman" w:hAnsi="Sakkal Majalla" w:cs="Sakkal Majalla"/>
          <w:color w:val="333333"/>
          <w:sz w:val="36"/>
          <w:szCs w:val="36"/>
          <w:lang w:eastAsia="fr-FR"/>
        </w:rPr>
      </w:pPr>
      <w:r w:rsidRPr="000017B2">
        <w:rPr>
          <w:rFonts w:ascii="Sakkal Majalla" w:eastAsia="Times New Roman" w:hAnsi="Sakkal Majalla" w:cs="Sakkal Majalla"/>
          <w:color w:val="333333"/>
          <w:sz w:val="36"/>
          <w:szCs w:val="36"/>
          <w:lang w:eastAsia="fr-FR"/>
        </w:rPr>
        <w:t>4</w:t>
      </w:r>
      <w:r w:rsidR="00592109">
        <w:rPr>
          <w:rFonts w:ascii="Sakkal Majalla" w:eastAsia="Times New Roman" w:hAnsi="Sakkal Majalla" w:cs="Sakkal Majalla" w:hint="cs"/>
          <w:color w:val="333333"/>
          <w:sz w:val="36"/>
          <w:szCs w:val="36"/>
          <w:rtl/>
          <w:lang w:eastAsia="fr-FR"/>
        </w:rPr>
        <w:t xml:space="preserve"> </w:t>
      </w:r>
      <w:r w:rsidRPr="000017B2">
        <w:rPr>
          <w:rFonts w:ascii="Sakkal Majalla" w:eastAsia="Times New Roman" w:hAnsi="Sakkal Majalla" w:cs="Sakkal Majalla"/>
          <w:color w:val="333333"/>
          <w:sz w:val="36"/>
          <w:szCs w:val="36"/>
          <w:rtl/>
          <w:lang w:eastAsia="fr-FR"/>
        </w:rPr>
        <w:t>رولان بارت</w:t>
      </w:r>
      <w:r w:rsidRPr="000017B2">
        <w:rPr>
          <w:rFonts w:ascii="Sakkal Majalla" w:eastAsia="Times New Roman" w:hAnsi="Sakkal Majalla" w:cs="Sakkal Majalla"/>
          <w:color w:val="333333"/>
          <w:sz w:val="36"/>
          <w:szCs w:val="36"/>
          <w:lang w:eastAsia="fr-FR"/>
        </w:rPr>
        <w:t xml:space="preserve"> :</w:t>
      </w:r>
      <w:r w:rsidR="00AE39EE">
        <w:rPr>
          <w:rFonts w:ascii="Sakkal Majalla" w:eastAsia="Times New Roman" w:hAnsi="Sakkal Majalla" w:cs="Sakkal Majalla" w:hint="cs"/>
          <w:color w:val="333333"/>
          <w:sz w:val="36"/>
          <w:szCs w:val="36"/>
          <w:rtl/>
          <w:lang w:eastAsia="fr-FR"/>
        </w:rPr>
        <w:t xml:space="preserve"> </w:t>
      </w:r>
      <w:r w:rsidRPr="000017B2">
        <w:rPr>
          <w:rFonts w:ascii="Sakkal Majalla" w:eastAsia="Times New Roman" w:hAnsi="Sakkal Majalla" w:cs="Sakkal Majalla"/>
          <w:color w:val="333333"/>
          <w:sz w:val="36"/>
          <w:szCs w:val="36"/>
          <w:rtl/>
          <w:lang w:eastAsia="fr-FR"/>
        </w:rPr>
        <w:t xml:space="preserve">قراءة جديدة للبلاغة القديمة ، 2011 ترجمة عمر </w:t>
      </w:r>
      <w:proofErr w:type="spellStart"/>
      <w:r w:rsidRPr="000017B2">
        <w:rPr>
          <w:rFonts w:ascii="Sakkal Majalla" w:eastAsia="Times New Roman" w:hAnsi="Sakkal Majalla" w:cs="Sakkal Majalla"/>
          <w:color w:val="333333"/>
          <w:sz w:val="36"/>
          <w:szCs w:val="36"/>
          <w:rtl/>
          <w:lang w:eastAsia="fr-FR"/>
        </w:rPr>
        <w:t>أوكان</w:t>
      </w:r>
      <w:proofErr w:type="spellEnd"/>
      <w:r w:rsidRPr="000017B2">
        <w:rPr>
          <w:rFonts w:ascii="Sakkal Majalla" w:eastAsia="Times New Roman" w:hAnsi="Sakkal Majalla" w:cs="Sakkal Majalla"/>
          <w:color w:val="333333"/>
          <w:sz w:val="36"/>
          <w:szCs w:val="36"/>
          <w:rtl/>
          <w:lang w:eastAsia="fr-FR"/>
        </w:rPr>
        <w:t xml:space="preserve"> المغرب</w:t>
      </w:r>
      <w:r w:rsidRPr="000017B2">
        <w:rPr>
          <w:rFonts w:ascii="Sakkal Majalla" w:eastAsia="Times New Roman" w:hAnsi="Sakkal Majalla" w:cs="Sakkal Majalla"/>
          <w:color w:val="333333"/>
          <w:sz w:val="36"/>
          <w:szCs w:val="36"/>
          <w:lang w:eastAsia="fr-FR"/>
        </w:rPr>
        <w:t>.</w:t>
      </w:r>
    </w:p>
    <w:sectPr w:rsidR="003653F6" w:rsidRPr="000017B2" w:rsidSect="00E46A4E">
      <w:pgSz w:w="11906" w:h="16838"/>
      <w:pgMar w:top="1418"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characterSpacingControl w:val="doNotCompress"/>
  <w:compat/>
  <w:rsids>
    <w:rsidRoot w:val="00A803F6"/>
    <w:rsid w:val="000017B2"/>
    <w:rsid w:val="001801FC"/>
    <w:rsid w:val="004657B3"/>
    <w:rsid w:val="004B618A"/>
    <w:rsid w:val="00592109"/>
    <w:rsid w:val="005E54C5"/>
    <w:rsid w:val="00641529"/>
    <w:rsid w:val="006F5F17"/>
    <w:rsid w:val="00717161"/>
    <w:rsid w:val="00747A5F"/>
    <w:rsid w:val="00914073"/>
    <w:rsid w:val="009B561B"/>
    <w:rsid w:val="00A57577"/>
    <w:rsid w:val="00A803F6"/>
    <w:rsid w:val="00AE39EE"/>
    <w:rsid w:val="00B5707A"/>
    <w:rsid w:val="00B8747C"/>
    <w:rsid w:val="00C52F08"/>
    <w:rsid w:val="00C90DF7"/>
    <w:rsid w:val="00D86EA1"/>
    <w:rsid w:val="00DE38BA"/>
    <w:rsid w:val="00E4592E"/>
    <w:rsid w:val="00E46A4E"/>
    <w:rsid w:val="00E77C9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7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907</Words>
  <Characters>4990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i3</dc:creator>
  <cp:lastModifiedBy>i3</cp:lastModifiedBy>
  <cp:revision>2</cp:revision>
  <dcterms:created xsi:type="dcterms:W3CDTF">2020-05-02T01:57:00Z</dcterms:created>
  <dcterms:modified xsi:type="dcterms:W3CDTF">2020-05-02T02:19:00Z</dcterms:modified>
</cp:coreProperties>
</file>