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35" w:rsidRDefault="00FE6C35" w:rsidP="00FE6C35">
      <w:pPr>
        <w:bidi/>
        <w:ind w:left="84"/>
        <w:jc w:val="right"/>
        <w:rPr>
          <w:b/>
          <w:bCs/>
          <w:sz w:val="36"/>
          <w:szCs w:val="36"/>
          <w:rtl/>
          <w:lang w:bidi="ar-DZ"/>
        </w:rPr>
      </w:pPr>
    </w:p>
    <w:p w:rsidR="00FE6C35" w:rsidRDefault="00FE6C35" w:rsidP="00996A3B">
      <w:pPr>
        <w:tabs>
          <w:tab w:val="right" w:pos="6179"/>
        </w:tabs>
        <w:bidi/>
        <w:spacing w:line="360" w:lineRule="auto"/>
        <w:ind w:left="84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الأستاذ : د .وزار محمد                   </w:t>
      </w:r>
      <w:r w:rsidR="00996A3B">
        <w:rPr>
          <w:rFonts w:hint="cs"/>
          <w:b/>
          <w:bCs/>
          <w:sz w:val="36"/>
          <w:szCs w:val="36"/>
          <w:rtl/>
          <w:lang w:bidi="ar-DZ"/>
        </w:rPr>
        <w:t>ليسان</w:t>
      </w:r>
      <w:r w:rsidR="00996A3B">
        <w:rPr>
          <w:rFonts w:hint="eastAsia"/>
          <w:b/>
          <w:bCs/>
          <w:sz w:val="36"/>
          <w:szCs w:val="36"/>
          <w:rtl/>
          <w:lang w:bidi="ar-DZ"/>
        </w:rPr>
        <w:t>س</w:t>
      </w:r>
      <w:r w:rsidR="00996A3B">
        <w:rPr>
          <w:rFonts w:hint="cs"/>
          <w:b/>
          <w:bCs/>
          <w:sz w:val="36"/>
          <w:szCs w:val="36"/>
          <w:rtl/>
          <w:lang w:bidi="ar-DZ"/>
        </w:rPr>
        <w:t xml:space="preserve"> السنة الثالثة </w:t>
      </w:r>
    </w:p>
    <w:p w:rsidR="00FE6C35" w:rsidRPr="00FE6C35" w:rsidRDefault="00FE6C35" w:rsidP="00FE6C35">
      <w:pPr>
        <w:bidi/>
        <w:spacing w:line="360" w:lineRule="auto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شعبة الفلسفة                                     </w:t>
      </w:r>
      <w:r w:rsidRPr="00FE6C35">
        <w:rPr>
          <w:rFonts w:hint="cs"/>
          <w:b/>
          <w:bCs/>
          <w:sz w:val="32"/>
          <w:szCs w:val="32"/>
          <w:rtl/>
          <w:lang w:bidi="ar-DZ"/>
        </w:rPr>
        <w:t>مقياس مناهج الفلسفة ال</w:t>
      </w:r>
      <w:r>
        <w:rPr>
          <w:rFonts w:hint="cs"/>
          <w:b/>
          <w:bCs/>
          <w:sz w:val="32"/>
          <w:szCs w:val="32"/>
          <w:rtl/>
          <w:lang w:bidi="ar-DZ"/>
        </w:rPr>
        <w:t>حديثة</w:t>
      </w:r>
    </w:p>
    <w:p w:rsidR="00FE6C35" w:rsidRDefault="00FE6C35" w:rsidP="00FE6C35">
      <w:pPr>
        <w:bidi/>
        <w:spacing w:line="360" w:lineRule="auto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كلية العلوم الاجتماعية و الإنسانية                  المحاضرة السابعة</w:t>
      </w:r>
    </w:p>
    <w:p w:rsidR="00FE6C35" w:rsidRDefault="00FE6C35" w:rsidP="00A969FC">
      <w:pPr>
        <w:tabs>
          <w:tab w:val="left" w:pos="284"/>
        </w:tabs>
        <w:spacing w:line="480" w:lineRule="auto"/>
        <w:jc w:val="center"/>
        <w:rPr>
          <w:sz w:val="36"/>
          <w:szCs w:val="36"/>
          <w:lang w:bidi="ar-DZ"/>
        </w:rPr>
      </w:pPr>
    </w:p>
    <w:p w:rsidR="003A2E5C" w:rsidRPr="00FE6C35" w:rsidRDefault="00FE6C35" w:rsidP="00FE6C35">
      <w:pPr>
        <w:tabs>
          <w:tab w:val="left" w:pos="284"/>
        </w:tabs>
        <w:spacing w:line="480" w:lineRule="auto"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طبيعة المنهج</w:t>
      </w:r>
      <w:r w:rsidR="002065DB" w:rsidRPr="00FE6C35">
        <w:rPr>
          <w:rFonts w:hint="cs"/>
          <w:b/>
          <w:bCs/>
          <w:sz w:val="36"/>
          <w:szCs w:val="36"/>
          <w:rtl/>
          <w:lang w:bidi="ar-DZ"/>
        </w:rPr>
        <w:t xml:space="preserve">  العلمي </w:t>
      </w:r>
      <w:r>
        <w:rPr>
          <w:rFonts w:hint="cs"/>
          <w:b/>
          <w:bCs/>
          <w:sz w:val="36"/>
          <w:szCs w:val="36"/>
          <w:rtl/>
          <w:lang w:bidi="ar-DZ"/>
        </w:rPr>
        <w:t>في فلسفة</w:t>
      </w:r>
      <w:r w:rsidR="002065DB" w:rsidRPr="00FE6C35">
        <w:rPr>
          <w:rFonts w:hint="cs"/>
          <w:b/>
          <w:bCs/>
          <w:sz w:val="36"/>
          <w:szCs w:val="36"/>
          <w:rtl/>
          <w:lang w:bidi="ar-DZ"/>
        </w:rPr>
        <w:t xml:space="preserve"> فرنسيس بيكون</w:t>
      </w:r>
      <w:r w:rsidR="002065DB" w:rsidRPr="00FE6C35">
        <w:rPr>
          <w:rFonts w:hint="cs"/>
          <w:b/>
          <w:bCs/>
          <w:sz w:val="36"/>
          <w:szCs w:val="36"/>
          <w:lang w:bidi="ar-DZ"/>
        </w:rPr>
        <w:t xml:space="preserve"> </w:t>
      </w:r>
    </w:p>
    <w:p w:rsidR="002065DB" w:rsidRDefault="002065DB" w:rsidP="002065DB">
      <w:pPr>
        <w:tabs>
          <w:tab w:val="left" w:pos="284"/>
        </w:tabs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2065DB" w:rsidRDefault="002065DB" w:rsidP="002065DB">
      <w:pPr>
        <w:tabs>
          <w:tab w:val="left" w:pos="284"/>
        </w:tabs>
        <w:jc w:val="right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تمهيد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40293A" w:rsidRDefault="00090583" w:rsidP="00C2795B">
      <w:pPr>
        <w:tabs>
          <w:tab w:val="left" w:pos="284"/>
        </w:tabs>
        <w:spacing w:line="48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فيلسوف إنجليز</w:t>
      </w:r>
      <w:r>
        <w:rPr>
          <w:rFonts w:hint="eastAsia"/>
          <w:sz w:val="32"/>
          <w:szCs w:val="32"/>
          <w:rtl/>
          <w:lang w:bidi="ar-DZ"/>
        </w:rPr>
        <w:t>ي</w:t>
      </w:r>
      <w:r>
        <w:rPr>
          <w:rFonts w:hint="cs"/>
          <w:sz w:val="32"/>
          <w:szCs w:val="32"/>
          <w:rtl/>
          <w:lang w:bidi="ar-DZ"/>
        </w:rPr>
        <w:t xml:space="preserve"> رائد المنهج التجريبي ولد في يناير 1561 وتوفي في أبريل 1626 بلندن . من أهم مؤلفاته </w:t>
      </w:r>
      <w:proofErr w:type="spellStart"/>
      <w:r>
        <w:rPr>
          <w:rFonts w:hint="cs"/>
          <w:sz w:val="32"/>
          <w:szCs w:val="32"/>
          <w:rtl/>
          <w:lang w:bidi="ar-DZ"/>
        </w:rPr>
        <w:t>الأرغنون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الجديد ، إرهاصات الفلسفة ، سلم العقل ، </w:t>
      </w:r>
      <w:proofErr w:type="spellStart"/>
      <w:r>
        <w:rPr>
          <w:rFonts w:hint="cs"/>
          <w:sz w:val="32"/>
          <w:szCs w:val="32"/>
          <w:rtl/>
          <w:lang w:bidi="ar-DZ"/>
        </w:rPr>
        <w:t>المعقولات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والمرئيات . دعي لمنهج جديد للفلسفة </w:t>
      </w:r>
      <w:r w:rsidR="003D2E64">
        <w:rPr>
          <w:rFonts w:hint="cs"/>
          <w:sz w:val="32"/>
          <w:szCs w:val="32"/>
          <w:rtl/>
          <w:lang w:bidi="ar-DZ"/>
        </w:rPr>
        <w:t xml:space="preserve"> و</w:t>
      </w:r>
      <w:r>
        <w:rPr>
          <w:rFonts w:hint="cs"/>
          <w:sz w:val="32"/>
          <w:szCs w:val="32"/>
          <w:rtl/>
          <w:lang w:bidi="ar-DZ"/>
        </w:rPr>
        <w:t xml:space="preserve">العلم </w:t>
      </w:r>
      <w:r w:rsidR="003D2E64">
        <w:rPr>
          <w:rFonts w:hint="cs"/>
          <w:sz w:val="32"/>
          <w:szCs w:val="32"/>
          <w:rtl/>
          <w:lang w:bidi="ar-DZ"/>
        </w:rPr>
        <w:t xml:space="preserve"> . ما </w:t>
      </w:r>
      <w:proofErr w:type="gramStart"/>
      <w:r w:rsidR="003D2E64">
        <w:rPr>
          <w:rFonts w:hint="cs"/>
          <w:sz w:val="32"/>
          <w:szCs w:val="32"/>
          <w:rtl/>
          <w:lang w:bidi="ar-DZ"/>
        </w:rPr>
        <w:t>طبيعة</w:t>
      </w:r>
      <w:proofErr w:type="gramEnd"/>
      <w:r w:rsidR="003D2E64">
        <w:rPr>
          <w:rFonts w:hint="cs"/>
          <w:sz w:val="32"/>
          <w:szCs w:val="32"/>
          <w:rtl/>
          <w:lang w:bidi="ar-DZ"/>
        </w:rPr>
        <w:t xml:space="preserve"> هذا المنهج الجديد ؟  .</w:t>
      </w:r>
      <w:r w:rsidR="0040293A">
        <w:rPr>
          <w:rFonts w:hint="cs"/>
          <w:sz w:val="32"/>
          <w:szCs w:val="32"/>
          <w:rtl/>
          <w:lang w:bidi="ar-DZ"/>
        </w:rPr>
        <w:t xml:space="preserve"> وكيف ساهم في تحرير العقل من أوهام </w:t>
      </w:r>
      <w:proofErr w:type="spellStart"/>
      <w:r w:rsidR="0040293A">
        <w:rPr>
          <w:rFonts w:hint="cs"/>
          <w:sz w:val="32"/>
          <w:szCs w:val="32"/>
          <w:rtl/>
          <w:lang w:bidi="ar-DZ"/>
        </w:rPr>
        <w:t>الفكرالقروسطي</w:t>
      </w:r>
      <w:proofErr w:type="spellEnd"/>
      <w:r w:rsidR="0040293A">
        <w:rPr>
          <w:rFonts w:hint="cs"/>
          <w:sz w:val="32"/>
          <w:szCs w:val="32"/>
          <w:rtl/>
          <w:lang w:bidi="ar-DZ"/>
        </w:rPr>
        <w:t xml:space="preserve"> ؟ .</w:t>
      </w:r>
    </w:p>
    <w:p w:rsidR="0040293A" w:rsidRDefault="0040293A" w:rsidP="00C2795B">
      <w:pPr>
        <w:tabs>
          <w:tab w:val="left" w:pos="284"/>
        </w:tabs>
        <w:spacing w:line="480" w:lineRule="auto"/>
        <w:jc w:val="right"/>
        <w:rPr>
          <w:b/>
          <w:bCs/>
          <w:sz w:val="32"/>
          <w:szCs w:val="32"/>
          <w:rtl/>
          <w:lang w:bidi="ar-DZ"/>
        </w:rPr>
      </w:pPr>
      <w:r w:rsidRPr="00A969FC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A969FC" w:rsidRPr="00A969FC">
        <w:rPr>
          <w:rFonts w:hint="cs"/>
          <w:b/>
          <w:bCs/>
          <w:sz w:val="32"/>
          <w:szCs w:val="32"/>
          <w:rtl/>
          <w:lang w:bidi="ar-DZ"/>
        </w:rPr>
        <w:t xml:space="preserve">طبيعة العلم الجديد حسب بيكون </w:t>
      </w:r>
    </w:p>
    <w:p w:rsidR="00756E4C" w:rsidRDefault="00A969FC" w:rsidP="00E624FB">
      <w:pPr>
        <w:tabs>
          <w:tab w:val="left" w:pos="284"/>
        </w:tabs>
        <w:spacing w:line="48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حسب بيكون ا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 xml:space="preserve">لمناهج </w:t>
      </w:r>
      <w:r>
        <w:rPr>
          <w:rFonts w:hint="cs"/>
          <w:sz w:val="32"/>
          <w:szCs w:val="32"/>
          <w:rtl/>
          <w:lang w:bidi="ar-DZ"/>
        </w:rPr>
        <w:t>القد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يمة لا تصلح للحظة الحاضرة  ، </w:t>
      </w:r>
      <w:r w:rsidR="00C2795B">
        <w:rPr>
          <w:rFonts w:hint="cs"/>
          <w:sz w:val="32"/>
          <w:szCs w:val="32"/>
          <w:rtl/>
          <w:lang w:bidi="ar-DZ"/>
        </w:rPr>
        <w:t>الاكتشافات</w:t>
      </w:r>
      <w:r>
        <w:rPr>
          <w:rFonts w:hint="cs"/>
          <w:sz w:val="32"/>
          <w:szCs w:val="32"/>
          <w:rtl/>
          <w:lang w:bidi="ar-DZ"/>
        </w:rPr>
        <w:t xml:space="preserve"> في ميدان الفلك والجغرافيا </w:t>
      </w:r>
      <w:r w:rsidR="00C2795B">
        <w:rPr>
          <w:rFonts w:hint="cs"/>
          <w:sz w:val="32"/>
          <w:szCs w:val="32"/>
          <w:rtl/>
          <w:lang w:bidi="ar-DZ"/>
        </w:rPr>
        <w:t>والاختراعات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C0214B">
        <w:rPr>
          <w:rFonts w:hint="cs"/>
          <w:sz w:val="32"/>
          <w:szCs w:val="32"/>
          <w:rtl/>
          <w:lang w:bidi="ar-DZ"/>
        </w:rPr>
        <w:t xml:space="preserve">في الصناعة كما في الطباعة </w:t>
      </w:r>
      <w:r w:rsidR="00C2795B">
        <w:rPr>
          <w:rFonts w:hint="cs"/>
          <w:sz w:val="32"/>
          <w:szCs w:val="32"/>
          <w:rtl/>
          <w:lang w:bidi="ar-DZ"/>
        </w:rPr>
        <w:t>الآلية</w:t>
      </w:r>
      <w:r w:rsidR="00C0214B">
        <w:rPr>
          <w:rFonts w:hint="cs"/>
          <w:sz w:val="32"/>
          <w:szCs w:val="32"/>
          <w:rtl/>
          <w:lang w:bidi="ar-DZ"/>
        </w:rPr>
        <w:t xml:space="preserve"> وجب علي الفكر أن يواكب هذا التقدم وما عليه إلا أن يتنصل من أوهامه القديمة  خاصة وهم</w:t>
      </w:r>
      <w:r w:rsidR="001C4D1A">
        <w:rPr>
          <w:rFonts w:hint="cs"/>
          <w:sz w:val="32"/>
          <w:szCs w:val="32"/>
          <w:rtl/>
          <w:lang w:bidi="ar-DZ"/>
        </w:rPr>
        <w:t xml:space="preserve"> صلاحية </w:t>
      </w:r>
      <w:r w:rsidR="00C2795B">
        <w:rPr>
          <w:rFonts w:hint="cs"/>
          <w:sz w:val="32"/>
          <w:szCs w:val="32"/>
          <w:rtl/>
          <w:lang w:bidi="ar-DZ"/>
        </w:rPr>
        <w:t>ال</w:t>
      </w:r>
      <w:r w:rsidR="00C0214B">
        <w:rPr>
          <w:rFonts w:hint="cs"/>
          <w:sz w:val="32"/>
          <w:szCs w:val="32"/>
          <w:rtl/>
          <w:lang w:bidi="ar-DZ"/>
        </w:rPr>
        <w:t>منطق الصوري</w:t>
      </w:r>
      <w:r w:rsidR="00C2795B">
        <w:rPr>
          <w:rFonts w:hint="cs"/>
          <w:sz w:val="32"/>
          <w:szCs w:val="32"/>
          <w:rtl/>
          <w:lang w:bidi="ar-DZ"/>
        </w:rPr>
        <w:t xml:space="preserve"> كأداة للفكر والفلسفة والعلم </w:t>
      </w:r>
      <w:r w:rsidR="00C0214B">
        <w:rPr>
          <w:rFonts w:hint="cs"/>
          <w:sz w:val="32"/>
          <w:szCs w:val="32"/>
          <w:rtl/>
          <w:lang w:bidi="ar-DZ"/>
        </w:rPr>
        <w:t xml:space="preserve"> </w:t>
      </w:r>
      <w:r w:rsidR="001C4D1A">
        <w:rPr>
          <w:rFonts w:hint="cs"/>
          <w:sz w:val="32"/>
          <w:szCs w:val="32"/>
          <w:rtl/>
          <w:lang w:bidi="ar-DZ"/>
        </w:rPr>
        <w:t xml:space="preserve">.هذا </w:t>
      </w:r>
      <w:r w:rsidR="00C2795B">
        <w:rPr>
          <w:rFonts w:hint="cs"/>
          <w:sz w:val="32"/>
          <w:szCs w:val="32"/>
          <w:rtl/>
          <w:lang w:bidi="ar-DZ"/>
        </w:rPr>
        <w:t xml:space="preserve">الأخير </w:t>
      </w:r>
      <w:r w:rsidR="001C4D1A">
        <w:rPr>
          <w:rFonts w:hint="cs"/>
          <w:sz w:val="32"/>
          <w:szCs w:val="32"/>
          <w:rtl/>
          <w:lang w:bidi="ar-DZ"/>
        </w:rPr>
        <w:t xml:space="preserve">عقيم </w:t>
      </w:r>
      <w:r w:rsidR="00C2795B">
        <w:rPr>
          <w:rFonts w:hint="cs"/>
          <w:sz w:val="32"/>
          <w:szCs w:val="32"/>
          <w:rtl/>
          <w:lang w:bidi="ar-DZ"/>
        </w:rPr>
        <w:t xml:space="preserve"> وعاجز لا </w:t>
      </w:r>
      <w:r w:rsidR="00C2795B">
        <w:rPr>
          <w:rFonts w:hint="cs"/>
          <w:sz w:val="32"/>
          <w:szCs w:val="32"/>
          <w:rtl/>
          <w:lang w:bidi="ar-DZ"/>
        </w:rPr>
        <w:lastRenderedPageBreak/>
        <w:t xml:space="preserve">يصلح للعلم الجديد . بيكون </w:t>
      </w:r>
      <w:proofErr w:type="spellStart"/>
      <w:r w:rsidR="00C2795B">
        <w:rPr>
          <w:rFonts w:hint="cs"/>
          <w:sz w:val="32"/>
          <w:szCs w:val="32"/>
          <w:rtl/>
          <w:lang w:bidi="ar-DZ"/>
        </w:rPr>
        <w:t>إزدري</w:t>
      </w:r>
      <w:proofErr w:type="spellEnd"/>
      <w:r w:rsidR="00C2795B">
        <w:rPr>
          <w:rFonts w:hint="cs"/>
          <w:sz w:val="32"/>
          <w:szCs w:val="32"/>
          <w:rtl/>
          <w:lang w:bidi="ar-DZ"/>
        </w:rPr>
        <w:t xml:space="preserve"> فلسفة </w:t>
      </w:r>
      <w:r w:rsidR="00A3741D">
        <w:rPr>
          <w:rFonts w:hint="cs"/>
          <w:sz w:val="32"/>
          <w:szCs w:val="32"/>
          <w:rtl/>
          <w:lang w:bidi="ar-DZ"/>
        </w:rPr>
        <w:t>أرسطو</w:t>
      </w:r>
      <w:r w:rsidR="00C2795B">
        <w:rPr>
          <w:rFonts w:hint="cs"/>
          <w:sz w:val="32"/>
          <w:szCs w:val="32"/>
          <w:rtl/>
          <w:lang w:bidi="ar-DZ"/>
        </w:rPr>
        <w:t xml:space="preserve"> </w:t>
      </w:r>
      <w:r w:rsidR="00A3741D">
        <w:rPr>
          <w:rFonts w:hint="cs"/>
          <w:sz w:val="32"/>
          <w:szCs w:val="32"/>
          <w:rtl/>
          <w:lang w:bidi="ar-DZ"/>
        </w:rPr>
        <w:t>وأفلاطو</w:t>
      </w:r>
      <w:r w:rsidR="00A3741D">
        <w:rPr>
          <w:rFonts w:hint="eastAsia"/>
          <w:sz w:val="32"/>
          <w:szCs w:val="32"/>
          <w:rtl/>
          <w:lang w:bidi="ar-DZ"/>
        </w:rPr>
        <w:t>ن</w:t>
      </w:r>
      <w:r w:rsidR="00C2795B">
        <w:rPr>
          <w:rFonts w:hint="cs"/>
          <w:sz w:val="32"/>
          <w:szCs w:val="32"/>
          <w:rtl/>
          <w:lang w:bidi="ar-DZ"/>
        </w:rPr>
        <w:t xml:space="preserve"> </w:t>
      </w:r>
      <w:r w:rsidR="00A3741D">
        <w:rPr>
          <w:rFonts w:hint="cs"/>
          <w:sz w:val="32"/>
          <w:szCs w:val="32"/>
          <w:rtl/>
          <w:lang w:bidi="ar-DZ"/>
        </w:rPr>
        <w:t xml:space="preserve">وعلي الفلسفة الجديدة أن تستقي موضوعها من الواقع الفعلي  أي من الطبيعة ولتحقيق ذلك وجب </w:t>
      </w:r>
      <w:proofErr w:type="spellStart"/>
      <w:r w:rsidR="00A3741D">
        <w:rPr>
          <w:rFonts w:hint="cs"/>
          <w:sz w:val="32"/>
          <w:szCs w:val="32"/>
          <w:rtl/>
          <w:lang w:bidi="ar-DZ"/>
        </w:rPr>
        <w:t>إستعاضة</w:t>
      </w:r>
      <w:proofErr w:type="spellEnd"/>
      <w:r w:rsidR="00A3741D">
        <w:rPr>
          <w:rFonts w:hint="cs"/>
          <w:sz w:val="32"/>
          <w:szCs w:val="32"/>
          <w:rtl/>
          <w:lang w:bidi="ar-DZ"/>
        </w:rPr>
        <w:t xml:space="preserve"> عن القياس </w:t>
      </w:r>
      <w:proofErr w:type="spellStart"/>
      <w:r w:rsidR="00A3741D">
        <w:rPr>
          <w:rFonts w:hint="cs"/>
          <w:sz w:val="32"/>
          <w:szCs w:val="32"/>
          <w:rtl/>
          <w:lang w:bidi="ar-DZ"/>
        </w:rPr>
        <w:t>بإستخدام</w:t>
      </w:r>
      <w:proofErr w:type="spellEnd"/>
      <w:r w:rsidR="00A3741D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A3741D">
        <w:rPr>
          <w:rFonts w:hint="cs"/>
          <w:sz w:val="32"/>
          <w:szCs w:val="32"/>
          <w:rtl/>
          <w:lang w:bidi="ar-DZ"/>
        </w:rPr>
        <w:t>الإستقراء</w:t>
      </w:r>
      <w:proofErr w:type="spellEnd"/>
      <w:r w:rsidR="00756E4C">
        <w:rPr>
          <w:rFonts w:hint="cs"/>
          <w:sz w:val="32"/>
          <w:szCs w:val="32"/>
          <w:rtl/>
          <w:lang w:bidi="ar-DZ"/>
        </w:rPr>
        <w:t xml:space="preserve"> خاصة </w:t>
      </w:r>
      <w:proofErr w:type="spellStart"/>
      <w:r w:rsidR="00756E4C">
        <w:rPr>
          <w:rFonts w:hint="cs"/>
          <w:sz w:val="32"/>
          <w:szCs w:val="32"/>
          <w:rtl/>
          <w:lang w:bidi="ar-DZ"/>
        </w:rPr>
        <w:t>الإستقراء</w:t>
      </w:r>
      <w:proofErr w:type="spellEnd"/>
      <w:r w:rsidR="00A3741D">
        <w:rPr>
          <w:rFonts w:hint="cs"/>
          <w:sz w:val="32"/>
          <w:szCs w:val="32"/>
          <w:rtl/>
          <w:lang w:bidi="ar-DZ"/>
        </w:rPr>
        <w:t xml:space="preserve"> الناقص</w:t>
      </w:r>
      <w:r w:rsidR="00756E4C">
        <w:rPr>
          <w:rFonts w:hint="cs"/>
          <w:sz w:val="32"/>
          <w:szCs w:val="32"/>
          <w:rtl/>
          <w:lang w:bidi="ar-DZ"/>
        </w:rPr>
        <w:t xml:space="preserve"> </w:t>
      </w:r>
      <w:r w:rsidR="00E624FB">
        <w:rPr>
          <w:rFonts w:hint="cs"/>
          <w:sz w:val="32"/>
          <w:szCs w:val="32"/>
          <w:rtl/>
          <w:lang w:bidi="ar-DZ"/>
        </w:rPr>
        <w:t xml:space="preserve">و العلم الزائف بالعلم  الصحيح الذي يقوم علي التجربة والملاحظة الدقيقة . </w:t>
      </w:r>
    </w:p>
    <w:p w:rsidR="00846CB3" w:rsidRDefault="00EB33E6" w:rsidP="004E0F6A">
      <w:pPr>
        <w:tabs>
          <w:tab w:val="left" w:pos="284"/>
        </w:tabs>
        <w:spacing w:line="48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نقد </w:t>
      </w:r>
      <w:proofErr w:type="gramStart"/>
      <w:r>
        <w:rPr>
          <w:rFonts w:hint="cs"/>
          <w:sz w:val="32"/>
          <w:szCs w:val="32"/>
          <w:rtl/>
          <w:lang w:bidi="ar-DZ"/>
        </w:rPr>
        <w:t xml:space="preserve">العقل </w:t>
      </w:r>
      <w:r w:rsidR="00B55C71">
        <w:rPr>
          <w:rFonts w:hint="cs"/>
          <w:sz w:val="32"/>
          <w:szCs w:val="32"/>
          <w:rtl/>
          <w:lang w:bidi="ar-DZ"/>
        </w:rPr>
        <w:t>:</w:t>
      </w:r>
      <w:proofErr w:type="gramEnd"/>
      <w:r w:rsidR="00B55C71">
        <w:rPr>
          <w:rFonts w:hint="cs"/>
          <w:sz w:val="32"/>
          <w:szCs w:val="32"/>
          <w:rtl/>
          <w:lang w:bidi="ar-DZ"/>
        </w:rPr>
        <w:t xml:space="preserve"> لا يمكن أن يتقدم العلم إلا بأسس جديدة للاستكشاف </w:t>
      </w:r>
      <w:r w:rsidR="00FE6C35">
        <w:rPr>
          <w:rFonts w:hint="cs"/>
          <w:sz w:val="32"/>
          <w:szCs w:val="32"/>
          <w:rtl/>
          <w:lang w:bidi="ar-DZ"/>
        </w:rPr>
        <w:t>. ويتطلب</w:t>
      </w:r>
      <w:r w:rsidR="00846CB3">
        <w:rPr>
          <w:rFonts w:hint="cs"/>
          <w:sz w:val="32"/>
          <w:szCs w:val="32"/>
          <w:rtl/>
          <w:lang w:bidi="ar-DZ"/>
        </w:rPr>
        <w:t xml:space="preserve"> الأمر </w:t>
      </w:r>
      <w:proofErr w:type="spellStart"/>
      <w:r w:rsidR="00846CB3">
        <w:rPr>
          <w:rFonts w:hint="cs"/>
          <w:sz w:val="32"/>
          <w:szCs w:val="32"/>
          <w:rtl/>
          <w:lang w:bidi="ar-DZ"/>
        </w:rPr>
        <w:t>الإحتراز</w:t>
      </w:r>
      <w:proofErr w:type="spellEnd"/>
      <w:r w:rsidR="00846CB3">
        <w:rPr>
          <w:rFonts w:hint="cs"/>
          <w:sz w:val="32"/>
          <w:szCs w:val="32"/>
          <w:rtl/>
          <w:lang w:bidi="ar-DZ"/>
        </w:rPr>
        <w:t xml:space="preserve"> من  أوهام العقل ، خاصة عند التجريد ويحدد بيكون هذه </w:t>
      </w:r>
      <w:proofErr w:type="spellStart"/>
      <w:r w:rsidR="00846CB3">
        <w:rPr>
          <w:rFonts w:hint="cs"/>
          <w:sz w:val="32"/>
          <w:szCs w:val="32"/>
          <w:rtl/>
          <w:lang w:bidi="ar-DZ"/>
        </w:rPr>
        <w:t>الاوه</w:t>
      </w:r>
      <w:r w:rsidR="004E0F6A">
        <w:rPr>
          <w:rFonts w:hint="cs"/>
          <w:sz w:val="32"/>
          <w:szCs w:val="32"/>
          <w:rtl/>
          <w:lang w:bidi="ar-DZ"/>
        </w:rPr>
        <w:t>ا</w:t>
      </w:r>
      <w:r w:rsidR="00846CB3">
        <w:rPr>
          <w:rFonts w:hint="cs"/>
          <w:sz w:val="32"/>
          <w:szCs w:val="32"/>
          <w:rtl/>
          <w:lang w:bidi="ar-DZ"/>
        </w:rPr>
        <w:t>م</w:t>
      </w:r>
      <w:proofErr w:type="spellEnd"/>
      <w:r w:rsidR="00846CB3">
        <w:rPr>
          <w:rFonts w:hint="cs"/>
          <w:sz w:val="32"/>
          <w:szCs w:val="32"/>
          <w:rtl/>
          <w:lang w:bidi="ar-DZ"/>
        </w:rPr>
        <w:t xml:space="preserve"> في أربع يسميها </w:t>
      </w:r>
      <w:r w:rsidR="004E0F6A">
        <w:rPr>
          <w:rFonts w:hint="cs"/>
          <w:sz w:val="32"/>
          <w:szCs w:val="32"/>
          <w:rtl/>
          <w:lang w:bidi="ar-DZ"/>
        </w:rPr>
        <w:t>أصناما</w:t>
      </w:r>
      <w:r w:rsidR="00846CB3">
        <w:rPr>
          <w:rFonts w:hint="cs"/>
          <w:sz w:val="32"/>
          <w:szCs w:val="32"/>
          <w:rtl/>
          <w:lang w:bidi="ar-DZ"/>
        </w:rPr>
        <w:t xml:space="preserve"> .</w:t>
      </w:r>
    </w:p>
    <w:p w:rsidR="00693726" w:rsidRDefault="00846CB3" w:rsidP="00693726">
      <w:pPr>
        <w:tabs>
          <w:tab w:val="left" w:pos="284"/>
        </w:tabs>
        <w:spacing w:line="48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أ</w:t>
      </w:r>
      <w:r w:rsidRPr="004E0F6A">
        <w:rPr>
          <w:rFonts w:hint="cs"/>
          <w:b/>
          <w:bCs/>
          <w:sz w:val="32"/>
          <w:szCs w:val="32"/>
          <w:rtl/>
          <w:lang w:bidi="ar-DZ"/>
        </w:rPr>
        <w:t xml:space="preserve">وهام </w:t>
      </w:r>
      <w:proofErr w:type="gramStart"/>
      <w:r w:rsidRPr="004E0F6A">
        <w:rPr>
          <w:rFonts w:hint="cs"/>
          <w:b/>
          <w:bCs/>
          <w:sz w:val="32"/>
          <w:szCs w:val="32"/>
          <w:rtl/>
          <w:lang w:bidi="ar-DZ"/>
        </w:rPr>
        <w:t xml:space="preserve">القبيلة </w:t>
      </w:r>
      <w:r>
        <w:rPr>
          <w:rFonts w:hint="cs"/>
          <w:sz w:val="32"/>
          <w:szCs w:val="32"/>
          <w:rtl/>
          <w:lang w:bidi="ar-DZ"/>
        </w:rPr>
        <w:t>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هي من طبيعة الإنسان ذاته فهي مشتركة بين البشر كلهم فلبشر يقيمون مماثلة بين فعل الطبيعة وفعل الإنسان</w:t>
      </w:r>
      <w:r w:rsidR="00693726">
        <w:rPr>
          <w:rFonts w:hint="cs"/>
          <w:sz w:val="32"/>
          <w:szCs w:val="32"/>
          <w:rtl/>
          <w:lang w:bidi="ar-DZ"/>
        </w:rPr>
        <w:t xml:space="preserve"> .</w:t>
      </w:r>
      <w:r>
        <w:rPr>
          <w:rFonts w:hint="cs"/>
          <w:sz w:val="32"/>
          <w:szCs w:val="32"/>
          <w:rtl/>
          <w:lang w:bidi="ar-DZ"/>
        </w:rPr>
        <w:t xml:space="preserve"> ففعل الإنسان فعل واعي أما الطبيعة فلا</w:t>
      </w:r>
      <w:r w:rsidR="004E0F6A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غاية ولا</w:t>
      </w:r>
      <w:r w:rsidR="004E0F6A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قصد في فعلها </w:t>
      </w:r>
      <w:r w:rsidR="00693726">
        <w:rPr>
          <w:rFonts w:hint="cs"/>
          <w:sz w:val="32"/>
          <w:szCs w:val="32"/>
          <w:rtl/>
          <w:lang w:bidi="ar-DZ"/>
        </w:rPr>
        <w:t xml:space="preserve">رغم ذلك </w:t>
      </w:r>
      <w:proofErr w:type="spellStart"/>
      <w:r w:rsidR="00693726">
        <w:rPr>
          <w:rFonts w:hint="cs"/>
          <w:sz w:val="32"/>
          <w:szCs w:val="32"/>
          <w:rtl/>
          <w:lang w:bidi="ar-DZ"/>
        </w:rPr>
        <w:t>فالأنسان</w:t>
      </w:r>
      <w:proofErr w:type="spellEnd"/>
      <w:r w:rsidR="00693726">
        <w:rPr>
          <w:rFonts w:hint="cs"/>
          <w:sz w:val="32"/>
          <w:szCs w:val="32"/>
          <w:rtl/>
          <w:lang w:bidi="ar-DZ"/>
        </w:rPr>
        <w:t xml:space="preserve"> يفترض في فعلها الغايات والعلل </w:t>
      </w:r>
      <w:proofErr w:type="spellStart"/>
      <w:r w:rsidR="00693726">
        <w:rPr>
          <w:rFonts w:hint="cs"/>
          <w:sz w:val="32"/>
          <w:szCs w:val="32"/>
          <w:rtl/>
          <w:lang w:bidi="ar-DZ"/>
        </w:rPr>
        <w:t>والإطراد</w:t>
      </w:r>
      <w:proofErr w:type="spellEnd"/>
      <w:r w:rsidR="00693726">
        <w:rPr>
          <w:rFonts w:hint="cs"/>
          <w:sz w:val="32"/>
          <w:szCs w:val="32"/>
          <w:rtl/>
          <w:lang w:bidi="ar-DZ"/>
        </w:rPr>
        <w:t xml:space="preserve"> والنظام .</w:t>
      </w:r>
    </w:p>
    <w:p w:rsidR="00466719" w:rsidRPr="004E0F6A" w:rsidRDefault="00693726" w:rsidP="00466719">
      <w:pPr>
        <w:tabs>
          <w:tab w:val="left" w:pos="284"/>
        </w:tabs>
        <w:spacing w:line="480" w:lineRule="auto"/>
        <w:jc w:val="right"/>
        <w:rPr>
          <w:b/>
          <w:bCs/>
          <w:sz w:val="32"/>
          <w:szCs w:val="32"/>
          <w:rtl/>
          <w:lang w:bidi="ar-DZ"/>
        </w:rPr>
      </w:pPr>
      <w:r w:rsidRPr="004E0F6A">
        <w:rPr>
          <w:rFonts w:hint="cs"/>
          <w:b/>
          <w:bCs/>
          <w:sz w:val="32"/>
          <w:szCs w:val="32"/>
          <w:rtl/>
          <w:lang w:bidi="ar-DZ"/>
        </w:rPr>
        <w:t xml:space="preserve">أوهام الكهف </w:t>
      </w:r>
      <w:r>
        <w:rPr>
          <w:rFonts w:hint="cs"/>
          <w:sz w:val="32"/>
          <w:szCs w:val="32"/>
          <w:rtl/>
          <w:lang w:bidi="ar-DZ"/>
        </w:rPr>
        <w:t xml:space="preserve">: نابعة من أوهام الذات فلكل فرد من البشر </w:t>
      </w:r>
      <w:proofErr w:type="spellStart"/>
      <w:r>
        <w:rPr>
          <w:rFonts w:hint="cs"/>
          <w:sz w:val="32"/>
          <w:szCs w:val="32"/>
          <w:rtl/>
          <w:lang w:bidi="ar-DZ"/>
        </w:rPr>
        <w:t>اوهامه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الخاصة ينظر من خلالها للعالم ويصدر أحكامه الخاصة </w:t>
      </w:r>
      <w:proofErr w:type="spellStart"/>
      <w:r>
        <w:rPr>
          <w:rFonts w:hint="cs"/>
          <w:sz w:val="32"/>
          <w:szCs w:val="32"/>
          <w:rtl/>
          <w:lang w:bidi="ar-DZ"/>
        </w:rPr>
        <w:t>به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لذا تختلف تصورات الناس وتتمايز حول نفس الموضوع فلكل فرد إنساني كهفه الخاص .ويرجع </w:t>
      </w:r>
      <w:proofErr w:type="spellStart"/>
      <w:r>
        <w:rPr>
          <w:rFonts w:hint="cs"/>
          <w:sz w:val="32"/>
          <w:szCs w:val="32"/>
          <w:rtl/>
          <w:lang w:bidi="ar-DZ"/>
        </w:rPr>
        <w:t>الإختلاف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إلي طبيعة الفرد النفسية </w:t>
      </w:r>
      <w:proofErr w:type="spellStart"/>
      <w:r>
        <w:rPr>
          <w:rFonts w:hint="cs"/>
          <w:sz w:val="32"/>
          <w:szCs w:val="32"/>
          <w:rtl/>
          <w:lang w:bidi="ar-DZ"/>
        </w:rPr>
        <w:t>والتنشئ</w:t>
      </w:r>
      <w:r w:rsidR="00466719">
        <w:rPr>
          <w:rFonts w:hint="cs"/>
          <w:sz w:val="32"/>
          <w:szCs w:val="32"/>
          <w:rtl/>
          <w:lang w:bidi="ar-DZ"/>
        </w:rPr>
        <w:t>ته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الإجتماعية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r w:rsidR="00466719">
        <w:rPr>
          <w:rFonts w:hint="cs"/>
          <w:sz w:val="32"/>
          <w:szCs w:val="32"/>
          <w:rtl/>
          <w:lang w:bidi="ar-DZ"/>
        </w:rPr>
        <w:t xml:space="preserve"> والثقافية لذا علي طالب للحقيقة والعلم الحذر الشديد من هذه </w:t>
      </w:r>
      <w:proofErr w:type="spellStart"/>
      <w:r w:rsidR="00466719" w:rsidRPr="004E0F6A">
        <w:rPr>
          <w:rFonts w:hint="cs"/>
          <w:b/>
          <w:bCs/>
          <w:sz w:val="32"/>
          <w:szCs w:val="32"/>
          <w:rtl/>
          <w:lang w:bidi="ar-DZ"/>
        </w:rPr>
        <w:t>الاوهام</w:t>
      </w:r>
      <w:proofErr w:type="spellEnd"/>
      <w:r w:rsidR="00466719" w:rsidRPr="004E0F6A">
        <w:rPr>
          <w:rFonts w:hint="cs"/>
          <w:b/>
          <w:bCs/>
          <w:sz w:val="32"/>
          <w:szCs w:val="32"/>
          <w:rtl/>
          <w:lang w:bidi="ar-DZ"/>
        </w:rPr>
        <w:t xml:space="preserve"> لحظة إصدار الأحكام وبناء التصورات العلمية والمعرفية .</w:t>
      </w:r>
    </w:p>
    <w:p w:rsidR="00C15F23" w:rsidRDefault="00466719" w:rsidP="00466719">
      <w:pPr>
        <w:tabs>
          <w:tab w:val="left" w:pos="284"/>
        </w:tabs>
        <w:spacing w:line="480" w:lineRule="auto"/>
        <w:jc w:val="right"/>
        <w:rPr>
          <w:sz w:val="32"/>
          <w:szCs w:val="32"/>
          <w:rtl/>
          <w:lang w:bidi="ar-DZ"/>
        </w:rPr>
      </w:pPr>
      <w:r w:rsidRPr="004E0F6A">
        <w:rPr>
          <w:rFonts w:hint="cs"/>
          <w:b/>
          <w:bCs/>
          <w:sz w:val="32"/>
          <w:szCs w:val="32"/>
          <w:rtl/>
          <w:lang w:bidi="ar-DZ"/>
        </w:rPr>
        <w:t>أوهام السوق</w:t>
      </w:r>
      <w:r>
        <w:rPr>
          <w:rFonts w:hint="cs"/>
          <w:sz w:val="32"/>
          <w:szCs w:val="32"/>
          <w:rtl/>
          <w:lang w:bidi="ar-DZ"/>
        </w:rPr>
        <w:t xml:space="preserve"> : وهي تنشا من طبيعة اللغة وألفاظها وهي</w:t>
      </w:r>
      <w:r w:rsidR="004E0F6A">
        <w:rPr>
          <w:rFonts w:hint="cs"/>
          <w:sz w:val="32"/>
          <w:szCs w:val="32"/>
          <w:rtl/>
          <w:lang w:bidi="ar-DZ"/>
        </w:rPr>
        <w:t xml:space="preserve"> في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4E0F6A">
        <w:rPr>
          <w:rFonts w:hint="cs"/>
          <w:sz w:val="32"/>
          <w:szCs w:val="32"/>
          <w:rtl/>
          <w:lang w:bidi="ar-DZ"/>
        </w:rPr>
        <w:t>ال</w:t>
      </w:r>
      <w:r>
        <w:rPr>
          <w:rFonts w:hint="cs"/>
          <w:sz w:val="32"/>
          <w:szCs w:val="32"/>
          <w:rtl/>
          <w:lang w:bidi="ar-DZ"/>
        </w:rPr>
        <w:t xml:space="preserve">عادة غير دقيقة وغامضة في </w:t>
      </w:r>
      <w:proofErr w:type="spellStart"/>
      <w:r>
        <w:rPr>
          <w:rFonts w:hint="cs"/>
          <w:sz w:val="32"/>
          <w:szCs w:val="32"/>
          <w:rtl/>
          <w:lang w:bidi="ar-DZ"/>
        </w:rPr>
        <w:t>كثيرمن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ألفاظها</w:t>
      </w:r>
      <w:r w:rsidR="004E0F6A">
        <w:rPr>
          <w:rFonts w:hint="cs"/>
          <w:sz w:val="32"/>
          <w:szCs w:val="32"/>
          <w:rtl/>
          <w:lang w:bidi="ar-DZ"/>
        </w:rPr>
        <w:t xml:space="preserve"> .</w:t>
      </w:r>
      <w:r>
        <w:rPr>
          <w:rFonts w:hint="cs"/>
          <w:sz w:val="32"/>
          <w:szCs w:val="32"/>
          <w:rtl/>
          <w:lang w:bidi="ar-DZ"/>
        </w:rPr>
        <w:t xml:space="preserve"> كما </w:t>
      </w:r>
      <w:proofErr w:type="spellStart"/>
      <w:r>
        <w:rPr>
          <w:rFonts w:hint="cs"/>
          <w:sz w:val="32"/>
          <w:szCs w:val="32"/>
          <w:rtl/>
          <w:lang w:bidi="ar-DZ"/>
        </w:rPr>
        <w:t>ان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الكثير منها لا حقيقة لها في الواقع المادي </w:t>
      </w:r>
      <w:r>
        <w:rPr>
          <w:rFonts w:hint="cs"/>
          <w:sz w:val="32"/>
          <w:szCs w:val="32"/>
          <w:rtl/>
          <w:lang w:bidi="ar-DZ"/>
        </w:rPr>
        <w:lastRenderedPageBreak/>
        <w:t xml:space="preserve">.لذا يحدث الالتباس والتناقض أثناء استخدامها </w:t>
      </w:r>
      <w:r w:rsidR="00C15F23">
        <w:rPr>
          <w:rFonts w:hint="cs"/>
          <w:sz w:val="32"/>
          <w:szCs w:val="32"/>
          <w:rtl/>
          <w:lang w:bidi="ar-DZ"/>
        </w:rPr>
        <w:t xml:space="preserve">. لذا يقاس دقة كل علم بمدي </w:t>
      </w:r>
      <w:proofErr w:type="spellStart"/>
      <w:r w:rsidR="00C15F23">
        <w:rPr>
          <w:rFonts w:hint="cs"/>
          <w:sz w:val="32"/>
          <w:szCs w:val="32"/>
          <w:rtl/>
          <w:lang w:bidi="ar-DZ"/>
        </w:rPr>
        <w:t>إستخدامه</w:t>
      </w:r>
      <w:proofErr w:type="spellEnd"/>
      <w:r w:rsidR="00C15F23">
        <w:rPr>
          <w:rFonts w:hint="cs"/>
          <w:sz w:val="32"/>
          <w:szCs w:val="32"/>
          <w:rtl/>
          <w:lang w:bidi="ar-DZ"/>
        </w:rPr>
        <w:t xml:space="preserve"> للغة الرمز كما في الرياضيات . لذا يجب الحذر الشديد في </w:t>
      </w:r>
      <w:proofErr w:type="spellStart"/>
      <w:r w:rsidR="00C15F23">
        <w:rPr>
          <w:rFonts w:hint="cs"/>
          <w:sz w:val="32"/>
          <w:szCs w:val="32"/>
          <w:rtl/>
          <w:lang w:bidi="ar-DZ"/>
        </w:rPr>
        <w:t>إستخدام</w:t>
      </w:r>
      <w:proofErr w:type="spellEnd"/>
      <w:r w:rsidR="00C15F23">
        <w:rPr>
          <w:rFonts w:hint="cs"/>
          <w:sz w:val="32"/>
          <w:szCs w:val="32"/>
          <w:rtl/>
          <w:lang w:bidi="ar-DZ"/>
        </w:rPr>
        <w:t xml:space="preserve"> ألفاظ اللغة في التعريفات العلمية .</w:t>
      </w:r>
    </w:p>
    <w:p w:rsidR="0050567C" w:rsidRDefault="00C15F23" w:rsidP="00466719">
      <w:pPr>
        <w:tabs>
          <w:tab w:val="left" w:pos="284"/>
        </w:tabs>
        <w:spacing w:line="480" w:lineRule="auto"/>
        <w:jc w:val="right"/>
        <w:rPr>
          <w:sz w:val="32"/>
          <w:szCs w:val="32"/>
          <w:rtl/>
          <w:lang w:bidi="ar-DZ"/>
        </w:rPr>
      </w:pPr>
      <w:r w:rsidRPr="00F71719">
        <w:rPr>
          <w:rFonts w:hint="cs"/>
          <w:b/>
          <w:bCs/>
          <w:sz w:val="32"/>
          <w:szCs w:val="32"/>
          <w:rtl/>
          <w:lang w:bidi="ar-DZ"/>
        </w:rPr>
        <w:t xml:space="preserve">أوهام المسرح </w:t>
      </w:r>
      <w:r>
        <w:rPr>
          <w:rFonts w:hint="cs"/>
          <w:sz w:val="32"/>
          <w:szCs w:val="32"/>
          <w:rtl/>
          <w:lang w:bidi="ar-DZ"/>
        </w:rPr>
        <w:t xml:space="preserve">: هذه </w:t>
      </w:r>
      <w:proofErr w:type="spellStart"/>
      <w:r>
        <w:rPr>
          <w:rFonts w:hint="cs"/>
          <w:sz w:val="32"/>
          <w:szCs w:val="32"/>
          <w:rtl/>
          <w:lang w:bidi="ar-DZ"/>
        </w:rPr>
        <w:t>الاوهام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تنشا من سلطة </w:t>
      </w:r>
      <w:proofErr w:type="spellStart"/>
      <w:r>
        <w:rPr>
          <w:rFonts w:hint="cs"/>
          <w:sz w:val="32"/>
          <w:szCs w:val="32"/>
          <w:rtl/>
          <w:lang w:bidi="ar-DZ"/>
        </w:rPr>
        <w:t>وإستحكام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النظريات السابقة والمتوارثة علي العقل البشري والتي تمنع تقبل النظريات الجديدة والثورية التي أكثر </w:t>
      </w:r>
      <w:r w:rsidR="0050567C">
        <w:rPr>
          <w:rFonts w:hint="cs"/>
          <w:sz w:val="32"/>
          <w:szCs w:val="32"/>
          <w:rtl/>
          <w:lang w:bidi="ar-DZ"/>
        </w:rPr>
        <w:t>ملائمة</w:t>
      </w:r>
      <w:r>
        <w:rPr>
          <w:rFonts w:hint="cs"/>
          <w:sz w:val="32"/>
          <w:szCs w:val="32"/>
          <w:rtl/>
          <w:lang w:bidi="ar-DZ"/>
        </w:rPr>
        <w:t xml:space="preserve"> في تفسير ظاهرة ما </w:t>
      </w:r>
      <w:r w:rsidR="0050567C">
        <w:rPr>
          <w:rFonts w:hint="cs"/>
          <w:sz w:val="32"/>
          <w:szCs w:val="32"/>
          <w:rtl/>
          <w:lang w:bidi="ar-DZ"/>
        </w:rPr>
        <w:t xml:space="preserve">. </w:t>
      </w:r>
      <w:proofErr w:type="spellStart"/>
      <w:r w:rsidR="0050567C">
        <w:rPr>
          <w:rFonts w:hint="cs"/>
          <w:sz w:val="32"/>
          <w:szCs w:val="32"/>
          <w:rtl/>
          <w:lang w:bidi="ar-DZ"/>
        </w:rPr>
        <w:t>إستحكام</w:t>
      </w:r>
      <w:proofErr w:type="spellEnd"/>
      <w:r w:rsidR="0050567C">
        <w:rPr>
          <w:rFonts w:hint="cs"/>
          <w:sz w:val="32"/>
          <w:szCs w:val="32"/>
          <w:rtl/>
          <w:lang w:bidi="ar-DZ"/>
        </w:rPr>
        <w:t xml:space="preserve"> النظريات السابقة </w:t>
      </w:r>
      <w:proofErr w:type="spellStart"/>
      <w:r w:rsidR="0050567C">
        <w:rPr>
          <w:rFonts w:hint="cs"/>
          <w:sz w:val="32"/>
          <w:szCs w:val="32"/>
          <w:rtl/>
          <w:lang w:bidi="ar-DZ"/>
        </w:rPr>
        <w:t>وإعتقاد</w:t>
      </w:r>
      <w:proofErr w:type="spellEnd"/>
      <w:r w:rsidR="0050567C">
        <w:rPr>
          <w:rFonts w:hint="cs"/>
          <w:sz w:val="32"/>
          <w:szCs w:val="32"/>
          <w:rtl/>
          <w:lang w:bidi="ar-DZ"/>
        </w:rPr>
        <w:t xml:space="preserve"> بصحتها المطلقة كثيرا ما أعاق تطور العلوم . مثل نظرية </w:t>
      </w:r>
      <w:proofErr w:type="spellStart"/>
      <w:r w:rsidR="0050567C">
        <w:rPr>
          <w:rFonts w:hint="cs"/>
          <w:sz w:val="32"/>
          <w:szCs w:val="32"/>
          <w:rtl/>
          <w:lang w:bidi="ar-DZ"/>
        </w:rPr>
        <w:t>بتليموس</w:t>
      </w:r>
      <w:proofErr w:type="spellEnd"/>
      <w:r w:rsidR="0050567C">
        <w:rPr>
          <w:rFonts w:hint="cs"/>
          <w:sz w:val="32"/>
          <w:szCs w:val="32"/>
          <w:rtl/>
          <w:lang w:bidi="ar-DZ"/>
        </w:rPr>
        <w:t xml:space="preserve"> في الفلك ونظرية نيوتن في صراعها مع نظرية الكم في </w:t>
      </w:r>
      <w:proofErr w:type="spellStart"/>
      <w:r w:rsidR="0050567C">
        <w:rPr>
          <w:rFonts w:hint="cs"/>
          <w:sz w:val="32"/>
          <w:szCs w:val="32"/>
          <w:rtl/>
          <w:lang w:bidi="ar-DZ"/>
        </w:rPr>
        <w:t>الفزياء</w:t>
      </w:r>
      <w:proofErr w:type="spellEnd"/>
      <w:r w:rsidR="0050567C">
        <w:rPr>
          <w:rFonts w:hint="cs"/>
          <w:sz w:val="32"/>
          <w:szCs w:val="32"/>
          <w:rtl/>
          <w:lang w:bidi="ar-DZ"/>
        </w:rPr>
        <w:t xml:space="preserve"> المعاصرة .</w:t>
      </w:r>
    </w:p>
    <w:p w:rsidR="0050567C" w:rsidRDefault="0045560B" w:rsidP="00466719">
      <w:pPr>
        <w:tabs>
          <w:tab w:val="left" w:pos="284"/>
        </w:tabs>
        <w:spacing w:line="480" w:lineRule="auto"/>
        <w:jc w:val="right"/>
        <w:rPr>
          <w:sz w:val="32"/>
          <w:szCs w:val="32"/>
          <w:rtl/>
          <w:lang w:bidi="ar-DZ"/>
        </w:rPr>
      </w:pPr>
      <w:r w:rsidRPr="00F71719">
        <w:rPr>
          <w:rFonts w:hint="cs"/>
          <w:b/>
          <w:bCs/>
          <w:sz w:val="32"/>
          <w:szCs w:val="32"/>
          <w:rtl/>
          <w:lang w:bidi="ar-DZ"/>
        </w:rPr>
        <w:t xml:space="preserve">المنهج </w:t>
      </w:r>
      <w:proofErr w:type="spellStart"/>
      <w:r w:rsidRPr="00F71719">
        <w:rPr>
          <w:rFonts w:hint="cs"/>
          <w:b/>
          <w:bCs/>
          <w:sz w:val="32"/>
          <w:szCs w:val="32"/>
          <w:rtl/>
          <w:lang w:bidi="ar-DZ"/>
        </w:rPr>
        <w:t>الإستقرائ</w:t>
      </w:r>
      <w:proofErr w:type="spellEnd"/>
      <w:r w:rsidRPr="00F7171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:</w:t>
      </w:r>
    </w:p>
    <w:p w:rsidR="0045560B" w:rsidRDefault="0045560B" w:rsidP="0045560B">
      <w:pPr>
        <w:tabs>
          <w:tab w:val="left" w:pos="284"/>
        </w:tabs>
        <w:spacing w:line="48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هو المنهج الإيجابي في المنهج </w:t>
      </w:r>
      <w:proofErr w:type="spellStart"/>
      <w:r>
        <w:rPr>
          <w:rFonts w:hint="cs"/>
          <w:sz w:val="32"/>
          <w:szCs w:val="32"/>
          <w:rtl/>
          <w:lang w:bidi="ar-DZ"/>
        </w:rPr>
        <w:t>البيكوني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بعد ما كان في السابق مجرد منهج للسلب أي سلب </w:t>
      </w:r>
      <w:proofErr w:type="spellStart"/>
      <w:r>
        <w:rPr>
          <w:rFonts w:hint="cs"/>
          <w:sz w:val="32"/>
          <w:szCs w:val="32"/>
          <w:rtl/>
          <w:lang w:bidi="ar-DZ"/>
        </w:rPr>
        <w:t>الاصنام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والاوهام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التي تعيق الفكر نحو العلم الجديد</w:t>
      </w:r>
      <w:r w:rsidR="000005E7">
        <w:rPr>
          <w:rFonts w:hint="cs"/>
          <w:sz w:val="32"/>
          <w:szCs w:val="32"/>
          <w:rtl/>
          <w:lang w:bidi="ar-DZ"/>
        </w:rPr>
        <w:t xml:space="preserve"> . أصبح حقيقة تنبع </w:t>
      </w:r>
      <w:proofErr w:type="spellStart"/>
      <w:r w:rsidR="000005E7">
        <w:rPr>
          <w:rFonts w:hint="cs"/>
          <w:sz w:val="32"/>
          <w:szCs w:val="32"/>
          <w:rtl/>
          <w:lang w:bidi="ar-DZ"/>
        </w:rPr>
        <w:t>لامن</w:t>
      </w:r>
      <w:proofErr w:type="spellEnd"/>
      <w:r w:rsidR="000005E7">
        <w:rPr>
          <w:rFonts w:hint="cs"/>
          <w:sz w:val="32"/>
          <w:szCs w:val="32"/>
          <w:rtl/>
          <w:lang w:bidi="ar-DZ"/>
        </w:rPr>
        <w:t xml:space="preserve"> الفكر المنعزل بل من العالم الحقيقي أي الطبيعة في حد ذاتها  ولا سبيل لمعرفة حقيقة الأشياء وصورها الحقيقية إلا </w:t>
      </w:r>
      <w:proofErr w:type="spellStart"/>
      <w:r w:rsidR="000005E7">
        <w:rPr>
          <w:rFonts w:hint="cs"/>
          <w:sz w:val="32"/>
          <w:szCs w:val="32"/>
          <w:rtl/>
          <w:lang w:bidi="ar-DZ"/>
        </w:rPr>
        <w:t>بإستقرائها</w:t>
      </w:r>
      <w:proofErr w:type="spellEnd"/>
      <w:r w:rsidR="000005E7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0005E7">
        <w:rPr>
          <w:rFonts w:hint="cs"/>
          <w:sz w:val="32"/>
          <w:szCs w:val="32"/>
          <w:rtl/>
          <w:lang w:bidi="ar-DZ"/>
        </w:rPr>
        <w:t>وملاحظنها</w:t>
      </w:r>
      <w:proofErr w:type="spellEnd"/>
      <w:r w:rsidR="000005E7">
        <w:rPr>
          <w:rFonts w:hint="cs"/>
          <w:sz w:val="32"/>
          <w:szCs w:val="32"/>
          <w:rtl/>
          <w:lang w:bidi="ar-DZ"/>
        </w:rPr>
        <w:t xml:space="preserve"> حيث تظهر لنا في </w:t>
      </w:r>
      <w:proofErr w:type="spellStart"/>
      <w:r w:rsidR="000005E7">
        <w:rPr>
          <w:rFonts w:hint="cs"/>
          <w:sz w:val="32"/>
          <w:szCs w:val="32"/>
          <w:rtl/>
          <w:lang w:bidi="ar-DZ"/>
        </w:rPr>
        <w:t>وهلتها</w:t>
      </w:r>
      <w:proofErr w:type="spellEnd"/>
      <w:r w:rsidR="000005E7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0005E7">
        <w:rPr>
          <w:rFonts w:hint="cs"/>
          <w:sz w:val="32"/>
          <w:szCs w:val="32"/>
          <w:rtl/>
          <w:lang w:bidi="ar-DZ"/>
        </w:rPr>
        <w:t>الاولي</w:t>
      </w:r>
      <w:proofErr w:type="spellEnd"/>
      <w:r w:rsidR="000005E7">
        <w:rPr>
          <w:rFonts w:hint="cs"/>
          <w:sz w:val="32"/>
          <w:szCs w:val="32"/>
          <w:rtl/>
          <w:lang w:bidi="ar-DZ"/>
        </w:rPr>
        <w:t xml:space="preserve"> في صور مختلطة ومهمة </w:t>
      </w:r>
      <w:proofErr w:type="spellStart"/>
      <w:r w:rsidR="000005E7">
        <w:rPr>
          <w:rFonts w:hint="cs"/>
          <w:sz w:val="32"/>
          <w:szCs w:val="32"/>
          <w:rtl/>
          <w:lang w:bidi="ar-DZ"/>
        </w:rPr>
        <w:t>الإستقراء</w:t>
      </w:r>
      <w:proofErr w:type="spellEnd"/>
      <w:r w:rsidR="000005E7">
        <w:rPr>
          <w:rFonts w:hint="cs"/>
          <w:sz w:val="32"/>
          <w:szCs w:val="32"/>
          <w:rtl/>
          <w:lang w:bidi="ar-DZ"/>
        </w:rPr>
        <w:t xml:space="preserve"> العلمي ليس فقط </w:t>
      </w:r>
      <w:proofErr w:type="spellStart"/>
      <w:r w:rsidR="000005E7">
        <w:rPr>
          <w:rFonts w:hint="cs"/>
          <w:sz w:val="32"/>
          <w:szCs w:val="32"/>
          <w:rtl/>
          <w:lang w:bidi="ar-DZ"/>
        </w:rPr>
        <w:t>الإكتفاء</w:t>
      </w:r>
      <w:proofErr w:type="spellEnd"/>
      <w:r w:rsidR="000005E7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0005E7">
        <w:rPr>
          <w:rFonts w:hint="cs"/>
          <w:sz w:val="32"/>
          <w:szCs w:val="32"/>
          <w:rtl/>
          <w:lang w:bidi="ar-DZ"/>
        </w:rPr>
        <w:t>بالإستقراءبمجرد</w:t>
      </w:r>
      <w:proofErr w:type="spellEnd"/>
      <w:r w:rsidR="000005E7">
        <w:rPr>
          <w:rFonts w:hint="cs"/>
          <w:sz w:val="32"/>
          <w:szCs w:val="32"/>
          <w:rtl/>
          <w:lang w:bidi="ar-DZ"/>
        </w:rPr>
        <w:t xml:space="preserve"> التعداد البسيط بل  بتنويع التجارب والكميات </w:t>
      </w:r>
      <w:r w:rsidR="00702EC6">
        <w:rPr>
          <w:rFonts w:hint="cs"/>
          <w:sz w:val="32"/>
          <w:szCs w:val="32"/>
          <w:rtl/>
          <w:lang w:bidi="ar-DZ"/>
        </w:rPr>
        <w:t>والخصائص  .</w:t>
      </w:r>
    </w:p>
    <w:p w:rsidR="00702EC6" w:rsidRDefault="00702EC6" w:rsidP="0045560B">
      <w:pPr>
        <w:tabs>
          <w:tab w:val="left" w:pos="284"/>
        </w:tabs>
        <w:spacing w:line="48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تكرار التجربة وتمديدها </w:t>
      </w:r>
      <w:proofErr w:type="spellStart"/>
      <w:r>
        <w:rPr>
          <w:rFonts w:hint="cs"/>
          <w:sz w:val="32"/>
          <w:szCs w:val="32"/>
          <w:rtl/>
          <w:lang w:bidi="ar-DZ"/>
        </w:rPr>
        <w:t>بإستعمال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 مواد أخري كما العمل خلق التجربة في وسط </w:t>
      </w:r>
      <w:proofErr w:type="spellStart"/>
      <w:r>
        <w:rPr>
          <w:rFonts w:hint="cs"/>
          <w:sz w:val="32"/>
          <w:szCs w:val="32"/>
          <w:rtl/>
          <w:lang w:bidi="ar-DZ"/>
        </w:rPr>
        <w:t>إصطناعي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بدل وسطها الطبيعي بغية التحكم في العوامل المؤثرة  . كما يجب خلق تجربة معاكسة </w:t>
      </w:r>
      <w:proofErr w:type="spellStart"/>
      <w:r>
        <w:rPr>
          <w:rFonts w:hint="cs"/>
          <w:sz w:val="32"/>
          <w:szCs w:val="32"/>
          <w:rtl/>
          <w:lang w:bidi="ar-DZ"/>
        </w:rPr>
        <w:t>اي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قلب التجربة السابقة بغية تحديد طبيعة </w:t>
      </w:r>
      <w:proofErr w:type="spellStart"/>
      <w:r>
        <w:rPr>
          <w:rFonts w:hint="cs"/>
          <w:sz w:val="32"/>
          <w:szCs w:val="32"/>
          <w:rtl/>
          <w:lang w:bidi="ar-DZ"/>
        </w:rPr>
        <w:t>طبيعة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العامل المؤثر في </w:t>
      </w:r>
      <w:r>
        <w:rPr>
          <w:rFonts w:hint="cs"/>
          <w:sz w:val="32"/>
          <w:szCs w:val="32"/>
          <w:rtl/>
          <w:lang w:bidi="ar-DZ"/>
        </w:rPr>
        <w:lastRenderedPageBreak/>
        <w:t xml:space="preserve">التجربة . </w:t>
      </w:r>
      <w:r w:rsidR="00DA47AF">
        <w:rPr>
          <w:rFonts w:hint="cs"/>
          <w:sz w:val="32"/>
          <w:szCs w:val="32"/>
          <w:rtl/>
          <w:lang w:bidi="ar-DZ"/>
        </w:rPr>
        <w:t xml:space="preserve">كما يجب قياس فاعلية مادة في حالة الغياب والحضور و مع فاعلية مواد أخري . ولنجاح فعل </w:t>
      </w:r>
      <w:proofErr w:type="spellStart"/>
      <w:r w:rsidR="00DA47AF">
        <w:rPr>
          <w:rFonts w:hint="cs"/>
          <w:sz w:val="32"/>
          <w:szCs w:val="32"/>
          <w:rtl/>
          <w:lang w:bidi="ar-DZ"/>
        </w:rPr>
        <w:t>الإستقراء</w:t>
      </w:r>
      <w:proofErr w:type="spellEnd"/>
      <w:r w:rsidR="00DA47AF">
        <w:rPr>
          <w:rFonts w:hint="cs"/>
          <w:sz w:val="32"/>
          <w:szCs w:val="32"/>
          <w:rtl/>
          <w:lang w:bidi="ar-DZ"/>
        </w:rPr>
        <w:t xml:space="preserve"> يجب حسب بيكون توزيع هذه </w:t>
      </w:r>
      <w:proofErr w:type="spellStart"/>
      <w:r w:rsidR="00DA47AF">
        <w:rPr>
          <w:rFonts w:hint="cs"/>
          <w:sz w:val="32"/>
          <w:szCs w:val="32"/>
          <w:rtl/>
          <w:lang w:bidi="ar-DZ"/>
        </w:rPr>
        <w:t>الاخيرة</w:t>
      </w:r>
      <w:proofErr w:type="spellEnd"/>
      <w:r w:rsidR="00DA47AF">
        <w:rPr>
          <w:rFonts w:hint="cs"/>
          <w:sz w:val="32"/>
          <w:szCs w:val="32"/>
          <w:rtl/>
          <w:lang w:bidi="ar-DZ"/>
        </w:rPr>
        <w:t xml:space="preserve"> في جداول ثلاث . </w:t>
      </w:r>
    </w:p>
    <w:p w:rsidR="00DA47AF" w:rsidRDefault="00DA47AF" w:rsidP="0045560B">
      <w:pPr>
        <w:tabs>
          <w:tab w:val="left" w:pos="284"/>
        </w:tabs>
        <w:spacing w:line="48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1-جدول الحضور تسجل فيه التجارب التي تظهر فيه الكيفية أو </w:t>
      </w:r>
      <w:proofErr w:type="gramStart"/>
      <w:r>
        <w:rPr>
          <w:rFonts w:hint="cs"/>
          <w:sz w:val="32"/>
          <w:szCs w:val="32"/>
          <w:rtl/>
          <w:lang w:bidi="ar-DZ"/>
        </w:rPr>
        <w:t>الظاهرة .</w:t>
      </w:r>
      <w:proofErr w:type="gramEnd"/>
    </w:p>
    <w:p w:rsidR="00DA47AF" w:rsidRDefault="00DA47AF" w:rsidP="0045560B">
      <w:pPr>
        <w:tabs>
          <w:tab w:val="left" w:pos="284"/>
        </w:tabs>
        <w:spacing w:line="48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2- جدول الغياب تسجل فيه التجارب التي تغيب فيه الكيفية المطلوبة .</w:t>
      </w:r>
    </w:p>
    <w:p w:rsidR="00DA47AF" w:rsidRDefault="006F47F8" w:rsidP="0045560B">
      <w:pPr>
        <w:tabs>
          <w:tab w:val="left" w:pos="284"/>
        </w:tabs>
        <w:spacing w:line="48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3- جدول الدرجات تسجل فيه التجارب التي تتغير فيه الكيفية تبعا لتغير نسب المواد الفاعلة فنستبعد المواد التي لا تغير في الكيفية </w:t>
      </w:r>
      <w:proofErr w:type="gramStart"/>
      <w:r>
        <w:rPr>
          <w:rFonts w:hint="cs"/>
          <w:sz w:val="32"/>
          <w:szCs w:val="32"/>
          <w:rtl/>
          <w:lang w:bidi="ar-DZ"/>
        </w:rPr>
        <w:t>المطلوبة .</w:t>
      </w:r>
      <w:proofErr w:type="gramEnd"/>
    </w:p>
    <w:p w:rsidR="006F47F8" w:rsidRDefault="006F47F8" w:rsidP="0045560B">
      <w:pPr>
        <w:tabs>
          <w:tab w:val="left" w:pos="284"/>
        </w:tabs>
        <w:spacing w:line="48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هذا المنهج الذي </w:t>
      </w:r>
      <w:proofErr w:type="spellStart"/>
      <w:r>
        <w:rPr>
          <w:rFonts w:hint="cs"/>
          <w:sz w:val="32"/>
          <w:szCs w:val="32"/>
          <w:rtl/>
          <w:lang w:bidi="ar-DZ"/>
        </w:rPr>
        <w:t>ابدعه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بيكون كان ثوريا بالنسبة لعصره غير أن لم يفهم من هدا الأخير سوي منهجا للصور </w:t>
      </w:r>
      <w:proofErr w:type="spellStart"/>
      <w:r>
        <w:rPr>
          <w:rFonts w:hint="cs"/>
          <w:sz w:val="32"/>
          <w:szCs w:val="32"/>
          <w:rtl/>
          <w:lang w:bidi="ar-DZ"/>
        </w:rPr>
        <w:t>والكيفيات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كما عند أرسطو والمدرسين علي العموم لا انه منهج القانون الطبيعي .</w:t>
      </w:r>
    </w:p>
    <w:p w:rsidR="00FE6C35" w:rsidRDefault="00466719" w:rsidP="00466719">
      <w:pPr>
        <w:tabs>
          <w:tab w:val="left" w:pos="284"/>
        </w:tabs>
        <w:spacing w:line="480" w:lineRule="auto"/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  <w:r w:rsidR="00693726">
        <w:rPr>
          <w:rFonts w:hint="cs"/>
          <w:sz w:val="32"/>
          <w:szCs w:val="32"/>
          <w:rtl/>
          <w:lang w:bidi="ar-DZ"/>
        </w:rPr>
        <w:t xml:space="preserve"> </w:t>
      </w:r>
      <w:r w:rsidR="00846CB3">
        <w:rPr>
          <w:rFonts w:hint="cs"/>
          <w:sz w:val="32"/>
          <w:szCs w:val="32"/>
          <w:rtl/>
          <w:lang w:bidi="ar-DZ"/>
        </w:rPr>
        <w:t xml:space="preserve"> </w:t>
      </w:r>
      <w:r w:rsidR="00FE6C35">
        <w:rPr>
          <w:rFonts w:hint="cs"/>
          <w:sz w:val="32"/>
          <w:szCs w:val="32"/>
          <w:rtl/>
          <w:lang w:bidi="ar-DZ"/>
        </w:rPr>
        <w:t xml:space="preserve">  </w:t>
      </w:r>
    </w:p>
    <w:p w:rsidR="00A3741D" w:rsidRDefault="00A3741D" w:rsidP="00A3741D">
      <w:pPr>
        <w:tabs>
          <w:tab w:val="left" w:pos="284"/>
        </w:tabs>
        <w:spacing w:line="480" w:lineRule="auto"/>
        <w:jc w:val="right"/>
        <w:rPr>
          <w:sz w:val="32"/>
          <w:szCs w:val="32"/>
          <w:rtl/>
          <w:lang w:bidi="ar-DZ"/>
        </w:rPr>
      </w:pPr>
    </w:p>
    <w:p w:rsidR="00A969FC" w:rsidRPr="00A969FC" w:rsidRDefault="001C4D1A" w:rsidP="00A3741D">
      <w:pPr>
        <w:tabs>
          <w:tab w:val="left" w:pos="284"/>
        </w:tabs>
        <w:spacing w:line="48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</w:t>
      </w:r>
    </w:p>
    <w:p w:rsidR="0040293A" w:rsidRDefault="0040293A" w:rsidP="0040293A">
      <w:pPr>
        <w:tabs>
          <w:tab w:val="left" w:pos="284"/>
          <w:tab w:val="left" w:pos="7125"/>
          <w:tab w:val="right" w:pos="8306"/>
        </w:tabs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ab/>
      </w:r>
      <w:r>
        <w:rPr>
          <w:sz w:val="32"/>
          <w:szCs w:val="32"/>
          <w:rtl/>
          <w:lang w:bidi="ar-DZ"/>
        </w:rPr>
        <w:tab/>
      </w:r>
    </w:p>
    <w:p w:rsidR="002065DB" w:rsidRDefault="0040293A" w:rsidP="0040293A">
      <w:pPr>
        <w:tabs>
          <w:tab w:val="left" w:pos="284"/>
          <w:tab w:val="left" w:pos="7125"/>
          <w:tab w:val="right" w:pos="8306"/>
        </w:tabs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ab/>
      </w:r>
      <w:r w:rsidR="003D2E64">
        <w:rPr>
          <w:rFonts w:hint="cs"/>
          <w:sz w:val="32"/>
          <w:szCs w:val="32"/>
          <w:rtl/>
          <w:lang w:bidi="ar-DZ"/>
        </w:rPr>
        <w:t xml:space="preserve"> </w:t>
      </w:r>
    </w:p>
    <w:p w:rsidR="0040293A" w:rsidRDefault="0040293A" w:rsidP="00090583">
      <w:pPr>
        <w:tabs>
          <w:tab w:val="left" w:pos="284"/>
        </w:tabs>
        <w:jc w:val="right"/>
        <w:rPr>
          <w:sz w:val="32"/>
          <w:szCs w:val="32"/>
          <w:rtl/>
          <w:lang w:bidi="ar-DZ"/>
        </w:rPr>
      </w:pPr>
    </w:p>
    <w:p w:rsidR="0040293A" w:rsidRDefault="0040293A" w:rsidP="004E0F6A">
      <w:pPr>
        <w:tabs>
          <w:tab w:val="left" w:pos="284"/>
        </w:tabs>
        <w:jc w:val="center"/>
        <w:rPr>
          <w:sz w:val="32"/>
          <w:szCs w:val="32"/>
          <w:lang w:bidi="ar-DZ"/>
        </w:rPr>
      </w:pPr>
    </w:p>
    <w:p w:rsidR="003D2E64" w:rsidRPr="002065DB" w:rsidRDefault="003D2E64" w:rsidP="00090583">
      <w:pPr>
        <w:tabs>
          <w:tab w:val="left" w:pos="284"/>
        </w:tabs>
        <w:jc w:val="right"/>
        <w:rPr>
          <w:sz w:val="32"/>
          <w:szCs w:val="32"/>
          <w:rtl/>
          <w:lang w:bidi="ar-DZ"/>
        </w:rPr>
      </w:pPr>
    </w:p>
    <w:sectPr w:rsidR="003D2E64" w:rsidRPr="002065DB" w:rsidSect="003A2E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65DB"/>
    <w:rsid w:val="000005E7"/>
    <w:rsid w:val="00090583"/>
    <w:rsid w:val="001C4D1A"/>
    <w:rsid w:val="002065DB"/>
    <w:rsid w:val="003A2E5C"/>
    <w:rsid w:val="003D2E64"/>
    <w:rsid w:val="0040293A"/>
    <w:rsid w:val="0045560B"/>
    <w:rsid w:val="00466719"/>
    <w:rsid w:val="004E0F6A"/>
    <w:rsid w:val="0050567C"/>
    <w:rsid w:val="00682AAB"/>
    <w:rsid w:val="00693726"/>
    <w:rsid w:val="006F47F8"/>
    <w:rsid w:val="00702EC6"/>
    <w:rsid w:val="00756E4C"/>
    <w:rsid w:val="007B24FE"/>
    <w:rsid w:val="00846CB3"/>
    <w:rsid w:val="0085368E"/>
    <w:rsid w:val="00885BE5"/>
    <w:rsid w:val="00996A3B"/>
    <w:rsid w:val="00A3741D"/>
    <w:rsid w:val="00A969FC"/>
    <w:rsid w:val="00B55C71"/>
    <w:rsid w:val="00BB1AEC"/>
    <w:rsid w:val="00C0214B"/>
    <w:rsid w:val="00C15F23"/>
    <w:rsid w:val="00C2795B"/>
    <w:rsid w:val="00DA47AF"/>
    <w:rsid w:val="00E624FB"/>
    <w:rsid w:val="00EB33E6"/>
    <w:rsid w:val="00F71719"/>
    <w:rsid w:val="00FE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E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596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dcterms:created xsi:type="dcterms:W3CDTF">2021-02-15T10:28:00Z</dcterms:created>
  <dcterms:modified xsi:type="dcterms:W3CDTF">2021-02-15T10:45:00Z</dcterms:modified>
</cp:coreProperties>
</file>