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35" w:rsidRPr="00882BF2" w:rsidRDefault="00F37435" w:rsidP="00882BF2">
      <w:pPr>
        <w:bidi/>
        <w:jc w:val="both"/>
        <w:rPr>
          <w:rFonts w:cs="Traditional Arabic"/>
          <w:sz w:val="32"/>
          <w:szCs w:val="32"/>
          <w:lang w:bidi="ar-DZ"/>
        </w:rPr>
      </w:pPr>
    </w:p>
    <w:p w:rsidR="00F15BF3" w:rsidRPr="00882BF2" w:rsidRDefault="00F15BF3" w:rsidP="00882BF2">
      <w:pPr>
        <w:bidi/>
        <w:jc w:val="center"/>
        <w:rPr>
          <w:rFonts w:cs="Traditional Arabic"/>
          <w:b/>
          <w:bCs/>
          <w:sz w:val="32"/>
          <w:szCs w:val="32"/>
          <w:rtl/>
          <w:lang w:bidi="ar-DZ"/>
        </w:rPr>
      </w:pPr>
      <w:r w:rsidRPr="00882BF2">
        <w:rPr>
          <w:rFonts w:cs="Traditional Arabic" w:hint="cs"/>
          <w:b/>
          <w:bCs/>
          <w:sz w:val="32"/>
          <w:szCs w:val="32"/>
          <w:rtl/>
          <w:lang w:bidi="ar-DZ"/>
        </w:rPr>
        <w:t>المحاضرة 01:</w:t>
      </w:r>
      <w:r w:rsidRPr="00882BF2">
        <w:rPr>
          <w:rFonts w:cs="Traditional Arabic"/>
          <w:b/>
          <w:bCs/>
          <w:sz w:val="32"/>
          <w:szCs w:val="32"/>
          <w:lang w:bidi="ar-DZ"/>
        </w:rPr>
        <w:t xml:space="preserve"> </w:t>
      </w:r>
      <w:r w:rsidRPr="00882BF2">
        <w:rPr>
          <w:rFonts w:cs="Traditional Arabic" w:hint="cs"/>
          <w:b/>
          <w:bCs/>
          <w:sz w:val="32"/>
          <w:szCs w:val="32"/>
          <w:rtl/>
          <w:lang w:bidi="ar-DZ"/>
        </w:rPr>
        <w:t xml:space="preserve"> </w:t>
      </w:r>
      <w:r w:rsidR="00F57300" w:rsidRPr="00882BF2">
        <w:rPr>
          <w:rFonts w:cs="Traditional Arabic" w:hint="cs"/>
          <w:b/>
          <w:bCs/>
          <w:sz w:val="32"/>
          <w:szCs w:val="32"/>
          <w:rtl/>
          <w:lang w:bidi="ar-DZ"/>
        </w:rPr>
        <w:t>الإطار ال</w:t>
      </w:r>
      <w:r w:rsidR="000124A6" w:rsidRPr="00882BF2">
        <w:rPr>
          <w:rFonts w:cs="Traditional Arabic" w:hint="cs"/>
          <w:b/>
          <w:bCs/>
          <w:sz w:val="32"/>
          <w:szCs w:val="32"/>
          <w:rtl/>
          <w:lang w:bidi="ar-DZ"/>
        </w:rPr>
        <w:t>مفاهيمي ل</w:t>
      </w:r>
      <w:r w:rsidRPr="00882BF2">
        <w:rPr>
          <w:rFonts w:cs="Traditional Arabic" w:hint="cs"/>
          <w:b/>
          <w:bCs/>
          <w:sz w:val="32"/>
          <w:szCs w:val="32"/>
          <w:rtl/>
          <w:lang w:bidi="ar-DZ"/>
        </w:rPr>
        <w:t>لإصلاح السياسي والإداري</w:t>
      </w:r>
      <w:r w:rsidR="000124A6" w:rsidRPr="00882BF2">
        <w:rPr>
          <w:rFonts w:cs="Traditional Arabic" w:hint="cs"/>
          <w:b/>
          <w:bCs/>
          <w:sz w:val="32"/>
          <w:szCs w:val="32"/>
          <w:rtl/>
          <w:lang w:bidi="ar-DZ"/>
        </w:rPr>
        <w:t>.</w:t>
      </w:r>
    </w:p>
    <w:p w:rsidR="003255B7" w:rsidRPr="00882BF2" w:rsidRDefault="004208FD" w:rsidP="00882BF2">
      <w:pPr>
        <w:autoSpaceDE w:val="0"/>
        <w:autoSpaceDN w:val="0"/>
        <w:bidi/>
        <w:adjustRightInd w:val="0"/>
        <w:jc w:val="both"/>
        <w:rPr>
          <w:rFonts w:cs="Traditional Arabic"/>
          <w:sz w:val="32"/>
          <w:szCs w:val="32"/>
          <w:rtl/>
        </w:rPr>
      </w:pPr>
      <w:r w:rsidRPr="00882BF2">
        <w:rPr>
          <w:rFonts w:cs="Traditional Arabic" w:hint="cs"/>
          <w:b/>
          <w:bCs/>
          <w:sz w:val="32"/>
          <w:szCs w:val="32"/>
          <w:rtl/>
          <w:lang w:bidi="ar-DZ"/>
        </w:rPr>
        <w:t>1- الإصلاح السياسي</w:t>
      </w:r>
      <w:r w:rsidR="008C30D1" w:rsidRPr="00882BF2">
        <w:rPr>
          <w:rFonts w:cs="Traditional Arabic" w:hint="cs"/>
          <w:b/>
          <w:bCs/>
          <w:sz w:val="32"/>
          <w:szCs w:val="32"/>
          <w:rtl/>
          <w:lang w:bidi="ar-DZ"/>
        </w:rPr>
        <w:t xml:space="preserve">: </w:t>
      </w:r>
      <w:r w:rsidRPr="00882BF2">
        <w:rPr>
          <w:rFonts w:cs="Traditional Arabic" w:hint="cs"/>
          <w:b/>
          <w:bCs/>
          <w:sz w:val="32"/>
          <w:szCs w:val="32"/>
          <w:rtl/>
          <w:lang w:bidi="ar-DZ"/>
        </w:rPr>
        <w:t xml:space="preserve"> </w:t>
      </w:r>
      <w:r w:rsidR="0080592E" w:rsidRPr="00882BF2">
        <w:rPr>
          <w:rFonts w:cs="Traditional Arabic" w:hint="cs"/>
          <w:sz w:val="32"/>
          <w:szCs w:val="32"/>
          <w:rtl/>
          <w:lang w:bidi="ar-DZ"/>
        </w:rPr>
        <w:t xml:space="preserve">تختلف </w:t>
      </w:r>
      <w:r w:rsidR="005E0D53" w:rsidRPr="00882BF2">
        <w:rPr>
          <w:rFonts w:cs="Traditional Arabic" w:hint="cs"/>
          <w:sz w:val="32"/>
          <w:szCs w:val="32"/>
          <w:rtl/>
          <w:lang w:bidi="ar-DZ"/>
        </w:rPr>
        <w:t xml:space="preserve">معظم الأدبيات </w:t>
      </w:r>
      <w:r w:rsidR="003255B7" w:rsidRPr="00882BF2">
        <w:rPr>
          <w:rFonts w:cs="Traditional Arabic" w:hint="cs"/>
          <w:sz w:val="32"/>
          <w:szCs w:val="32"/>
          <w:rtl/>
          <w:lang w:bidi="ar-DZ"/>
        </w:rPr>
        <w:t>اختلفت في تقديم مفهوم جامع للإصلاح</w:t>
      </w:r>
      <w:r w:rsidR="00A4669D" w:rsidRPr="00882BF2">
        <w:rPr>
          <w:rFonts w:cs="Traditional Arabic" w:hint="cs"/>
          <w:sz w:val="32"/>
          <w:szCs w:val="32"/>
          <w:rtl/>
          <w:lang w:bidi="ar-DZ"/>
        </w:rPr>
        <w:t xml:space="preserve"> السياسي</w:t>
      </w:r>
      <w:r w:rsidR="003255B7" w:rsidRPr="00882BF2">
        <w:rPr>
          <w:rFonts w:cs="Traditional Arabic" w:hint="cs"/>
          <w:sz w:val="32"/>
          <w:szCs w:val="32"/>
          <w:rtl/>
          <w:lang w:bidi="ar-DZ"/>
        </w:rPr>
        <w:t xml:space="preserve"> بالنظر إلى اختلاف الرؤى والتصورات</w:t>
      </w:r>
      <w:r w:rsidR="00E61EB7" w:rsidRPr="00882BF2">
        <w:rPr>
          <w:rFonts w:cs="Traditional Arabic" w:hint="cs"/>
          <w:sz w:val="32"/>
          <w:szCs w:val="32"/>
          <w:rtl/>
          <w:lang w:bidi="ar-DZ"/>
        </w:rPr>
        <w:t xml:space="preserve"> إذ كان مصطلحا قيميا</w:t>
      </w:r>
      <w:r w:rsidR="008C30D1" w:rsidRPr="00882BF2">
        <w:rPr>
          <w:rFonts w:cs="Traditional Arabic" w:hint="cs"/>
          <w:sz w:val="32"/>
          <w:szCs w:val="32"/>
          <w:rtl/>
          <w:lang w:bidi="ar-DZ"/>
        </w:rPr>
        <w:t xml:space="preserve">، </w:t>
      </w:r>
      <w:r w:rsidR="00E61EB7" w:rsidRPr="00882BF2">
        <w:rPr>
          <w:rFonts w:cs="Traditional Arabic" w:hint="cs"/>
          <w:sz w:val="32"/>
          <w:szCs w:val="32"/>
          <w:rtl/>
          <w:lang w:bidi="ar-DZ"/>
        </w:rPr>
        <w:t>حيث  كانت تغلب عليه الطرح الفلسفي</w:t>
      </w:r>
      <w:r w:rsidR="003255B7" w:rsidRPr="00882BF2">
        <w:rPr>
          <w:rFonts w:cs="Traditional Arabic" w:hint="cs"/>
          <w:sz w:val="32"/>
          <w:szCs w:val="32"/>
          <w:rtl/>
          <w:lang w:bidi="ar-DZ"/>
        </w:rPr>
        <w:t xml:space="preserve"> </w:t>
      </w:r>
      <w:r w:rsidR="00E61EB7" w:rsidRPr="00882BF2">
        <w:rPr>
          <w:rFonts w:cs="Traditional Arabic" w:hint="cs"/>
          <w:sz w:val="32"/>
          <w:szCs w:val="32"/>
          <w:rtl/>
          <w:lang w:bidi="ar-DZ"/>
        </w:rPr>
        <w:t xml:space="preserve">الذي يشير إلى </w:t>
      </w:r>
      <w:r w:rsidR="003255B7" w:rsidRPr="00882BF2">
        <w:rPr>
          <w:rFonts w:cs="Traditional Arabic" w:hint="cs"/>
          <w:sz w:val="32"/>
          <w:szCs w:val="32"/>
          <w:rtl/>
          <w:lang w:bidi="ar-DZ"/>
        </w:rPr>
        <w:t xml:space="preserve">فكرة مركزية وهي التغيير، </w:t>
      </w:r>
      <w:r w:rsidR="00E61EB7" w:rsidRPr="00882BF2">
        <w:rPr>
          <w:rFonts w:cs="Traditional Arabic" w:hint="cs"/>
          <w:sz w:val="32"/>
          <w:szCs w:val="32"/>
          <w:rtl/>
          <w:lang w:bidi="ar-DZ"/>
        </w:rPr>
        <w:t xml:space="preserve">إلا أن تبلور مفهوم الإصلاح السياسي كان نهاية الحرب الباردة </w:t>
      </w:r>
      <w:r w:rsidR="00A4669D" w:rsidRPr="00882BF2">
        <w:rPr>
          <w:rFonts w:cs="Traditional Arabic" w:hint="cs"/>
          <w:sz w:val="32"/>
          <w:szCs w:val="32"/>
          <w:rtl/>
        </w:rPr>
        <w:t>مع</w:t>
      </w:r>
      <w:r w:rsidR="003255B7" w:rsidRPr="00882BF2">
        <w:rPr>
          <w:rFonts w:cs="Traditional Arabic"/>
          <w:sz w:val="32"/>
          <w:szCs w:val="32"/>
        </w:rPr>
        <w:t xml:space="preserve"> </w:t>
      </w:r>
      <w:r w:rsidR="003255B7" w:rsidRPr="00882BF2">
        <w:rPr>
          <w:rFonts w:cs="Traditional Arabic" w:hint="cs"/>
          <w:sz w:val="32"/>
          <w:szCs w:val="32"/>
          <w:rtl/>
        </w:rPr>
        <w:t>بداية</w:t>
      </w:r>
      <w:r w:rsidR="003255B7" w:rsidRPr="00882BF2">
        <w:rPr>
          <w:rFonts w:cs="Traditional Arabic"/>
          <w:sz w:val="32"/>
          <w:szCs w:val="32"/>
        </w:rPr>
        <w:t xml:space="preserve"> </w:t>
      </w:r>
      <w:r w:rsidR="003255B7" w:rsidRPr="00882BF2">
        <w:rPr>
          <w:rFonts w:cs="Traditional Arabic" w:hint="cs"/>
          <w:sz w:val="32"/>
          <w:szCs w:val="32"/>
          <w:rtl/>
        </w:rPr>
        <w:t>من</w:t>
      </w:r>
      <w:r w:rsidR="003255B7" w:rsidRPr="00882BF2">
        <w:rPr>
          <w:rFonts w:cs="Traditional Arabic"/>
          <w:sz w:val="32"/>
          <w:szCs w:val="32"/>
        </w:rPr>
        <w:t xml:space="preserve"> </w:t>
      </w:r>
      <w:r w:rsidR="003255B7" w:rsidRPr="00882BF2">
        <w:rPr>
          <w:rFonts w:cs="Traditional Arabic" w:hint="cs"/>
          <w:sz w:val="32"/>
          <w:szCs w:val="32"/>
          <w:rtl/>
        </w:rPr>
        <w:t>تسعينيات</w:t>
      </w:r>
      <w:r w:rsidR="003255B7" w:rsidRPr="00882BF2">
        <w:rPr>
          <w:rFonts w:cs="Traditional Arabic"/>
          <w:sz w:val="32"/>
          <w:szCs w:val="32"/>
        </w:rPr>
        <w:t xml:space="preserve"> </w:t>
      </w:r>
      <w:r w:rsidR="003255B7" w:rsidRPr="00882BF2">
        <w:rPr>
          <w:rFonts w:cs="Traditional Arabic" w:hint="cs"/>
          <w:sz w:val="32"/>
          <w:szCs w:val="32"/>
          <w:rtl/>
        </w:rPr>
        <w:t>القرن</w:t>
      </w:r>
      <w:r w:rsidR="003255B7" w:rsidRPr="00882BF2">
        <w:rPr>
          <w:rFonts w:cs="Traditional Arabic"/>
          <w:sz w:val="32"/>
          <w:szCs w:val="32"/>
        </w:rPr>
        <w:t xml:space="preserve"> </w:t>
      </w:r>
      <w:r w:rsidR="003255B7" w:rsidRPr="00882BF2">
        <w:rPr>
          <w:rFonts w:cs="Traditional Arabic" w:hint="cs"/>
          <w:sz w:val="32"/>
          <w:szCs w:val="32"/>
          <w:rtl/>
        </w:rPr>
        <w:t>العشرين</w:t>
      </w:r>
      <w:r w:rsidR="003255B7" w:rsidRPr="00882BF2">
        <w:rPr>
          <w:rFonts w:cs="Traditional Arabic"/>
          <w:sz w:val="32"/>
          <w:szCs w:val="32"/>
        </w:rPr>
        <w:t xml:space="preserve"> </w:t>
      </w:r>
      <w:r w:rsidR="00E61EB7" w:rsidRPr="00882BF2">
        <w:rPr>
          <w:rFonts w:cs="Traditional Arabic" w:hint="cs"/>
          <w:sz w:val="32"/>
          <w:szCs w:val="32"/>
          <w:rtl/>
        </w:rPr>
        <w:t xml:space="preserve">حيث في ظل تحولات مابعد الحرب الباردة حدث </w:t>
      </w:r>
      <w:r w:rsidR="003255B7" w:rsidRPr="00882BF2">
        <w:rPr>
          <w:rFonts w:cs="Traditional Arabic" w:hint="cs"/>
          <w:sz w:val="32"/>
          <w:szCs w:val="32"/>
          <w:rtl/>
        </w:rPr>
        <w:t>شيء من</w:t>
      </w:r>
      <w:r w:rsidR="003255B7" w:rsidRPr="00882BF2">
        <w:rPr>
          <w:rFonts w:cs="Traditional Arabic"/>
          <w:sz w:val="32"/>
          <w:szCs w:val="32"/>
        </w:rPr>
        <w:t xml:space="preserve"> </w:t>
      </w:r>
      <w:r w:rsidR="003255B7" w:rsidRPr="00882BF2">
        <w:rPr>
          <w:rFonts w:cs="Traditional Arabic" w:hint="cs"/>
          <w:sz w:val="32"/>
          <w:szCs w:val="32"/>
          <w:rtl/>
        </w:rPr>
        <w:t>التغيير</w:t>
      </w:r>
      <w:r w:rsidR="003255B7" w:rsidRPr="00882BF2">
        <w:rPr>
          <w:rFonts w:cs="Traditional Arabic"/>
          <w:sz w:val="32"/>
          <w:szCs w:val="32"/>
        </w:rPr>
        <w:t xml:space="preserve"> </w:t>
      </w:r>
      <w:r w:rsidR="003255B7" w:rsidRPr="00882BF2">
        <w:rPr>
          <w:rFonts w:cs="Traditional Arabic" w:hint="cs"/>
          <w:sz w:val="32"/>
          <w:szCs w:val="32"/>
          <w:rtl/>
        </w:rPr>
        <w:t>في</w:t>
      </w:r>
      <w:r w:rsidR="003255B7" w:rsidRPr="00882BF2">
        <w:rPr>
          <w:rFonts w:cs="Traditional Arabic"/>
          <w:sz w:val="32"/>
          <w:szCs w:val="32"/>
        </w:rPr>
        <w:t xml:space="preserve"> </w:t>
      </w:r>
      <w:r w:rsidR="003255B7" w:rsidRPr="00882BF2">
        <w:rPr>
          <w:rFonts w:cs="Traditional Arabic" w:hint="cs"/>
          <w:sz w:val="32"/>
          <w:szCs w:val="32"/>
          <w:rtl/>
        </w:rPr>
        <w:t>مضامين</w:t>
      </w:r>
      <w:r w:rsidR="003255B7" w:rsidRPr="00882BF2">
        <w:rPr>
          <w:rFonts w:cs="Traditional Arabic"/>
          <w:sz w:val="32"/>
          <w:szCs w:val="32"/>
        </w:rPr>
        <w:t xml:space="preserve"> </w:t>
      </w:r>
      <w:r w:rsidR="003255B7" w:rsidRPr="00882BF2">
        <w:rPr>
          <w:rFonts w:cs="Traditional Arabic" w:hint="cs"/>
          <w:sz w:val="32"/>
          <w:szCs w:val="32"/>
          <w:rtl/>
        </w:rPr>
        <w:t>مصطلح</w:t>
      </w:r>
      <w:r w:rsidR="003255B7" w:rsidRPr="00882BF2">
        <w:rPr>
          <w:rFonts w:cs="Traditional Arabic"/>
          <w:sz w:val="32"/>
          <w:szCs w:val="32"/>
        </w:rPr>
        <w:t xml:space="preserve"> </w:t>
      </w:r>
      <w:r w:rsidR="003255B7" w:rsidRPr="00882BF2">
        <w:rPr>
          <w:rFonts w:cs="Traditional Arabic" w:hint="cs"/>
          <w:sz w:val="32"/>
          <w:szCs w:val="32"/>
          <w:rtl/>
        </w:rPr>
        <w:t>الإصلاح السياسي</w:t>
      </w:r>
      <w:r w:rsidR="00E61EB7" w:rsidRPr="00882BF2">
        <w:rPr>
          <w:rFonts w:cs="Traditional Arabic" w:hint="cs"/>
          <w:sz w:val="32"/>
          <w:szCs w:val="32"/>
          <w:rtl/>
        </w:rPr>
        <w:t xml:space="preserve"> </w:t>
      </w:r>
      <w:r w:rsidR="003255B7" w:rsidRPr="00882BF2">
        <w:rPr>
          <w:rFonts w:cs="Traditional Arabic"/>
          <w:sz w:val="32"/>
          <w:szCs w:val="32"/>
        </w:rPr>
        <w:t xml:space="preserve"> </w:t>
      </w:r>
      <w:r w:rsidR="00E61EB7" w:rsidRPr="00882BF2">
        <w:rPr>
          <w:rFonts w:cs="Traditional Arabic" w:hint="cs"/>
          <w:sz w:val="32"/>
          <w:szCs w:val="32"/>
          <w:rtl/>
        </w:rPr>
        <w:t>وفي هذا الصدد</w:t>
      </w:r>
      <w:r w:rsidR="003255B7" w:rsidRPr="00882BF2">
        <w:rPr>
          <w:rFonts w:cs="Traditional Arabic" w:hint="cs"/>
          <w:sz w:val="32"/>
          <w:szCs w:val="32"/>
          <w:rtl/>
        </w:rPr>
        <w:t xml:space="preserve"> ذهب " </w:t>
      </w:r>
      <w:r w:rsidR="003255B7" w:rsidRPr="00882BF2">
        <w:rPr>
          <w:rFonts w:cs="Traditional Arabic"/>
          <w:sz w:val="32"/>
          <w:szCs w:val="32"/>
        </w:rPr>
        <w:t>L.Munck</w:t>
      </w:r>
      <w:r w:rsidR="003255B7" w:rsidRPr="00882BF2">
        <w:rPr>
          <w:rFonts w:cs="Traditional Arabic" w:hint="cs"/>
          <w:sz w:val="32"/>
          <w:szCs w:val="32"/>
          <w:rtl/>
        </w:rPr>
        <w:t xml:space="preserve"> </w:t>
      </w:r>
      <w:r w:rsidR="003255B7" w:rsidRPr="00882BF2">
        <w:rPr>
          <w:rFonts w:cs="Traditional Arabic"/>
          <w:sz w:val="32"/>
          <w:szCs w:val="32"/>
        </w:rPr>
        <w:t xml:space="preserve">"Gerado </w:t>
      </w:r>
      <w:r w:rsidR="00E61EB7" w:rsidRPr="00882BF2">
        <w:rPr>
          <w:rFonts w:cs="Traditional Arabic" w:hint="cs"/>
          <w:sz w:val="32"/>
          <w:szCs w:val="32"/>
          <w:rtl/>
        </w:rPr>
        <w:t xml:space="preserve"> يعتبر أن</w:t>
      </w:r>
      <w:r w:rsidR="003255B7" w:rsidRPr="00882BF2">
        <w:rPr>
          <w:rFonts w:cs="Traditional Arabic"/>
          <w:sz w:val="32"/>
          <w:szCs w:val="32"/>
        </w:rPr>
        <w:t xml:space="preserve"> </w:t>
      </w:r>
      <w:r w:rsidR="003255B7" w:rsidRPr="00882BF2">
        <w:rPr>
          <w:rFonts w:cs="Traditional Arabic" w:hint="cs"/>
          <w:sz w:val="32"/>
          <w:szCs w:val="32"/>
          <w:rtl/>
        </w:rPr>
        <w:t>الإصلاح " يمكن</w:t>
      </w:r>
      <w:r w:rsidR="003255B7" w:rsidRPr="00882BF2">
        <w:rPr>
          <w:rFonts w:cs="Traditional Arabic"/>
          <w:sz w:val="32"/>
          <w:szCs w:val="32"/>
        </w:rPr>
        <w:t xml:space="preserve"> </w:t>
      </w:r>
      <w:r w:rsidR="003255B7" w:rsidRPr="00882BF2">
        <w:rPr>
          <w:rFonts w:cs="Traditional Arabic" w:hint="cs"/>
          <w:sz w:val="32"/>
          <w:szCs w:val="32"/>
          <w:rtl/>
        </w:rPr>
        <w:t>النظر</w:t>
      </w:r>
      <w:r w:rsidR="003255B7" w:rsidRPr="00882BF2">
        <w:rPr>
          <w:rFonts w:cs="Traditional Arabic"/>
          <w:sz w:val="32"/>
          <w:szCs w:val="32"/>
        </w:rPr>
        <w:t xml:space="preserve"> </w:t>
      </w:r>
      <w:r w:rsidR="003255B7" w:rsidRPr="00882BF2">
        <w:rPr>
          <w:rFonts w:cs="Traditional Arabic" w:hint="cs"/>
          <w:sz w:val="32"/>
          <w:szCs w:val="32"/>
          <w:rtl/>
        </w:rPr>
        <w:t>إليه</w:t>
      </w:r>
      <w:r w:rsidR="003255B7" w:rsidRPr="00882BF2">
        <w:rPr>
          <w:rFonts w:cs="Traditional Arabic"/>
          <w:sz w:val="32"/>
          <w:szCs w:val="32"/>
        </w:rPr>
        <w:t xml:space="preserve"> </w:t>
      </w:r>
      <w:r w:rsidR="003255B7" w:rsidRPr="00882BF2">
        <w:rPr>
          <w:rFonts w:cs="Traditional Arabic" w:hint="cs"/>
          <w:sz w:val="32"/>
          <w:szCs w:val="32"/>
          <w:rtl/>
        </w:rPr>
        <w:t>على</w:t>
      </w:r>
      <w:r w:rsidR="003255B7" w:rsidRPr="00882BF2">
        <w:rPr>
          <w:rFonts w:cs="Traditional Arabic"/>
          <w:sz w:val="32"/>
          <w:szCs w:val="32"/>
        </w:rPr>
        <w:t xml:space="preserve"> </w:t>
      </w:r>
      <w:r w:rsidR="003255B7" w:rsidRPr="00882BF2">
        <w:rPr>
          <w:rFonts w:cs="Traditional Arabic" w:hint="cs"/>
          <w:sz w:val="32"/>
          <w:szCs w:val="32"/>
          <w:rtl/>
        </w:rPr>
        <w:t>أنه</w:t>
      </w:r>
      <w:r w:rsidR="003255B7" w:rsidRPr="00882BF2">
        <w:rPr>
          <w:rFonts w:cs="Traditional Arabic"/>
          <w:sz w:val="32"/>
          <w:szCs w:val="32"/>
        </w:rPr>
        <w:t xml:space="preserve"> </w:t>
      </w:r>
      <w:r w:rsidR="003255B7" w:rsidRPr="00882BF2">
        <w:rPr>
          <w:rFonts w:cs="Traditional Arabic" w:hint="cs"/>
          <w:sz w:val="32"/>
          <w:szCs w:val="32"/>
          <w:rtl/>
        </w:rPr>
        <w:t>التغيير</w:t>
      </w:r>
      <w:r w:rsidR="003255B7" w:rsidRPr="00882BF2">
        <w:rPr>
          <w:rFonts w:cs="Traditional Arabic"/>
          <w:sz w:val="32"/>
          <w:szCs w:val="32"/>
        </w:rPr>
        <w:t xml:space="preserve"> </w:t>
      </w:r>
      <w:r w:rsidR="003255B7" w:rsidRPr="00882BF2">
        <w:rPr>
          <w:rFonts w:cs="Traditional Arabic" w:hint="cs"/>
          <w:sz w:val="32"/>
          <w:szCs w:val="32"/>
          <w:rtl/>
        </w:rPr>
        <w:t>في</w:t>
      </w:r>
      <w:r w:rsidR="003255B7" w:rsidRPr="00882BF2">
        <w:rPr>
          <w:rFonts w:cs="Traditional Arabic"/>
          <w:sz w:val="32"/>
          <w:szCs w:val="32"/>
        </w:rPr>
        <w:t xml:space="preserve"> </w:t>
      </w:r>
      <w:r w:rsidR="003255B7" w:rsidRPr="00882BF2">
        <w:rPr>
          <w:rFonts w:cs="Traditional Arabic" w:hint="cs"/>
          <w:sz w:val="32"/>
          <w:szCs w:val="32"/>
          <w:rtl/>
        </w:rPr>
        <w:t>أنماط</w:t>
      </w:r>
      <w:r w:rsidR="003255B7" w:rsidRPr="00882BF2">
        <w:rPr>
          <w:rFonts w:cs="Traditional Arabic"/>
          <w:sz w:val="32"/>
          <w:szCs w:val="32"/>
        </w:rPr>
        <w:t xml:space="preserve"> </w:t>
      </w:r>
      <w:r w:rsidR="003255B7" w:rsidRPr="00882BF2">
        <w:rPr>
          <w:rFonts w:cs="Traditional Arabic" w:hint="cs"/>
          <w:sz w:val="32"/>
          <w:szCs w:val="32"/>
          <w:rtl/>
        </w:rPr>
        <w:t>وسلوكيات</w:t>
      </w:r>
      <w:r w:rsidR="003255B7" w:rsidRPr="00882BF2">
        <w:rPr>
          <w:rFonts w:cs="Traditional Arabic"/>
          <w:sz w:val="32"/>
          <w:szCs w:val="32"/>
        </w:rPr>
        <w:t xml:space="preserve"> </w:t>
      </w:r>
      <w:r w:rsidR="003255B7" w:rsidRPr="00882BF2">
        <w:rPr>
          <w:rFonts w:cs="Traditional Arabic" w:hint="cs"/>
          <w:sz w:val="32"/>
          <w:szCs w:val="32"/>
          <w:rtl/>
        </w:rPr>
        <w:t>قائمة</w:t>
      </w:r>
      <w:r w:rsidR="003255B7" w:rsidRPr="00882BF2">
        <w:rPr>
          <w:rFonts w:cs="Traditional Arabic"/>
          <w:sz w:val="32"/>
          <w:szCs w:val="32"/>
        </w:rPr>
        <w:t xml:space="preserve"> </w:t>
      </w:r>
      <w:r w:rsidR="003255B7" w:rsidRPr="00882BF2">
        <w:rPr>
          <w:rFonts w:cs="Traditional Arabic" w:hint="cs"/>
          <w:sz w:val="32"/>
          <w:szCs w:val="32"/>
          <w:rtl/>
        </w:rPr>
        <w:t>بشكل</w:t>
      </w:r>
      <w:r w:rsidR="003255B7" w:rsidRPr="00882BF2">
        <w:rPr>
          <w:rFonts w:cs="Traditional Arabic"/>
          <w:sz w:val="32"/>
          <w:szCs w:val="32"/>
        </w:rPr>
        <w:t xml:space="preserve"> </w:t>
      </w:r>
      <w:r w:rsidR="003255B7" w:rsidRPr="00882BF2">
        <w:rPr>
          <w:rFonts w:cs="Traditional Arabic" w:hint="cs"/>
          <w:sz w:val="32"/>
          <w:szCs w:val="32"/>
          <w:rtl/>
        </w:rPr>
        <w:t>جذري</w:t>
      </w:r>
      <w:r w:rsidR="003255B7" w:rsidRPr="00882BF2">
        <w:rPr>
          <w:rFonts w:cs="Traditional Arabic"/>
          <w:sz w:val="32"/>
          <w:szCs w:val="32"/>
        </w:rPr>
        <w:t xml:space="preserve"> </w:t>
      </w:r>
      <w:r w:rsidR="003255B7" w:rsidRPr="00882BF2">
        <w:rPr>
          <w:rFonts w:cs="Traditional Arabic" w:hint="cs"/>
          <w:sz w:val="32"/>
          <w:szCs w:val="32"/>
          <w:rtl/>
        </w:rPr>
        <w:t>أو</w:t>
      </w:r>
      <w:r w:rsidR="003255B7" w:rsidRPr="00882BF2">
        <w:rPr>
          <w:rFonts w:cs="Traditional Arabic"/>
          <w:sz w:val="32"/>
          <w:szCs w:val="32"/>
        </w:rPr>
        <w:t xml:space="preserve"> </w:t>
      </w:r>
      <w:r w:rsidR="003255B7" w:rsidRPr="00882BF2">
        <w:rPr>
          <w:rFonts w:cs="Traditional Arabic" w:hint="cs"/>
          <w:sz w:val="32"/>
          <w:szCs w:val="32"/>
          <w:rtl/>
        </w:rPr>
        <w:t>تدريجي،</w:t>
      </w:r>
      <w:r w:rsidR="003255B7" w:rsidRPr="00882BF2">
        <w:rPr>
          <w:rFonts w:cs="Traditional Arabic"/>
          <w:sz w:val="32"/>
          <w:szCs w:val="32"/>
        </w:rPr>
        <w:t xml:space="preserve"> </w:t>
      </w:r>
      <w:r w:rsidR="003255B7" w:rsidRPr="00882BF2">
        <w:rPr>
          <w:rFonts w:cs="Traditional Arabic" w:hint="cs"/>
          <w:sz w:val="32"/>
          <w:szCs w:val="32"/>
          <w:rtl/>
        </w:rPr>
        <w:t>خلال</w:t>
      </w:r>
      <w:r w:rsidR="003255B7" w:rsidRPr="00882BF2">
        <w:rPr>
          <w:rFonts w:cs="Traditional Arabic"/>
          <w:sz w:val="32"/>
          <w:szCs w:val="32"/>
        </w:rPr>
        <w:t xml:space="preserve"> </w:t>
      </w:r>
      <w:r w:rsidR="003255B7" w:rsidRPr="00882BF2">
        <w:rPr>
          <w:rFonts w:cs="Traditional Arabic" w:hint="cs"/>
          <w:sz w:val="32"/>
          <w:szCs w:val="32"/>
          <w:rtl/>
        </w:rPr>
        <w:t>فترة</w:t>
      </w:r>
      <w:r w:rsidR="003255B7" w:rsidRPr="00882BF2">
        <w:rPr>
          <w:rFonts w:cs="Traditional Arabic"/>
          <w:sz w:val="32"/>
          <w:szCs w:val="32"/>
        </w:rPr>
        <w:t xml:space="preserve"> </w:t>
      </w:r>
      <w:r w:rsidR="003255B7" w:rsidRPr="00882BF2">
        <w:rPr>
          <w:rFonts w:cs="Traditional Arabic" w:hint="cs"/>
          <w:sz w:val="32"/>
          <w:szCs w:val="32"/>
          <w:rtl/>
        </w:rPr>
        <w:t>زمنية</w:t>
      </w:r>
      <w:r w:rsidR="003255B7" w:rsidRPr="00882BF2">
        <w:rPr>
          <w:rFonts w:cs="Traditional Arabic"/>
          <w:sz w:val="32"/>
          <w:szCs w:val="32"/>
        </w:rPr>
        <w:t xml:space="preserve"> </w:t>
      </w:r>
      <w:r w:rsidR="003255B7" w:rsidRPr="00882BF2">
        <w:rPr>
          <w:rFonts w:cs="Traditional Arabic" w:hint="cs"/>
          <w:sz w:val="32"/>
          <w:szCs w:val="32"/>
          <w:rtl/>
        </w:rPr>
        <w:t>محددة،</w:t>
      </w:r>
      <w:r w:rsidR="003255B7" w:rsidRPr="00882BF2">
        <w:rPr>
          <w:rFonts w:cs="Traditional Arabic"/>
          <w:sz w:val="32"/>
          <w:szCs w:val="32"/>
        </w:rPr>
        <w:t xml:space="preserve"> </w:t>
      </w:r>
      <w:r w:rsidR="003255B7" w:rsidRPr="00882BF2">
        <w:rPr>
          <w:rFonts w:cs="Traditional Arabic" w:hint="cs"/>
          <w:sz w:val="32"/>
          <w:szCs w:val="32"/>
          <w:rtl/>
        </w:rPr>
        <w:t>على جماعة</w:t>
      </w:r>
      <w:r w:rsidR="003255B7" w:rsidRPr="00882BF2">
        <w:rPr>
          <w:rFonts w:cs="Traditional Arabic"/>
          <w:sz w:val="32"/>
          <w:szCs w:val="32"/>
        </w:rPr>
        <w:t xml:space="preserve"> </w:t>
      </w:r>
      <w:r w:rsidR="003255B7" w:rsidRPr="00882BF2">
        <w:rPr>
          <w:rFonts w:cs="Traditional Arabic" w:hint="cs"/>
          <w:sz w:val="32"/>
          <w:szCs w:val="32"/>
          <w:rtl/>
        </w:rPr>
        <w:t>بشري</w:t>
      </w:r>
      <w:r w:rsidR="003255B7" w:rsidRPr="00882BF2">
        <w:rPr>
          <w:rFonts w:cs="Traditional Arabic" w:hint="cs"/>
          <w:sz w:val="32"/>
          <w:szCs w:val="32"/>
          <w:rtl/>
          <w:lang w:bidi="ar-DZ"/>
        </w:rPr>
        <w:t>ة،</w:t>
      </w:r>
      <w:r w:rsidR="003255B7" w:rsidRPr="00882BF2">
        <w:rPr>
          <w:rFonts w:cs="Traditional Arabic" w:hint="cs"/>
          <w:sz w:val="32"/>
          <w:szCs w:val="32"/>
          <w:rtl/>
        </w:rPr>
        <w:t xml:space="preserve"> فالإصلاح</w:t>
      </w:r>
      <w:r w:rsidR="003255B7" w:rsidRPr="00882BF2">
        <w:rPr>
          <w:rFonts w:cs="Traditional Arabic"/>
          <w:sz w:val="32"/>
          <w:szCs w:val="32"/>
        </w:rPr>
        <w:t xml:space="preserve"> </w:t>
      </w:r>
      <w:r w:rsidR="003255B7" w:rsidRPr="00882BF2">
        <w:rPr>
          <w:rFonts w:cs="Traditional Arabic" w:hint="cs"/>
          <w:sz w:val="32"/>
          <w:szCs w:val="32"/>
          <w:rtl/>
        </w:rPr>
        <w:t>قد</w:t>
      </w:r>
      <w:r w:rsidR="003255B7" w:rsidRPr="00882BF2">
        <w:rPr>
          <w:rFonts w:cs="Traditional Arabic"/>
          <w:sz w:val="32"/>
          <w:szCs w:val="32"/>
        </w:rPr>
        <w:t xml:space="preserve"> </w:t>
      </w:r>
      <w:r w:rsidR="003255B7" w:rsidRPr="00882BF2">
        <w:rPr>
          <w:rFonts w:cs="Traditional Arabic" w:hint="cs"/>
          <w:sz w:val="32"/>
          <w:szCs w:val="32"/>
          <w:rtl/>
        </w:rPr>
        <w:t>يكون</w:t>
      </w:r>
      <w:r w:rsidR="003255B7" w:rsidRPr="00882BF2">
        <w:rPr>
          <w:rFonts w:cs="Traditional Arabic"/>
          <w:sz w:val="32"/>
          <w:szCs w:val="32"/>
        </w:rPr>
        <w:t xml:space="preserve"> </w:t>
      </w:r>
      <w:r w:rsidR="003255B7" w:rsidRPr="00882BF2">
        <w:rPr>
          <w:rFonts w:cs="Traditional Arabic" w:hint="cs"/>
          <w:sz w:val="32"/>
          <w:szCs w:val="32"/>
          <w:rtl/>
        </w:rPr>
        <w:t>تدريجيا</w:t>
      </w:r>
      <w:r w:rsidR="003255B7" w:rsidRPr="00882BF2">
        <w:rPr>
          <w:rFonts w:cs="Traditional Arabic"/>
          <w:sz w:val="32"/>
          <w:szCs w:val="32"/>
        </w:rPr>
        <w:t xml:space="preserve"> </w:t>
      </w:r>
      <w:r w:rsidR="003255B7" w:rsidRPr="00882BF2">
        <w:rPr>
          <w:rFonts w:cs="Traditional Arabic" w:hint="cs"/>
          <w:sz w:val="32"/>
          <w:szCs w:val="32"/>
          <w:rtl/>
        </w:rPr>
        <w:t>كما</w:t>
      </w:r>
      <w:r w:rsidR="003255B7" w:rsidRPr="00882BF2">
        <w:rPr>
          <w:rFonts w:cs="Traditional Arabic"/>
          <w:sz w:val="32"/>
          <w:szCs w:val="32"/>
        </w:rPr>
        <w:t xml:space="preserve"> </w:t>
      </w:r>
      <w:r w:rsidR="003255B7" w:rsidRPr="00882BF2">
        <w:rPr>
          <w:rFonts w:cs="Traditional Arabic" w:hint="cs"/>
          <w:sz w:val="32"/>
          <w:szCs w:val="32"/>
          <w:rtl/>
        </w:rPr>
        <w:t>قد</w:t>
      </w:r>
      <w:r w:rsidR="003255B7" w:rsidRPr="00882BF2">
        <w:rPr>
          <w:rFonts w:cs="Traditional Arabic"/>
          <w:sz w:val="32"/>
          <w:szCs w:val="32"/>
        </w:rPr>
        <w:t xml:space="preserve"> </w:t>
      </w:r>
      <w:r w:rsidR="003255B7" w:rsidRPr="00882BF2">
        <w:rPr>
          <w:rFonts w:cs="Traditional Arabic" w:hint="cs"/>
          <w:sz w:val="32"/>
          <w:szCs w:val="32"/>
          <w:rtl/>
        </w:rPr>
        <w:t>يأخذ</w:t>
      </w:r>
      <w:r w:rsidR="003255B7" w:rsidRPr="00882BF2">
        <w:rPr>
          <w:rFonts w:cs="Traditional Arabic"/>
          <w:sz w:val="32"/>
          <w:szCs w:val="32"/>
        </w:rPr>
        <w:t xml:space="preserve"> </w:t>
      </w:r>
      <w:r w:rsidR="003255B7" w:rsidRPr="00882BF2">
        <w:rPr>
          <w:rFonts w:cs="Traditional Arabic" w:hint="cs"/>
          <w:sz w:val="32"/>
          <w:szCs w:val="32"/>
          <w:rtl/>
        </w:rPr>
        <w:t>طابعا</w:t>
      </w:r>
      <w:r w:rsidR="003255B7" w:rsidRPr="00882BF2">
        <w:rPr>
          <w:rFonts w:cs="Traditional Arabic"/>
          <w:sz w:val="32"/>
          <w:szCs w:val="32"/>
        </w:rPr>
        <w:t xml:space="preserve"> </w:t>
      </w:r>
      <w:r w:rsidR="003255B7" w:rsidRPr="00882BF2">
        <w:rPr>
          <w:rFonts w:cs="Traditional Arabic" w:hint="cs"/>
          <w:sz w:val="32"/>
          <w:szCs w:val="32"/>
          <w:rtl/>
        </w:rPr>
        <w:t>جذريا،</w:t>
      </w:r>
      <w:r w:rsidR="003255B7" w:rsidRPr="00882BF2">
        <w:rPr>
          <w:rFonts w:cs="Traditional Arabic"/>
          <w:sz w:val="32"/>
          <w:szCs w:val="32"/>
        </w:rPr>
        <w:t xml:space="preserve"> </w:t>
      </w:r>
      <w:r w:rsidR="003255B7" w:rsidRPr="00882BF2">
        <w:rPr>
          <w:rFonts w:cs="Traditional Arabic" w:hint="cs"/>
          <w:sz w:val="32"/>
          <w:szCs w:val="32"/>
          <w:rtl/>
        </w:rPr>
        <w:t>زيادة</w:t>
      </w:r>
      <w:r w:rsidR="003255B7" w:rsidRPr="00882BF2">
        <w:rPr>
          <w:rFonts w:cs="Traditional Arabic"/>
          <w:sz w:val="32"/>
          <w:szCs w:val="32"/>
        </w:rPr>
        <w:t xml:space="preserve"> </w:t>
      </w:r>
      <w:r w:rsidR="003255B7" w:rsidRPr="00882BF2">
        <w:rPr>
          <w:rFonts w:cs="Traditional Arabic" w:hint="cs"/>
          <w:sz w:val="32"/>
          <w:szCs w:val="32"/>
          <w:rtl/>
        </w:rPr>
        <w:t>على</w:t>
      </w:r>
      <w:r w:rsidR="003255B7" w:rsidRPr="00882BF2">
        <w:rPr>
          <w:rFonts w:cs="Traditional Arabic"/>
          <w:sz w:val="32"/>
          <w:szCs w:val="32"/>
        </w:rPr>
        <w:t xml:space="preserve"> </w:t>
      </w:r>
      <w:r w:rsidR="003255B7" w:rsidRPr="00882BF2">
        <w:rPr>
          <w:rFonts w:cs="Traditional Arabic" w:hint="cs"/>
          <w:sz w:val="32"/>
          <w:szCs w:val="32"/>
          <w:rtl/>
        </w:rPr>
        <w:t>أنه</w:t>
      </w:r>
      <w:r w:rsidR="003255B7" w:rsidRPr="00882BF2">
        <w:rPr>
          <w:rFonts w:cs="Traditional Arabic"/>
          <w:sz w:val="32"/>
          <w:szCs w:val="32"/>
        </w:rPr>
        <w:t xml:space="preserve"> </w:t>
      </w:r>
      <w:r w:rsidR="003255B7" w:rsidRPr="00882BF2">
        <w:rPr>
          <w:rFonts w:cs="Traditional Arabic" w:hint="cs"/>
          <w:sz w:val="32"/>
          <w:szCs w:val="32"/>
          <w:rtl/>
        </w:rPr>
        <w:t>ليس</w:t>
      </w:r>
      <w:r w:rsidR="003255B7" w:rsidRPr="00882BF2">
        <w:rPr>
          <w:rFonts w:cs="Traditional Arabic"/>
          <w:sz w:val="32"/>
          <w:szCs w:val="32"/>
        </w:rPr>
        <w:t xml:space="preserve"> </w:t>
      </w:r>
      <w:r w:rsidR="003255B7" w:rsidRPr="00882BF2">
        <w:rPr>
          <w:rFonts w:cs="Traditional Arabic" w:hint="cs"/>
          <w:sz w:val="32"/>
          <w:szCs w:val="32"/>
          <w:rtl/>
        </w:rPr>
        <w:t>مقصورا</w:t>
      </w:r>
      <w:r w:rsidR="003255B7" w:rsidRPr="00882BF2">
        <w:rPr>
          <w:rFonts w:cs="Traditional Arabic"/>
          <w:sz w:val="32"/>
          <w:szCs w:val="32"/>
        </w:rPr>
        <w:t xml:space="preserve"> </w:t>
      </w:r>
      <w:r w:rsidR="003255B7" w:rsidRPr="00882BF2">
        <w:rPr>
          <w:rFonts w:cs="Traditional Arabic" w:hint="cs"/>
          <w:sz w:val="32"/>
          <w:szCs w:val="32"/>
          <w:rtl/>
        </w:rPr>
        <w:t>فقط</w:t>
      </w:r>
      <w:r w:rsidR="003255B7" w:rsidRPr="00882BF2">
        <w:rPr>
          <w:rFonts w:cs="Traditional Arabic"/>
          <w:sz w:val="32"/>
          <w:szCs w:val="32"/>
        </w:rPr>
        <w:t xml:space="preserve"> </w:t>
      </w:r>
      <w:r w:rsidR="003255B7" w:rsidRPr="00882BF2">
        <w:rPr>
          <w:rFonts w:cs="Traditional Arabic" w:hint="cs"/>
          <w:sz w:val="32"/>
          <w:szCs w:val="32"/>
          <w:rtl/>
        </w:rPr>
        <w:t>على</w:t>
      </w:r>
      <w:r w:rsidR="003255B7" w:rsidRPr="00882BF2">
        <w:rPr>
          <w:rFonts w:cs="Traditional Arabic"/>
          <w:sz w:val="32"/>
          <w:szCs w:val="32"/>
        </w:rPr>
        <w:t xml:space="preserve"> </w:t>
      </w:r>
      <w:r w:rsidR="003255B7" w:rsidRPr="00882BF2">
        <w:rPr>
          <w:rFonts w:cs="Traditional Arabic" w:hint="cs"/>
          <w:sz w:val="32"/>
          <w:szCs w:val="32"/>
          <w:rtl/>
        </w:rPr>
        <w:t>البنى والمؤسسات</w:t>
      </w:r>
      <w:r w:rsidR="003255B7" w:rsidRPr="00882BF2">
        <w:rPr>
          <w:rFonts w:cs="Traditional Arabic"/>
          <w:sz w:val="32"/>
          <w:szCs w:val="32"/>
        </w:rPr>
        <w:t xml:space="preserve"> </w:t>
      </w:r>
      <w:r w:rsidR="003255B7" w:rsidRPr="00882BF2">
        <w:rPr>
          <w:rFonts w:cs="Traditional Arabic" w:hint="cs"/>
          <w:sz w:val="32"/>
          <w:szCs w:val="32"/>
          <w:rtl/>
        </w:rPr>
        <w:t>بل</w:t>
      </w:r>
      <w:r w:rsidR="003255B7" w:rsidRPr="00882BF2">
        <w:rPr>
          <w:rFonts w:cs="Traditional Arabic"/>
          <w:sz w:val="32"/>
          <w:szCs w:val="32"/>
        </w:rPr>
        <w:t xml:space="preserve"> </w:t>
      </w:r>
      <w:r w:rsidR="003255B7" w:rsidRPr="00882BF2">
        <w:rPr>
          <w:rFonts w:cs="Traditional Arabic" w:hint="cs"/>
          <w:sz w:val="32"/>
          <w:szCs w:val="32"/>
          <w:rtl/>
        </w:rPr>
        <w:t>يشمل</w:t>
      </w:r>
      <w:r w:rsidR="003255B7" w:rsidRPr="00882BF2">
        <w:rPr>
          <w:rFonts w:cs="Traditional Arabic"/>
          <w:sz w:val="32"/>
          <w:szCs w:val="32"/>
        </w:rPr>
        <w:t xml:space="preserve"> </w:t>
      </w:r>
      <w:r w:rsidR="003255B7" w:rsidRPr="00882BF2">
        <w:rPr>
          <w:rFonts w:cs="Traditional Arabic" w:hint="cs"/>
          <w:sz w:val="32"/>
          <w:szCs w:val="32"/>
          <w:rtl/>
        </w:rPr>
        <w:t>أيضا</w:t>
      </w:r>
      <w:r w:rsidR="003255B7" w:rsidRPr="00882BF2">
        <w:rPr>
          <w:rFonts w:cs="Traditional Arabic"/>
          <w:sz w:val="32"/>
          <w:szCs w:val="32"/>
        </w:rPr>
        <w:t xml:space="preserve"> </w:t>
      </w:r>
      <w:r w:rsidR="003255B7" w:rsidRPr="00882BF2">
        <w:rPr>
          <w:rFonts w:cs="Traditional Arabic" w:hint="cs"/>
          <w:sz w:val="32"/>
          <w:szCs w:val="32"/>
          <w:rtl/>
        </w:rPr>
        <w:t>الأنماط</w:t>
      </w:r>
      <w:r w:rsidR="003255B7" w:rsidRPr="00882BF2">
        <w:rPr>
          <w:rFonts w:cs="Traditional Arabic"/>
          <w:sz w:val="32"/>
          <w:szCs w:val="32"/>
        </w:rPr>
        <w:t xml:space="preserve"> </w:t>
      </w:r>
      <w:r w:rsidR="003255B7" w:rsidRPr="00882BF2">
        <w:rPr>
          <w:rFonts w:cs="Traditional Arabic" w:hint="cs"/>
          <w:sz w:val="32"/>
          <w:szCs w:val="32"/>
          <w:rtl/>
        </w:rPr>
        <w:t>والسلوكيات</w:t>
      </w:r>
      <w:r w:rsidR="003255B7" w:rsidRPr="00882BF2">
        <w:rPr>
          <w:rStyle w:val="Appelnotedebasdep"/>
          <w:rFonts w:cs="Traditional Arabic"/>
          <w:sz w:val="32"/>
          <w:szCs w:val="32"/>
          <w:rtl/>
        </w:rPr>
        <w:footnoteReference w:id="2"/>
      </w:r>
      <w:r w:rsidR="003255B7" w:rsidRPr="00882BF2">
        <w:rPr>
          <w:rFonts w:cs="Traditional Arabic"/>
          <w:sz w:val="32"/>
          <w:szCs w:val="32"/>
        </w:rPr>
        <w:t>.</w:t>
      </w:r>
    </w:p>
    <w:p w:rsidR="001D55C5" w:rsidRPr="00882BF2" w:rsidRDefault="00A075EB" w:rsidP="00882BF2">
      <w:pPr>
        <w:autoSpaceDE w:val="0"/>
        <w:autoSpaceDN w:val="0"/>
        <w:bidi/>
        <w:adjustRightInd w:val="0"/>
        <w:jc w:val="both"/>
        <w:rPr>
          <w:rFonts w:cs="Traditional Arabic"/>
          <w:sz w:val="32"/>
          <w:szCs w:val="32"/>
          <w:rtl/>
          <w:lang w:bidi="ar-DZ"/>
        </w:rPr>
      </w:pPr>
      <w:r w:rsidRPr="00882BF2">
        <w:rPr>
          <w:rFonts w:cs="Traditional Arabic" w:hint="cs"/>
          <w:b/>
          <w:bCs/>
          <w:sz w:val="32"/>
          <w:szCs w:val="32"/>
          <w:rtl/>
          <w:lang w:bidi="ar-DZ"/>
        </w:rPr>
        <w:t>2- دلالات الإصلاح السياسي</w:t>
      </w:r>
      <w:r w:rsidRPr="00882BF2">
        <w:rPr>
          <w:rFonts w:cs="Traditional Arabic" w:hint="cs"/>
          <w:sz w:val="32"/>
          <w:szCs w:val="32"/>
          <w:rtl/>
          <w:lang w:bidi="ar-DZ"/>
        </w:rPr>
        <w:t xml:space="preserve"> : </w:t>
      </w:r>
      <w:r w:rsidR="00882BF2" w:rsidRPr="00882BF2">
        <w:rPr>
          <w:rFonts w:cs="Traditional Arabic" w:hint="cs"/>
          <w:sz w:val="32"/>
          <w:szCs w:val="32"/>
          <w:rtl/>
          <w:lang w:bidi="ar-DZ"/>
        </w:rPr>
        <w:t>منذ التسع</w:t>
      </w:r>
      <w:r w:rsidR="00846D0A" w:rsidRPr="00882BF2">
        <w:rPr>
          <w:rFonts w:cs="Traditional Arabic" w:hint="cs"/>
          <w:sz w:val="32"/>
          <w:szCs w:val="32"/>
          <w:rtl/>
          <w:lang w:bidi="ar-DZ"/>
        </w:rPr>
        <w:t>ي</w:t>
      </w:r>
      <w:r w:rsidR="00882BF2" w:rsidRPr="00882BF2">
        <w:rPr>
          <w:rFonts w:cs="Traditional Arabic" w:hint="cs"/>
          <w:sz w:val="32"/>
          <w:szCs w:val="32"/>
          <w:rtl/>
          <w:lang w:bidi="ar-DZ"/>
        </w:rPr>
        <w:t>ني</w:t>
      </w:r>
      <w:r w:rsidR="00846D0A" w:rsidRPr="00882BF2">
        <w:rPr>
          <w:rFonts w:cs="Traditional Arabic" w:hint="cs"/>
          <w:sz w:val="32"/>
          <w:szCs w:val="32"/>
          <w:rtl/>
          <w:lang w:bidi="ar-DZ"/>
        </w:rPr>
        <w:t>ات أصبح</w:t>
      </w:r>
      <w:r w:rsidR="00BD040A" w:rsidRPr="00882BF2">
        <w:rPr>
          <w:rFonts w:cs="Traditional Arabic" w:hint="cs"/>
          <w:sz w:val="32"/>
          <w:szCs w:val="32"/>
          <w:rtl/>
          <w:lang w:bidi="ar-DZ"/>
        </w:rPr>
        <w:t xml:space="preserve"> مفهوم الإصلاح</w:t>
      </w:r>
      <w:r w:rsidR="00846D0A" w:rsidRPr="00882BF2">
        <w:rPr>
          <w:rFonts w:cs="Traditional Arabic" w:hint="cs"/>
          <w:sz w:val="32"/>
          <w:szCs w:val="32"/>
          <w:rtl/>
          <w:lang w:bidi="ar-DZ"/>
        </w:rPr>
        <w:t xml:space="preserve"> </w:t>
      </w:r>
      <w:r w:rsidR="00594C2F" w:rsidRPr="00882BF2">
        <w:rPr>
          <w:rFonts w:cs="Traditional Arabic" w:hint="cs"/>
          <w:sz w:val="32"/>
          <w:szCs w:val="32"/>
          <w:rtl/>
          <w:lang w:bidi="ar-DZ"/>
        </w:rPr>
        <w:t xml:space="preserve">السياسي </w:t>
      </w:r>
      <w:r w:rsidR="00BD040A" w:rsidRPr="00882BF2">
        <w:rPr>
          <w:rFonts w:cs="Traditional Arabic" w:hint="cs"/>
          <w:sz w:val="32"/>
          <w:szCs w:val="32"/>
          <w:rtl/>
          <w:lang w:bidi="ar-DZ"/>
        </w:rPr>
        <w:t>مفهوم</w:t>
      </w:r>
      <w:r w:rsidR="00846D0A" w:rsidRPr="00882BF2">
        <w:rPr>
          <w:rFonts w:cs="Traditional Arabic" w:hint="cs"/>
          <w:sz w:val="32"/>
          <w:szCs w:val="32"/>
          <w:rtl/>
          <w:lang w:bidi="ar-DZ"/>
        </w:rPr>
        <w:t>ا شائعا</w:t>
      </w:r>
      <w:r w:rsidR="00BD040A" w:rsidRPr="00882BF2">
        <w:rPr>
          <w:rFonts w:cs="Traditional Arabic" w:hint="cs"/>
          <w:sz w:val="32"/>
          <w:szCs w:val="32"/>
          <w:rtl/>
          <w:lang w:bidi="ar-DZ"/>
        </w:rPr>
        <w:t xml:space="preserve"> </w:t>
      </w:r>
      <w:r w:rsidR="00846D0A" w:rsidRPr="00882BF2">
        <w:rPr>
          <w:rFonts w:cs="Traditional Arabic" w:hint="cs"/>
          <w:sz w:val="32"/>
          <w:szCs w:val="32"/>
          <w:rtl/>
          <w:lang w:bidi="ar-DZ"/>
        </w:rPr>
        <w:t>و</w:t>
      </w:r>
      <w:r w:rsidR="00BD040A" w:rsidRPr="00882BF2">
        <w:rPr>
          <w:rFonts w:cs="Traditional Arabic" w:hint="cs"/>
          <w:sz w:val="32"/>
          <w:szCs w:val="32"/>
          <w:rtl/>
          <w:lang w:bidi="ar-DZ"/>
        </w:rPr>
        <w:t>متداول</w:t>
      </w:r>
      <w:r w:rsidR="00846D0A" w:rsidRPr="00882BF2">
        <w:rPr>
          <w:rFonts w:cs="Traditional Arabic" w:hint="cs"/>
          <w:sz w:val="32"/>
          <w:szCs w:val="32"/>
          <w:rtl/>
          <w:lang w:bidi="ar-DZ"/>
        </w:rPr>
        <w:t>ا</w:t>
      </w:r>
      <w:r w:rsidR="00BD040A" w:rsidRPr="00882BF2">
        <w:rPr>
          <w:rFonts w:cs="Traditional Arabic" w:hint="cs"/>
          <w:sz w:val="32"/>
          <w:szCs w:val="32"/>
          <w:rtl/>
          <w:lang w:bidi="ar-DZ"/>
        </w:rPr>
        <w:t xml:space="preserve"> ومستقل</w:t>
      </w:r>
      <w:r w:rsidR="00846D0A" w:rsidRPr="00882BF2">
        <w:rPr>
          <w:rFonts w:cs="Traditional Arabic" w:hint="cs"/>
          <w:sz w:val="32"/>
          <w:szCs w:val="32"/>
          <w:rtl/>
          <w:lang w:bidi="ar-DZ"/>
        </w:rPr>
        <w:t>ا</w:t>
      </w:r>
      <w:r w:rsidR="00BD040A" w:rsidRPr="00882BF2">
        <w:rPr>
          <w:rFonts w:cs="Traditional Arabic" w:hint="cs"/>
          <w:sz w:val="32"/>
          <w:szCs w:val="32"/>
          <w:rtl/>
          <w:lang w:bidi="ar-DZ"/>
        </w:rPr>
        <w:t xml:space="preserve"> </w:t>
      </w:r>
      <w:r w:rsidR="00846D0A" w:rsidRPr="00882BF2">
        <w:rPr>
          <w:rFonts w:cs="Traditional Arabic" w:hint="cs"/>
          <w:sz w:val="32"/>
          <w:szCs w:val="32"/>
          <w:rtl/>
          <w:lang w:bidi="ar-DZ"/>
        </w:rPr>
        <w:t xml:space="preserve">تناولته الكثير من </w:t>
      </w:r>
      <w:r w:rsidR="00BD040A" w:rsidRPr="00882BF2">
        <w:rPr>
          <w:rFonts w:cs="Traditional Arabic" w:hint="cs"/>
          <w:sz w:val="32"/>
          <w:szCs w:val="32"/>
          <w:rtl/>
          <w:lang w:bidi="ar-DZ"/>
        </w:rPr>
        <w:t>الأدبيات السياسية الحديثة</w:t>
      </w:r>
      <w:r w:rsidR="00846D0A" w:rsidRPr="00882BF2">
        <w:rPr>
          <w:rFonts w:cs="Traditional Arabic" w:hint="cs"/>
          <w:sz w:val="32"/>
          <w:szCs w:val="32"/>
          <w:rtl/>
          <w:lang w:bidi="ar-DZ"/>
        </w:rPr>
        <w:t xml:space="preserve"> والتي جعلته يحمل</w:t>
      </w:r>
      <w:r w:rsidR="00BD040A" w:rsidRPr="00882BF2">
        <w:rPr>
          <w:rFonts w:cs="Traditional Arabic" w:hint="cs"/>
          <w:sz w:val="32"/>
          <w:szCs w:val="32"/>
          <w:rtl/>
          <w:lang w:bidi="ar-DZ"/>
        </w:rPr>
        <w:t xml:space="preserve"> أبعاد</w:t>
      </w:r>
      <w:r w:rsidR="00846D0A" w:rsidRPr="00882BF2">
        <w:rPr>
          <w:rFonts w:cs="Traditional Arabic" w:hint="cs"/>
          <w:sz w:val="32"/>
          <w:szCs w:val="32"/>
          <w:rtl/>
          <w:lang w:bidi="ar-DZ"/>
        </w:rPr>
        <w:t>ا</w:t>
      </w:r>
      <w:r w:rsidR="00BD040A" w:rsidRPr="00882BF2">
        <w:rPr>
          <w:rFonts w:cs="Traditional Arabic" w:hint="cs"/>
          <w:sz w:val="32"/>
          <w:szCs w:val="32"/>
          <w:rtl/>
          <w:lang w:bidi="ar-DZ"/>
        </w:rPr>
        <w:t xml:space="preserve"> سياسية</w:t>
      </w:r>
      <w:r w:rsidR="00846D0A" w:rsidRPr="00882BF2">
        <w:rPr>
          <w:rFonts w:cs="Traditional Arabic" w:hint="cs"/>
          <w:sz w:val="32"/>
          <w:szCs w:val="32"/>
          <w:rtl/>
          <w:lang w:bidi="ar-DZ"/>
        </w:rPr>
        <w:t xml:space="preserve"> وهذا ما تعكسه</w:t>
      </w:r>
      <w:r w:rsidR="00BD040A" w:rsidRPr="00882BF2">
        <w:rPr>
          <w:rFonts w:cs="Traditional Arabic" w:hint="cs"/>
          <w:sz w:val="32"/>
          <w:szCs w:val="32"/>
          <w:rtl/>
          <w:lang w:bidi="ar-DZ"/>
        </w:rPr>
        <w:t xml:space="preserve"> الكثير من المفاهيم الشائعة مثل: التنمية السياسية </w:t>
      </w:r>
      <w:r w:rsidR="00BD040A" w:rsidRPr="00882BF2">
        <w:rPr>
          <w:rFonts w:cs="Traditional Arabic" w:hint="cs"/>
          <w:sz w:val="32"/>
          <w:szCs w:val="32"/>
          <w:lang w:bidi="ar-DZ"/>
        </w:rPr>
        <w:t>Political Development</w:t>
      </w:r>
      <w:r w:rsidR="00BD040A" w:rsidRPr="00882BF2">
        <w:rPr>
          <w:rFonts w:cs="Traditional Arabic" w:hint="cs"/>
          <w:sz w:val="32"/>
          <w:szCs w:val="32"/>
          <w:rtl/>
          <w:lang w:bidi="ar-DZ"/>
        </w:rPr>
        <w:t xml:space="preserve">، أو التحديث </w:t>
      </w:r>
      <w:r w:rsidR="00BD040A" w:rsidRPr="00882BF2">
        <w:rPr>
          <w:rFonts w:cs="Traditional Arabic" w:hint="cs"/>
          <w:sz w:val="32"/>
          <w:szCs w:val="32"/>
          <w:lang w:bidi="ar-DZ"/>
        </w:rPr>
        <w:t>Modernization</w:t>
      </w:r>
      <w:r w:rsidR="00BD040A" w:rsidRPr="00882BF2">
        <w:rPr>
          <w:rFonts w:cs="Traditional Arabic" w:hint="cs"/>
          <w:sz w:val="32"/>
          <w:szCs w:val="32"/>
          <w:rtl/>
          <w:lang w:bidi="ar-DZ"/>
        </w:rPr>
        <w:t xml:space="preserve">، أو التغيير السياسي، </w:t>
      </w:r>
      <w:r w:rsidR="00BD040A" w:rsidRPr="00882BF2">
        <w:rPr>
          <w:rFonts w:cs="Traditional Arabic" w:hint="cs"/>
          <w:sz w:val="32"/>
          <w:szCs w:val="32"/>
          <w:lang w:bidi="ar-DZ"/>
        </w:rPr>
        <w:t>Political Change</w:t>
      </w:r>
      <w:r w:rsidR="00BD040A" w:rsidRPr="00882BF2">
        <w:rPr>
          <w:rFonts w:cs="Traditional Arabic" w:hint="cs"/>
          <w:sz w:val="32"/>
          <w:szCs w:val="32"/>
          <w:rtl/>
          <w:lang w:bidi="ar-DZ"/>
        </w:rPr>
        <w:t xml:space="preserve">، أو التحول </w:t>
      </w:r>
      <w:r w:rsidR="00BD040A" w:rsidRPr="00882BF2">
        <w:rPr>
          <w:rFonts w:cs="Traditional Arabic" w:hint="cs"/>
          <w:sz w:val="32"/>
          <w:szCs w:val="32"/>
          <w:lang w:bidi="ar-DZ"/>
        </w:rPr>
        <w:t>Transition</w:t>
      </w:r>
      <w:r w:rsidR="00BD040A" w:rsidRPr="00882BF2">
        <w:rPr>
          <w:rFonts w:cs="Traditional Arabic" w:hint="cs"/>
          <w:sz w:val="32"/>
          <w:szCs w:val="32"/>
          <w:rtl/>
          <w:lang w:bidi="ar-DZ"/>
        </w:rPr>
        <w:t xml:space="preserve">، أو التغيير </w:t>
      </w:r>
      <w:r w:rsidR="00BD040A" w:rsidRPr="00882BF2">
        <w:rPr>
          <w:rFonts w:cs="Traditional Arabic" w:hint="cs"/>
          <w:sz w:val="32"/>
          <w:szCs w:val="32"/>
          <w:lang w:bidi="ar-DZ"/>
        </w:rPr>
        <w:t>Change</w:t>
      </w:r>
      <w:r w:rsidR="00BD040A" w:rsidRPr="00882BF2">
        <w:rPr>
          <w:rFonts w:cs="Traditional Arabic" w:hint="cs"/>
          <w:sz w:val="32"/>
          <w:szCs w:val="32"/>
          <w:rtl/>
          <w:lang w:bidi="ar-DZ"/>
        </w:rPr>
        <w:t xml:space="preserve">، </w:t>
      </w:r>
      <w:r w:rsidR="001D55C5" w:rsidRPr="00882BF2">
        <w:rPr>
          <w:rFonts w:cs="Traditional Arabic" w:hint="cs"/>
          <w:sz w:val="32"/>
          <w:szCs w:val="32"/>
          <w:rtl/>
          <w:lang w:bidi="ar-DZ"/>
        </w:rPr>
        <w:t xml:space="preserve"> </w:t>
      </w:r>
      <w:r w:rsidR="001D55C5" w:rsidRPr="00882BF2">
        <w:rPr>
          <w:rFonts w:cs="Traditional Arabic" w:hint="cs"/>
          <w:color w:val="000000"/>
          <w:sz w:val="32"/>
          <w:szCs w:val="32"/>
          <w:rtl/>
        </w:rPr>
        <w:t>أ</w:t>
      </w:r>
      <w:r w:rsidR="001D55C5" w:rsidRPr="00882BF2">
        <w:rPr>
          <w:rFonts w:cs="Traditional Arabic"/>
          <w:color w:val="000000"/>
          <w:sz w:val="32"/>
          <w:szCs w:val="32"/>
          <w:rtl/>
        </w:rPr>
        <w:t>ما بالنسبة ل</w:t>
      </w:r>
      <w:r w:rsidR="001D55C5" w:rsidRPr="00882BF2">
        <w:rPr>
          <w:rFonts w:cs="Traditional Arabic"/>
          <w:color w:val="000000"/>
          <w:sz w:val="32"/>
          <w:szCs w:val="32"/>
        </w:rPr>
        <w:t>" "</w:t>
      </w:r>
      <w:r w:rsidR="001D55C5" w:rsidRPr="00882BF2">
        <w:rPr>
          <w:rFonts w:ascii="Times-Roman" w:hAnsi="Times-Roman" w:cs="Traditional Arabic"/>
          <w:color w:val="000000"/>
          <w:sz w:val="32"/>
          <w:szCs w:val="32"/>
        </w:rPr>
        <w:t>Samuel Huntington</w:t>
      </w:r>
      <w:r w:rsidR="001D55C5" w:rsidRPr="00882BF2">
        <w:rPr>
          <w:rFonts w:cs="Traditional Arabic"/>
          <w:color w:val="000000"/>
          <w:sz w:val="32"/>
          <w:szCs w:val="32"/>
          <w:rtl/>
        </w:rPr>
        <w:t>فالإصلاح يشير إلى تغيير القيم وأنماط السلوك التقليدية</w:t>
      </w:r>
      <w:r w:rsidR="001D55C5" w:rsidRPr="00882BF2">
        <w:rPr>
          <w:rFonts w:cs="Traditional Arabic" w:hint="cs"/>
          <w:color w:val="000000"/>
          <w:sz w:val="32"/>
          <w:szCs w:val="32"/>
          <w:rtl/>
        </w:rPr>
        <w:t xml:space="preserve"> </w:t>
      </w:r>
      <w:r w:rsidR="001D55C5" w:rsidRPr="00882BF2">
        <w:rPr>
          <w:rFonts w:cs="Traditional Arabic"/>
          <w:color w:val="000000"/>
          <w:sz w:val="32"/>
          <w:szCs w:val="32"/>
          <w:rtl/>
        </w:rPr>
        <w:t>ونشر وسائل الاتصال والتعليم وتوسيع نطاق الولاء بحيث يتعدى العائلة والقرية والقبيلة ليصل إلـى</w:t>
      </w:r>
      <w:r w:rsidR="001D55C5" w:rsidRPr="00882BF2">
        <w:rPr>
          <w:rFonts w:cs="Traditional Arabic" w:hint="cs"/>
          <w:color w:val="000000"/>
          <w:sz w:val="32"/>
          <w:szCs w:val="32"/>
          <w:rtl/>
        </w:rPr>
        <w:t xml:space="preserve"> </w:t>
      </w:r>
      <w:r w:rsidR="001D55C5" w:rsidRPr="00882BF2">
        <w:rPr>
          <w:rFonts w:cs="Traditional Arabic"/>
          <w:color w:val="000000"/>
          <w:sz w:val="32"/>
          <w:szCs w:val="32"/>
          <w:rtl/>
        </w:rPr>
        <w:t>الأمة وعلمنة الحياة العامة، وعقلانية البنى في السلطة وتعزيـز التنظيمـات المتخصصـة وظيفيـا،</w:t>
      </w:r>
      <w:r w:rsidR="001D55C5" w:rsidRPr="00882BF2">
        <w:rPr>
          <w:rFonts w:cs="Traditional Arabic" w:hint="cs"/>
          <w:color w:val="000000"/>
          <w:sz w:val="32"/>
          <w:szCs w:val="32"/>
          <w:rtl/>
        </w:rPr>
        <w:t xml:space="preserve"> </w:t>
      </w:r>
      <w:r w:rsidR="001D55C5" w:rsidRPr="00882BF2">
        <w:rPr>
          <w:rFonts w:cs="Traditional Arabic"/>
          <w:color w:val="000000"/>
          <w:sz w:val="32"/>
          <w:szCs w:val="32"/>
          <w:rtl/>
        </w:rPr>
        <w:t>واستبدال مقاييس المحاباة بمقاييس الكفاءة، وتأييد توزيع أكثر إنصافا للموارد المادية والرمزية</w:t>
      </w:r>
      <w:r w:rsidR="00B60332" w:rsidRPr="00882BF2">
        <w:rPr>
          <w:rFonts w:cs="Traditional Arabic" w:hint="cs"/>
          <w:color w:val="000000"/>
          <w:sz w:val="32"/>
          <w:szCs w:val="32"/>
          <w:rtl/>
        </w:rPr>
        <w:t>.</w:t>
      </w:r>
    </w:p>
    <w:p w:rsidR="007800AF" w:rsidRPr="00882BF2" w:rsidRDefault="001D55C5" w:rsidP="00882BF2">
      <w:pPr>
        <w:autoSpaceDE w:val="0"/>
        <w:autoSpaceDN w:val="0"/>
        <w:bidi/>
        <w:adjustRightInd w:val="0"/>
        <w:jc w:val="both"/>
        <w:rPr>
          <w:rFonts w:cs="Traditional Arabic"/>
          <w:color w:val="000000"/>
          <w:sz w:val="32"/>
          <w:szCs w:val="32"/>
          <w:rtl/>
        </w:rPr>
      </w:pPr>
      <w:r w:rsidRPr="00882BF2">
        <w:rPr>
          <w:rFonts w:cs="Traditional Arabic"/>
          <w:color w:val="000000"/>
          <w:sz w:val="32"/>
          <w:szCs w:val="32"/>
          <w:rtl/>
        </w:rPr>
        <w:t>ويبدو الإصلاح هنا ذو أبعاد عديدة تشمل المنظومة القيمية للمجتمع وبنية مؤسسات الحكم، زيادة</w:t>
      </w:r>
      <w:r w:rsidRPr="00882BF2">
        <w:rPr>
          <w:rFonts w:cs="Traditional Arabic" w:hint="cs"/>
          <w:color w:val="000000"/>
          <w:sz w:val="32"/>
          <w:szCs w:val="32"/>
          <w:rtl/>
        </w:rPr>
        <w:t xml:space="preserve"> </w:t>
      </w:r>
      <w:r w:rsidRPr="00882BF2">
        <w:rPr>
          <w:rFonts w:cs="Traditional Arabic"/>
          <w:color w:val="000000"/>
          <w:sz w:val="32"/>
          <w:szCs w:val="32"/>
          <w:rtl/>
        </w:rPr>
        <w:t>على أنماط السلوك</w:t>
      </w:r>
      <w:r w:rsidRPr="00882BF2">
        <w:rPr>
          <w:rFonts w:cs="Traditional Arabic" w:hint="cs"/>
          <w:color w:val="000000"/>
          <w:sz w:val="32"/>
          <w:szCs w:val="32"/>
          <w:rtl/>
        </w:rPr>
        <w:t xml:space="preserve"> </w:t>
      </w:r>
      <w:r w:rsidRPr="00882BF2">
        <w:rPr>
          <w:rFonts w:cs="Traditional Arabic"/>
          <w:color w:val="000000"/>
          <w:sz w:val="32"/>
          <w:szCs w:val="32"/>
          <w:rtl/>
        </w:rPr>
        <w:t>وعلاقات السلطة، وهو ما يعطي انطباعا واضحا على كـون عمليـة الإصـلاح</w:t>
      </w:r>
      <w:r w:rsidRPr="00882BF2">
        <w:rPr>
          <w:rFonts w:cs="Traditional Arabic" w:hint="cs"/>
          <w:color w:val="000000"/>
          <w:sz w:val="32"/>
          <w:szCs w:val="32"/>
          <w:rtl/>
        </w:rPr>
        <w:t xml:space="preserve"> </w:t>
      </w:r>
      <w:r w:rsidRPr="00882BF2">
        <w:rPr>
          <w:rFonts w:cs="Traditional Arabic"/>
          <w:color w:val="000000"/>
          <w:sz w:val="32"/>
          <w:szCs w:val="32"/>
          <w:rtl/>
        </w:rPr>
        <w:t>المقصودة في الواقع، هي تلك التي تم من خلالها تحول جزء من دول أوربا الشرقية إلى نظم سياسية</w:t>
      </w:r>
      <w:r w:rsidRPr="00882BF2">
        <w:rPr>
          <w:rFonts w:cs="Traditional Arabic" w:hint="cs"/>
          <w:color w:val="000000"/>
          <w:sz w:val="32"/>
          <w:szCs w:val="32"/>
          <w:rtl/>
        </w:rPr>
        <w:t xml:space="preserve"> </w:t>
      </w:r>
      <w:r w:rsidRPr="00882BF2">
        <w:rPr>
          <w:rFonts w:cs="Traditional Arabic"/>
          <w:color w:val="000000"/>
          <w:sz w:val="32"/>
          <w:szCs w:val="32"/>
          <w:rtl/>
        </w:rPr>
        <w:t>على شاكلة النظم ديمقراطية الغربية، وما رافق ذلك من تغيير متعدد الجوانب أفضى إلى قيام تجارب</w:t>
      </w:r>
      <w:r w:rsidRPr="00882BF2">
        <w:rPr>
          <w:rFonts w:cs="Traditional Arabic" w:hint="cs"/>
          <w:color w:val="000000"/>
          <w:sz w:val="32"/>
          <w:szCs w:val="32"/>
          <w:rtl/>
        </w:rPr>
        <w:t xml:space="preserve"> </w:t>
      </w:r>
      <w:r w:rsidRPr="00882BF2">
        <w:rPr>
          <w:rFonts w:cs="Traditional Arabic"/>
          <w:color w:val="000000"/>
          <w:sz w:val="32"/>
          <w:szCs w:val="32"/>
          <w:rtl/>
        </w:rPr>
        <w:t>ونماذج تحاكي الأنماط الغربية اللبرالية</w:t>
      </w:r>
      <w:r w:rsidRPr="00882BF2">
        <w:rPr>
          <w:rFonts w:cs="Traditional Arabic" w:hint="cs"/>
          <w:color w:val="000000"/>
          <w:sz w:val="32"/>
          <w:szCs w:val="32"/>
          <w:rtl/>
        </w:rPr>
        <w:t>.</w:t>
      </w:r>
    </w:p>
    <w:p w:rsidR="00A075EB" w:rsidRPr="00882BF2" w:rsidRDefault="00CF2CB4" w:rsidP="00882BF2">
      <w:pPr>
        <w:autoSpaceDE w:val="0"/>
        <w:autoSpaceDN w:val="0"/>
        <w:bidi/>
        <w:adjustRightInd w:val="0"/>
        <w:jc w:val="both"/>
        <w:rPr>
          <w:rFonts w:cs="Traditional Arabic"/>
          <w:color w:val="000000"/>
          <w:sz w:val="32"/>
          <w:szCs w:val="32"/>
          <w:rtl/>
        </w:rPr>
      </w:pPr>
      <w:r w:rsidRPr="00882BF2">
        <w:rPr>
          <w:rFonts w:cs="Traditional Arabic"/>
          <w:color w:val="000000"/>
          <w:sz w:val="32"/>
          <w:szCs w:val="32"/>
          <w:rtl/>
        </w:rPr>
        <w:t xml:space="preserve"> يمكن تعريف الإصلاح السياسي أيضا بأنه "عملية تعديل وتطوير جذرية في شكل الحكم</w:t>
      </w:r>
      <w:r w:rsidRPr="00882BF2">
        <w:rPr>
          <w:rFonts w:cs="Traditional Arabic" w:hint="cs"/>
          <w:color w:val="000000"/>
          <w:sz w:val="32"/>
          <w:szCs w:val="32"/>
          <w:rtl/>
        </w:rPr>
        <w:t xml:space="preserve"> </w:t>
      </w:r>
      <w:r w:rsidRPr="00882BF2">
        <w:rPr>
          <w:rFonts w:cs="Traditional Arabic"/>
          <w:color w:val="000000"/>
          <w:sz w:val="32"/>
          <w:szCs w:val="32"/>
          <w:rtl/>
        </w:rPr>
        <w:t>والعلاقات الاجتماعية داخل دولة ما في إطار النظام القائم وبالوسائل التي يتيحها واستنادا لمفهوم</w:t>
      </w:r>
      <w:r w:rsidRPr="00882BF2">
        <w:rPr>
          <w:rFonts w:cs="Traditional Arabic" w:hint="cs"/>
          <w:color w:val="000000"/>
          <w:sz w:val="32"/>
          <w:szCs w:val="32"/>
          <w:rtl/>
        </w:rPr>
        <w:t xml:space="preserve"> </w:t>
      </w:r>
      <w:r w:rsidRPr="00882BF2">
        <w:rPr>
          <w:rFonts w:cs="Traditional Arabic"/>
          <w:color w:val="000000"/>
          <w:sz w:val="32"/>
          <w:szCs w:val="32"/>
          <w:rtl/>
        </w:rPr>
        <w:t>التدرج</w:t>
      </w:r>
      <w:r w:rsidRPr="00882BF2">
        <w:rPr>
          <w:rFonts w:cs="Traditional Arabic" w:hint="cs"/>
          <w:color w:val="000000"/>
          <w:sz w:val="32"/>
          <w:szCs w:val="32"/>
          <w:rtl/>
        </w:rPr>
        <w:t>.</w:t>
      </w:r>
      <w:r w:rsidR="00B60332" w:rsidRPr="00882BF2">
        <w:rPr>
          <w:rFonts w:cs="Traditional Arabic" w:hint="cs"/>
          <w:color w:val="000000"/>
          <w:sz w:val="32"/>
          <w:szCs w:val="32"/>
          <w:rtl/>
        </w:rPr>
        <w:t xml:space="preserve"> </w:t>
      </w:r>
      <w:r w:rsidR="007800AF" w:rsidRPr="00882BF2">
        <w:rPr>
          <w:rFonts w:cs="Traditional Arabic"/>
          <w:color w:val="000000"/>
          <w:sz w:val="32"/>
          <w:szCs w:val="32"/>
          <w:rtl/>
        </w:rPr>
        <w:t>بمعنى آخر هو تطوير كفاءة وفعالية النظام السياسي في بيئته المحيطة داخليا، إقليميا ودوليـا</w:t>
      </w:r>
      <w:r w:rsidR="007800AF" w:rsidRPr="00882BF2">
        <w:rPr>
          <w:rFonts w:cs="Traditional Arabic" w:hint="cs"/>
          <w:color w:val="000000"/>
          <w:sz w:val="32"/>
          <w:szCs w:val="32"/>
          <w:rtl/>
        </w:rPr>
        <w:t xml:space="preserve"> </w:t>
      </w:r>
      <w:r w:rsidR="007800AF" w:rsidRPr="00882BF2">
        <w:rPr>
          <w:rFonts w:cs="Traditional Arabic"/>
          <w:color w:val="000000"/>
          <w:sz w:val="32"/>
          <w:szCs w:val="32"/>
          <w:rtl/>
        </w:rPr>
        <w:t>فالإصلاح حركية تنبع من داخل النظام تتسم بالشمول والواقعية، وتسلك منحى الشفافية والتدرج وتركز</w:t>
      </w:r>
      <w:r w:rsidR="007800AF" w:rsidRPr="00882BF2">
        <w:rPr>
          <w:rFonts w:cs="Traditional Arabic" w:hint="cs"/>
          <w:color w:val="000000"/>
          <w:sz w:val="32"/>
          <w:szCs w:val="32"/>
          <w:rtl/>
        </w:rPr>
        <w:t xml:space="preserve"> </w:t>
      </w:r>
      <w:r w:rsidR="007800AF" w:rsidRPr="00882BF2">
        <w:rPr>
          <w:rFonts w:cs="Traditional Arabic"/>
          <w:color w:val="000000"/>
          <w:sz w:val="32"/>
          <w:szCs w:val="32"/>
          <w:rtl/>
        </w:rPr>
        <w:t>على المضمون لا الأشكال</w:t>
      </w:r>
      <w:r w:rsidR="007800AF" w:rsidRPr="00882BF2">
        <w:rPr>
          <w:rFonts w:cs="Traditional Arabic" w:hint="cs"/>
          <w:color w:val="000000"/>
          <w:sz w:val="32"/>
          <w:szCs w:val="32"/>
          <w:rtl/>
        </w:rPr>
        <w:t>.</w:t>
      </w:r>
    </w:p>
    <w:p w:rsidR="000561C2" w:rsidRPr="00882BF2" w:rsidRDefault="00A075EB" w:rsidP="00882BF2">
      <w:pPr>
        <w:autoSpaceDE w:val="0"/>
        <w:autoSpaceDN w:val="0"/>
        <w:bidi/>
        <w:adjustRightInd w:val="0"/>
        <w:jc w:val="both"/>
        <w:rPr>
          <w:rFonts w:cs="Traditional Arabic"/>
          <w:sz w:val="32"/>
          <w:szCs w:val="32"/>
          <w:rtl/>
          <w:lang w:bidi="ar-DZ"/>
        </w:rPr>
      </w:pPr>
      <w:r w:rsidRPr="00882BF2">
        <w:rPr>
          <w:rFonts w:cs="Traditional Arabic" w:hint="cs"/>
          <w:sz w:val="32"/>
          <w:szCs w:val="32"/>
          <w:rtl/>
          <w:lang w:bidi="ar-DZ"/>
        </w:rPr>
        <w:lastRenderedPageBreak/>
        <w:t xml:space="preserve">3- </w:t>
      </w:r>
      <w:r w:rsidR="000561C2" w:rsidRPr="00882BF2">
        <w:rPr>
          <w:rFonts w:cs="Traditional Arabic" w:hint="cs"/>
          <w:sz w:val="32"/>
          <w:szCs w:val="32"/>
          <w:rtl/>
          <w:lang w:bidi="ar-DZ"/>
        </w:rPr>
        <w:t xml:space="preserve">شروط ومتطلبات الاصلاح السياسي : </w:t>
      </w:r>
      <w:r w:rsidR="00931038" w:rsidRPr="00882BF2">
        <w:rPr>
          <w:rFonts w:cs="Traditional Arabic" w:hint="cs"/>
          <w:sz w:val="32"/>
          <w:szCs w:val="32"/>
          <w:rtl/>
          <w:lang w:bidi="ar-DZ"/>
        </w:rPr>
        <w:t>انطلاقا من هذه</w:t>
      </w:r>
      <w:r w:rsidR="00BD040A" w:rsidRPr="00882BF2">
        <w:rPr>
          <w:rFonts w:cs="Traditional Arabic" w:hint="cs"/>
          <w:sz w:val="32"/>
          <w:szCs w:val="32"/>
          <w:rtl/>
          <w:lang w:bidi="ar-DZ"/>
        </w:rPr>
        <w:t xml:space="preserve"> المفاهيم </w:t>
      </w:r>
      <w:r w:rsidR="00931038" w:rsidRPr="00882BF2">
        <w:rPr>
          <w:rFonts w:cs="Traditional Arabic" w:hint="cs"/>
          <w:sz w:val="32"/>
          <w:szCs w:val="32"/>
          <w:rtl/>
          <w:lang w:bidi="ar-DZ"/>
        </w:rPr>
        <w:t>نجد أن مدلول الإصلاح السياسي</w:t>
      </w:r>
      <w:r w:rsidR="00BD040A" w:rsidRPr="00882BF2">
        <w:rPr>
          <w:rFonts w:cs="Traditional Arabic" w:hint="cs"/>
          <w:sz w:val="32"/>
          <w:szCs w:val="32"/>
          <w:rtl/>
          <w:lang w:bidi="ar-DZ"/>
        </w:rPr>
        <w:t xml:space="preserve"> مرتبط</w:t>
      </w:r>
      <w:r w:rsidR="00931038" w:rsidRPr="00882BF2">
        <w:rPr>
          <w:rFonts w:cs="Traditional Arabic" w:hint="cs"/>
          <w:sz w:val="32"/>
          <w:szCs w:val="32"/>
          <w:rtl/>
          <w:lang w:bidi="ar-DZ"/>
        </w:rPr>
        <w:t xml:space="preserve"> </w:t>
      </w:r>
      <w:r w:rsidR="00BD040A" w:rsidRPr="00882BF2">
        <w:rPr>
          <w:rFonts w:cs="Traditional Arabic" w:hint="cs"/>
          <w:sz w:val="32"/>
          <w:szCs w:val="32"/>
          <w:rtl/>
          <w:lang w:bidi="ar-DZ"/>
        </w:rPr>
        <w:t>بالعالم الثالث ومنه الوطن العربي</w:t>
      </w:r>
      <w:r w:rsidR="00931038" w:rsidRPr="00882BF2">
        <w:rPr>
          <w:rFonts w:cs="Traditional Arabic" w:hint="cs"/>
          <w:sz w:val="32"/>
          <w:szCs w:val="32"/>
          <w:rtl/>
          <w:lang w:bidi="ar-DZ"/>
        </w:rPr>
        <w:t xml:space="preserve"> وهنا</w:t>
      </w:r>
      <w:r w:rsidR="00BD040A" w:rsidRPr="00882BF2">
        <w:rPr>
          <w:rFonts w:cs="Traditional Arabic" w:hint="cs"/>
          <w:sz w:val="32"/>
          <w:szCs w:val="32"/>
          <w:rtl/>
          <w:lang w:bidi="ar-DZ"/>
        </w:rPr>
        <w:t xml:space="preserve"> يمكن ا</w:t>
      </w:r>
      <w:r w:rsidR="000561C2" w:rsidRPr="00882BF2">
        <w:rPr>
          <w:rFonts w:cs="Traditional Arabic" w:hint="cs"/>
          <w:sz w:val="32"/>
          <w:szCs w:val="32"/>
          <w:rtl/>
          <w:lang w:bidi="ar-DZ"/>
        </w:rPr>
        <w:t>عتبار</w:t>
      </w:r>
      <w:r w:rsidR="00BD040A" w:rsidRPr="00882BF2">
        <w:rPr>
          <w:rFonts w:cs="Traditional Arabic" w:hint="cs"/>
          <w:sz w:val="32"/>
          <w:szCs w:val="32"/>
          <w:rtl/>
          <w:lang w:bidi="ar-DZ"/>
        </w:rPr>
        <w:t xml:space="preserve"> </w:t>
      </w:r>
      <w:r w:rsidR="000561C2" w:rsidRPr="00882BF2">
        <w:rPr>
          <w:rFonts w:cs="Traditional Arabic" w:hint="cs"/>
          <w:sz w:val="32"/>
          <w:szCs w:val="32"/>
          <w:rtl/>
          <w:lang w:bidi="ar-DZ"/>
        </w:rPr>
        <w:t xml:space="preserve"> أن نجاح </w:t>
      </w:r>
      <w:r w:rsidR="00C94562" w:rsidRPr="00882BF2">
        <w:rPr>
          <w:rFonts w:cs="Traditional Arabic" w:hint="cs"/>
          <w:sz w:val="32"/>
          <w:szCs w:val="32"/>
          <w:rtl/>
          <w:lang w:bidi="ar-DZ"/>
        </w:rPr>
        <w:t>ال</w:t>
      </w:r>
      <w:r w:rsidR="00C94562" w:rsidRPr="00882BF2">
        <w:rPr>
          <w:rFonts w:cs="Traditional Arabic"/>
          <w:sz w:val="32"/>
          <w:szCs w:val="32"/>
          <w:rtl/>
          <w:lang w:bidi="ar-DZ"/>
        </w:rPr>
        <w:t>إصلاح السياسي ي</w:t>
      </w:r>
      <w:r w:rsidR="000561C2" w:rsidRPr="00882BF2">
        <w:rPr>
          <w:rFonts w:cs="Traditional Arabic" w:hint="cs"/>
          <w:sz w:val="32"/>
          <w:szCs w:val="32"/>
          <w:rtl/>
          <w:lang w:bidi="ar-DZ"/>
        </w:rPr>
        <w:t>شترط</w:t>
      </w:r>
      <w:r w:rsidR="00C94562" w:rsidRPr="00882BF2">
        <w:rPr>
          <w:rFonts w:cs="Traditional Arabic"/>
          <w:sz w:val="32"/>
          <w:szCs w:val="32"/>
          <w:rtl/>
          <w:lang w:bidi="ar-DZ"/>
        </w:rPr>
        <w:t xml:space="preserve"> مرور النظام السياسي بعمليات تغيير واسعة النطاق تتناول بنية النظام</w:t>
      </w:r>
      <w:r w:rsidR="00BD4A96" w:rsidRPr="00882BF2">
        <w:rPr>
          <w:rFonts w:cs="Traditional Arabic" w:hint="cs"/>
          <w:sz w:val="32"/>
          <w:szCs w:val="32"/>
          <w:rtl/>
          <w:lang w:bidi="ar-DZ"/>
        </w:rPr>
        <w:t xml:space="preserve"> </w:t>
      </w:r>
      <w:r w:rsidR="00C94562" w:rsidRPr="00882BF2">
        <w:rPr>
          <w:rFonts w:cs="Traditional Arabic"/>
          <w:sz w:val="32"/>
          <w:szCs w:val="32"/>
          <w:rtl/>
          <w:lang w:bidi="ar-DZ"/>
        </w:rPr>
        <w:t>التسلطي،</w:t>
      </w:r>
      <w:r w:rsidR="000561C2" w:rsidRPr="00882BF2">
        <w:rPr>
          <w:rFonts w:cs="Traditional Arabic" w:hint="cs"/>
          <w:sz w:val="32"/>
          <w:szCs w:val="32"/>
          <w:rtl/>
          <w:lang w:bidi="ar-DZ"/>
        </w:rPr>
        <w:t xml:space="preserve">وهنا </w:t>
      </w:r>
      <w:r w:rsidR="00C94562" w:rsidRPr="00882BF2">
        <w:rPr>
          <w:rFonts w:cs="Traditional Arabic"/>
          <w:sz w:val="32"/>
          <w:szCs w:val="32"/>
          <w:rtl/>
          <w:lang w:bidi="ar-DZ"/>
        </w:rPr>
        <w:t>ي</w:t>
      </w:r>
      <w:r w:rsidR="000561C2" w:rsidRPr="00882BF2">
        <w:rPr>
          <w:rFonts w:cs="Traditional Arabic" w:hint="cs"/>
          <w:sz w:val="32"/>
          <w:szCs w:val="32"/>
          <w:rtl/>
          <w:lang w:bidi="ar-DZ"/>
        </w:rPr>
        <w:t xml:space="preserve">قترن بمفهوم </w:t>
      </w:r>
      <w:r w:rsidR="00C94562" w:rsidRPr="00882BF2">
        <w:rPr>
          <w:rFonts w:cs="Traditional Arabic"/>
          <w:sz w:val="32"/>
          <w:szCs w:val="32"/>
          <w:rtl/>
          <w:lang w:bidi="ar-DZ"/>
        </w:rPr>
        <w:t>"التحول الديمقراطي"</w:t>
      </w:r>
      <w:r w:rsidR="000561C2" w:rsidRPr="00882BF2">
        <w:rPr>
          <w:rFonts w:cs="Traditional Arabic" w:hint="cs"/>
          <w:sz w:val="32"/>
          <w:szCs w:val="32"/>
          <w:rtl/>
          <w:lang w:bidi="ar-DZ"/>
        </w:rPr>
        <w:t>الذي يعد</w:t>
      </w:r>
      <w:r w:rsidR="00C94562" w:rsidRPr="00882BF2">
        <w:rPr>
          <w:rFonts w:cs="Traditional Arabic"/>
          <w:sz w:val="32"/>
          <w:szCs w:val="32"/>
          <w:rtl/>
          <w:lang w:bidi="ar-DZ"/>
        </w:rPr>
        <w:t xml:space="preserve"> أحد أوجه الإصلاح </w:t>
      </w:r>
      <w:r w:rsidR="000561C2" w:rsidRPr="00882BF2">
        <w:rPr>
          <w:rFonts w:cs="Traditional Arabic" w:hint="cs"/>
          <w:sz w:val="32"/>
          <w:szCs w:val="32"/>
          <w:rtl/>
          <w:lang w:bidi="ar-DZ"/>
        </w:rPr>
        <w:t xml:space="preserve">والتغيير </w:t>
      </w:r>
      <w:r w:rsidR="00C94562" w:rsidRPr="00882BF2">
        <w:rPr>
          <w:rFonts w:cs="Traditional Arabic"/>
          <w:sz w:val="32"/>
          <w:szCs w:val="32"/>
          <w:rtl/>
          <w:lang w:bidi="ar-DZ"/>
        </w:rPr>
        <w:t>الشامل</w:t>
      </w:r>
      <w:r w:rsidR="000561C2" w:rsidRPr="00882BF2">
        <w:rPr>
          <w:rFonts w:cs="Traditional Arabic" w:hint="cs"/>
          <w:sz w:val="32"/>
          <w:szCs w:val="32"/>
          <w:rtl/>
          <w:lang w:bidi="ar-DZ"/>
        </w:rPr>
        <w:t>.</w:t>
      </w:r>
      <w:r w:rsidR="009F4A5C" w:rsidRPr="00882BF2">
        <w:rPr>
          <w:rFonts w:cs="Traditional Arabic" w:hint="cs"/>
          <w:sz w:val="32"/>
          <w:szCs w:val="32"/>
          <w:rtl/>
          <w:lang w:bidi="ar-DZ"/>
        </w:rPr>
        <w:t xml:space="preserve"> </w:t>
      </w:r>
    </w:p>
    <w:p w:rsidR="000561C2" w:rsidRPr="00882BF2" w:rsidRDefault="000561C2" w:rsidP="00882BF2">
      <w:pPr>
        <w:autoSpaceDE w:val="0"/>
        <w:autoSpaceDN w:val="0"/>
        <w:bidi/>
        <w:adjustRightInd w:val="0"/>
        <w:jc w:val="both"/>
        <w:rPr>
          <w:rFonts w:cs="Traditional Arabic"/>
          <w:sz w:val="32"/>
          <w:szCs w:val="32"/>
          <w:rtl/>
          <w:lang w:bidi="ar-DZ"/>
        </w:rPr>
      </w:pPr>
      <w:r w:rsidRPr="00882BF2">
        <w:rPr>
          <w:rFonts w:cs="Traditional Arabic" w:hint="cs"/>
          <w:sz w:val="32"/>
          <w:szCs w:val="32"/>
          <w:rtl/>
          <w:lang w:bidi="ar-DZ"/>
        </w:rPr>
        <w:t>من ناحية أخرى يقترن</w:t>
      </w:r>
      <w:r w:rsidR="00D32497" w:rsidRPr="00882BF2">
        <w:rPr>
          <w:rFonts w:cs="Traditional Arabic"/>
          <w:sz w:val="32"/>
          <w:szCs w:val="32"/>
          <w:rtl/>
          <w:lang w:bidi="ar-DZ"/>
        </w:rPr>
        <w:t xml:space="preserve"> الإصلاح السياسي </w:t>
      </w:r>
      <w:r w:rsidRPr="00882BF2">
        <w:rPr>
          <w:rFonts w:cs="Traditional Arabic" w:hint="cs"/>
          <w:sz w:val="32"/>
          <w:szCs w:val="32"/>
          <w:rtl/>
          <w:lang w:bidi="ar-DZ"/>
        </w:rPr>
        <w:t xml:space="preserve">بمتغير </w:t>
      </w:r>
      <w:r w:rsidR="00D32497" w:rsidRPr="00882BF2">
        <w:rPr>
          <w:rFonts w:cs="Traditional Arabic"/>
          <w:sz w:val="32"/>
          <w:szCs w:val="32"/>
          <w:rtl/>
          <w:lang w:bidi="ar-DZ"/>
        </w:rPr>
        <w:t xml:space="preserve">التنمية السياسية </w:t>
      </w:r>
      <w:r w:rsidRPr="00882BF2">
        <w:rPr>
          <w:rFonts w:cs="Traditional Arabic" w:hint="cs"/>
          <w:sz w:val="32"/>
          <w:szCs w:val="32"/>
          <w:rtl/>
          <w:lang w:bidi="ar-DZ"/>
        </w:rPr>
        <w:t xml:space="preserve">التي  يتمثل هدفها  في </w:t>
      </w:r>
      <w:r w:rsidR="00D32497" w:rsidRPr="00882BF2">
        <w:rPr>
          <w:rFonts w:cs="Traditional Arabic"/>
          <w:sz w:val="32"/>
          <w:szCs w:val="32"/>
          <w:rtl/>
          <w:lang w:bidi="ar-DZ"/>
        </w:rPr>
        <w:t xml:space="preserve"> تعديل وتطوير جذرية لبنى النظام السياسي وشكل الحكم وطبيعة العلاقات الاجتماعية القائمة في النظام ضمن إطار البيئة المحيطة، ويلتقيان في الجوهر والمضمون من حيث تطوير النظم السياسية وزيادة كفاءتها وفاعليتها وقدرتها في مواجهة المتغيرات</w:t>
      </w:r>
      <w:r w:rsidRPr="00882BF2">
        <w:rPr>
          <w:rFonts w:cs="Traditional Arabic" w:hint="cs"/>
          <w:sz w:val="32"/>
          <w:szCs w:val="32"/>
          <w:rtl/>
          <w:lang w:bidi="ar-DZ"/>
        </w:rPr>
        <w:t xml:space="preserve">. </w:t>
      </w:r>
    </w:p>
    <w:p w:rsidR="00D32497" w:rsidRPr="00882BF2" w:rsidRDefault="000561C2" w:rsidP="00882BF2">
      <w:pPr>
        <w:autoSpaceDE w:val="0"/>
        <w:autoSpaceDN w:val="0"/>
        <w:bidi/>
        <w:adjustRightInd w:val="0"/>
        <w:jc w:val="both"/>
        <w:rPr>
          <w:rFonts w:cs="Traditional Arabic"/>
          <w:sz w:val="32"/>
          <w:szCs w:val="32"/>
          <w:rtl/>
          <w:lang w:bidi="ar-DZ"/>
        </w:rPr>
      </w:pPr>
      <w:r w:rsidRPr="00882BF2">
        <w:rPr>
          <w:rFonts w:cs="Traditional Arabic" w:hint="cs"/>
          <w:sz w:val="32"/>
          <w:szCs w:val="32"/>
          <w:rtl/>
          <w:lang w:bidi="ar-DZ"/>
        </w:rPr>
        <w:t xml:space="preserve">وانطلاقا مما سبق فإن الإصلاح السياسي يتطلب توافر مجموعة من الشروط والظروف التي تساعد على نجاح والذي يؤدي إلى بلورة نظام سياسي جديد يقوم على </w:t>
      </w:r>
      <w:r w:rsidR="005C2F03" w:rsidRPr="00882BF2">
        <w:rPr>
          <w:rFonts w:cs="Traditional Arabic" w:hint="cs"/>
          <w:sz w:val="32"/>
          <w:szCs w:val="32"/>
          <w:rtl/>
          <w:lang w:bidi="ar-DZ"/>
        </w:rPr>
        <w:t>قواعد</w:t>
      </w:r>
      <w:r w:rsidRPr="00882BF2">
        <w:rPr>
          <w:rFonts w:cs="Traditional Arabic" w:hint="cs"/>
          <w:sz w:val="32"/>
          <w:szCs w:val="32"/>
          <w:rtl/>
          <w:lang w:bidi="ar-DZ"/>
        </w:rPr>
        <w:t xml:space="preserve"> الديمقراطية</w:t>
      </w:r>
      <w:r w:rsidR="00D32497" w:rsidRPr="00882BF2">
        <w:rPr>
          <w:rFonts w:cs="Traditional Arabic"/>
          <w:sz w:val="32"/>
          <w:szCs w:val="32"/>
          <w:rtl/>
          <w:lang w:bidi="ar-DZ"/>
        </w:rPr>
        <w:t xml:space="preserve"> </w:t>
      </w:r>
      <w:r w:rsidRPr="00882BF2">
        <w:rPr>
          <w:rFonts w:cs="Traditional Arabic" w:hint="cs"/>
          <w:sz w:val="32"/>
          <w:szCs w:val="32"/>
          <w:rtl/>
          <w:lang w:bidi="ar-DZ"/>
        </w:rPr>
        <w:t>و</w:t>
      </w:r>
      <w:r w:rsidR="005C2F03" w:rsidRPr="00882BF2">
        <w:rPr>
          <w:rFonts w:cs="Traditional Arabic" w:hint="cs"/>
          <w:sz w:val="32"/>
          <w:szCs w:val="32"/>
          <w:rtl/>
          <w:lang w:bidi="ar-DZ"/>
        </w:rPr>
        <w:t xml:space="preserve">أسس </w:t>
      </w:r>
      <w:r w:rsidRPr="00882BF2">
        <w:rPr>
          <w:rFonts w:cs="Traditional Arabic" w:hint="cs"/>
          <w:sz w:val="32"/>
          <w:szCs w:val="32"/>
          <w:rtl/>
          <w:lang w:bidi="ar-DZ"/>
        </w:rPr>
        <w:t>المواطنة والحكم الراشد</w:t>
      </w:r>
      <w:r w:rsidR="00AD65C0" w:rsidRPr="00882BF2">
        <w:rPr>
          <w:rFonts w:cs="Traditional Arabic" w:hint="cs"/>
          <w:sz w:val="32"/>
          <w:szCs w:val="32"/>
          <w:rtl/>
          <w:lang w:bidi="ar-DZ"/>
        </w:rPr>
        <w:t xml:space="preserve"> و</w:t>
      </w:r>
      <w:r w:rsidR="005C2F03" w:rsidRPr="00882BF2">
        <w:rPr>
          <w:rFonts w:cs="Traditional Arabic" w:hint="cs"/>
          <w:sz w:val="32"/>
          <w:szCs w:val="32"/>
          <w:rtl/>
          <w:lang w:bidi="ar-DZ"/>
        </w:rPr>
        <w:t xml:space="preserve">معايير </w:t>
      </w:r>
      <w:r w:rsidR="00AD65C0" w:rsidRPr="00882BF2">
        <w:rPr>
          <w:rFonts w:cs="Traditional Arabic" w:hint="cs"/>
          <w:sz w:val="32"/>
          <w:szCs w:val="32"/>
          <w:rtl/>
          <w:lang w:bidi="ar-DZ"/>
        </w:rPr>
        <w:t xml:space="preserve">حقوق </w:t>
      </w:r>
      <w:r w:rsidR="005C2F03" w:rsidRPr="00882BF2">
        <w:rPr>
          <w:rFonts w:cs="Traditional Arabic" w:hint="cs"/>
          <w:sz w:val="32"/>
          <w:szCs w:val="32"/>
          <w:rtl/>
          <w:lang w:bidi="ar-DZ"/>
        </w:rPr>
        <w:t>الإنسان</w:t>
      </w:r>
      <w:r w:rsidR="00D32497" w:rsidRPr="00882BF2">
        <w:rPr>
          <w:rFonts w:cs="Traditional Arabic"/>
          <w:sz w:val="32"/>
          <w:szCs w:val="32"/>
          <w:lang w:bidi="ar-DZ"/>
        </w:rPr>
        <w:t>:</w:t>
      </w:r>
      <w:r w:rsidR="00D32497" w:rsidRPr="00882BF2">
        <w:rPr>
          <w:rFonts w:cs="Traditional Arabic" w:hint="cs"/>
          <w:sz w:val="32"/>
          <w:szCs w:val="32"/>
          <w:rtl/>
          <w:lang w:bidi="ar-DZ"/>
        </w:rPr>
        <w:t xml:space="preserve"> </w:t>
      </w:r>
    </w:p>
    <w:p w:rsidR="00D32497" w:rsidRPr="00882BF2" w:rsidRDefault="00D32497" w:rsidP="00882BF2">
      <w:pPr>
        <w:autoSpaceDE w:val="0"/>
        <w:autoSpaceDN w:val="0"/>
        <w:bidi/>
        <w:adjustRightInd w:val="0"/>
        <w:jc w:val="both"/>
        <w:rPr>
          <w:rFonts w:cs="Traditional Arabic"/>
          <w:sz w:val="32"/>
          <w:szCs w:val="32"/>
          <w:rtl/>
          <w:lang w:bidi="ar-DZ"/>
        </w:rPr>
      </w:pPr>
      <w:r w:rsidRPr="00882BF2">
        <w:rPr>
          <w:rFonts w:cs="Traditional Arabic"/>
          <w:sz w:val="32"/>
          <w:szCs w:val="32"/>
          <w:rtl/>
          <w:lang w:bidi="ar-DZ"/>
        </w:rPr>
        <w:t>أولاً: وجود سلطة مركزية تقترن بضعف مراكز السلطة المحلية والتقليدية لكن المركزية السياسية ليست مطلقة ولا تتعارض مع السماح بقدر من الاستقلال والذاتية على صعيد المحليات</w:t>
      </w:r>
      <w:r w:rsidRPr="00882BF2">
        <w:rPr>
          <w:rFonts w:cs="Traditional Arabic"/>
          <w:sz w:val="32"/>
          <w:szCs w:val="32"/>
          <w:lang w:bidi="ar-DZ"/>
        </w:rPr>
        <w:t>.</w:t>
      </w:r>
      <w:r w:rsidRPr="00882BF2">
        <w:rPr>
          <w:rFonts w:cs="Traditional Arabic" w:hint="cs"/>
          <w:sz w:val="32"/>
          <w:szCs w:val="32"/>
          <w:rtl/>
          <w:lang w:bidi="ar-DZ"/>
        </w:rPr>
        <w:t xml:space="preserve"> </w:t>
      </w:r>
    </w:p>
    <w:p w:rsidR="00D32497" w:rsidRPr="00882BF2" w:rsidRDefault="00D32497" w:rsidP="00882BF2">
      <w:pPr>
        <w:autoSpaceDE w:val="0"/>
        <w:autoSpaceDN w:val="0"/>
        <w:bidi/>
        <w:adjustRightInd w:val="0"/>
        <w:jc w:val="both"/>
        <w:rPr>
          <w:rFonts w:cs="Traditional Arabic"/>
          <w:sz w:val="32"/>
          <w:szCs w:val="32"/>
          <w:rtl/>
          <w:lang w:bidi="ar-DZ"/>
        </w:rPr>
      </w:pPr>
      <w:r w:rsidRPr="00882BF2">
        <w:rPr>
          <w:rFonts w:cs="Traditional Arabic"/>
          <w:sz w:val="32"/>
          <w:szCs w:val="32"/>
          <w:rtl/>
          <w:lang w:bidi="ar-DZ"/>
        </w:rPr>
        <w:t>ثانياً: الانتقال السلمي للسلطة أو التغيير السلمي للقادة "مبدأ تداول السلطة السلمية" من خلال الانتخابات العامة والدورية</w:t>
      </w:r>
      <w:r w:rsidRPr="00882BF2">
        <w:rPr>
          <w:rFonts w:cs="Traditional Arabic"/>
          <w:sz w:val="32"/>
          <w:szCs w:val="32"/>
          <w:lang w:bidi="ar-DZ"/>
        </w:rPr>
        <w:t>.</w:t>
      </w:r>
      <w:r w:rsidRPr="00882BF2">
        <w:rPr>
          <w:rFonts w:cs="Traditional Arabic" w:hint="cs"/>
          <w:sz w:val="32"/>
          <w:szCs w:val="32"/>
          <w:rtl/>
          <w:lang w:bidi="ar-DZ"/>
        </w:rPr>
        <w:t xml:space="preserve"> </w:t>
      </w:r>
    </w:p>
    <w:p w:rsidR="00D32497" w:rsidRPr="00882BF2" w:rsidRDefault="00D32497" w:rsidP="00882BF2">
      <w:pPr>
        <w:autoSpaceDE w:val="0"/>
        <w:autoSpaceDN w:val="0"/>
        <w:bidi/>
        <w:adjustRightInd w:val="0"/>
        <w:jc w:val="both"/>
        <w:rPr>
          <w:rFonts w:cs="Traditional Arabic"/>
          <w:sz w:val="32"/>
          <w:szCs w:val="32"/>
          <w:rtl/>
          <w:lang w:bidi="ar-DZ"/>
        </w:rPr>
      </w:pPr>
      <w:r w:rsidRPr="00882BF2">
        <w:rPr>
          <w:rFonts w:cs="Traditional Arabic"/>
          <w:sz w:val="32"/>
          <w:szCs w:val="32"/>
          <w:rtl/>
          <w:lang w:bidi="ar-DZ"/>
        </w:rPr>
        <w:t>ثالثاً: وجود جهاز إداري كفء وقادر على تنفيذ سياسات وبرامج الحكومة في شتى الميادين والمستويات</w:t>
      </w:r>
      <w:r w:rsidRPr="00882BF2">
        <w:rPr>
          <w:rFonts w:cs="Traditional Arabic"/>
          <w:sz w:val="32"/>
          <w:szCs w:val="32"/>
          <w:lang w:bidi="ar-DZ"/>
        </w:rPr>
        <w:t>.</w:t>
      </w:r>
      <w:r w:rsidRPr="00882BF2">
        <w:rPr>
          <w:rFonts w:cs="Traditional Arabic"/>
          <w:sz w:val="32"/>
          <w:szCs w:val="32"/>
          <w:lang w:bidi="ar-DZ"/>
        </w:rPr>
        <w:br/>
      </w:r>
      <w:r w:rsidRPr="00882BF2">
        <w:rPr>
          <w:rFonts w:cs="Traditional Arabic"/>
          <w:sz w:val="32"/>
          <w:szCs w:val="32"/>
          <w:rtl/>
          <w:lang w:bidi="ar-DZ"/>
        </w:rPr>
        <w:t>رابعاً</w:t>
      </w:r>
      <w:r w:rsidR="000B1C07" w:rsidRPr="00882BF2">
        <w:rPr>
          <w:rFonts w:cs="Traditional Arabic" w:hint="cs"/>
          <w:sz w:val="32"/>
          <w:szCs w:val="32"/>
          <w:rtl/>
          <w:lang w:bidi="ar-DZ"/>
        </w:rPr>
        <w:t xml:space="preserve"> </w:t>
      </w:r>
      <w:r w:rsidRPr="00882BF2">
        <w:rPr>
          <w:rFonts w:cs="Traditional Arabic"/>
          <w:sz w:val="32"/>
          <w:szCs w:val="32"/>
          <w:lang w:bidi="ar-DZ"/>
        </w:rPr>
        <w:t xml:space="preserve">: </w:t>
      </w:r>
      <w:r w:rsidRPr="00882BF2">
        <w:rPr>
          <w:rFonts w:cs="Traditional Arabic"/>
          <w:sz w:val="32"/>
          <w:szCs w:val="32"/>
          <w:rtl/>
          <w:lang w:bidi="ar-DZ"/>
        </w:rPr>
        <w:t>تأسيس شرعية النظام السياسي ليس على مرتكزات تقليدية، وإنما على مرتكزات محدثة في المقام الأول كاحترام الدستور والقانون والأداء السياسي المميز والمرموق ،</w:t>
      </w:r>
    </w:p>
    <w:p w:rsidR="00D32497" w:rsidRPr="00882BF2" w:rsidRDefault="00D32497" w:rsidP="00882BF2">
      <w:pPr>
        <w:autoSpaceDE w:val="0"/>
        <w:autoSpaceDN w:val="0"/>
        <w:bidi/>
        <w:adjustRightInd w:val="0"/>
        <w:jc w:val="both"/>
        <w:rPr>
          <w:rFonts w:cs="Traditional Arabic"/>
          <w:sz w:val="32"/>
          <w:szCs w:val="32"/>
          <w:rtl/>
          <w:lang w:bidi="ar-DZ"/>
        </w:rPr>
      </w:pPr>
      <w:r w:rsidRPr="00882BF2">
        <w:rPr>
          <w:rFonts w:cs="Traditional Arabic"/>
          <w:sz w:val="32"/>
          <w:szCs w:val="32"/>
          <w:rtl/>
          <w:lang w:bidi="ar-DZ"/>
        </w:rPr>
        <w:t>خامساً: مشاركة سياسة واسعة بهدف المساهمة في صنع السياسات والقرارات بشكل مباشر أو غير مباشر والمشاركة باختيار الممثلين والحكام</w:t>
      </w:r>
      <w:r w:rsidR="00594C2F" w:rsidRPr="00882BF2">
        <w:rPr>
          <w:rFonts w:cs="Traditional Arabic" w:hint="cs"/>
          <w:sz w:val="32"/>
          <w:szCs w:val="32"/>
          <w:rtl/>
          <w:lang w:bidi="ar-DZ"/>
        </w:rPr>
        <w:t>.</w:t>
      </w:r>
    </w:p>
    <w:p w:rsidR="001270BA" w:rsidRPr="00882BF2" w:rsidRDefault="00B5503F" w:rsidP="00882BF2">
      <w:pPr>
        <w:bidi/>
        <w:jc w:val="both"/>
        <w:rPr>
          <w:rFonts w:cs="Traditional Arabic"/>
          <w:sz w:val="32"/>
          <w:szCs w:val="32"/>
          <w:rtl/>
          <w:lang w:bidi="ar-DZ"/>
        </w:rPr>
      </w:pPr>
      <w:r w:rsidRPr="00882BF2">
        <w:rPr>
          <w:rFonts w:cs="Traditional Arabic" w:hint="cs"/>
          <w:b/>
          <w:bCs/>
          <w:sz w:val="32"/>
          <w:szCs w:val="32"/>
          <w:rtl/>
          <w:lang w:bidi="ar-DZ"/>
        </w:rPr>
        <w:t xml:space="preserve">2- </w:t>
      </w:r>
      <w:r w:rsidR="007D6502" w:rsidRPr="00882BF2">
        <w:rPr>
          <w:rFonts w:cs="Traditional Arabic" w:hint="cs"/>
          <w:b/>
          <w:bCs/>
          <w:sz w:val="32"/>
          <w:szCs w:val="32"/>
          <w:rtl/>
          <w:lang w:bidi="ar-DZ"/>
        </w:rPr>
        <w:t xml:space="preserve">مفهوم </w:t>
      </w:r>
      <w:r w:rsidRPr="00882BF2">
        <w:rPr>
          <w:rFonts w:cs="Traditional Arabic" w:hint="cs"/>
          <w:b/>
          <w:bCs/>
          <w:sz w:val="32"/>
          <w:szCs w:val="32"/>
          <w:rtl/>
          <w:lang w:bidi="ar-DZ"/>
        </w:rPr>
        <w:t>الإصلاح لإداري:</w:t>
      </w:r>
      <w:r w:rsidR="004B2799" w:rsidRPr="00882BF2">
        <w:rPr>
          <w:rFonts w:cs="Traditional Arabic" w:hint="cs"/>
          <w:b/>
          <w:bCs/>
          <w:sz w:val="32"/>
          <w:szCs w:val="32"/>
          <w:rtl/>
          <w:lang w:bidi="ar-DZ"/>
        </w:rPr>
        <w:t xml:space="preserve"> </w:t>
      </w:r>
      <w:r w:rsidR="004B2799" w:rsidRPr="00882BF2">
        <w:rPr>
          <w:rFonts w:cs="Traditional Arabic" w:hint="cs"/>
          <w:sz w:val="32"/>
          <w:szCs w:val="32"/>
          <w:rtl/>
          <w:lang w:bidi="ar-DZ"/>
        </w:rPr>
        <w:t>يرتبط مفهوم الإصلاح الإداري عادة بتعريفات متنوعة وفقا لاهتمامات ووجهات نظر الباحثين ومداخلهم المختلفة</w:t>
      </w:r>
      <w:r w:rsidR="004B2799" w:rsidRPr="00882BF2">
        <w:rPr>
          <w:rFonts w:cs="Traditional Arabic" w:hint="cs"/>
          <w:b/>
          <w:bCs/>
          <w:sz w:val="32"/>
          <w:szCs w:val="32"/>
          <w:rtl/>
          <w:lang w:bidi="ar-DZ"/>
        </w:rPr>
        <w:t xml:space="preserve"> ، </w:t>
      </w:r>
      <w:r w:rsidR="004B2799" w:rsidRPr="00882BF2">
        <w:rPr>
          <w:rFonts w:cs="Traditional Arabic" w:hint="cs"/>
          <w:sz w:val="32"/>
          <w:szCs w:val="32"/>
          <w:rtl/>
          <w:lang w:bidi="ar-DZ"/>
        </w:rPr>
        <w:t>وفي هذا الصدد  قدم علماء الإدارة  مجموعة كية من المصطلحات الدالة  على عمليات التحديث</w:t>
      </w:r>
      <w:r w:rsidR="004D5C32" w:rsidRPr="00882BF2">
        <w:rPr>
          <w:rFonts w:cs="Traditional Arabic" w:hint="cs"/>
          <w:sz w:val="32"/>
          <w:szCs w:val="32"/>
          <w:rtl/>
          <w:lang w:bidi="ar-DZ"/>
        </w:rPr>
        <w:t xml:space="preserve"> والتطوير منها : التنمية الإدارية ، الإصلاح الإداري ، التطوير الإداري ، إعادة الهيكلة، </w:t>
      </w:r>
      <w:r w:rsidR="00493D30" w:rsidRPr="00882BF2">
        <w:rPr>
          <w:rFonts w:cs="Traditional Arabic" w:hint="cs"/>
          <w:sz w:val="32"/>
          <w:szCs w:val="32"/>
          <w:rtl/>
          <w:lang w:bidi="ar-DZ"/>
        </w:rPr>
        <w:t>الهندرة ، إعادة اختراع الحكومة  وغير ذلك من المصطلحات  لكن جميعهم لم يتمكنوا من تقديم  تعاريف موحدة  لهذه المفاهيم نظرا لتباين مدارسهم واتجاهاتهم النظرية والفكرية والعلمية والسياسية .</w:t>
      </w:r>
      <w:r w:rsidR="00044B72" w:rsidRPr="00882BF2">
        <w:rPr>
          <w:rFonts w:cs="Traditional Arabic" w:hint="cs"/>
          <w:sz w:val="32"/>
          <w:szCs w:val="32"/>
          <w:rtl/>
          <w:lang w:bidi="ar-DZ"/>
        </w:rPr>
        <w:t xml:space="preserve"> وفقا لهذا فإن مدلول الإصلاح الإداري يعني القيام على فكرة الثقة في </w:t>
      </w:r>
      <w:r w:rsidR="00044B72" w:rsidRPr="00882BF2">
        <w:rPr>
          <w:rFonts w:cs="Traditional Arabic" w:hint="cs"/>
          <w:sz w:val="32"/>
          <w:szCs w:val="32"/>
          <w:rtl/>
          <w:lang w:bidi="ar-DZ"/>
        </w:rPr>
        <w:lastRenderedPageBreak/>
        <w:t>أنم الدول الغربية قد حققت آفاقا عالية في الكفاءة الإدارية تلك التي يكون نقلها  إلى الدول النامية  أمرا ضروريا  ويكن الإصلاح الإداري  طبقا هذا التعريف هو عملية نقل التكنولوجيا.</w:t>
      </w:r>
    </w:p>
    <w:p w:rsidR="005D12FD" w:rsidRPr="00882BF2" w:rsidRDefault="001270BA" w:rsidP="00882BF2">
      <w:pPr>
        <w:bidi/>
        <w:jc w:val="both"/>
        <w:rPr>
          <w:rFonts w:cs="Traditional Arabic"/>
          <w:sz w:val="32"/>
          <w:szCs w:val="32"/>
          <w:rtl/>
          <w:lang w:bidi="ar-DZ"/>
        </w:rPr>
      </w:pPr>
      <w:r w:rsidRPr="00882BF2">
        <w:rPr>
          <w:rFonts w:cs="Traditional Arabic" w:hint="cs"/>
          <w:sz w:val="32"/>
          <w:szCs w:val="32"/>
          <w:rtl/>
          <w:lang w:bidi="ar-DZ"/>
        </w:rPr>
        <w:t>و</w:t>
      </w:r>
      <w:r w:rsidR="00D939F7" w:rsidRPr="00882BF2">
        <w:rPr>
          <w:rFonts w:cs="Traditional Arabic" w:hint="cs"/>
          <w:sz w:val="32"/>
          <w:szCs w:val="32"/>
          <w:rtl/>
          <w:lang w:bidi="ar-DZ"/>
        </w:rPr>
        <w:t xml:space="preserve">تعود جذور مصطلح </w:t>
      </w:r>
      <w:r w:rsidRPr="00882BF2">
        <w:rPr>
          <w:rFonts w:cs="Traditional Arabic" w:hint="cs"/>
          <w:sz w:val="32"/>
          <w:szCs w:val="32"/>
          <w:rtl/>
          <w:lang w:bidi="ar-DZ"/>
        </w:rPr>
        <w:t>الإصلاح الإداري</w:t>
      </w:r>
      <w:r w:rsidR="00044B72" w:rsidRPr="00882BF2">
        <w:rPr>
          <w:rFonts w:cs="Traditional Arabic" w:hint="cs"/>
          <w:sz w:val="32"/>
          <w:szCs w:val="32"/>
          <w:rtl/>
          <w:lang w:bidi="ar-DZ"/>
        </w:rPr>
        <w:t xml:space="preserve"> إلى أواخر الستينيات من القرن العشرين في بعض الدراسات علماء الإدارة  الدعوة إلى إعادة تنظيم النظم الإدارية  لتواكب التغيير  وتتماشى مع البرامج الإنمائية  الوطنية ، وفي الثمانينيات دعا علماء الإدارة  الحكومات لتطبيق الفكر الجديد في أجهزتها الإدارية لأنه يعتمد على التغيير والتطوير المنظم  لأداء الجهاز الإداري، </w:t>
      </w:r>
      <w:r w:rsidR="00F146C9" w:rsidRPr="00882BF2">
        <w:rPr>
          <w:rFonts w:cs="Traditional Arabic" w:hint="cs"/>
          <w:sz w:val="32"/>
          <w:szCs w:val="32"/>
          <w:rtl/>
          <w:lang w:bidi="ar-DZ"/>
        </w:rPr>
        <w:t xml:space="preserve">كما عرف  مؤتمر الاصلاح الإداري  في الدول النامية  الذي عقدته هيئة الأمم المتحدة  بجامعة </w:t>
      </w:r>
      <w:r w:rsidR="005D12FD" w:rsidRPr="00882BF2">
        <w:rPr>
          <w:rFonts w:cs="Traditional Arabic" w:hint="cs"/>
          <w:sz w:val="32"/>
          <w:szCs w:val="32"/>
          <w:rtl/>
          <w:lang w:bidi="ar-DZ"/>
        </w:rPr>
        <w:t>"</w:t>
      </w:r>
      <w:r w:rsidR="00F146C9" w:rsidRPr="00882BF2">
        <w:rPr>
          <w:rFonts w:cs="Traditional Arabic" w:hint="cs"/>
          <w:sz w:val="32"/>
          <w:szCs w:val="32"/>
          <w:rtl/>
          <w:lang w:bidi="ar-DZ"/>
        </w:rPr>
        <w:t>ساكسي</w:t>
      </w:r>
      <w:r w:rsidR="005D12FD" w:rsidRPr="00882BF2">
        <w:rPr>
          <w:rFonts w:cs="Traditional Arabic" w:hint="cs"/>
          <w:sz w:val="32"/>
          <w:szCs w:val="32"/>
          <w:rtl/>
          <w:lang w:bidi="ar-DZ"/>
        </w:rPr>
        <w:t>"</w:t>
      </w:r>
      <w:r w:rsidR="00F146C9" w:rsidRPr="00882BF2">
        <w:rPr>
          <w:rFonts w:cs="Traditional Arabic" w:hint="cs"/>
          <w:sz w:val="32"/>
          <w:szCs w:val="32"/>
          <w:rtl/>
          <w:lang w:bidi="ar-DZ"/>
        </w:rPr>
        <w:t xml:space="preserve"> البريطانية عام 1971"عملية الإصلاح الإداري  على أنها حصيلة  المجهودات ذات  الإعداد الخاص </w:t>
      </w:r>
      <w:r w:rsidR="005D12FD" w:rsidRPr="00882BF2">
        <w:rPr>
          <w:rFonts w:cs="Traditional Arabic" w:hint="cs"/>
          <w:sz w:val="32"/>
          <w:szCs w:val="32"/>
          <w:rtl/>
          <w:lang w:bidi="ar-DZ"/>
        </w:rPr>
        <w:t xml:space="preserve"> التي تستهدف إدخال  تغييرات أساسية  في المنظمة الإدارية  من خلال إصلاحات على مستوى النظام جميعه أو على الأقل  من خلال معاير  لتحسين واحدة  أو أكثر من عناصرها  الرئيسية مثل الهياكل  الإدارية والأفراد والعمليات الإدارية</w:t>
      </w:r>
      <w:r w:rsidR="00041336" w:rsidRPr="00882BF2">
        <w:rPr>
          <w:rFonts w:cs="Traditional Arabic" w:hint="cs"/>
          <w:sz w:val="32"/>
          <w:szCs w:val="32"/>
          <w:rtl/>
          <w:lang w:bidi="ar-DZ"/>
        </w:rPr>
        <w:t xml:space="preserve"> </w:t>
      </w:r>
      <w:r w:rsidR="005D12FD" w:rsidRPr="00882BF2">
        <w:rPr>
          <w:rFonts w:cs="Traditional Arabic" w:hint="cs"/>
          <w:sz w:val="32"/>
          <w:szCs w:val="32"/>
          <w:rtl/>
          <w:lang w:bidi="ar-DZ"/>
        </w:rPr>
        <w:t>.</w:t>
      </w:r>
    </w:p>
    <w:p w:rsidR="004D5DDF" w:rsidRPr="00882BF2" w:rsidRDefault="005D12FD" w:rsidP="00882BF2">
      <w:pPr>
        <w:bidi/>
        <w:jc w:val="both"/>
        <w:rPr>
          <w:rFonts w:cs="Traditional Arabic"/>
          <w:sz w:val="32"/>
          <w:szCs w:val="32"/>
          <w:rtl/>
          <w:lang w:bidi="ar-DZ"/>
        </w:rPr>
      </w:pPr>
      <w:r w:rsidRPr="00882BF2">
        <w:rPr>
          <w:rFonts w:cs="Traditional Arabic" w:hint="cs"/>
          <w:sz w:val="32"/>
          <w:szCs w:val="32"/>
          <w:rtl/>
          <w:lang w:bidi="ar-DZ"/>
        </w:rPr>
        <w:t>يتضح من التعريفين السابقين أن الأول ركز على تناول مسألة الإصلاح الإداري</w:t>
      </w:r>
      <w:r w:rsidR="001327BC" w:rsidRPr="00882BF2">
        <w:rPr>
          <w:rFonts w:cs="Traditional Arabic" w:hint="cs"/>
          <w:sz w:val="32"/>
          <w:szCs w:val="32"/>
          <w:rtl/>
          <w:lang w:bidi="ar-DZ"/>
        </w:rPr>
        <w:t xml:space="preserve"> على أنها عملية </w:t>
      </w:r>
      <w:r w:rsidR="00D90EFA" w:rsidRPr="00882BF2">
        <w:rPr>
          <w:rFonts w:cs="Traditional Arabic" w:hint="cs"/>
          <w:sz w:val="32"/>
          <w:szCs w:val="32"/>
          <w:rtl/>
          <w:lang w:bidi="ar-DZ"/>
        </w:rPr>
        <w:t xml:space="preserve">نقل التقانات فقط من الدول المتقدمة  إلى الدول النامية متجاهلا مسائل الإصلاح الإداري  المرتبطة بالهياكل والنظم الإدارية  وتخفيف المركزية </w:t>
      </w:r>
      <w:r w:rsidR="00E745B1" w:rsidRPr="00882BF2">
        <w:rPr>
          <w:rFonts w:cs="Traditional Arabic" w:hint="cs"/>
          <w:sz w:val="32"/>
          <w:szCs w:val="32"/>
          <w:rtl/>
          <w:lang w:bidi="ar-DZ"/>
        </w:rPr>
        <w:t xml:space="preserve"> وتطوير الأطر البشرية  وغيرها، أما التعريف الثاني فإنه لم يتطرق لثر البيئة السياسية </w:t>
      </w:r>
      <w:r w:rsidR="00BA5CFE" w:rsidRPr="00882BF2">
        <w:rPr>
          <w:rFonts w:cs="Traditional Arabic" w:hint="cs"/>
          <w:sz w:val="32"/>
          <w:szCs w:val="32"/>
          <w:rtl/>
          <w:lang w:bidi="ar-DZ"/>
        </w:rPr>
        <w:t xml:space="preserve"> أو الاقتصادية  أو الاجتماعية</w:t>
      </w:r>
      <w:r w:rsidR="00307549" w:rsidRPr="00882BF2">
        <w:rPr>
          <w:rFonts w:cs="Traditional Arabic" w:hint="cs"/>
          <w:sz w:val="32"/>
          <w:szCs w:val="32"/>
          <w:rtl/>
          <w:lang w:bidi="ar-DZ"/>
        </w:rPr>
        <w:t xml:space="preserve"> </w:t>
      </w:r>
      <w:r w:rsidR="00BA5CFE" w:rsidRPr="00882BF2">
        <w:rPr>
          <w:rFonts w:cs="Traditional Arabic" w:hint="cs"/>
          <w:sz w:val="32"/>
          <w:szCs w:val="32"/>
          <w:rtl/>
          <w:lang w:bidi="ar-DZ"/>
        </w:rPr>
        <w:t xml:space="preserve">على نشاطات الإصلاح الإداري </w:t>
      </w:r>
      <w:r w:rsidR="00307549" w:rsidRPr="00882BF2">
        <w:rPr>
          <w:rFonts w:cs="Traditional Arabic" w:hint="cs"/>
          <w:sz w:val="32"/>
          <w:szCs w:val="32"/>
          <w:rtl/>
          <w:lang w:bidi="ar-DZ"/>
        </w:rPr>
        <w:t>والذي لابد أن يتضمن ويأخذ بعين الاعتبار المعطيات السياسية والاجتماعية</w:t>
      </w:r>
      <w:r w:rsidR="00267ED1" w:rsidRPr="00882BF2">
        <w:rPr>
          <w:rFonts w:cs="Traditional Arabic" w:hint="cs"/>
          <w:sz w:val="32"/>
          <w:szCs w:val="32"/>
          <w:rtl/>
          <w:lang w:bidi="ar-DZ"/>
        </w:rPr>
        <w:t xml:space="preserve"> لأي بلد</w:t>
      </w:r>
      <w:r w:rsidR="00BA5CFE" w:rsidRPr="00882BF2">
        <w:rPr>
          <w:rFonts w:cs="Traditional Arabic" w:hint="cs"/>
          <w:sz w:val="32"/>
          <w:szCs w:val="32"/>
          <w:rtl/>
          <w:lang w:bidi="ar-DZ"/>
        </w:rPr>
        <w:t>.</w:t>
      </w:r>
    </w:p>
    <w:p w:rsidR="00B24C0C" w:rsidRPr="00882BF2" w:rsidRDefault="000429FE" w:rsidP="00882BF2">
      <w:pPr>
        <w:bidi/>
        <w:jc w:val="both"/>
        <w:rPr>
          <w:rFonts w:cs="Traditional Arabic"/>
          <w:sz w:val="32"/>
          <w:szCs w:val="32"/>
          <w:rtl/>
          <w:lang w:bidi="ar-DZ"/>
        </w:rPr>
      </w:pPr>
      <w:r w:rsidRPr="00882BF2">
        <w:rPr>
          <w:rFonts w:cs="Traditional Arabic" w:hint="cs"/>
          <w:b/>
          <w:bCs/>
          <w:sz w:val="32"/>
          <w:szCs w:val="32"/>
          <w:rtl/>
          <w:lang w:bidi="ar-DZ"/>
        </w:rPr>
        <w:t>علاقة الإصلاح الإداري بالمفاهيم الأخرى:</w:t>
      </w:r>
      <w:r w:rsidR="00C16EE7" w:rsidRPr="00882BF2">
        <w:rPr>
          <w:rFonts w:cs="Traditional Arabic" w:hint="cs"/>
          <w:sz w:val="32"/>
          <w:szCs w:val="32"/>
          <w:rtl/>
          <w:lang w:bidi="ar-DZ"/>
        </w:rPr>
        <w:t xml:space="preserve"> </w:t>
      </w:r>
      <w:r w:rsidR="00D35639" w:rsidRPr="00882BF2">
        <w:rPr>
          <w:rFonts w:cs="Traditional Arabic" w:hint="cs"/>
          <w:sz w:val="32"/>
          <w:szCs w:val="32"/>
          <w:rtl/>
          <w:lang w:bidi="ar-DZ"/>
        </w:rPr>
        <w:t xml:space="preserve">تدل التجارب المستقاة من الدول أن الإصلاح الإداري  يشمل </w:t>
      </w:r>
      <w:r w:rsidR="00F1194D" w:rsidRPr="00882BF2">
        <w:rPr>
          <w:rFonts w:cs="Traditional Arabic" w:hint="cs"/>
          <w:sz w:val="32"/>
          <w:szCs w:val="32"/>
          <w:rtl/>
          <w:lang w:bidi="ar-DZ"/>
        </w:rPr>
        <w:t>مفاهيم</w:t>
      </w:r>
      <w:r w:rsidR="00D35639" w:rsidRPr="00882BF2">
        <w:rPr>
          <w:rFonts w:cs="Traditional Arabic" w:hint="cs"/>
          <w:sz w:val="32"/>
          <w:szCs w:val="32"/>
          <w:rtl/>
          <w:lang w:bidi="ar-DZ"/>
        </w:rPr>
        <w:t xml:space="preserve"> التطوير </w:t>
      </w:r>
      <w:r w:rsidR="00F1194D" w:rsidRPr="00882BF2">
        <w:rPr>
          <w:rFonts w:cs="Traditional Arabic" w:hint="cs"/>
          <w:sz w:val="32"/>
          <w:szCs w:val="32"/>
          <w:rtl/>
          <w:lang w:bidi="ar-DZ"/>
        </w:rPr>
        <w:t>الإداري</w:t>
      </w:r>
      <w:r w:rsidR="00D35639" w:rsidRPr="00882BF2">
        <w:rPr>
          <w:rFonts w:cs="Traditional Arabic" w:hint="cs"/>
          <w:sz w:val="32"/>
          <w:szCs w:val="32"/>
          <w:rtl/>
          <w:lang w:bidi="ar-DZ"/>
        </w:rPr>
        <w:t xml:space="preserve"> والتحديث</w:t>
      </w:r>
      <w:r w:rsidR="00F1194D" w:rsidRPr="00882BF2">
        <w:rPr>
          <w:rFonts w:cs="Traditional Arabic" w:hint="cs"/>
          <w:sz w:val="32"/>
          <w:szCs w:val="32"/>
          <w:rtl/>
          <w:lang w:bidi="ar-DZ"/>
        </w:rPr>
        <w:t xml:space="preserve"> الإداري</w:t>
      </w:r>
      <w:r w:rsidR="00D35639" w:rsidRPr="00882BF2">
        <w:rPr>
          <w:rFonts w:cs="Traditional Arabic" w:hint="cs"/>
          <w:sz w:val="32"/>
          <w:szCs w:val="32"/>
          <w:rtl/>
          <w:lang w:bidi="ar-DZ"/>
        </w:rPr>
        <w:t xml:space="preserve"> والتنمية</w:t>
      </w:r>
      <w:r w:rsidR="00F1194D" w:rsidRPr="00882BF2">
        <w:rPr>
          <w:rFonts w:cs="Traditional Arabic" w:hint="cs"/>
          <w:sz w:val="32"/>
          <w:szCs w:val="32"/>
          <w:rtl/>
          <w:lang w:bidi="ar-DZ"/>
        </w:rPr>
        <w:t xml:space="preserve"> الإدارية</w:t>
      </w:r>
      <w:r w:rsidR="00D35639" w:rsidRPr="00882BF2">
        <w:rPr>
          <w:rFonts w:cs="Traditional Arabic" w:hint="cs"/>
          <w:sz w:val="32"/>
          <w:szCs w:val="32"/>
          <w:rtl/>
          <w:lang w:bidi="ar-DZ"/>
        </w:rPr>
        <w:t>، و</w:t>
      </w:r>
      <w:r w:rsidR="00F1194D" w:rsidRPr="00882BF2">
        <w:rPr>
          <w:rFonts w:cs="Traditional Arabic" w:hint="cs"/>
          <w:sz w:val="32"/>
          <w:szCs w:val="32"/>
          <w:rtl/>
          <w:lang w:bidi="ar-DZ"/>
        </w:rPr>
        <w:t>ل</w:t>
      </w:r>
      <w:r w:rsidR="00D35639" w:rsidRPr="00882BF2">
        <w:rPr>
          <w:rFonts w:cs="Traditional Arabic" w:hint="cs"/>
          <w:sz w:val="32"/>
          <w:szCs w:val="32"/>
          <w:rtl/>
          <w:lang w:bidi="ar-DZ"/>
        </w:rPr>
        <w:t>ذلك فإن المفهوم</w:t>
      </w:r>
      <w:r w:rsidR="00F1194D" w:rsidRPr="00882BF2">
        <w:rPr>
          <w:rFonts w:cs="Traditional Arabic" w:hint="cs"/>
          <w:sz w:val="32"/>
          <w:szCs w:val="32"/>
          <w:rtl/>
          <w:lang w:bidi="ar-DZ"/>
        </w:rPr>
        <w:t xml:space="preserve"> </w:t>
      </w:r>
      <w:r w:rsidR="00D35639" w:rsidRPr="00882BF2">
        <w:rPr>
          <w:rFonts w:cs="Traditional Arabic" w:hint="cs"/>
          <w:sz w:val="32"/>
          <w:szCs w:val="32"/>
          <w:rtl/>
          <w:lang w:bidi="ar-DZ"/>
        </w:rPr>
        <w:t>اللفظي والضمني  يعني تقويم وتحسين الأوضاع  الراهنة وتكويرها</w:t>
      </w:r>
      <w:r w:rsidR="00F1194D" w:rsidRPr="00882BF2">
        <w:rPr>
          <w:rFonts w:cs="Traditional Arabic" w:hint="cs"/>
          <w:sz w:val="32"/>
          <w:szCs w:val="32"/>
          <w:rtl/>
          <w:lang w:bidi="ar-DZ"/>
        </w:rPr>
        <w:t xml:space="preserve"> </w:t>
      </w:r>
      <w:r w:rsidR="00D35639" w:rsidRPr="00882BF2">
        <w:rPr>
          <w:rFonts w:cs="Traditional Arabic" w:hint="cs"/>
          <w:sz w:val="32"/>
          <w:szCs w:val="32"/>
          <w:rtl/>
          <w:lang w:bidi="ar-DZ"/>
        </w:rPr>
        <w:t>وارتباطها بطموحات مستقبلية،</w:t>
      </w:r>
      <w:r w:rsidR="003F2D07" w:rsidRPr="00882BF2">
        <w:rPr>
          <w:rFonts w:cs="Traditional Arabic" w:hint="cs"/>
          <w:sz w:val="32"/>
          <w:szCs w:val="32"/>
          <w:rtl/>
          <w:lang w:bidi="ar-DZ"/>
        </w:rPr>
        <w:t xml:space="preserve"> إذن يرتكز هذا المفهوم </w:t>
      </w:r>
      <w:r w:rsidR="00D35639" w:rsidRPr="00882BF2">
        <w:rPr>
          <w:rFonts w:cs="Traditional Arabic" w:hint="cs"/>
          <w:sz w:val="32"/>
          <w:szCs w:val="32"/>
          <w:rtl/>
          <w:lang w:bidi="ar-DZ"/>
        </w:rPr>
        <w:t xml:space="preserve">على قواعد وسلوكيات في النظام الإداري </w:t>
      </w:r>
      <w:r w:rsidR="00F1194D" w:rsidRPr="00882BF2">
        <w:rPr>
          <w:rFonts w:cs="Traditional Arabic" w:hint="cs"/>
          <w:sz w:val="32"/>
          <w:szCs w:val="32"/>
          <w:rtl/>
          <w:lang w:bidi="ar-DZ"/>
        </w:rPr>
        <w:t xml:space="preserve">لتحسينها وتطويرها معتمدا منظور </w:t>
      </w:r>
      <w:r w:rsidR="00D35639" w:rsidRPr="00882BF2">
        <w:rPr>
          <w:rFonts w:cs="Traditional Arabic" w:hint="cs"/>
          <w:sz w:val="32"/>
          <w:szCs w:val="32"/>
          <w:rtl/>
          <w:lang w:bidi="ar-DZ"/>
        </w:rPr>
        <w:t>وإستراتيجية مستقبلية</w:t>
      </w:r>
      <w:r w:rsidR="00B24C0C" w:rsidRPr="00882BF2">
        <w:rPr>
          <w:rFonts w:cs="Traditional Arabic" w:hint="cs"/>
          <w:sz w:val="32"/>
          <w:szCs w:val="32"/>
          <w:rtl/>
          <w:lang w:bidi="ar-DZ"/>
        </w:rPr>
        <w:t xml:space="preserve">. </w:t>
      </w:r>
    </w:p>
    <w:p w:rsidR="00F1194D" w:rsidRPr="00882BF2" w:rsidRDefault="00B24C0C" w:rsidP="00882BF2">
      <w:pPr>
        <w:bidi/>
        <w:jc w:val="both"/>
        <w:rPr>
          <w:rFonts w:cs="Traditional Arabic"/>
          <w:b/>
          <w:bCs/>
          <w:sz w:val="32"/>
          <w:szCs w:val="32"/>
          <w:rtl/>
          <w:lang w:bidi="ar-DZ"/>
        </w:rPr>
      </w:pPr>
      <w:r w:rsidRPr="00882BF2">
        <w:rPr>
          <w:rFonts w:cs="Traditional Arabic" w:hint="cs"/>
          <w:sz w:val="32"/>
          <w:szCs w:val="32"/>
          <w:rtl/>
          <w:lang w:bidi="ar-DZ"/>
        </w:rPr>
        <w:t xml:space="preserve">وبالتالي الإصلاح الإداري لا يقتصر على العملية الإدارية الفنية وإنما يشمل التأثيرات المتبادلة  مع البيئة الكلية وعلاقاتها السياسية والاجتماعية </w:t>
      </w:r>
      <w:r w:rsidR="00D15EE8" w:rsidRPr="00882BF2">
        <w:rPr>
          <w:rFonts w:cs="Traditional Arabic" w:hint="cs"/>
          <w:sz w:val="32"/>
          <w:szCs w:val="32"/>
          <w:rtl/>
          <w:lang w:bidi="ar-DZ"/>
        </w:rPr>
        <w:t>ن وبهذا  يتجاوز الفهم الجزئي للإدارة  والمت</w:t>
      </w:r>
      <w:r w:rsidR="0058779C" w:rsidRPr="00882BF2">
        <w:rPr>
          <w:rFonts w:cs="Traditional Arabic" w:hint="cs"/>
          <w:sz w:val="32"/>
          <w:szCs w:val="32"/>
          <w:rtl/>
          <w:lang w:bidi="ar-DZ"/>
        </w:rPr>
        <w:t>م</w:t>
      </w:r>
      <w:r w:rsidR="00D15EE8" w:rsidRPr="00882BF2">
        <w:rPr>
          <w:rFonts w:cs="Traditional Arabic" w:hint="cs"/>
          <w:sz w:val="32"/>
          <w:szCs w:val="32"/>
          <w:rtl/>
          <w:lang w:bidi="ar-DZ"/>
        </w:rPr>
        <w:t xml:space="preserve">ثل في الإصلاحات الهيكلية أو تحديث أجهزة  وأنظمة  محددة كما هو الحال  في المفاهيم الأخرى ، وهذه النظرة تنقل </w:t>
      </w:r>
      <w:r w:rsidR="0058779C" w:rsidRPr="00882BF2">
        <w:rPr>
          <w:rFonts w:cs="Traditional Arabic" w:hint="cs"/>
          <w:sz w:val="32"/>
          <w:szCs w:val="32"/>
          <w:rtl/>
          <w:lang w:bidi="ar-DZ"/>
        </w:rPr>
        <w:t>الإصلاح</w:t>
      </w:r>
      <w:r w:rsidR="00BD4A96" w:rsidRPr="00882BF2">
        <w:rPr>
          <w:rFonts w:cs="Traditional Arabic" w:hint="cs"/>
          <w:sz w:val="32"/>
          <w:szCs w:val="32"/>
          <w:rtl/>
          <w:lang w:bidi="ar-DZ"/>
        </w:rPr>
        <w:t xml:space="preserve"> من مجرد عملية  نقل لصورة إدارية  وأدوات حديثة  تقنية  وفنية  كما هو الحال في مفهوم التحديث الإداري إلى خلق روح الابتكار  والإبداع التنظيمي  والاهتمام بجوانب الإنتاجية والمردودية  في الظروف البيئية المحيطة</w:t>
      </w:r>
      <w:r w:rsidR="000D5201" w:rsidRPr="00882BF2">
        <w:rPr>
          <w:rStyle w:val="Appelnotedebasdep"/>
          <w:rFonts w:cs="Traditional Arabic"/>
          <w:sz w:val="32"/>
          <w:szCs w:val="32"/>
          <w:rtl/>
          <w:lang w:bidi="ar-DZ"/>
        </w:rPr>
        <w:footnoteReference w:id="3"/>
      </w:r>
      <w:r w:rsidR="00BD4A96" w:rsidRPr="00882BF2">
        <w:rPr>
          <w:rFonts w:cs="Traditional Arabic" w:hint="cs"/>
          <w:sz w:val="32"/>
          <w:szCs w:val="32"/>
          <w:rtl/>
          <w:lang w:bidi="ar-DZ"/>
        </w:rPr>
        <w:t>.</w:t>
      </w:r>
      <w:r w:rsidR="00D15EE8" w:rsidRPr="00882BF2">
        <w:rPr>
          <w:rFonts w:cs="Traditional Arabic" w:hint="cs"/>
          <w:sz w:val="32"/>
          <w:szCs w:val="32"/>
          <w:rtl/>
          <w:lang w:bidi="ar-DZ"/>
        </w:rPr>
        <w:t xml:space="preserve"> </w:t>
      </w:r>
      <w:r w:rsidR="00D35639" w:rsidRPr="00882BF2">
        <w:rPr>
          <w:rFonts w:cs="Traditional Arabic" w:hint="cs"/>
          <w:b/>
          <w:bCs/>
          <w:sz w:val="32"/>
          <w:szCs w:val="32"/>
          <w:rtl/>
          <w:lang w:bidi="ar-DZ"/>
        </w:rPr>
        <w:t xml:space="preserve">  </w:t>
      </w:r>
      <w:r w:rsidR="004C3500" w:rsidRPr="00882BF2">
        <w:rPr>
          <w:rFonts w:cs="Traditional Arabic" w:hint="cs"/>
          <w:sz w:val="32"/>
          <w:szCs w:val="32"/>
          <w:rtl/>
          <w:lang w:bidi="ar-DZ"/>
        </w:rPr>
        <w:t xml:space="preserve">ولذلك </w:t>
      </w:r>
      <w:r w:rsidR="007D1FFA" w:rsidRPr="00882BF2">
        <w:rPr>
          <w:rFonts w:cs="Traditional Arabic" w:hint="cs"/>
          <w:sz w:val="32"/>
          <w:szCs w:val="32"/>
          <w:rtl/>
          <w:lang w:bidi="ar-DZ"/>
        </w:rPr>
        <w:t>نجد أن</w:t>
      </w:r>
      <w:r w:rsidR="004C3500" w:rsidRPr="00882BF2">
        <w:rPr>
          <w:rFonts w:cs="Traditional Arabic" w:hint="cs"/>
          <w:sz w:val="32"/>
          <w:szCs w:val="32"/>
          <w:rtl/>
          <w:lang w:bidi="ar-DZ"/>
        </w:rPr>
        <w:t xml:space="preserve"> برامج الإصلاح الإداري تتسم بالتعقيد الشديد لأنها ليس علاجا فقط لسلبية إدارية بل انه مضامين سياسية واجتماعية ووسائل وطرق ليس بالضرورة الاتفاق عليها مسبقا من قبل من لهم علاقة بالإصلاح، إلى جانب ارتباطه بمرحلة التحول من وضعية إلى أخرى ولذلك فإن القاعدة التي ترتكز عليها سياسات الإصلاح الإداري هي </w:t>
      </w:r>
      <w:r w:rsidR="004C3500" w:rsidRPr="00882BF2">
        <w:rPr>
          <w:rFonts w:cs="Traditional Arabic" w:hint="cs"/>
          <w:sz w:val="32"/>
          <w:szCs w:val="32"/>
          <w:rtl/>
          <w:lang w:bidi="ar-DZ"/>
        </w:rPr>
        <w:lastRenderedPageBreak/>
        <w:t>تقليص الفجوة  بين الممكن والواقع في قدرة  الجهاز الإداري ويرتبط التركيز  بمعالجة  التحول الحادث أو المنوي إحداثه في الإدارة سواء كان هذا التغيير هادفا ومهما كان نطاقه أو مداه</w:t>
      </w:r>
      <w:r w:rsidR="004C3500" w:rsidRPr="00882BF2">
        <w:rPr>
          <w:rStyle w:val="Appelnotedebasdep"/>
          <w:rFonts w:cs="Traditional Arabic"/>
          <w:sz w:val="32"/>
          <w:szCs w:val="32"/>
          <w:rtl/>
          <w:lang w:bidi="ar-DZ"/>
        </w:rPr>
        <w:footnoteReference w:id="4"/>
      </w:r>
      <w:r w:rsidR="004C3500" w:rsidRPr="00882BF2">
        <w:rPr>
          <w:rFonts w:cs="Traditional Arabic" w:hint="cs"/>
          <w:sz w:val="32"/>
          <w:szCs w:val="32"/>
          <w:rtl/>
          <w:lang w:bidi="ar-DZ"/>
        </w:rPr>
        <w:t>.</w:t>
      </w:r>
    </w:p>
    <w:p w:rsidR="003F2D07" w:rsidRPr="00882BF2" w:rsidRDefault="00EA5F9F" w:rsidP="00882BF2">
      <w:pPr>
        <w:bidi/>
        <w:jc w:val="both"/>
        <w:rPr>
          <w:rFonts w:cs="Traditional Arabic"/>
          <w:sz w:val="32"/>
          <w:szCs w:val="32"/>
          <w:rtl/>
          <w:lang w:bidi="ar-DZ"/>
        </w:rPr>
      </w:pPr>
      <w:r w:rsidRPr="00882BF2">
        <w:rPr>
          <w:rFonts w:cs="Traditional Arabic" w:hint="cs"/>
          <w:b/>
          <w:bCs/>
          <w:sz w:val="32"/>
          <w:szCs w:val="32"/>
          <w:rtl/>
          <w:lang w:bidi="ar-DZ"/>
        </w:rPr>
        <w:t xml:space="preserve">1- </w:t>
      </w:r>
      <w:r w:rsidR="00FF2D2E" w:rsidRPr="00882BF2">
        <w:rPr>
          <w:rFonts w:cs="Traditional Arabic" w:hint="cs"/>
          <w:b/>
          <w:bCs/>
          <w:sz w:val="32"/>
          <w:szCs w:val="32"/>
          <w:rtl/>
          <w:lang w:bidi="ar-DZ"/>
        </w:rPr>
        <w:t xml:space="preserve">علاقة بالإصلاح الإداري بالتنمية الإدارية: </w:t>
      </w:r>
      <w:r w:rsidR="00FF2D2E" w:rsidRPr="00882BF2">
        <w:rPr>
          <w:rFonts w:cs="Traditional Arabic" w:hint="cs"/>
          <w:sz w:val="32"/>
          <w:szCs w:val="32"/>
          <w:rtl/>
          <w:lang w:bidi="ar-DZ"/>
        </w:rPr>
        <w:t>يشير مفهوم التنمية الإدارية إلى</w:t>
      </w:r>
      <w:r w:rsidR="00B91819" w:rsidRPr="00882BF2">
        <w:rPr>
          <w:rFonts w:cs="Traditional Arabic" w:hint="cs"/>
          <w:sz w:val="32"/>
          <w:szCs w:val="32"/>
          <w:rtl/>
          <w:lang w:bidi="ar-DZ"/>
        </w:rPr>
        <w:t xml:space="preserve"> </w:t>
      </w:r>
      <w:r w:rsidR="00FF2D2E" w:rsidRPr="00882BF2">
        <w:rPr>
          <w:rFonts w:cs="Traditional Arabic" w:hint="cs"/>
          <w:sz w:val="32"/>
          <w:szCs w:val="32"/>
          <w:rtl/>
          <w:lang w:bidi="ar-DZ"/>
        </w:rPr>
        <w:t>تنمية الجهاز الإداري</w:t>
      </w:r>
      <w:r w:rsidR="00B91819" w:rsidRPr="00882BF2">
        <w:rPr>
          <w:rFonts w:cs="Traditional Arabic" w:hint="cs"/>
          <w:sz w:val="32"/>
          <w:szCs w:val="32"/>
          <w:rtl/>
          <w:lang w:bidi="ar-DZ"/>
        </w:rPr>
        <w:t xml:space="preserve"> </w:t>
      </w:r>
      <w:r w:rsidR="00FF2D2E" w:rsidRPr="00882BF2">
        <w:rPr>
          <w:rFonts w:cs="Traditional Arabic" w:hint="cs"/>
          <w:sz w:val="32"/>
          <w:szCs w:val="32"/>
          <w:rtl/>
          <w:lang w:bidi="ar-DZ"/>
        </w:rPr>
        <w:t>لدفع قدرته على التطوير  والتغيير</w:t>
      </w:r>
      <w:r w:rsidR="00B91819" w:rsidRPr="00882BF2">
        <w:rPr>
          <w:rFonts w:cs="Traditional Arabic" w:hint="cs"/>
          <w:sz w:val="32"/>
          <w:szCs w:val="32"/>
          <w:rtl/>
          <w:lang w:bidi="ar-DZ"/>
        </w:rPr>
        <w:t xml:space="preserve">، </w:t>
      </w:r>
      <w:r w:rsidR="00FF2D2E" w:rsidRPr="00882BF2">
        <w:rPr>
          <w:rFonts w:cs="Traditional Arabic" w:hint="cs"/>
          <w:sz w:val="32"/>
          <w:szCs w:val="32"/>
          <w:rtl/>
          <w:lang w:bidi="ar-DZ"/>
        </w:rPr>
        <w:t>يحمل معنى</w:t>
      </w:r>
      <w:r w:rsidR="004E3AD7" w:rsidRPr="00882BF2">
        <w:rPr>
          <w:rFonts w:cs="Traditional Arabic" w:hint="cs"/>
          <w:sz w:val="32"/>
          <w:szCs w:val="32"/>
          <w:rtl/>
          <w:lang w:bidi="ar-DZ"/>
        </w:rPr>
        <w:t xml:space="preserve"> </w:t>
      </w:r>
      <w:r w:rsidR="00FF2D2E" w:rsidRPr="00882BF2">
        <w:rPr>
          <w:rFonts w:cs="Traditional Arabic" w:hint="cs"/>
          <w:sz w:val="32"/>
          <w:szCs w:val="32"/>
          <w:rtl/>
          <w:lang w:bidi="ar-DZ"/>
        </w:rPr>
        <w:t>التبعية لمفهوم الإصلاح الإداري</w:t>
      </w:r>
      <w:r w:rsidR="004E3AD7" w:rsidRPr="00882BF2">
        <w:rPr>
          <w:rFonts w:cs="Traditional Arabic" w:hint="cs"/>
          <w:sz w:val="32"/>
          <w:szCs w:val="32"/>
          <w:rtl/>
          <w:lang w:bidi="ar-DZ"/>
        </w:rPr>
        <w:t xml:space="preserve"> و</w:t>
      </w:r>
      <w:r w:rsidR="00FF2D2E" w:rsidRPr="00882BF2">
        <w:rPr>
          <w:rFonts w:cs="Traditional Arabic" w:hint="cs"/>
          <w:sz w:val="32"/>
          <w:szCs w:val="32"/>
          <w:rtl/>
          <w:lang w:bidi="ar-DZ"/>
        </w:rPr>
        <w:t>كجزء</w:t>
      </w:r>
      <w:r w:rsidR="00B91819" w:rsidRPr="00882BF2">
        <w:rPr>
          <w:rFonts w:cs="Traditional Arabic" w:hint="cs"/>
          <w:sz w:val="32"/>
          <w:szCs w:val="32"/>
          <w:rtl/>
          <w:lang w:bidi="ar-DZ"/>
        </w:rPr>
        <w:t xml:space="preserve"> </w:t>
      </w:r>
      <w:r w:rsidR="00FF2D2E" w:rsidRPr="00882BF2">
        <w:rPr>
          <w:rFonts w:cs="Traditional Arabic" w:hint="cs"/>
          <w:sz w:val="32"/>
          <w:szCs w:val="32"/>
          <w:rtl/>
          <w:lang w:bidi="ar-DZ"/>
        </w:rPr>
        <w:t xml:space="preserve"> من إطاره</w:t>
      </w:r>
      <w:r w:rsidR="00CE2F2B" w:rsidRPr="00882BF2">
        <w:rPr>
          <w:rFonts w:cs="Traditional Arabic" w:hint="cs"/>
          <w:sz w:val="32"/>
          <w:szCs w:val="32"/>
          <w:rtl/>
          <w:lang w:bidi="ar-DZ"/>
        </w:rPr>
        <w:t>، بمعنى أنه</w:t>
      </w:r>
      <w:r w:rsidR="00B91819" w:rsidRPr="00882BF2">
        <w:rPr>
          <w:rFonts w:cs="Traditional Arabic" w:hint="cs"/>
          <w:sz w:val="32"/>
          <w:szCs w:val="32"/>
          <w:rtl/>
          <w:lang w:bidi="ar-DZ"/>
        </w:rPr>
        <w:t xml:space="preserve"> </w:t>
      </w:r>
      <w:r w:rsidRPr="00882BF2">
        <w:rPr>
          <w:rFonts w:cs="Traditional Arabic" w:hint="cs"/>
          <w:sz w:val="32"/>
          <w:szCs w:val="32"/>
          <w:rtl/>
          <w:lang w:bidi="ar-DZ"/>
        </w:rPr>
        <w:t>يقتصر على جوانب التدريب الفني والإجرائي</w:t>
      </w:r>
      <w:r w:rsidR="00B91819" w:rsidRPr="00882BF2">
        <w:rPr>
          <w:rFonts w:cs="Traditional Arabic" w:hint="cs"/>
          <w:sz w:val="32"/>
          <w:szCs w:val="32"/>
          <w:rtl/>
          <w:lang w:bidi="ar-DZ"/>
        </w:rPr>
        <w:t xml:space="preserve"> </w:t>
      </w:r>
      <w:r w:rsidRPr="00882BF2">
        <w:rPr>
          <w:rFonts w:cs="Traditional Arabic" w:hint="cs"/>
          <w:sz w:val="32"/>
          <w:szCs w:val="32"/>
          <w:rtl/>
          <w:lang w:bidi="ar-DZ"/>
        </w:rPr>
        <w:t>إضافة التدريب النظري وفق أطر مستمدة من واقع غير المحلي وهي دون نهج مؤسسي واضح</w:t>
      </w:r>
      <w:r w:rsidR="00CA2656" w:rsidRPr="00882BF2">
        <w:rPr>
          <w:rStyle w:val="Appelnotedebasdep"/>
          <w:rFonts w:cs="Traditional Arabic"/>
          <w:sz w:val="32"/>
          <w:szCs w:val="32"/>
          <w:rtl/>
          <w:lang w:bidi="ar-DZ"/>
        </w:rPr>
        <w:footnoteReference w:id="5"/>
      </w:r>
      <w:r w:rsidRPr="00882BF2">
        <w:rPr>
          <w:rFonts w:cs="Traditional Arabic" w:hint="cs"/>
          <w:sz w:val="32"/>
          <w:szCs w:val="32"/>
          <w:rtl/>
          <w:lang w:bidi="ar-DZ"/>
        </w:rPr>
        <w:t>.</w:t>
      </w:r>
      <w:r w:rsidR="00FF2D2E" w:rsidRPr="00882BF2">
        <w:rPr>
          <w:rFonts w:cs="Traditional Arabic" w:hint="cs"/>
          <w:sz w:val="32"/>
          <w:szCs w:val="32"/>
          <w:rtl/>
          <w:lang w:bidi="ar-DZ"/>
        </w:rPr>
        <w:t xml:space="preserve"> </w:t>
      </w:r>
    </w:p>
    <w:p w:rsidR="0042451E" w:rsidRPr="00882BF2" w:rsidRDefault="00CE2F2B" w:rsidP="00882BF2">
      <w:pPr>
        <w:bidi/>
        <w:jc w:val="both"/>
        <w:rPr>
          <w:rFonts w:cs="Traditional Arabic"/>
          <w:sz w:val="32"/>
          <w:szCs w:val="32"/>
          <w:rtl/>
          <w:lang w:bidi="ar-DZ"/>
        </w:rPr>
      </w:pPr>
      <w:r w:rsidRPr="00882BF2">
        <w:rPr>
          <w:rFonts w:cs="Traditional Arabic" w:hint="cs"/>
          <w:b/>
          <w:bCs/>
          <w:sz w:val="32"/>
          <w:szCs w:val="32"/>
          <w:rtl/>
          <w:lang w:bidi="ar-DZ"/>
        </w:rPr>
        <w:t>2-</w:t>
      </w:r>
      <w:r w:rsidRPr="00882BF2">
        <w:rPr>
          <w:rFonts w:cs="Traditional Arabic" w:hint="cs"/>
          <w:sz w:val="32"/>
          <w:szCs w:val="32"/>
          <w:rtl/>
          <w:lang w:bidi="ar-DZ"/>
        </w:rPr>
        <w:t xml:space="preserve"> </w:t>
      </w:r>
      <w:r w:rsidRPr="00882BF2">
        <w:rPr>
          <w:rFonts w:cs="Traditional Arabic" w:hint="cs"/>
          <w:b/>
          <w:bCs/>
          <w:sz w:val="32"/>
          <w:szCs w:val="32"/>
          <w:rtl/>
          <w:lang w:bidi="ar-DZ"/>
        </w:rPr>
        <w:t>علاقة الإصلاح الإداري بالت</w:t>
      </w:r>
      <w:r w:rsidR="0042451E" w:rsidRPr="00882BF2">
        <w:rPr>
          <w:rFonts w:cs="Traditional Arabic" w:hint="cs"/>
          <w:b/>
          <w:bCs/>
          <w:sz w:val="32"/>
          <w:szCs w:val="32"/>
          <w:rtl/>
          <w:lang w:bidi="ar-DZ"/>
        </w:rPr>
        <w:t xml:space="preserve">طوير </w:t>
      </w:r>
      <w:r w:rsidRPr="00882BF2">
        <w:rPr>
          <w:rFonts w:cs="Traditional Arabic" w:hint="cs"/>
          <w:b/>
          <w:bCs/>
          <w:sz w:val="32"/>
          <w:szCs w:val="32"/>
          <w:rtl/>
          <w:lang w:bidi="ar-DZ"/>
        </w:rPr>
        <w:t xml:space="preserve">الإداري: </w:t>
      </w:r>
      <w:r w:rsidR="0042451E" w:rsidRPr="00882BF2">
        <w:rPr>
          <w:rFonts w:cs="Traditional Arabic" w:hint="cs"/>
          <w:sz w:val="32"/>
          <w:szCs w:val="32"/>
          <w:rtl/>
          <w:lang w:bidi="ar-DZ"/>
        </w:rPr>
        <w:t>يعني التحسين في جزئيات الجهاز الإداري بالمعنى الفني والهيكلي وتطوير العلاقات الإدارية الداخلية، وهو يتم  بمعزل عن الإطار السياسي والاجتماعي، وبذلك فهو يتضمن نظرة ضيقة للإصلاح الإداري.</w:t>
      </w:r>
    </w:p>
    <w:p w:rsidR="00CE2F2B" w:rsidRPr="00882BF2" w:rsidRDefault="0042451E" w:rsidP="00882BF2">
      <w:pPr>
        <w:bidi/>
        <w:jc w:val="both"/>
        <w:rPr>
          <w:rFonts w:cs="Traditional Arabic"/>
          <w:sz w:val="32"/>
          <w:szCs w:val="32"/>
          <w:rtl/>
          <w:lang w:bidi="ar-DZ"/>
        </w:rPr>
      </w:pPr>
      <w:r w:rsidRPr="00882BF2">
        <w:rPr>
          <w:rFonts w:cs="Traditional Arabic" w:hint="cs"/>
          <w:sz w:val="32"/>
          <w:szCs w:val="32"/>
          <w:rtl/>
          <w:lang w:bidi="ar-DZ"/>
        </w:rPr>
        <w:t>3</w:t>
      </w:r>
      <w:r w:rsidRPr="00882BF2">
        <w:rPr>
          <w:rFonts w:cs="Traditional Arabic" w:hint="cs"/>
          <w:b/>
          <w:bCs/>
          <w:sz w:val="32"/>
          <w:szCs w:val="32"/>
          <w:rtl/>
          <w:lang w:bidi="ar-DZ"/>
        </w:rPr>
        <w:t>- علاقة الإصلاح بالتحديث الإداري:</w:t>
      </w:r>
      <w:r w:rsidRPr="00882BF2">
        <w:rPr>
          <w:rFonts w:cs="Traditional Arabic" w:hint="cs"/>
          <w:sz w:val="32"/>
          <w:szCs w:val="32"/>
          <w:rtl/>
          <w:lang w:bidi="ar-DZ"/>
        </w:rPr>
        <w:t xml:space="preserve">  يتم تبني المنهاج والأساليب المطبقة في الدول المتقدمة</w:t>
      </w:r>
      <w:r w:rsidR="005A5D17" w:rsidRPr="00882BF2">
        <w:rPr>
          <w:rFonts w:cs="Traditional Arabic" w:hint="cs"/>
          <w:sz w:val="32"/>
          <w:szCs w:val="32"/>
          <w:rtl/>
          <w:lang w:bidi="ar-DZ"/>
        </w:rPr>
        <w:t xml:space="preserve"> </w:t>
      </w:r>
      <w:r w:rsidRPr="00882BF2">
        <w:rPr>
          <w:rFonts w:cs="Traditional Arabic" w:hint="cs"/>
          <w:sz w:val="32"/>
          <w:szCs w:val="32"/>
          <w:rtl/>
          <w:lang w:bidi="ar-DZ"/>
        </w:rPr>
        <w:t>وإدخالها ضمن</w:t>
      </w:r>
      <w:r w:rsidR="005A5D17" w:rsidRPr="00882BF2">
        <w:rPr>
          <w:rFonts w:cs="Traditional Arabic" w:hint="cs"/>
          <w:sz w:val="32"/>
          <w:szCs w:val="32"/>
          <w:rtl/>
          <w:lang w:bidi="ar-DZ"/>
        </w:rPr>
        <w:t xml:space="preserve"> </w:t>
      </w:r>
      <w:r w:rsidRPr="00882BF2">
        <w:rPr>
          <w:rFonts w:cs="Traditional Arabic" w:hint="cs"/>
          <w:sz w:val="32"/>
          <w:szCs w:val="32"/>
          <w:rtl/>
          <w:lang w:bidi="ar-DZ"/>
        </w:rPr>
        <w:t>الأنظمة الإدارية السائدة في الدول النامية.</w:t>
      </w:r>
      <w:r w:rsidR="005A5D17" w:rsidRPr="00882BF2">
        <w:rPr>
          <w:rFonts w:cs="Traditional Arabic" w:hint="cs"/>
          <w:sz w:val="32"/>
          <w:szCs w:val="32"/>
          <w:rtl/>
          <w:lang w:bidi="ar-DZ"/>
        </w:rPr>
        <w:t xml:space="preserve"> وهو يقتصر علا تعديلات واستخدام أدوات تقنية  ونظم مجربة  مع تجاهل الخصائص السياسية والاجتماعية</w:t>
      </w:r>
      <w:r w:rsidRPr="00882BF2">
        <w:rPr>
          <w:rFonts w:cs="Traditional Arabic" w:hint="cs"/>
          <w:sz w:val="32"/>
          <w:szCs w:val="32"/>
          <w:rtl/>
          <w:lang w:bidi="ar-DZ"/>
        </w:rPr>
        <w:t xml:space="preserve"> </w:t>
      </w:r>
      <w:r w:rsidR="005A5D17" w:rsidRPr="00882BF2">
        <w:rPr>
          <w:rFonts w:cs="Traditional Arabic" w:hint="cs"/>
          <w:sz w:val="32"/>
          <w:szCs w:val="32"/>
          <w:rtl/>
          <w:lang w:bidi="ar-DZ"/>
        </w:rPr>
        <w:t xml:space="preserve"> المتعلقة بالنظام الإداري السائد.</w:t>
      </w:r>
      <w:r w:rsidR="00CE2F2B" w:rsidRPr="00882BF2">
        <w:rPr>
          <w:rFonts w:cs="Traditional Arabic" w:hint="cs"/>
          <w:sz w:val="32"/>
          <w:szCs w:val="32"/>
          <w:rtl/>
          <w:lang w:bidi="ar-DZ"/>
        </w:rPr>
        <w:t xml:space="preserve"> </w:t>
      </w:r>
      <w:r w:rsidR="005A5D17" w:rsidRPr="00882BF2">
        <w:rPr>
          <w:rFonts w:cs="Traditional Arabic" w:hint="cs"/>
          <w:sz w:val="32"/>
          <w:szCs w:val="32"/>
          <w:rtl/>
          <w:lang w:bidi="ar-DZ"/>
        </w:rPr>
        <w:t>والتحديث الإداري غالبا ما يكون نتيجة  لرغبة جهة إدارية او سياسية لإنجاز ما</w:t>
      </w:r>
      <w:r w:rsidR="00BC0EB7" w:rsidRPr="00882BF2">
        <w:rPr>
          <w:rFonts w:cs="Traditional Arabic" w:hint="cs"/>
          <w:sz w:val="32"/>
          <w:szCs w:val="32"/>
          <w:rtl/>
          <w:lang w:bidi="ar-DZ"/>
        </w:rPr>
        <w:t xml:space="preserve"> </w:t>
      </w:r>
      <w:r w:rsidR="005A5D17" w:rsidRPr="00882BF2">
        <w:rPr>
          <w:rFonts w:cs="Traditional Arabic" w:hint="cs"/>
          <w:sz w:val="32"/>
          <w:szCs w:val="32"/>
          <w:rtl/>
          <w:lang w:bidi="ar-DZ"/>
        </w:rPr>
        <w:t>تعزز بها مواقفها  دون نظرة متكاملة للأوضاع ا</w:t>
      </w:r>
      <w:r w:rsidR="00CA2656" w:rsidRPr="00882BF2">
        <w:rPr>
          <w:rFonts w:cs="Traditional Arabic" w:hint="cs"/>
          <w:sz w:val="32"/>
          <w:szCs w:val="32"/>
          <w:rtl/>
          <w:lang w:bidi="ar-DZ"/>
        </w:rPr>
        <w:t>لإ</w:t>
      </w:r>
      <w:r w:rsidR="005A5D17" w:rsidRPr="00882BF2">
        <w:rPr>
          <w:rFonts w:cs="Traditional Arabic" w:hint="cs"/>
          <w:sz w:val="32"/>
          <w:szCs w:val="32"/>
          <w:rtl/>
          <w:lang w:bidi="ar-DZ"/>
        </w:rPr>
        <w:t>دارية ومن دون تمحيص  ودراسة واقعية</w:t>
      </w:r>
      <w:r w:rsidR="00BC0EB7" w:rsidRPr="00882BF2">
        <w:rPr>
          <w:rStyle w:val="Appelnotedebasdep"/>
          <w:rFonts w:cs="Traditional Arabic"/>
          <w:sz w:val="32"/>
          <w:szCs w:val="32"/>
          <w:rtl/>
          <w:lang w:bidi="ar-DZ"/>
        </w:rPr>
        <w:footnoteReference w:id="6"/>
      </w:r>
      <w:r w:rsidR="005A5D17" w:rsidRPr="00882BF2">
        <w:rPr>
          <w:rFonts w:cs="Traditional Arabic" w:hint="cs"/>
          <w:sz w:val="32"/>
          <w:szCs w:val="32"/>
          <w:rtl/>
          <w:lang w:bidi="ar-DZ"/>
        </w:rPr>
        <w:t>.</w:t>
      </w:r>
    </w:p>
    <w:p w:rsidR="004F1F59" w:rsidRPr="00882BF2" w:rsidRDefault="004F1F59" w:rsidP="00882BF2">
      <w:pPr>
        <w:bidi/>
        <w:jc w:val="both"/>
        <w:rPr>
          <w:rFonts w:cs="Traditional Arabic"/>
          <w:sz w:val="32"/>
          <w:szCs w:val="32"/>
          <w:rtl/>
          <w:lang w:bidi="ar-DZ"/>
        </w:rPr>
      </w:pPr>
      <w:r w:rsidRPr="00882BF2">
        <w:rPr>
          <w:rFonts w:cs="Traditional Arabic" w:hint="cs"/>
          <w:sz w:val="32"/>
          <w:szCs w:val="32"/>
          <w:rtl/>
          <w:lang w:bidi="ar-DZ"/>
        </w:rPr>
        <w:t xml:space="preserve"> يتضح مما سبق أن الإصلاح الإداري يستهدف أساسا التنظيم الجهاز الإداري بشكل يحقق السياسة العامة للدولة بكفاءة وفعالية </w:t>
      </w:r>
      <w:r w:rsidR="002A4AD3" w:rsidRPr="00882BF2">
        <w:rPr>
          <w:rFonts w:cs="Traditional Arabic" w:hint="cs"/>
          <w:sz w:val="32"/>
          <w:szCs w:val="32"/>
          <w:rtl/>
          <w:lang w:bidi="ar-DZ"/>
        </w:rPr>
        <w:t>من خلال التغيير الشامل</w:t>
      </w:r>
      <w:r w:rsidR="005D3435" w:rsidRPr="00882BF2">
        <w:rPr>
          <w:rFonts w:cs="Traditional Arabic" w:hint="cs"/>
          <w:sz w:val="32"/>
          <w:szCs w:val="32"/>
          <w:rtl/>
          <w:lang w:bidi="ar-DZ"/>
        </w:rPr>
        <w:t xml:space="preserve"> </w:t>
      </w:r>
      <w:r w:rsidR="002A4AD3" w:rsidRPr="00882BF2">
        <w:rPr>
          <w:rFonts w:cs="Traditional Arabic" w:hint="cs"/>
          <w:sz w:val="32"/>
          <w:szCs w:val="32"/>
          <w:rtl/>
          <w:lang w:bidi="ar-DZ"/>
        </w:rPr>
        <w:t>في سلوكيات الموظفين</w:t>
      </w:r>
      <w:r w:rsidR="005D3435" w:rsidRPr="00882BF2">
        <w:rPr>
          <w:rFonts w:cs="Traditional Arabic" w:hint="cs"/>
          <w:sz w:val="32"/>
          <w:szCs w:val="32"/>
          <w:rtl/>
          <w:lang w:bidi="ar-DZ"/>
        </w:rPr>
        <w:t xml:space="preserve"> وقيمهم</w:t>
      </w:r>
      <w:r w:rsidR="002A4AD3" w:rsidRPr="00882BF2">
        <w:rPr>
          <w:rFonts w:cs="Traditional Arabic" w:hint="cs"/>
          <w:sz w:val="32"/>
          <w:szCs w:val="32"/>
          <w:rtl/>
          <w:lang w:bidi="ar-DZ"/>
        </w:rPr>
        <w:t>، امتداده للجوانب الشكلية  والتشريعية</w:t>
      </w:r>
      <w:r w:rsidR="00301231" w:rsidRPr="00882BF2">
        <w:rPr>
          <w:rFonts w:cs="Traditional Arabic" w:hint="cs"/>
          <w:sz w:val="32"/>
          <w:szCs w:val="32"/>
          <w:rtl/>
          <w:lang w:bidi="ar-DZ"/>
        </w:rPr>
        <w:t xml:space="preserve"> </w:t>
      </w:r>
      <w:r w:rsidR="002A4AD3" w:rsidRPr="00882BF2">
        <w:rPr>
          <w:rFonts w:cs="Traditional Arabic" w:hint="cs"/>
          <w:sz w:val="32"/>
          <w:szCs w:val="32"/>
          <w:rtl/>
          <w:lang w:bidi="ar-DZ"/>
        </w:rPr>
        <w:t xml:space="preserve">وفقا للعوامل الثقافية و السياسة </w:t>
      </w:r>
      <w:r w:rsidR="004E3AD7" w:rsidRPr="00882BF2">
        <w:rPr>
          <w:rFonts w:cs="Traditional Arabic" w:hint="cs"/>
          <w:sz w:val="32"/>
          <w:szCs w:val="32"/>
          <w:rtl/>
          <w:lang w:bidi="ar-DZ"/>
        </w:rPr>
        <w:t xml:space="preserve">والاجتماعية، وهذا ما يستلزم وجود </w:t>
      </w:r>
      <w:r w:rsidR="005D3435" w:rsidRPr="00882BF2">
        <w:rPr>
          <w:rFonts w:cs="Traditional Arabic" w:hint="cs"/>
          <w:sz w:val="32"/>
          <w:szCs w:val="32"/>
          <w:rtl/>
          <w:lang w:bidi="ar-DZ"/>
        </w:rPr>
        <w:t>إستراتيجية</w:t>
      </w:r>
      <w:r w:rsidR="004E3AD7" w:rsidRPr="00882BF2">
        <w:rPr>
          <w:rFonts w:cs="Traditional Arabic" w:hint="cs"/>
          <w:sz w:val="32"/>
          <w:szCs w:val="32"/>
          <w:rtl/>
          <w:lang w:bidi="ar-DZ"/>
        </w:rPr>
        <w:t xml:space="preserve"> شاملة للإصلاح</w:t>
      </w:r>
      <w:r w:rsidR="004E3AD7" w:rsidRPr="00882BF2">
        <w:rPr>
          <w:rStyle w:val="Appelnotedebasdep"/>
          <w:rFonts w:cs="Traditional Arabic"/>
          <w:sz w:val="32"/>
          <w:szCs w:val="32"/>
          <w:rtl/>
          <w:lang w:bidi="ar-DZ"/>
        </w:rPr>
        <w:footnoteReference w:id="7"/>
      </w:r>
      <w:r w:rsidR="004E3AD7" w:rsidRPr="00882BF2">
        <w:rPr>
          <w:rFonts w:cs="Traditional Arabic" w:hint="cs"/>
          <w:sz w:val="32"/>
          <w:szCs w:val="32"/>
          <w:rtl/>
          <w:lang w:bidi="ar-DZ"/>
        </w:rPr>
        <w:t>.</w:t>
      </w:r>
      <w:r w:rsidR="002A4AD3" w:rsidRPr="00882BF2">
        <w:rPr>
          <w:rFonts w:cs="Traditional Arabic" w:hint="cs"/>
          <w:sz w:val="32"/>
          <w:szCs w:val="32"/>
          <w:rtl/>
          <w:lang w:bidi="ar-DZ"/>
        </w:rPr>
        <w:t xml:space="preserve"> </w:t>
      </w:r>
      <w:r w:rsidRPr="00882BF2">
        <w:rPr>
          <w:rFonts w:cs="Traditional Arabic" w:hint="cs"/>
          <w:sz w:val="32"/>
          <w:szCs w:val="32"/>
          <w:rtl/>
          <w:lang w:bidi="ar-DZ"/>
        </w:rPr>
        <w:t xml:space="preserve"> </w:t>
      </w:r>
    </w:p>
    <w:p w:rsidR="00965BF5" w:rsidRPr="00882BF2" w:rsidRDefault="00450FFC" w:rsidP="00882BF2">
      <w:pPr>
        <w:bidi/>
        <w:jc w:val="both"/>
        <w:rPr>
          <w:rFonts w:cs="Traditional Arabic"/>
          <w:sz w:val="32"/>
          <w:szCs w:val="32"/>
          <w:rtl/>
          <w:lang w:bidi="ar-DZ"/>
        </w:rPr>
      </w:pPr>
      <w:r w:rsidRPr="00882BF2">
        <w:rPr>
          <w:rFonts w:cs="Traditional Arabic" w:hint="cs"/>
          <w:b/>
          <w:bCs/>
          <w:sz w:val="32"/>
          <w:szCs w:val="32"/>
          <w:rtl/>
          <w:lang w:bidi="ar-DZ"/>
        </w:rPr>
        <w:t>3</w:t>
      </w:r>
      <w:r w:rsidR="00965BF5" w:rsidRPr="00882BF2">
        <w:rPr>
          <w:rFonts w:cs="Traditional Arabic" w:hint="cs"/>
          <w:b/>
          <w:bCs/>
          <w:sz w:val="32"/>
          <w:szCs w:val="32"/>
          <w:rtl/>
          <w:lang w:bidi="ar-DZ"/>
        </w:rPr>
        <w:t xml:space="preserve">- أثر التطور النظري للإدارة العامة على الإصلاح الإداري: </w:t>
      </w:r>
      <w:r w:rsidR="00965BF5" w:rsidRPr="00882BF2">
        <w:rPr>
          <w:rFonts w:cs="Traditional Arabic" w:hint="cs"/>
          <w:sz w:val="32"/>
          <w:szCs w:val="32"/>
          <w:rtl/>
          <w:lang w:bidi="ar-DZ"/>
        </w:rPr>
        <w:t>اتسمت السنوات الماضية بتطورات وتحديات عديدة كان لها تأثيرات مباشرة  على الإدارة العامة، ومن أهم هذه التحديات اختلاف دور الدولة  التغييرات البيئية وتطور تكنولوجيات المعلومات والاتصالات  والعولمة  ولكي يمكن  القطاع الحكومي من مواجهة تلك التغييرات الاقتصادية  والتكنولوجية  يسعى الاستفادة من التطورات الحديثة  في الإدارة والتجارب الدول الأخرى  في كيفية التعامل  مع مثل هذه التغييرات  والتطورات والتي تتطلب ضرورة إحداث  تغييرات جذرية في أسلوب الإدارة الحكومية وكيفية  تقديمها للخدمات، وهذا يستلزم  تبني مفهوم الإصلاح الإداري يتلاءم والتغيرات  التي يمر بها الجهاز الحكومي ، فالمفهوم التقليدي للإدارة العامة  لم تعد قادرة على التعامل مع التطورات الحديثة .</w:t>
      </w:r>
    </w:p>
    <w:p w:rsidR="00965BF5" w:rsidRPr="00882BF2" w:rsidRDefault="00965BF5" w:rsidP="00882BF2">
      <w:pPr>
        <w:bidi/>
        <w:jc w:val="both"/>
        <w:rPr>
          <w:rFonts w:cs="Traditional Arabic"/>
          <w:sz w:val="32"/>
          <w:szCs w:val="32"/>
          <w:rtl/>
          <w:lang w:bidi="ar-DZ"/>
        </w:rPr>
      </w:pPr>
      <w:r w:rsidRPr="00882BF2">
        <w:rPr>
          <w:rFonts w:cs="Traditional Arabic" w:hint="cs"/>
          <w:sz w:val="32"/>
          <w:szCs w:val="32"/>
          <w:rtl/>
          <w:lang w:bidi="ar-DZ"/>
        </w:rPr>
        <w:lastRenderedPageBreak/>
        <w:t xml:space="preserve">من هذا المنطلق يمكن إبراز الآراء  وأطروحات المتمحورة حول مفهوم التسيير العمومي الجديد  التي تبرز ضرورة إحداث تغييرات جذرية في أسلوب الإدارة  والمنظمات الحكومية  وكيفية تقديمها للخدمات، وفي هذا السياق تنامى جدل حول  مجهودات الإصلاح الإداري في العديد من الدول التي تمت وفق المفهوم التقليدي للإدارة العامة  الذي أصبح لا يتلاءم  مع مفهوم الإدارة الحديثة  ما يستدعي تبني  مفهوم الإصلاح الإداري وفقا لمفهوم التسيير العمومي الجديد. </w:t>
      </w:r>
      <w:r w:rsidR="009C17B3" w:rsidRPr="00882BF2">
        <w:rPr>
          <w:rFonts w:cs="Traditional Arabic" w:hint="cs"/>
          <w:sz w:val="32"/>
          <w:szCs w:val="32"/>
          <w:rtl/>
          <w:lang w:bidi="ar-DZ"/>
        </w:rPr>
        <w:t xml:space="preserve"> </w:t>
      </w:r>
      <w:r w:rsidRPr="00882BF2">
        <w:rPr>
          <w:rFonts w:cs="Traditional Arabic" w:hint="cs"/>
          <w:sz w:val="32"/>
          <w:szCs w:val="32"/>
          <w:rtl/>
          <w:lang w:bidi="ar-DZ"/>
        </w:rPr>
        <w:t xml:space="preserve">في هذا الصدد ترتكز  جوانب الإصلاح الإداري وفقا لمفهوم الإدارة العامة الحديثة على حالات وجوانب  أهمت  كليا في برامج الإصلاح الإداري التي تبنت النموذج البيروقراطي "لماكس فيبر" ، وفي هذا تؤكد  عملية الإصلاح الإداري  وفقا للمفهوم الحديث للإدارة العامة على جوانب كمراقبة  والتحكم في التكاليف المالية، الشافية المالية، اللامركزية الإدارية الاعتناء بالعملاء ، التركيز على آلية السوق وإيجاد معايير  محددة للأداء  ويتبنى المدافعون عن مفهوم التسيير العمومي الجديد كإطار للإصلاح الإداري بالنظر إلى تضخم القطاع الإداري  الحكومي قلة فعاليته  وكفاءته الإنتاجية  وجودة خدماته. </w:t>
      </w:r>
    </w:p>
    <w:p w:rsidR="00E95755" w:rsidRPr="00882BF2" w:rsidRDefault="00E95755" w:rsidP="00882BF2">
      <w:pPr>
        <w:autoSpaceDE w:val="0"/>
        <w:autoSpaceDN w:val="0"/>
        <w:bidi/>
        <w:adjustRightInd w:val="0"/>
        <w:jc w:val="both"/>
        <w:rPr>
          <w:rFonts w:cs="Traditional Arabic"/>
          <w:b/>
          <w:bCs/>
          <w:sz w:val="32"/>
          <w:szCs w:val="32"/>
          <w:rtl/>
          <w:lang w:bidi="ar-DZ"/>
        </w:rPr>
      </w:pPr>
    </w:p>
    <w:p w:rsidR="00E95755" w:rsidRPr="00882BF2" w:rsidRDefault="00E95755" w:rsidP="00882BF2">
      <w:pPr>
        <w:autoSpaceDE w:val="0"/>
        <w:autoSpaceDN w:val="0"/>
        <w:bidi/>
        <w:adjustRightInd w:val="0"/>
        <w:jc w:val="both"/>
        <w:rPr>
          <w:rFonts w:cs="Traditional Arabic"/>
          <w:b/>
          <w:bCs/>
          <w:sz w:val="32"/>
          <w:szCs w:val="32"/>
          <w:rtl/>
          <w:lang w:bidi="ar-DZ"/>
        </w:rPr>
      </w:pPr>
    </w:p>
    <w:p w:rsidR="00E95755" w:rsidRPr="00882BF2" w:rsidRDefault="00E95755" w:rsidP="00882BF2">
      <w:pPr>
        <w:autoSpaceDE w:val="0"/>
        <w:autoSpaceDN w:val="0"/>
        <w:bidi/>
        <w:adjustRightInd w:val="0"/>
        <w:jc w:val="both"/>
        <w:rPr>
          <w:rFonts w:cs="Traditional Arabic"/>
          <w:b/>
          <w:bCs/>
          <w:sz w:val="32"/>
          <w:szCs w:val="32"/>
          <w:rtl/>
          <w:lang w:bidi="ar-DZ"/>
        </w:rPr>
      </w:pPr>
    </w:p>
    <w:p w:rsidR="00E95755" w:rsidRPr="00882BF2" w:rsidRDefault="00E95755" w:rsidP="00882BF2">
      <w:pPr>
        <w:autoSpaceDE w:val="0"/>
        <w:autoSpaceDN w:val="0"/>
        <w:bidi/>
        <w:adjustRightInd w:val="0"/>
        <w:jc w:val="both"/>
        <w:rPr>
          <w:rFonts w:cs="Traditional Arabic"/>
          <w:b/>
          <w:bCs/>
          <w:sz w:val="32"/>
          <w:szCs w:val="32"/>
          <w:lang w:bidi="ar-DZ"/>
        </w:rPr>
      </w:pPr>
    </w:p>
    <w:p w:rsidR="007C1C4B" w:rsidRPr="00882BF2" w:rsidRDefault="007C1C4B" w:rsidP="00882BF2">
      <w:pPr>
        <w:autoSpaceDE w:val="0"/>
        <w:autoSpaceDN w:val="0"/>
        <w:bidi/>
        <w:adjustRightInd w:val="0"/>
        <w:jc w:val="both"/>
        <w:rPr>
          <w:rFonts w:cs="Traditional Arabic"/>
          <w:b/>
          <w:bCs/>
          <w:sz w:val="32"/>
          <w:szCs w:val="32"/>
          <w:lang w:bidi="ar-DZ"/>
        </w:rPr>
      </w:pPr>
    </w:p>
    <w:p w:rsidR="007C1C4B" w:rsidRPr="00882BF2" w:rsidRDefault="007C1C4B" w:rsidP="00882BF2">
      <w:pPr>
        <w:autoSpaceDE w:val="0"/>
        <w:autoSpaceDN w:val="0"/>
        <w:bidi/>
        <w:adjustRightInd w:val="0"/>
        <w:jc w:val="both"/>
        <w:rPr>
          <w:rFonts w:cs="Traditional Arabic"/>
          <w:b/>
          <w:bCs/>
          <w:sz w:val="32"/>
          <w:szCs w:val="32"/>
          <w:lang w:bidi="ar-DZ"/>
        </w:rPr>
      </w:pPr>
    </w:p>
    <w:p w:rsidR="007C1C4B" w:rsidRPr="00882BF2" w:rsidRDefault="007C1C4B" w:rsidP="00882BF2">
      <w:pPr>
        <w:autoSpaceDE w:val="0"/>
        <w:autoSpaceDN w:val="0"/>
        <w:bidi/>
        <w:adjustRightInd w:val="0"/>
        <w:jc w:val="both"/>
        <w:rPr>
          <w:rFonts w:cs="Traditional Arabic"/>
          <w:b/>
          <w:bCs/>
          <w:sz w:val="32"/>
          <w:szCs w:val="32"/>
          <w:lang w:bidi="ar-DZ"/>
        </w:rPr>
      </w:pPr>
    </w:p>
    <w:p w:rsidR="007C1C4B" w:rsidRPr="00882BF2" w:rsidRDefault="007C1C4B" w:rsidP="00882BF2">
      <w:pPr>
        <w:autoSpaceDE w:val="0"/>
        <w:autoSpaceDN w:val="0"/>
        <w:bidi/>
        <w:adjustRightInd w:val="0"/>
        <w:jc w:val="both"/>
        <w:rPr>
          <w:rFonts w:cs="Traditional Arabic"/>
          <w:b/>
          <w:bCs/>
          <w:sz w:val="32"/>
          <w:szCs w:val="32"/>
          <w:rtl/>
          <w:lang w:bidi="ar-DZ"/>
        </w:rPr>
      </w:pPr>
    </w:p>
    <w:p w:rsidR="0017395A" w:rsidRPr="00882BF2" w:rsidRDefault="0017395A" w:rsidP="00882BF2">
      <w:pPr>
        <w:autoSpaceDE w:val="0"/>
        <w:autoSpaceDN w:val="0"/>
        <w:bidi/>
        <w:adjustRightInd w:val="0"/>
        <w:jc w:val="both"/>
        <w:rPr>
          <w:rFonts w:cs="Traditional Arabic"/>
          <w:b/>
          <w:bCs/>
          <w:sz w:val="32"/>
          <w:szCs w:val="32"/>
          <w:rtl/>
          <w:lang w:bidi="ar-DZ"/>
        </w:rPr>
      </w:pPr>
    </w:p>
    <w:p w:rsidR="0017395A" w:rsidRPr="00882BF2" w:rsidRDefault="0017395A" w:rsidP="00882BF2">
      <w:pPr>
        <w:autoSpaceDE w:val="0"/>
        <w:autoSpaceDN w:val="0"/>
        <w:bidi/>
        <w:adjustRightInd w:val="0"/>
        <w:jc w:val="both"/>
        <w:rPr>
          <w:rFonts w:cs="Traditional Arabic"/>
          <w:b/>
          <w:bCs/>
          <w:sz w:val="32"/>
          <w:szCs w:val="32"/>
          <w:rtl/>
          <w:lang w:bidi="ar-DZ"/>
        </w:rPr>
      </w:pPr>
    </w:p>
    <w:p w:rsidR="007C1C4B" w:rsidRPr="00882BF2" w:rsidRDefault="007C1C4B" w:rsidP="00882BF2">
      <w:pPr>
        <w:autoSpaceDE w:val="0"/>
        <w:autoSpaceDN w:val="0"/>
        <w:bidi/>
        <w:adjustRightInd w:val="0"/>
        <w:jc w:val="both"/>
        <w:rPr>
          <w:rFonts w:cs="Traditional Arabic"/>
          <w:b/>
          <w:bCs/>
          <w:sz w:val="32"/>
          <w:szCs w:val="32"/>
          <w:lang w:bidi="ar-DZ"/>
        </w:rPr>
      </w:pPr>
    </w:p>
    <w:p w:rsidR="00C472F6" w:rsidRPr="00882BF2" w:rsidRDefault="00C472F6" w:rsidP="00882BF2">
      <w:pPr>
        <w:bidi/>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C472F6" w:rsidRPr="00882BF2" w:rsidRDefault="00C472F6" w:rsidP="00882BF2">
      <w:pPr>
        <w:bidi/>
        <w:ind w:left="-1"/>
        <w:jc w:val="both"/>
        <w:rPr>
          <w:rFonts w:cs="Traditional Arabic"/>
          <w:sz w:val="32"/>
          <w:szCs w:val="32"/>
          <w:rtl/>
          <w:lang w:bidi="ar-DZ"/>
        </w:rPr>
      </w:pPr>
    </w:p>
    <w:p w:rsidR="00765AB9" w:rsidRPr="00882BF2" w:rsidRDefault="008A4A6F" w:rsidP="00882BF2">
      <w:pPr>
        <w:bidi/>
        <w:ind w:left="-1"/>
        <w:jc w:val="both"/>
        <w:rPr>
          <w:rFonts w:cs="Traditional Arabic"/>
          <w:sz w:val="32"/>
          <w:szCs w:val="32"/>
          <w:rtl/>
          <w:lang w:bidi="ar-DZ"/>
        </w:rPr>
      </w:pPr>
      <w:r w:rsidRPr="00882BF2">
        <w:rPr>
          <w:rFonts w:cs="Traditional Arabic" w:hint="cs"/>
          <w:sz w:val="32"/>
          <w:szCs w:val="32"/>
          <w:rtl/>
          <w:lang w:bidi="ar-DZ"/>
        </w:rPr>
        <w:t xml:space="preserve">   </w:t>
      </w:r>
      <w:r w:rsidR="002C4E51" w:rsidRPr="00882BF2">
        <w:rPr>
          <w:rFonts w:cs="Traditional Arabic" w:hint="cs"/>
          <w:sz w:val="32"/>
          <w:szCs w:val="32"/>
          <w:rtl/>
          <w:lang w:bidi="ar-DZ"/>
        </w:rPr>
        <w:t xml:space="preserve">  </w:t>
      </w:r>
      <w:r w:rsidR="000A2742" w:rsidRPr="00882BF2">
        <w:rPr>
          <w:rFonts w:cs="Traditional Arabic" w:hint="cs"/>
          <w:sz w:val="32"/>
          <w:szCs w:val="32"/>
          <w:rtl/>
          <w:lang w:bidi="ar-DZ"/>
        </w:rPr>
        <w:t xml:space="preserve"> </w:t>
      </w:r>
    </w:p>
    <w:p w:rsidR="004F7228" w:rsidRPr="00882BF2" w:rsidRDefault="004F7228" w:rsidP="00882BF2">
      <w:pPr>
        <w:bidi/>
        <w:rPr>
          <w:rFonts w:cs="Traditional Arabic"/>
          <w:b/>
          <w:bCs/>
          <w:sz w:val="32"/>
          <w:szCs w:val="32"/>
          <w:u w:val="single"/>
          <w:rtl/>
          <w:lang w:bidi="ar-DZ"/>
        </w:rPr>
      </w:pPr>
    </w:p>
    <w:p w:rsidR="001F0009" w:rsidRPr="00882BF2" w:rsidRDefault="001F0009" w:rsidP="00882BF2">
      <w:pPr>
        <w:bidi/>
        <w:jc w:val="both"/>
        <w:rPr>
          <w:rFonts w:ascii="Simplified Arabic" w:cs="Traditional Arabic"/>
          <w:b/>
          <w:bCs/>
          <w:sz w:val="32"/>
          <w:szCs w:val="32"/>
          <w:rtl/>
          <w:lang w:bidi="ar-DZ"/>
        </w:rPr>
      </w:pPr>
    </w:p>
    <w:sectPr w:rsidR="001F0009" w:rsidRPr="00882BF2" w:rsidSect="005E0D53">
      <w:footerReference w:type="default" r:id="rId8"/>
      <w:pgSz w:w="11906" w:h="16838"/>
      <w:pgMar w:top="851" w:right="991"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8FB" w:rsidRDefault="006A78FB" w:rsidP="003255B7">
      <w:pPr>
        <w:spacing w:after="0" w:line="240" w:lineRule="auto"/>
      </w:pPr>
      <w:r>
        <w:separator/>
      </w:r>
    </w:p>
  </w:endnote>
  <w:endnote w:type="continuationSeparator" w:id="1">
    <w:p w:rsidR="006A78FB" w:rsidRDefault="006A78FB" w:rsidP="00325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Arabic-Bold">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2626"/>
      <w:docPartObj>
        <w:docPartGallery w:val="Page Numbers (Bottom of Page)"/>
        <w:docPartUnique/>
      </w:docPartObj>
    </w:sdtPr>
    <w:sdtContent>
      <w:p w:rsidR="006D708B" w:rsidRDefault="000B5E6B">
        <w:pPr>
          <w:pStyle w:val="Pieddepage"/>
          <w:jc w:val="center"/>
        </w:pPr>
        <w:fldSimple w:instr=" PAGE   \* MERGEFORMAT ">
          <w:r w:rsidR="00EF1809">
            <w:rPr>
              <w:noProof/>
            </w:rPr>
            <w:t>1</w:t>
          </w:r>
        </w:fldSimple>
      </w:p>
    </w:sdtContent>
  </w:sdt>
  <w:p w:rsidR="006D708B" w:rsidRDefault="006D70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8FB" w:rsidRDefault="006A78FB" w:rsidP="003255B7">
      <w:pPr>
        <w:spacing w:after="0" w:line="240" w:lineRule="auto"/>
      </w:pPr>
      <w:r>
        <w:separator/>
      </w:r>
    </w:p>
  </w:footnote>
  <w:footnote w:type="continuationSeparator" w:id="1">
    <w:p w:rsidR="006A78FB" w:rsidRDefault="006A78FB" w:rsidP="003255B7">
      <w:pPr>
        <w:spacing w:after="0" w:line="240" w:lineRule="auto"/>
      </w:pPr>
      <w:r>
        <w:continuationSeparator/>
      </w:r>
    </w:p>
  </w:footnote>
  <w:footnote w:id="2">
    <w:p w:rsidR="006D708B" w:rsidRPr="009B498B" w:rsidRDefault="006D708B" w:rsidP="00D2737E">
      <w:pPr>
        <w:pStyle w:val="Notedebasdepage"/>
        <w:bidi/>
        <w:jc w:val="left"/>
        <w:rPr>
          <w:sz w:val="24"/>
          <w:szCs w:val="24"/>
          <w:rtl/>
          <w:lang w:bidi="ar-DZ"/>
        </w:rPr>
      </w:pPr>
      <w:r w:rsidRPr="009B498B">
        <w:rPr>
          <w:sz w:val="24"/>
          <w:szCs w:val="24"/>
          <w:lang w:bidi="ar-DZ"/>
        </w:rPr>
        <w:footnoteRef/>
      </w:r>
      <w:r w:rsidRPr="009B498B">
        <w:rPr>
          <w:sz w:val="24"/>
          <w:szCs w:val="24"/>
          <w:lang w:bidi="ar-DZ"/>
        </w:rPr>
        <w:t xml:space="preserve"> </w:t>
      </w:r>
      <w:r>
        <w:rPr>
          <w:rFonts w:hint="cs"/>
          <w:sz w:val="24"/>
          <w:szCs w:val="24"/>
          <w:rtl/>
          <w:lang w:bidi="ar-DZ"/>
        </w:rPr>
        <w:t>-</w:t>
      </w:r>
      <w:r w:rsidRPr="00A90374">
        <w:rPr>
          <w:rFonts w:cs="Traditional Arabic" w:hint="cs"/>
          <w:sz w:val="24"/>
          <w:szCs w:val="24"/>
          <w:rtl/>
        </w:rPr>
        <w:t xml:space="preserve"> </w:t>
      </w:r>
      <w:r w:rsidRPr="0079366B">
        <w:rPr>
          <w:rFonts w:cs="Traditional Arabic" w:hint="cs"/>
          <w:sz w:val="24"/>
          <w:szCs w:val="24"/>
          <w:rtl/>
        </w:rPr>
        <w:t xml:space="preserve">مسلم بابا عمي ، </w:t>
      </w:r>
      <w:r>
        <w:rPr>
          <w:rFonts w:cs="Traditional Arabic" w:hint="cs"/>
          <w:sz w:val="24"/>
          <w:szCs w:val="24"/>
          <w:rtl/>
        </w:rPr>
        <w:t xml:space="preserve">نفس المصدر، </w:t>
      </w:r>
      <w:r w:rsidRPr="0079366B">
        <w:rPr>
          <w:rFonts w:cs="Traditional Arabic" w:hint="cs"/>
          <w:sz w:val="24"/>
          <w:szCs w:val="24"/>
          <w:rtl/>
        </w:rPr>
        <w:t xml:space="preserve"> ص23</w:t>
      </w:r>
      <w:r>
        <w:rPr>
          <w:rFonts w:cs="Traditional Arabic" w:hint="cs"/>
          <w:sz w:val="24"/>
          <w:szCs w:val="24"/>
          <w:rtl/>
        </w:rPr>
        <w:t>7</w:t>
      </w:r>
      <w:r w:rsidRPr="0079366B">
        <w:rPr>
          <w:rFonts w:cs="Traditional Arabic" w:hint="cs"/>
          <w:sz w:val="24"/>
          <w:szCs w:val="24"/>
          <w:rtl/>
        </w:rPr>
        <w:t xml:space="preserve">.  </w:t>
      </w:r>
    </w:p>
  </w:footnote>
  <w:footnote w:id="3">
    <w:p w:rsidR="006D708B" w:rsidRPr="000D5201" w:rsidRDefault="006D708B" w:rsidP="000D5201">
      <w:pPr>
        <w:pStyle w:val="Notedebasdepage"/>
        <w:bidi/>
        <w:jc w:val="left"/>
        <w:rPr>
          <w:rFonts w:cs="Traditional Arabic"/>
          <w:sz w:val="24"/>
          <w:szCs w:val="24"/>
          <w:rtl/>
          <w:lang w:bidi="ar-DZ"/>
        </w:rPr>
      </w:pPr>
      <w:r w:rsidRPr="000D5201">
        <w:rPr>
          <w:rStyle w:val="Appelnotedebasdep"/>
          <w:rFonts w:cs="Traditional Arabic"/>
          <w:sz w:val="24"/>
          <w:szCs w:val="24"/>
          <w:vertAlign w:val="baseline"/>
        </w:rPr>
        <w:footnoteRef/>
      </w:r>
      <w:r w:rsidRPr="000D5201">
        <w:rPr>
          <w:rFonts w:cs="Traditional Arabic"/>
          <w:sz w:val="24"/>
          <w:szCs w:val="24"/>
        </w:rPr>
        <w:t xml:space="preserve"> </w:t>
      </w:r>
      <w:r w:rsidRPr="000D5201">
        <w:rPr>
          <w:rFonts w:cs="Traditional Arabic" w:hint="cs"/>
          <w:sz w:val="24"/>
          <w:szCs w:val="24"/>
          <w:rtl/>
        </w:rPr>
        <w:t xml:space="preserve">- ياسر العدوان وآخرون ،الإدارة العامة والإصلاح الإداري في الوطن العربي ، المنظمة العربية للتنمية الإدارية، القاهرة، 1986، ص 786.  </w:t>
      </w:r>
    </w:p>
  </w:footnote>
  <w:footnote w:id="4">
    <w:p w:rsidR="006D708B" w:rsidRPr="00C67A7A" w:rsidRDefault="006D708B" w:rsidP="007D1FFA">
      <w:pPr>
        <w:pStyle w:val="Notedebasdepage"/>
        <w:bidi/>
        <w:jc w:val="both"/>
        <w:rPr>
          <w:sz w:val="24"/>
          <w:szCs w:val="24"/>
          <w:rtl/>
          <w:lang w:bidi="ar-DZ"/>
        </w:rPr>
      </w:pPr>
      <w:r w:rsidRPr="00C67A7A">
        <w:rPr>
          <w:rFonts w:cs="Traditional Arabic"/>
          <w:sz w:val="24"/>
          <w:szCs w:val="24"/>
          <w:lang w:bidi="ar-DZ"/>
        </w:rPr>
        <w:footnoteRef/>
      </w:r>
      <w:r w:rsidRPr="00C67A7A">
        <w:rPr>
          <w:rFonts w:cs="Traditional Arabic"/>
          <w:sz w:val="24"/>
          <w:szCs w:val="24"/>
          <w:lang w:bidi="ar-DZ"/>
        </w:rPr>
        <w:t xml:space="preserve"> </w:t>
      </w:r>
      <w:r w:rsidRPr="00C67A7A">
        <w:rPr>
          <w:rFonts w:cs="Traditional Arabic" w:hint="cs"/>
          <w:sz w:val="24"/>
          <w:szCs w:val="24"/>
          <w:rtl/>
          <w:lang w:bidi="ar-DZ"/>
        </w:rPr>
        <w:t xml:space="preserve">- ياسر العدوان وآخرون، </w:t>
      </w:r>
      <w:r>
        <w:rPr>
          <w:rFonts w:cs="Traditional Arabic" w:hint="cs"/>
          <w:sz w:val="24"/>
          <w:szCs w:val="24"/>
          <w:rtl/>
          <w:lang w:bidi="ar-DZ"/>
        </w:rPr>
        <w:t>نفس المرجع السابق،</w:t>
      </w:r>
      <w:r w:rsidRPr="00C67A7A">
        <w:rPr>
          <w:rFonts w:cs="Traditional Arabic" w:hint="cs"/>
          <w:sz w:val="24"/>
          <w:szCs w:val="24"/>
          <w:rtl/>
          <w:lang w:bidi="ar-DZ"/>
        </w:rPr>
        <w:t xml:space="preserve"> ص788</w:t>
      </w:r>
      <w:r>
        <w:rPr>
          <w:rFonts w:hint="cs"/>
          <w:sz w:val="24"/>
          <w:szCs w:val="24"/>
          <w:rtl/>
        </w:rPr>
        <w:t>.</w:t>
      </w:r>
    </w:p>
  </w:footnote>
  <w:footnote w:id="5">
    <w:p w:rsidR="006D708B" w:rsidRPr="00CA2656" w:rsidRDefault="006D708B" w:rsidP="00BC0EB7">
      <w:pPr>
        <w:pStyle w:val="Notedebasdepage"/>
        <w:bidi/>
        <w:jc w:val="left"/>
        <w:rPr>
          <w:sz w:val="24"/>
          <w:szCs w:val="24"/>
          <w:rtl/>
          <w:lang w:bidi="ar-DZ"/>
        </w:rPr>
      </w:pPr>
      <w:r w:rsidRPr="00CA2656">
        <w:rPr>
          <w:rFonts w:cs="Traditional Arabic"/>
        </w:rPr>
        <w:footnoteRef/>
      </w:r>
      <w:r w:rsidRPr="00CA2656">
        <w:rPr>
          <w:rFonts w:cs="Traditional Arabic"/>
          <w:sz w:val="24"/>
          <w:szCs w:val="24"/>
        </w:rPr>
        <w:t xml:space="preserve"> </w:t>
      </w:r>
      <w:r w:rsidRPr="00CA2656">
        <w:rPr>
          <w:rFonts w:cs="Traditional Arabic" w:hint="cs"/>
          <w:sz w:val="24"/>
          <w:szCs w:val="24"/>
          <w:rtl/>
        </w:rPr>
        <w:t>- حسن أبشر،  مؤسسات التنمية الإدارية العربية، أوضاعها الراهنة</w:t>
      </w:r>
      <w:r>
        <w:rPr>
          <w:rFonts w:cs="Traditional Arabic" w:hint="cs"/>
          <w:sz w:val="24"/>
          <w:szCs w:val="24"/>
          <w:rtl/>
        </w:rPr>
        <w:t xml:space="preserve"> </w:t>
      </w:r>
      <w:r w:rsidRPr="00CA2656">
        <w:rPr>
          <w:rFonts w:cs="Traditional Arabic" w:hint="cs"/>
          <w:sz w:val="24"/>
          <w:szCs w:val="24"/>
          <w:rtl/>
        </w:rPr>
        <w:t>وآفاق المستقبل ، المنظمة العربية  للعلوم الإدارية  عمان، 1973.</w:t>
      </w:r>
    </w:p>
  </w:footnote>
  <w:footnote w:id="6">
    <w:p w:rsidR="006D708B" w:rsidRPr="00BC0EB7" w:rsidRDefault="006D708B" w:rsidP="00BC0EB7">
      <w:pPr>
        <w:pStyle w:val="Notedebasdepage"/>
        <w:bidi/>
        <w:jc w:val="left"/>
        <w:rPr>
          <w:rtl/>
          <w:lang w:bidi="ar-DZ"/>
        </w:rPr>
      </w:pPr>
      <w:r w:rsidRPr="00BC0EB7">
        <w:rPr>
          <w:rFonts w:cs="Traditional Arabic"/>
          <w:sz w:val="24"/>
          <w:szCs w:val="24"/>
        </w:rPr>
        <w:footnoteRef/>
      </w:r>
      <w:r w:rsidRPr="00BC0EB7">
        <w:rPr>
          <w:rFonts w:cs="Traditional Arabic"/>
          <w:sz w:val="24"/>
          <w:szCs w:val="24"/>
        </w:rPr>
        <w:t xml:space="preserve"> </w:t>
      </w:r>
      <w:r w:rsidRPr="00BC0EB7">
        <w:rPr>
          <w:rFonts w:cs="Traditional Arabic" w:hint="cs"/>
          <w:sz w:val="24"/>
          <w:szCs w:val="24"/>
          <w:rtl/>
        </w:rPr>
        <w:t xml:space="preserve">- ابراهيم زياني، محاور </w:t>
      </w:r>
      <w:r>
        <w:rPr>
          <w:rFonts w:cs="Traditional Arabic" w:hint="cs"/>
          <w:sz w:val="24"/>
          <w:szCs w:val="24"/>
          <w:rtl/>
        </w:rPr>
        <w:t>الإ</w:t>
      </w:r>
      <w:r w:rsidRPr="00BC0EB7">
        <w:rPr>
          <w:rFonts w:cs="Traditional Arabic" w:hint="cs"/>
          <w:sz w:val="24"/>
          <w:szCs w:val="24"/>
          <w:rtl/>
        </w:rPr>
        <w:t>صلاح  ا</w:t>
      </w:r>
      <w:r>
        <w:rPr>
          <w:rFonts w:cs="Traditional Arabic" w:hint="cs"/>
          <w:sz w:val="24"/>
          <w:szCs w:val="24"/>
          <w:rtl/>
        </w:rPr>
        <w:t>لإ</w:t>
      </w:r>
      <w:r w:rsidRPr="00BC0EB7">
        <w:rPr>
          <w:rFonts w:cs="Traditional Arabic" w:hint="cs"/>
          <w:sz w:val="24"/>
          <w:szCs w:val="24"/>
          <w:rtl/>
        </w:rPr>
        <w:t>داري في المغرب  نحو معالجة  جديدة لقضايا  ا</w:t>
      </w:r>
      <w:r>
        <w:rPr>
          <w:rFonts w:cs="Traditional Arabic" w:hint="cs"/>
          <w:sz w:val="24"/>
          <w:szCs w:val="24"/>
          <w:rtl/>
        </w:rPr>
        <w:t>لإ</w:t>
      </w:r>
      <w:r w:rsidRPr="00BC0EB7">
        <w:rPr>
          <w:rFonts w:cs="Traditional Arabic" w:hint="cs"/>
          <w:sz w:val="24"/>
          <w:szCs w:val="24"/>
          <w:rtl/>
        </w:rPr>
        <w:t>دارة العامة  ، مجلة الشؤون ا</w:t>
      </w:r>
      <w:r>
        <w:rPr>
          <w:rFonts w:cs="Traditional Arabic" w:hint="cs"/>
          <w:sz w:val="24"/>
          <w:szCs w:val="24"/>
          <w:rtl/>
        </w:rPr>
        <w:t>لإ</w:t>
      </w:r>
      <w:r w:rsidRPr="00BC0EB7">
        <w:rPr>
          <w:rFonts w:cs="Traditional Arabic" w:hint="cs"/>
          <w:sz w:val="24"/>
          <w:szCs w:val="24"/>
          <w:rtl/>
        </w:rPr>
        <w:t>دارية ، العدد4، 1985.، ص1-24.</w:t>
      </w:r>
    </w:p>
  </w:footnote>
  <w:footnote w:id="7">
    <w:p w:rsidR="006D708B" w:rsidRPr="00CA4B63" w:rsidRDefault="006D708B" w:rsidP="00CA4B63">
      <w:pPr>
        <w:pStyle w:val="Notedebasdepage"/>
        <w:rPr>
          <w:rFonts w:cs="Traditional Arabic"/>
          <w:sz w:val="24"/>
          <w:szCs w:val="24"/>
          <w:rtl/>
        </w:rPr>
      </w:pPr>
      <w:r>
        <w:rPr>
          <w:rFonts w:cs="Traditional Arabic" w:hint="cs"/>
          <w:sz w:val="24"/>
          <w:szCs w:val="24"/>
          <w:rtl/>
        </w:rPr>
        <w:t>- محمد قاسم القريوتي، الإصلاح الإداري بين النظرية والتطبيق ، دار وائل للنشر والتوزيع، عمان (الأردن) ، ط1، 2001، ص16.</w:t>
      </w:r>
      <w:r w:rsidRPr="00CA4B63">
        <w:rPr>
          <w:rFonts w:cs="Traditional Arabic"/>
          <w:sz w:val="24"/>
          <w:szCs w:val="24"/>
        </w:rPr>
        <w:footnoteRef/>
      </w:r>
      <w:r w:rsidRPr="00CA4B63">
        <w:rPr>
          <w:rFonts w:cs="Traditional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BBC"/>
    <w:multiLevelType w:val="hybridMultilevel"/>
    <w:tmpl w:val="4AFAE254"/>
    <w:lvl w:ilvl="0" w:tplc="9EF48A54">
      <w:start w:val="1"/>
      <w:numFmt w:val="decimal"/>
      <w:lvlText w:val="%1-"/>
      <w:lvlJc w:val="left"/>
      <w:pPr>
        <w:ind w:left="1080" w:hanging="720"/>
      </w:pPr>
      <w:rPr>
        <w:rFonts w:asciiTheme="minorHAnsi"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394222"/>
    <w:multiLevelType w:val="hybridMultilevel"/>
    <w:tmpl w:val="55BEE8D0"/>
    <w:lvl w:ilvl="0" w:tplc="7A4E7BF2">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D2404C"/>
    <w:multiLevelType w:val="hybridMultilevel"/>
    <w:tmpl w:val="952065F8"/>
    <w:lvl w:ilvl="0" w:tplc="80CED43C">
      <w:start w:val="5"/>
      <w:numFmt w:val="bullet"/>
      <w:lvlText w:val="-"/>
      <w:lvlJc w:val="left"/>
      <w:pPr>
        <w:ind w:left="720" w:hanging="360"/>
      </w:pPr>
      <w:rPr>
        <w:rFonts w:asciiTheme="minorHAnsi" w:eastAsiaTheme="minorHAnsi" w:hAnsiTheme="minorHAns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974409"/>
    <w:multiLevelType w:val="hybridMultilevel"/>
    <w:tmpl w:val="9B7EB8EC"/>
    <w:lvl w:ilvl="0" w:tplc="57DCF166">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1D21ED9"/>
    <w:multiLevelType w:val="hybridMultilevel"/>
    <w:tmpl w:val="D780C0E6"/>
    <w:lvl w:ilvl="0" w:tplc="F1446C80">
      <w:start w:val="1"/>
      <w:numFmt w:val="decimal"/>
      <w:lvlText w:val="%1-"/>
      <w:lvlJc w:val="left"/>
      <w:pPr>
        <w:ind w:left="719" w:hanging="72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5">
    <w:nsid w:val="25351869"/>
    <w:multiLevelType w:val="hybridMultilevel"/>
    <w:tmpl w:val="BC1E778C"/>
    <w:lvl w:ilvl="0" w:tplc="177C4C54">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B64E2A"/>
    <w:multiLevelType w:val="hybridMultilevel"/>
    <w:tmpl w:val="4C5247FC"/>
    <w:lvl w:ilvl="0" w:tplc="27EE1C7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E510EFE"/>
    <w:multiLevelType w:val="hybridMultilevel"/>
    <w:tmpl w:val="E8F23408"/>
    <w:lvl w:ilvl="0" w:tplc="8C7AD0B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E617021"/>
    <w:multiLevelType w:val="hybridMultilevel"/>
    <w:tmpl w:val="F5545EEE"/>
    <w:lvl w:ilvl="0" w:tplc="3B96402A">
      <w:start w:val="1"/>
      <w:numFmt w:val="decimal"/>
      <w:lvlText w:val="%1-"/>
      <w:lvlJc w:val="left"/>
      <w:pPr>
        <w:ind w:left="719" w:hanging="720"/>
      </w:pPr>
      <w:rPr>
        <w:rFonts w:hint="default"/>
        <w:b/>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9">
    <w:nsid w:val="359C6D67"/>
    <w:multiLevelType w:val="hybridMultilevel"/>
    <w:tmpl w:val="31C00A94"/>
    <w:lvl w:ilvl="0" w:tplc="0D82B32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AE0B8A"/>
    <w:multiLevelType w:val="hybridMultilevel"/>
    <w:tmpl w:val="A6D6E4E8"/>
    <w:lvl w:ilvl="0" w:tplc="35A66FD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0D869D7"/>
    <w:multiLevelType w:val="hybridMultilevel"/>
    <w:tmpl w:val="972AA710"/>
    <w:lvl w:ilvl="0" w:tplc="636C8548">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1B4B44"/>
    <w:multiLevelType w:val="hybridMultilevel"/>
    <w:tmpl w:val="58F8A5EA"/>
    <w:lvl w:ilvl="0" w:tplc="012078C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2894C56"/>
    <w:multiLevelType w:val="hybridMultilevel"/>
    <w:tmpl w:val="F23479F6"/>
    <w:lvl w:ilvl="0" w:tplc="F808EE2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2BF631B"/>
    <w:multiLevelType w:val="hybridMultilevel"/>
    <w:tmpl w:val="0F128130"/>
    <w:lvl w:ilvl="0" w:tplc="BFDE4CC2">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5AA59DA"/>
    <w:multiLevelType w:val="hybridMultilevel"/>
    <w:tmpl w:val="A6963E92"/>
    <w:lvl w:ilvl="0" w:tplc="6AD6365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770558F"/>
    <w:multiLevelType w:val="hybridMultilevel"/>
    <w:tmpl w:val="A76EA2B8"/>
    <w:lvl w:ilvl="0" w:tplc="05A2543A">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D83AAD"/>
    <w:multiLevelType w:val="hybridMultilevel"/>
    <w:tmpl w:val="A0A2D2D8"/>
    <w:lvl w:ilvl="0" w:tplc="66287F1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4713042"/>
    <w:multiLevelType w:val="hybridMultilevel"/>
    <w:tmpl w:val="D7880174"/>
    <w:lvl w:ilvl="0" w:tplc="D0F6E634">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A663A09"/>
    <w:multiLevelType w:val="hybridMultilevel"/>
    <w:tmpl w:val="E9785FE0"/>
    <w:lvl w:ilvl="0" w:tplc="F606EDA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EE51FAB"/>
    <w:multiLevelType w:val="hybridMultilevel"/>
    <w:tmpl w:val="27EE3AC4"/>
    <w:lvl w:ilvl="0" w:tplc="DD049936">
      <w:start w:val="3"/>
      <w:numFmt w:val="bullet"/>
      <w:lvlText w:val="-"/>
      <w:lvlJc w:val="left"/>
      <w:pPr>
        <w:ind w:left="420" w:hanging="360"/>
      </w:pPr>
      <w:rPr>
        <w:rFonts w:asciiTheme="minorHAnsi" w:eastAsiaTheme="minorHAnsi" w:hAnsiTheme="minorHAnsi" w:cs="Simplified Arabic"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1">
    <w:nsid w:val="6F8D3C11"/>
    <w:multiLevelType w:val="hybridMultilevel"/>
    <w:tmpl w:val="219011B2"/>
    <w:lvl w:ilvl="0" w:tplc="EA9E5CC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8313D80"/>
    <w:multiLevelType w:val="hybridMultilevel"/>
    <w:tmpl w:val="BB58905E"/>
    <w:lvl w:ilvl="0" w:tplc="7020FA02">
      <w:start w:val="1"/>
      <w:numFmt w:val="decimal"/>
      <w:lvlText w:val="%1-"/>
      <w:lvlJc w:val="left"/>
      <w:pPr>
        <w:ind w:left="719" w:hanging="720"/>
      </w:pPr>
      <w:rPr>
        <w:rFonts w:asciiTheme="minorHAnsi" w:hint="default"/>
        <w:b w:val="0"/>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nsid w:val="790620A2"/>
    <w:multiLevelType w:val="hybridMultilevel"/>
    <w:tmpl w:val="2E64166C"/>
    <w:lvl w:ilvl="0" w:tplc="6C4C3C8C">
      <w:start w:val="1"/>
      <w:numFmt w:val="decimal"/>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CCA29D8"/>
    <w:multiLevelType w:val="hybridMultilevel"/>
    <w:tmpl w:val="CF84934A"/>
    <w:lvl w:ilvl="0" w:tplc="3D62552C">
      <w:start w:val="1"/>
      <w:numFmt w:val="decimal"/>
      <w:lvlText w:val="%1-"/>
      <w:lvlJc w:val="left"/>
      <w:pPr>
        <w:ind w:left="719" w:hanging="72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num w:numId="1">
    <w:abstractNumId w:val="7"/>
  </w:num>
  <w:num w:numId="2">
    <w:abstractNumId w:val="10"/>
  </w:num>
  <w:num w:numId="3">
    <w:abstractNumId w:val="12"/>
  </w:num>
  <w:num w:numId="4">
    <w:abstractNumId w:val="23"/>
  </w:num>
  <w:num w:numId="5">
    <w:abstractNumId w:val="16"/>
  </w:num>
  <w:num w:numId="6">
    <w:abstractNumId w:val="5"/>
  </w:num>
  <w:num w:numId="7">
    <w:abstractNumId w:val="18"/>
  </w:num>
  <w:num w:numId="8">
    <w:abstractNumId w:val="17"/>
  </w:num>
  <w:num w:numId="9">
    <w:abstractNumId w:val="14"/>
  </w:num>
  <w:num w:numId="10">
    <w:abstractNumId w:val="9"/>
  </w:num>
  <w:num w:numId="11">
    <w:abstractNumId w:val="13"/>
  </w:num>
  <w:num w:numId="12">
    <w:abstractNumId w:val="6"/>
  </w:num>
  <w:num w:numId="13">
    <w:abstractNumId w:val="20"/>
  </w:num>
  <w:num w:numId="14">
    <w:abstractNumId w:val="1"/>
  </w:num>
  <w:num w:numId="15">
    <w:abstractNumId w:val="2"/>
  </w:num>
  <w:num w:numId="16">
    <w:abstractNumId w:val="3"/>
  </w:num>
  <w:num w:numId="17">
    <w:abstractNumId w:val="15"/>
  </w:num>
  <w:num w:numId="18">
    <w:abstractNumId w:val="19"/>
  </w:num>
  <w:num w:numId="19">
    <w:abstractNumId w:val="21"/>
  </w:num>
  <w:num w:numId="20">
    <w:abstractNumId w:val="4"/>
  </w:num>
  <w:num w:numId="21">
    <w:abstractNumId w:val="24"/>
  </w:num>
  <w:num w:numId="22">
    <w:abstractNumId w:val="11"/>
  </w:num>
  <w:num w:numId="23">
    <w:abstractNumId w:val="8"/>
  </w:num>
  <w:num w:numId="24">
    <w:abstractNumId w:val="0"/>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C6AB5"/>
    <w:rsid w:val="00004663"/>
    <w:rsid w:val="00004C34"/>
    <w:rsid w:val="00005FF3"/>
    <w:rsid w:val="00006476"/>
    <w:rsid w:val="00007015"/>
    <w:rsid w:val="00011769"/>
    <w:rsid w:val="000124A6"/>
    <w:rsid w:val="00014160"/>
    <w:rsid w:val="00016E5C"/>
    <w:rsid w:val="00022219"/>
    <w:rsid w:val="00023457"/>
    <w:rsid w:val="0003164F"/>
    <w:rsid w:val="00035163"/>
    <w:rsid w:val="0003715D"/>
    <w:rsid w:val="00041336"/>
    <w:rsid w:val="000429FE"/>
    <w:rsid w:val="000432B6"/>
    <w:rsid w:val="00044B72"/>
    <w:rsid w:val="00052C35"/>
    <w:rsid w:val="000548D1"/>
    <w:rsid w:val="000561C2"/>
    <w:rsid w:val="00060D22"/>
    <w:rsid w:val="00066371"/>
    <w:rsid w:val="00082FAB"/>
    <w:rsid w:val="0008642E"/>
    <w:rsid w:val="00097B13"/>
    <w:rsid w:val="00097DC3"/>
    <w:rsid w:val="000A2742"/>
    <w:rsid w:val="000A4D5C"/>
    <w:rsid w:val="000A6890"/>
    <w:rsid w:val="000A6AA4"/>
    <w:rsid w:val="000B126D"/>
    <w:rsid w:val="000B1C07"/>
    <w:rsid w:val="000B3909"/>
    <w:rsid w:val="000B5E6B"/>
    <w:rsid w:val="000C07C7"/>
    <w:rsid w:val="000C6697"/>
    <w:rsid w:val="000C6A10"/>
    <w:rsid w:val="000D5201"/>
    <w:rsid w:val="000D520E"/>
    <w:rsid w:val="000E0C16"/>
    <w:rsid w:val="000E20E6"/>
    <w:rsid w:val="000E789F"/>
    <w:rsid w:val="000F2016"/>
    <w:rsid w:val="000F2CEA"/>
    <w:rsid w:val="000F473E"/>
    <w:rsid w:val="000F4961"/>
    <w:rsid w:val="001014BC"/>
    <w:rsid w:val="00110AFF"/>
    <w:rsid w:val="001158E3"/>
    <w:rsid w:val="0011631D"/>
    <w:rsid w:val="0011669A"/>
    <w:rsid w:val="0011745D"/>
    <w:rsid w:val="00121942"/>
    <w:rsid w:val="00121BAB"/>
    <w:rsid w:val="001252A2"/>
    <w:rsid w:val="0012590B"/>
    <w:rsid w:val="001270BA"/>
    <w:rsid w:val="00131326"/>
    <w:rsid w:val="001327BC"/>
    <w:rsid w:val="0013376B"/>
    <w:rsid w:val="00134743"/>
    <w:rsid w:val="00137389"/>
    <w:rsid w:val="001424E0"/>
    <w:rsid w:val="001433D4"/>
    <w:rsid w:val="00146E70"/>
    <w:rsid w:val="001500AE"/>
    <w:rsid w:val="00151F7C"/>
    <w:rsid w:val="00153A6A"/>
    <w:rsid w:val="0017395A"/>
    <w:rsid w:val="00175A93"/>
    <w:rsid w:val="00184BD6"/>
    <w:rsid w:val="00193B87"/>
    <w:rsid w:val="00195783"/>
    <w:rsid w:val="0019706F"/>
    <w:rsid w:val="001A10D0"/>
    <w:rsid w:val="001A3592"/>
    <w:rsid w:val="001A3DBF"/>
    <w:rsid w:val="001B0189"/>
    <w:rsid w:val="001B5B35"/>
    <w:rsid w:val="001B5DAF"/>
    <w:rsid w:val="001C63CC"/>
    <w:rsid w:val="001D3AC7"/>
    <w:rsid w:val="001D55C5"/>
    <w:rsid w:val="001E6F99"/>
    <w:rsid w:val="001F0009"/>
    <w:rsid w:val="001F0F1F"/>
    <w:rsid w:val="001F6C97"/>
    <w:rsid w:val="001F7C90"/>
    <w:rsid w:val="00206563"/>
    <w:rsid w:val="00211428"/>
    <w:rsid w:val="00227D82"/>
    <w:rsid w:val="00232347"/>
    <w:rsid w:val="00235309"/>
    <w:rsid w:val="00240A81"/>
    <w:rsid w:val="002410FF"/>
    <w:rsid w:val="002416A4"/>
    <w:rsid w:val="00244D36"/>
    <w:rsid w:val="00246023"/>
    <w:rsid w:val="00252D6C"/>
    <w:rsid w:val="0025415B"/>
    <w:rsid w:val="00254ABC"/>
    <w:rsid w:val="00255317"/>
    <w:rsid w:val="00256BF4"/>
    <w:rsid w:val="00261702"/>
    <w:rsid w:val="00267ED1"/>
    <w:rsid w:val="00270B30"/>
    <w:rsid w:val="00276294"/>
    <w:rsid w:val="0027739D"/>
    <w:rsid w:val="00291416"/>
    <w:rsid w:val="00296F37"/>
    <w:rsid w:val="002A1169"/>
    <w:rsid w:val="002A4AD3"/>
    <w:rsid w:val="002A604E"/>
    <w:rsid w:val="002B0639"/>
    <w:rsid w:val="002B35F1"/>
    <w:rsid w:val="002B51F3"/>
    <w:rsid w:val="002C3014"/>
    <w:rsid w:val="002C4E51"/>
    <w:rsid w:val="002C6A56"/>
    <w:rsid w:val="002D7075"/>
    <w:rsid w:val="002E3038"/>
    <w:rsid w:val="00301231"/>
    <w:rsid w:val="00304530"/>
    <w:rsid w:val="00305BCA"/>
    <w:rsid w:val="00307549"/>
    <w:rsid w:val="00311A4D"/>
    <w:rsid w:val="00313149"/>
    <w:rsid w:val="00314024"/>
    <w:rsid w:val="003255B7"/>
    <w:rsid w:val="003265D4"/>
    <w:rsid w:val="00327DD5"/>
    <w:rsid w:val="00337031"/>
    <w:rsid w:val="00344416"/>
    <w:rsid w:val="00346620"/>
    <w:rsid w:val="00346AD0"/>
    <w:rsid w:val="00352EA5"/>
    <w:rsid w:val="00355B70"/>
    <w:rsid w:val="00357A17"/>
    <w:rsid w:val="0036252B"/>
    <w:rsid w:val="00367482"/>
    <w:rsid w:val="00376927"/>
    <w:rsid w:val="003800C6"/>
    <w:rsid w:val="0038065D"/>
    <w:rsid w:val="00380E24"/>
    <w:rsid w:val="00385345"/>
    <w:rsid w:val="003930A9"/>
    <w:rsid w:val="00394761"/>
    <w:rsid w:val="0039618E"/>
    <w:rsid w:val="00397389"/>
    <w:rsid w:val="0039740C"/>
    <w:rsid w:val="003A6FB0"/>
    <w:rsid w:val="003A72E5"/>
    <w:rsid w:val="003B1F68"/>
    <w:rsid w:val="003B6A41"/>
    <w:rsid w:val="003D1B78"/>
    <w:rsid w:val="003D321F"/>
    <w:rsid w:val="003E42A6"/>
    <w:rsid w:val="003E520F"/>
    <w:rsid w:val="003F2D07"/>
    <w:rsid w:val="004010DE"/>
    <w:rsid w:val="004117A4"/>
    <w:rsid w:val="00412491"/>
    <w:rsid w:val="0041488E"/>
    <w:rsid w:val="004208FD"/>
    <w:rsid w:val="00421921"/>
    <w:rsid w:val="0042451E"/>
    <w:rsid w:val="00433997"/>
    <w:rsid w:val="0043425B"/>
    <w:rsid w:val="00442124"/>
    <w:rsid w:val="00450868"/>
    <w:rsid w:val="00450BE8"/>
    <w:rsid w:val="00450FFC"/>
    <w:rsid w:val="00451622"/>
    <w:rsid w:val="004549A9"/>
    <w:rsid w:val="00457555"/>
    <w:rsid w:val="00465F96"/>
    <w:rsid w:val="00471C03"/>
    <w:rsid w:val="00475CEE"/>
    <w:rsid w:val="004760DC"/>
    <w:rsid w:val="00484A08"/>
    <w:rsid w:val="00493D30"/>
    <w:rsid w:val="004A2199"/>
    <w:rsid w:val="004B0479"/>
    <w:rsid w:val="004B2799"/>
    <w:rsid w:val="004C3500"/>
    <w:rsid w:val="004C6F60"/>
    <w:rsid w:val="004C7D5A"/>
    <w:rsid w:val="004D339A"/>
    <w:rsid w:val="004D5C32"/>
    <w:rsid w:val="004D5DDF"/>
    <w:rsid w:val="004E065A"/>
    <w:rsid w:val="004E12FC"/>
    <w:rsid w:val="004E3AD7"/>
    <w:rsid w:val="004E6508"/>
    <w:rsid w:val="004F1F59"/>
    <w:rsid w:val="004F30F9"/>
    <w:rsid w:val="004F7228"/>
    <w:rsid w:val="00501AF1"/>
    <w:rsid w:val="0050699B"/>
    <w:rsid w:val="00510808"/>
    <w:rsid w:val="00512685"/>
    <w:rsid w:val="0051690A"/>
    <w:rsid w:val="005169B9"/>
    <w:rsid w:val="00525C7C"/>
    <w:rsid w:val="00527BDF"/>
    <w:rsid w:val="00530636"/>
    <w:rsid w:val="00534B55"/>
    <w:rsid w:val="005355DB"/>
    <w:rsid w:val="00537749"/>
    <w:rsid w:val="00537DC2"/>
    <w:rsid w:val="00542942"/>
    <w:rsid w:val="00542D8B"/>
    <w:rsid w:val="00542EAA"/>
    <w:rsid w:val="0055306B"/>
    <w:rsid w:val="00554FDA"/>
    <w:rsid w:val="00557E37"/>
    <w:rsid w:val="005719F9"/>
    <w:rsid w:val="00573769"/>
    <w:rsid w:val="00586A5E"/>
    <w:rsid w:val="0058779C"/>
    <w:rsid w:val="00591C51"/>
    <w:rsid w:val="0059214A"/>
    <w:rsid w:val="00594C2F"/>
    <w:rsid w:val="005A24B3"/>
    <w:rsid w:val="005A29FE"/>
    <w:rsid w:val="005A5D17"/>
    <w:rsid w:val="005A66FA"/>
    <w:rsid w:val="005B08BD"/>
    <w:rsid w:val="005B25D0"/>
    <w:rsid w:val="005B661C"/>
    <w:rsid w:val="005B7FD3"/>
    <w:rsid w:val="005C2F03"/>
    <w:rsid w:val="005C367F"/>
    <w:rsid w:val="005D12FD"/>
    <w:rsid w:val="005D3435"/>
    <w:rsid w:val="005D72B3"/>
    <w:rsid w:val="005E0CFD"/>
    <w:rsid w:val="005E0D53"/>
    <w:rsid w:val="005E1761"/>
    <w:rsid w:val="005E5BE1"/>
    <w:rsid w:val="005E7DA8"/>
    <w:rsid w:val="005F4782"/>
    <w:rsid w:val="005F7843"/>
    <w:rsid w:val="00605B4E"/>
    <w:rsid w:val="00613CCA"/>
    <w:rsid w:val="00622C0E"/>
    <w:rsid w:val="00623E89"/>
    <w:rsid w:val="00625578"/>
    <w:rsid w:val="00626F62"/>
    <w:rsid w:val="0063507B"/>
    <w:rsid w:val="006439A8"/>
    <w:rsid w:val="006468C9"/>
    <w:rsid w:val="00662566"/>
    <w:rsid w:val="00663336"/>
    <w:rsid w:val="00680ACC"/>
    <w:rsid w:val="00681DCE"/>
    <w:rsid w:val="006849F1"/>
    <w:rsid w:val="006874B7"/>
    <w:rsid w:val="006A6752"/>
    <w:rsid w:val="006A78FB"/>
    <w:rsid w:val="006B1888"/>
    <w:rsid w:val="006B2B1B"/>
    <w:rsid w:val="006B3D2F"/>
    <w:rsid w:val="006C048C"/>
    <w:rsid w:val="006C39E3"/>
    <w:rsid w:val="006C57D5"/>
    <w:rsid w:val="006D0158"/>
    <w:rsid w:val="006D708B"/>
    <w:rsid w:val="007220A2"/>
    <w:rsid w:val="00722490"/>
    <w:rsid w:val="007224DB"/>
    <w:rsid w:val="00722EEB"/>
    <w:rsid w:val="0072633F"/>
    <w:rsid w:val="00726429"/>
    <w:rsid w:val="007338F0"/>
    <w:rsid w:val="00736199"/>
    <w:rsid w:val="00741033"/>
    <w:rsid w:val="00743891"/>
    <w:rsid w:val="00745517"/>
    <w:rsid w:val="00765AB9"/>
    <w:rsid w:val="00766BC9"/>
    <w:rsid w:val="00773DA3"/>
    <w:rsid w:val="007800AF"/>
    <w:rsid w:val="007823E3"/>
    <w:rsid w:val="00790363"/>
    <w:rsid w:val="00792AE3"/>
    <w:rsid w:val="007A094A"/>
    <w:rsid w:val="007A12CD"/>
    <w:rsid w:val="007B3859"/>
    <w:rsid w:val="007C1B56"/>
    <w:rsid w:val="007C1C4B"/>
    <w:rsid w:val="007D1FFA"/>
    <w:rsid w:val="007D6502"/>
    <w:rsid w:val="007E060C"/>
    <w:rsid w:val="007E1601"/>
    <w:rsid w:val="007E2616"/>
    <w:rsid w:val="007E6E75"/>
    <w:rsid w:val="007E7E5F"/>
    <w:rsid w:val="0080592E"/>
    <w:rsid w:val="00811EA7"/>
    <w:rsid w:val="008252D0"/>
    <w:rsid w:val="00826176"/>
    <w:rsid w:val="00827345"/>
    <w:rsid w:val="00830E94"/>
    <w:rsid w:val="008312B5"/>
    <w:rsid w:val="0083223F"/>
    <w:rsid w:val="00832D4B"/>
    <w:rsid w:val="00833564"/>
    <w:rsid w:val="008344A2"/>
    <w:rsid w:val="00846D0A"/>
    <w:rsid w:val="00850242"/>
    <w:rsid w:val="00850E72"/>
    <w:rsid w:val="008561A5"/>
    <w:rsid w:val="00860599"/>
    <w:rsid w:val="00864EC9"/>
    <w:rsid w:val="008706DC"/>
    <w:rsid w:val="008709BE"/>
    <w:rsid w:val="00882BF2"/>
    <w:rsid w:val="00890390"/>
    <w:rsid w:val="008918AC"/>
    <w:rsid w:val="008A074E"/>
    <w:rsid w:val="008A4A6F"/>
    <w:rsid w:val="008A613B"/>
    <w:rsid w:val="008A71D3"/>
    <w:rsid w:val="008A7923"/>
    <w:rsid w:val="008B0B7C"/>
    <w:rsid w:val="008C30D1"/>
    <w:rsid w:val="008C746D"/>
    <w:rsid w:val="008D75B6"/>
    <w:rsid w:val="008D76AE"/>
    <w:rsid w:val="008E002F"/>
    <w:rsid w:val="008E0634"/>
    <w:rsid w:val="008E5A08"/>
    <w:rsid w:val="008E5C86"/>
    <w:rsid w:val="008F0396"/>
    <w:rsid w:val="008F4305"/>
    <w:rsid w:val="009047D8"/>
    <w:rsid w:val="0090677E"/>
    <w:rsid w:val="00907953"/>
    <w:rsid w:val="0091082E"/>
    <w:rsid w:val="009129AF"/>
    <w:rsid w:val="0091556E"/>
    <w:rsid w:val="00926E4E"/>
    <w:rsid w:val="00927B01"/>
    <w:rsid w:val="00931038"/>
    <w:rsid w:val="00934EB6"/>
    <w:rsid w:val="00940732"/>
    <w:rsid w:val="00945027"/>
    <w:rsid w:val="009535A8"/>
    <w:rsid w:val="0096410C"/>
    <w:rsid w:val="00965BF5"/>
    <w:rsid w:val="009741FC"/>
    <w:rsid w:val="00976D7A"/>
    <w:rsid w:val="0097741C"/>
    <w:rsid w:val="00982177"/>
    <w:rsid w:val="009A23D1"/>
    <w:rsid w:val="009A53BE"/>
    <w:rsid w:val="009A6D0F"/>
    <w:rsid w:val="009B032E"/>
    <w:rsid w:val="009B09D1"/>
    <w:rsid w:val="009B15D6"/>
    <w:rsid w:val="009B49E3"/>
    <w:rsid w:val="009C06D2"/>
    <w:rsid w:val="009C17B3"/>
    <w:rsid w:val="009C5028"/>
    <w:rsid w:val="009C5399"/>
    <w:rsid w:val="009C61EA"/>
    <w:rsid w:val="009C6AB5"/>
    <w:rsid w:val="009D41C7"/>
    <w:rsid w:val="009E1B36"/>
    <w:rsid w:val="009F290C"/>
    <w:rsid w:val="009F445A"/>
    <w:rsid w:val="009F4A5C"/>
    <w:rsid w:val="009F75F0"/>
    <w:rsid w:val="00A075EB"/>
    <w:rsid w:val="00A107CA"/>
    <w:rsid w:val="00A2506A"/>
    <w:rsid w:val="00A337F4"/>
    <w:rsid w:val="00A4195E"/>
    <w:rsid w:val="00A4240A"/>
    <w:rsid w:val="00A4271D"/>
    <w:rsid w:val="00A44404"/>
    <w:rsid w:val="00A4669D"/>
    <w:rsid w:val="00A537F9"/>
    <w:rsid w:val="00A73105"/>
    <w:rsid w:val="00A73A7F"/>
    <w:rsid w:val="00A75A84"/>
    <w:rsid w:val="00A80F27"/>
    <w:rsid w:val="00A90C3A"/>
    <w:rsid w:val="00A937B6"/>
    <w:rsid w:val="00A9406C"/>
    <w:rsid w:val="00AA0C43"/>
    <w:rsid w:val="00AA77BE"/>
    <w:rsid w:val="00AB0163"/>
    <w:rsid w:val="00AB1D6F"/>
    <w:rsid w:val="00AB5B9F"/>
    <w:rsid w:val="00AB662E"/>
    <w:rsid w:val="00AB79A3"/>
    <w:rsid w:val="00AC4C52"/>
    <w:rsid w:val="00AD5A60"/>
    <w:rsid w:val="00AD64AC"/>
    <w:rsid w:val="00AD65C0"/>
    <w:rsid w:val="00AD6707"/>
    <w:rsid w:val="00B00C45"/>
    <w:rsid w:val="00B10A02"/>
    <w:rsid w:val="00B164CD"/>
    <w:rsid w:val="00B17181"/>
    <w:rsid w:val="00B2231F"/>
    <w:rsid w:val="00B238D6"/>
    <w:rsid w:val="00B24C0C"/>
    <w:rsid w:val="00B27A9C"/>
    <w:rsid w:val="00B37E04"/>
    <w:rsid w:val="00B37FE5"/>
    <w:rsid w:val="00B40276"/>
    <w:rsid w:val="00B41445"/>
    <w:rsid w:val="00B41A6F"/>
    <w:rsid w:val="00B468FB"/>
    <w:rsid w:val="00B46F10"/>
    <w:rsid w:val="00B51365"/>
    <w:rsid w:val="00B5340B"/>
    <w:rsid w:val="00B53D95"/>
    <w:rsid w:val="00B5503F"/>
    <w:rsid w:val="00B5558E"/>
    <w:rsid w:val="00B57C88"/>
    <w:rsid w:val="00B60332"/>
    <w:rsid w:val="00B66151"/>
    <w:rsid w:val="00B761BA"/>
    <w:rsid w:val="00B836A9"/>
    <w:rsid w:val="00B847F7"/>
    <w:rsid w:val="00B86DE5"/>
    <w:rsid w:val="00B9078A"/>
    <w:rsid w:val="00B91819"/>
    <w:rsid w:val="00B92F95"/>
    <w:rsid w:val="00B93B61"/>
    <w:rsid w:val="00B94B3A"/>
    <w:rsid w:val="00B957DA"/>
    <w:rsid w:val="00B97AE3"/>
    <w:rsid w:val="00BA433F"/>
    <w:rsid w:val="00BA5CFE"/>
    <w:rsid w:val="00BB0D56"/>
    <w:rsid w:val="00BB2D49"/>
    <w:rsid w:val="00BC0EB7"/>
    <w:rsid w:val="00BD040A"/>
    <w:rsid w:val="00BD40CB"/>
    <w:rsid w:val="00BD4A96"/>
    <w:rsid w:val="00BE4677"/>
    <w:rsid w:val="00BE5F0D"/>
    <w:rsid w:val="00BF08D9"/>
    <w:rsid w:val="00BF0C04"/>
    <w:rsid w:val="00BF1139"/>
    <w:rsid w:val="00BF54E1"/>
    <w:rsid w:val="00C03C97"/>
    <w:rsid w:val="00C16EE7"/>
    <w:rsid w:val="00C1713A"/>
    <w:rsid w:val="00C20BF8"/>
    <w:rsid w:val="00C23665"/>
    <w:rsid w:val="00C26AC8"/>
    <w:rsid w:val="00C42DA3"/>
    <w:rsid w:val="00C43C31"/>
    <w:rsid w:val="00C4707E"/>
    <w:rsid w:val="00C472F6"/>
    <w:rsid w:val="00C52963"/>
    <w:rsid w:val="00C52C80"/>
    <w:rsid w:val="00C549F0"/>
    <w:rsid w:val="00C6087D"/>
    <w:rsid w:val="00C64681"/>
    <w:rsid w:val="00C77B32"/>
    <w:rsid w:val="00C85F07"/>
    <w:rsid w:val="00C8745E"/>
    <w:rsid w:val="00C91A71"/>
    <w:rsid w:val="00C94562"/>
    <w:rsid w:val="00C96E04"/>
    <w:rsid w:val="00C975E5"/>
    <w:rsid w:val="00CA2656"/>
    <w:rsid w:val="00CA4B63"/>
    <w:rsid w:val="00CB4780"/>
    <w:rsid w:val="00CC231D"/>
    <w:rsid w:val="00CC7559"/>
    <w:rsid w:val="00CE27C3"/>
    <w:rsid w:val="00CE2F2B"/>
    <w:rsid w:val="00CF2CB4"/>
    <w:rsid w:val="00D00C15"/>
    <w:rsid w:val="00D043BC"/>
    <w:rsid w:val="00D04A13"/>
    <w:rsid w:val="00D0516E"/>
    <w:rsid w:val="00D10803"/>
    <w:rsid w:val="00D14374"/>
    <w:rsid w:val="00D15EE8"/>
    <w:rsid w:val="00D17299"/>
    <w:rsid w:val="00D22810"/>
    <w:rsid w:val="00D269F8"/>
    <w:rsid w:val="00D2737E"/>
    <w:rsid w:val="00D32497"/>
    <w:rsid w:val="00D35639"/>
    <w:rsid w:val="00D4480A"/>
    <w:rsid w:val="00D60220"/>
    <w:rsid w:val="00D72576"/>
    <w:rsid w:val="00D7354B"/>
    <w:rsid w:val="00D74179"/>
    <w:rsid w:val="00D80D96"/>
    <w:rsid w:val="00D819DD"/>
    <w:rsid w:val="00D90EFA"/>
    <w:rsid w:val="00D939F7"/>
    <w:rsid w:val="00D95544"/>
    <w:rsid w:val="00D968C2"/>
    <w:rsid w:val="00D96937"/>
    <w:rsid w:val="00DA093A"/>
    <w:rsid w:val="00DA5571"/>
    <w:rsid w:val="00DA670E"/>
    <w:rsid w:val="00DB6D2D"/>
    <w:rsid w:val="00DC04DB"/>
    <w:rsid w:val="00DC594B"/>
    <w:rsid w:val="00DD30AC"/>
    <w:rsid w:val="00DD397C"/>
    <w:rsid w:val="00DD4934"/>
    <w:rsid w:val="00DE307D"/>
    <w:rsid w:val="00DE337A"/>
    <w:rsid w:val="00DE7BD9"/>
    <w:rsid w:val="00DF1358"/>
    <w:rsid w:val="00E0115A"/>
    <w:rsid w:val="00E01412"/>
    <w:rsid w:val="00E051A0"/>
    <w:rsid w:val="00E21D82"/>
    <w:rsid w:val="00E24DE5"/>
    <w:rsid w:val="00E26703"/>
    <w:rsid w:val="00E35156"/>
    <w:rsid w:val="00E61EB7"/>
    <w:rsid w:val="00E73220"/>
    <w:rsid w:val="00E73379"/>
    <w:rsid w:val="00E745B1"/>
    <w:rsid w:val="00E90445"/>
    <w:rsid w:val="00E95755"/>
    <w:rsid w:val="00EA28E7"/>
    <w:rsid w:val="00EA2C63"/>
    <w:rsid w:val="00EA5F9F"/>
    <w:rsid w:val="00EB0F42"/>
    <w:rsid w:val="00EB48F6"/>
    <w:rsid w:val="00EC2663"/>
    <w:rsid w:val="00EC2854"/>
    <w:rsid w:val="00EC3D7F"/>
    <w:rsid w:val="00EC606C"/>
    <w:rsid w:val="00ED0134"/>
    <w:rsid w:val="00ED1F5F"/>
    <w:rsid w:val="00ED4DC9"/>
    <w:rsid w:val="00EE024C"/>
    <w:rsid w:val="00EE0A2A"/>
    <w:rsid w:val="00EE2BF2"/>
    <w:rsid w:val="00EE484B"/>
    <w:rsid w:val="00EE710F"/>
    <w:rsid w:val="00EF1809"/>
    <w:rsid w:val="00F00A25"/>
    <w:rsid w:val="00F03131"/>
    <w:rsid w:val="00F06A92"/>
    <w:rsid w:val="00F1194D"/>
    <w:rsid w:val="00F12463"/>
    <w:rsid w:val="00F12A3B"/>
    <w:rsid w:val="00F146C9"/>
    <w:rsid w:val="00F15BF3"/>
    <w:rsid w:val="00F2081D"/>
    <w:rsid w:val="00F23C29"/>
    <w:rsid w:val="00F30BF1"/>
    <w:rsid w:val="00F30CB8"/>
    <w:rsid w:val="00F3164B"/>
    <w:rsid w:val="00F35113"/>
    <w:rsid w:val="00F36B99"/>
    <w:rsid w:val="00F37435"/>
    <w:rsid w:val="00F52AF8"/>
    <w:rsid w:val="00F57300"/>
    <w:rsid w:val="00F61914"/>
    <w:rsid w:val="00F6247D"/>
    <w:rsid w:val="00F658A6"/>
    <w:rsid w:val="00F71C1E"/>
    <w:rsid w:val="00F7751E"/>
    <w:rsid w:val="00F85390"/>
    <w:rsid w:val="00F919E6"/>
    <w:rsid w:val="00F937D7"/>
    <w:rsid w:val="00FA3439"/>
    <w:rsid w:val="00FA49F2"/>
    <w:rsid w:val="00FB1379"/>
    <w:rsid w:val="00FB2111"/>
    <w:rsid w:val="00FB2125"/>
    <w:rsid w:val="00FB3C9E"/>
    <w:rsid w:val="00FC2F23"/>
    <w:rsid w:val="00FC41FD"/>
    <w:rsid w:val="00FD12DD"/>
    <w:rsid w:val="00FD321F"/>
    <w:rsid w:val="00FD70A1"/>
    <w:rsid w:val="00FD736F"/>
    <w:rsid w:val="00FE2415"/>
    <w:rsid w:val="00FE4484"/>
    <w:rsid w:val="00FE45CC"/>
    <w:rsid w:val="00FE62BA"/>
    <w:rsid w:val="00FF2D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44"/>
  </w:style>
  <w:style w:type="paragraph" w:styleId="Titre1">
    <w:name w:val="heading 1"/>
    <w:basedOn w:val="Normal"/>
    <w:link w:val="Titre1Car"/>
    <w:uiPriority w:val="9"/>
    <w:qFormat/>
    <w:rsid w:val="00BD04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927B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B5DAF"/>
  </w:style>
  <w:style w:type="character" w:customStyle="1" w:styleId="fontstyle01">
    <w:name w:val="fontstyle01"/>
    <w:basedOn w:val="Policepardfaut"/>
    <w:rsid w:val="00A44404"/>
    <w:rPr>
      <w:rFonts w:ascii="SimplifiedArabic-Bold" w:hAnsi="SimplifiedArabic-Bold" w:hint="default"/>
      <w:b/>
      <w:bCs/>
      <w:i w:val="0"/>
      <w:iCs w:val="0"/>
      <w:color w:val="000000"/>
      <w:sz w:val="28"/>
      <w:szCs w:val="28"/>
    </w:rPr>
  </w:style>
  <w:style w:type="paragraph" w:styleId="Notedebasdepage">
    <w:name w:val="footnote text"/>
    <w:basedOn w:val="Normal"/>
    <w:link w:val="NotedebasdepageCar"/>
    <w:uiPriority w:val="99"/>
    <w:unhideWhenUsed/>
    <w:rsid w:val="003255B7"/>
    <w:pPr>
      <w:spacing w:after="0" w:line="240" w:lineRule="auto"/>
      <w:jc w:val="righ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3255B7"/>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3255B7"/>
    <w:rPr>
      <w:vertAlign w:val="superscript"/>
    </w:rPr>
  </w:style>
  <w:style w:type="character" w:customStyle="1" w:styleId="Titre1Car">
    <w:name w:val="Titre 1 Car"/>
    <w:basedOn w:val="Policepardfaut"/>
    <w:link w:val="Titre1"/>
    <w:uiPriority w:val="9"/>
    <w:rsid w:val="00BD040A"/>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BD040A"/>
    <w:rPr>
      <w:color w:val="0000FF"/>
      <w:u w:val="single"/>
    </w:rPr>
  </w:style>
  <w:style w:type="character" w:customStyle="1" w:styleId="fontstyle21">
    <w:name w:val="fontstyle21"/>
    <w:basedOn w:val="Policepardfaut"/>
    <w:rsid w:val="001D55C5"/>
    <w:rPr>
      <w:rFonts w:ascii="Times-Roman" w:hAnsi="Times-Roman" w:hint="default"/>
      <w:b w:val="0"/>
      <w:bCs w:val="0"/>
      <w:i w:val="0"/>
      <w:iCs w:val="0"/>
      <w:color w:val="000000"/>
      <w:sz w:val="28"/>
      <w:szCs w:val="28"/>
    </w:rPr>
  </w:style>
  <w:style w:type="paragraph" w:styleId="En-tte">
    <w:name w:val="header"/>
    <w:basedOn w:val="Normal"/>
    <w:link w:val="En-tteCar"/>
    <w:uiPriority w:val="99"/>
    <w:semiHidden/>
    <w:unhideWhenUsed/>
    <w:rsid w:val="000D52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D5201"/>
  </w:style>
  <w:style w:type="paragraph" w:styleId="Pieddepage">
    <w:name w:val="footer"/>
    <w:basedOn w:val="Normal"/>
    <w:link w:val="PieddepageCar"/>
    <w:uiPriority w:val="99"/>
    <w:unhideWhenUsed/>
    <w:rsid w:val="000D52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201"/>
  </w:style>
  <w:style w:type="paragraph" w:styleId="Paragraphedeliste">
    <w:name w:val="List Paragraph"/>
    <w:basedOn w:val="Normal"/>
    <w:uiPriority w:val="34"/>
    <w:qFormat/>
    <w:rsid w:val="009B032E"/>
    <w:pPr>
      <w:ind w:left="720"/>
      <w:contextualSpacing/>
    </w:pPr>
  </w:style>
  <w:style w:type="character" w:customStyle="1" w:styleId="Titre3Car">
    <w:name w:val="Titre 3 Car"/>
    <w:basedOn w:val="Policepardfaut"/>
    <w:link w:val="Titre3"/>
    <w:uiPriority w:val="9"/>
    <w:semiHidden/>
    <w:rsid w:val="00927B01"/>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0864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64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896E-FF6E-43F3-AEE8-51D8E409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8525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AHALR</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VALR</dc:creator>
  <cp:lastModifiedBy>N'TIC</cp:lastModifiedBy>
  <cp:revision>2</cp:revision>
  <cp:lastPrinted>2020-03-09T19:08:00Z</cp:lastPrinted>
  <dcterms:created xsi:type="dcterms:W3CDTF">2021-02-18T18:19:00Z</dcterms:created>
  <dcterms:modified xsi:type="dcterms:W3CDTF">2021-02-18T18:19:00Z</dcterms:modified>
</cp:coreProperties>
</file>