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40" w:rsidRPr="0095486D" w:rsidRDefault="00CA3D40" w:rsidP="00CA3D40">
      <w:pPr>
        <w:pStyle w:val="Notedebasdepage"/>
        <w:bidi/>
        <w:spacing w:after="240" w:line="276" w:lineRule="auto"/>
        <w:ind w:firstLine="425"/>
        <w:rPr>
          <w:rFonts w:ascii="Calibri" w:hAnsi="Calibri" w:cs="Traditional Arabic"/>
          <w:b/>
          <w:bCs/>
          <w:sz w:val="36"/>
          <w:szCs w:val="36"/>
          <w:rtl/>
          <w:lang w:bidi="ar-DZ"/>
        </w:rPr>
      </w:pPr>
      <w:r w:rsidRPr="0095486D"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>ا</w:t>
      </w:r>
      <w:r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 xml:space="preserve">لمحاضرة الثانية: سؤال </w:t>
      </w:r>
      <w:proofErr w:type="spellStart"/>
      <w:r>
        <w:rPr>
          <w:rFonts w:ascii="Calibri" w:hAnsi="Calibri" w:cs="Traditional Arabic" w:hint="cs"/>
          <w:b/>
          <w:bCs/>
          <w:sz w:val="36"/>
          <w:szCs w:val="36"/>
          <w:rtl/>
          <w:lang w:bidi="ar-DZ"/>
        </w:rPr>
        <w:t>البدأ</w:t>
      </w:r>
      <w:proofErr w:type="spellEnd"/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لدى الباحث الحرية في اختيار الموضوع أو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الظاهرة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التي يريد دراستها. قد يتوافق ذلك مع تجارب الباحث أو ظواهر قرأ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عليها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أو لاحظها.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بعد اختيار موضوع للبحث تأتي خطوة سؤال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البدأ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كعملية أساسية في تحديد زاوية تطرق لهذا الموض</w:t>
      </w:r>
      <w:r w:rsidR="005F625A">
        <w:rPr>
          <w:rFonts w:cs="Traditional Arabic" w:hint="cs"/>
          <w:sz w:val="36"/>
          <w:szCs w:val="36"/>
          <w:rtl/>
          <w:lang w:bidi="ar-DZ"/>
        </w:rPr>
        <w:t>وع</w:t>
      </w:r>
      <w:r>
        <w:rPr>
          <w:rFonts w:cs="Traditional Arabic" w:hint="cs"/>
          <w:sz w:val="36"/>
          <w:szCs w:val="36"/>
          <w:rtl/>
          <w:lang w:bidi="ar-DZ"/>
        </w:rPr>
        <w:t xml:space="preserve"> ذلك أنه يستحيل دراسة موضوع ما من كل جوانبه.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سؤال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البدأ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هو</w:t>
      </w:r>
      <w:r w:rsidR="005F625A">
        <w:rPr>
          <w:rFonts w:cs="Traditional Arabic" w:hint="cs"/>
          <w:sz w:val="36"/>
          <w:szCs w:val="36"/>
          <w:rtl/>
          <w:lang w:bidi="ar-DZ"/>
        </w:rPr>
        <w:t xml:space="preserve"> سؤال أولي ينطلق منه الباحث للتف</w:t>
      </w:r>
      <w:r>
        <w:rPr>
          <w:rFonts w:cs="Traditional Arabic" w:hint="cs"/>
          <w:sz w:val="36"/>
          <w:szCs w:val="36"/>
          <w:rtl/>
          <w:lang w:bidi="ar-DZ"/>
        </w:rPr>
        <w:t>كير في ظاهرة من الظواهر الاجتماعية ويجب أن تتوفر فيه مجموعة من الشروط الأساسية أهمها:</w:t>
      </w:r>
    </w:p>
    <w:p w:rsidR="00CA3D40" w:rsidRDefault="005F625A" w:rsidP="00CA3D40">
      <w:pPr>
        <w:bidi/>
        <w:spacing w:after="240"/>
        <w:rPr>
          <w:rFonts w:cs="Traditional Arabic"/>
          <w:sz w:val="36"/>
          <w:szCs w:val="36"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1) شرط الوضوح</w:t>
      </w:r>
      <w:r w:rsidR="00CA3D40">
        <w:rPr>
          <w:rFonts w:cs="Traditional Arabic" w:hint="cs"/>
          <w:sz w:val="36"/>
          <w:szCs w:val="36"/>
          <w:rtl/>
          <w:lang w:bidi="ar-DZ"/>
        </w:rPr>
        <w:t xml:space="preserve">   </w:t>
      </w:r>
      <w:r w:rsidR="00CA3D40">
        <w:rPr>
          <w:rFonts w:cs="Traditional Arabic"/>
          <w:sz w:val="36"/>
          <w:szCs w:val="36"/>
          <w:lang w:bidi="ar-DZ"/>
        </w:rPr>
        <w:t>condition de clarté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يجب أن يكون السؤال محدّدا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قدر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المستطاع ويتضح باستعمال كلمات ومصطلحات واضحة ولا تحمل دلالات مختلفة أو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مبهمة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مثال السؤال غير واضح: ما هي التغيرات الاجتماعية والثقافية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المسؤولة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عن تشكل</w:t>
      </w:r>
      <w:r w:rsidR="005F625A">
        <w:rPr>
          <w:rFonts w:cs="Traditional Arabic" w:hint="cs"/>
          <w:sz w:val="36"/>
          <w:szCs w:val="36"/>
          <w:rtl/>
          <w:lang w:bidi="ar-DZ"/>
        </w:rPr>
        <w:t xml:space="preserve"> حياة</w:t>
      </w:r>
      <w:r>
        <w:rPr>
          <w:rFonts w:cs="Traditional Arabic" w:hint="cs"/>
          <w:sz w:val="36"/>
          <w:szCs w:val="36"/>
          <w:rtl/>
          <w:lang w:bidi="ar-DZ"/>
        </w:rPr>
        <w:t xml:space="preserve"> المواطنين</w:t>
      </w:r>
      <w:r w:rsidR="005F625A">
        <w:rPr>
          <w:rFonts w:cs="Traditional Arabic" w:hint="cs"/>
          <w:sz w:val="36"/>
          <w:szCs w:val="36"/>
          <w:rtl/>
          <w:lang w:bidi="ar-DZ"/>
        </w:rPr>
        <w:t>(</w:t>
      </w:r>
      <w:r>
        <w:rPr>
          <w:rFonts w:cs="Traditional Arabic" w:hint="cs"/>
          <w:sz w:val="36"/>
          <w:szCs w:val="36"/>
          <w:rtl/>
          <w:lang w:bidi="ar-DZ"/>
        </w:rPr>
        <w:t xml:space="preserve"> لا تعرف ما هو الجانب المقصود منه)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2) شرط إمكانية الدراسة   </w:t>
      </w:r>
      <w:r>
        <w:rPr>
          <w:rFonts w:cs="Traditional Arabic"/>
          <w:sz w:val="36"/>
          <w:szCs w:val="36"/>
          <w:lang w:bidi="ar-DZ"/>
        </w:rPr>
        <w:t xml:space="preserve">condition de </w:t>
      </w:r>
      <w:proofErr w:type="spellStart"/>
      <w:r>
        <w:rPr>
          <w:rFonts w:cs="Traditional Arabic"/>
          <w:sz w:val="36"/>
          <w:szCs w:val="36"/>
          <w:lang w:bidi="ar-DZ"/>
        </w:rPr>
        <w:t>fesabilité</w:t>
      </w:r>
      <w:proofErr w:type="spellEnd"/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 w:rsidRPr="002555DD">
        <w:rPr>
          <w:rFonts w:cs="Traditional Arabic" w:hint="cs"/>
          <w:sz w:val="36"/>
          <w:szCs w:val="36"/>
          <w:rtl/>
          <w:lang w:bidi="ar-DZ"/>
        </w:rPr>
        <w:t xml:space="preserve">يجب أن يكون البحث </w:t>
      </w:r>
      <w:proofErr w:type="gramStart"/>
      <w:r w:rsidRPr="002555DD">
        <w:rPr>
          <w:rFonts w:cs="Traditional Arabic" w:hint="cs"/>
          <w:sz w:val="36"/>
          <w:szCs w:val="36"/>
          <w:rtl/>
          <w:lang w:bidi="ar-DZ"/>
        </w:rPr>
        <w:t>واقعيا</w:t>
      </w:r>
      <w:proofErr w:type="gramEnd"/>
      <w:r w:rsidRPr="002555DD">
        <w:rPr>
          <w:rFonts w:cs="Traditional Arabic" w:hint="cs"/>
          <w:sz w:val="36"/>
          <w:szCs w:val="36"/>
          <w:rtl/>
          <w:lang w:bidi="ar-DZ"/>
        </w:rPr>
        <w:t xml:space="preserve"> وقابلا للتحقيق من جهة: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الميدان الموافق للظاهرة المدروسة فهناك أحيانا ميادين مستحيلة الدراسة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الإمكانيات المادية والبشرية التي يجب توفرها لتحقيق بحث معين.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3) شروط الوجاهة   </w:t>
      </w:r>
      <w:r w:rsidR="005F625A">
        <w:rPr>
          <w:rFonts w:cs="Traditional Arabic"/>
          <w:sz w:val="36"/>
          <w:szCs w:val="36"/>
          <w:lang w:bidi="ar-DZ"/>
        </w:rPr>
        <w:t>condition de pertinenc</w:t>
      </w:r>
      <w:r>
        <w:rPr>
          <w:rFonts w:cs="Traditional Arabic"/>
          <w:sz w:val="36"/>
          <w:szCs w:val="36"/>
          <w:lang w:bidi="ar-DZ"/>
        </w:rPr>
        <w:t>e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هذا الشرط بدوره ينقسم إلى شروط فرعية تحققه:</w:t>
      </w:r>
    </w:p>
    <w:p w:rsidR="00CA3D40" w:rsidRDefault="00CA3D40" w:rsidP="00CA3D40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lastRenderedPageBreak/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الأوّل: تفادي الأحكام المسبقة في سؤال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البدأ</w:t>
      </w:r>
      <w:proofErr w:type="spellEnd"/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مثال: لماذا هناك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تدني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في المستوى التعليمي في الجامعة؟ هذا السؤال ينطلق من حكم مسبق: تدني المستوى في الجامعة.</w:t>
      </w:r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الثاني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>: تفادي البحث في الحلول للمشاكل الاجتماعية، فوظيفة الباحث هي فهم الظواهر وتحليلها وليس العمل على تغيير مجراها أو الحدّ من آثارها.</w:t>
      </w:r>
    </w:p>
    <w:p w:rsidR="00CA3D40" w:rsidRDefault="005F625A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فمثلا لا يجوز ط</w:t>
      </w:r>
      <w:r>
        <w:rPr>
          <w:rFonts w:cs="Traditional Arabic" w:hint="cs"/>
          <w:sz w:val="36"/>
          <w:szCs w:val="36"/>
          <w:lang w:bidi="ar-DZ"/>
        </w:rPr>
        <w:t>ر</w:t>
      </w:r>
      <w:r w:rsidR="00CA3D40">
        <w:rPr>
          <w:rFonts w:cs="Traditional Arabic" w:hint="cs"/>
          <w:sz w:val="36"/>
          <w:szCs w:val="36"/>
          <w:rtl/>
          <w:lang w:bidi="ar-DZ"/>
        </w:rPr>
        <w:t>ح سؤال من قبيل: كيف يمكن الحد من ظاهرة المخدرات؟</w:t>
      </w:r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الثالث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>: تفادي البحث في المستقبل فنحن نكتفي بدراسة الظواهر في الوقت الراهن.</w:t>
      </w:r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فمثلا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لا نفكر في سؤال: كيف سيكون مستقبل الجامعة في 2030؟</w:t>
      </w:r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</w:p>
    <w:p w:rsidR="00CA3D40" w:rsidRDefault="00CA3D40" w:rsidP="00CA3D40">
      <w:pPr>
        <w:bidi/>
        <w:spacing w:after="240"/>
        <w:ind w:left="850" w:hanging="142"/>
        <w:rPr>
          <w:rFonts w:cs="Traditional Arabic"/>
          <w:sz w:val="36"/>
          <w:szCs w:val="36"/>
          <w:rtl/>
          <w:lang w:bidi="ar-DZ"/>
        </w:rPr>
      </w:pPr>
    </w:p>
    <w:p w:rsidR="00746BA0" w:rsidRDefault="00746BA0">
      <w:pPr>
        <w:rPr>
          <w:rtl/>
          <w:lang w:bidi="ar-DZ"/>
        </w:rPr>
      </w:pPr>
    </w:p>
    <w:sectPr w:rsidR="00746BA0" w:rsidSect="00746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3D40"/>
    <w:rsid w:val="003A5E20"/>
    <w:rsid w:val="005F625A"/>
    <w:rsid w:val="00746BA0"/>
    <w:rsid w:val="00CA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D4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rsid w:val="00CA3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A3D4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1255</Characters>
  <Application>Microsoft Office Word</Application>
  <DocSecurity>0</DocSecurity>
  <Lines>21</Lines>
  <Paragraphs>8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2</cp:revision>
  <dcterms:created xsi:type="dcterms:W3CDTF">2021-02-27T16:12:00Z</dcterms:created>
  <dcterms:modified xsi:type="dcterms:W3CDTF">2021-02-27T18:04:00Z</dcterms:modified>
</cp:coreProperties>
</file>