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EC3" w:rsidRDefault="000F4EC3" w:rsidP="000F4EC3">
      <w:pPr>
        <w:bidi/>
        <w:spacing w:after="240"/>
        <w:rPr>
          <w:rFonts w:cs="Traditional Arabic"/>
          <w:b/>
          <w:bCs/>
          <w:sz w:val="36"/>
          <w:szCs w:val="36"/>
          <w:rtl/>
          <w:lang w:bidi="ar-DZ"/>
        </w:rPr>
      </w:pPr>
      <w:proofErr w:type="gramStart"/>
      <w:r>
        <w:rPr>
          <w:rFonts w:cs="Traditional Arabic" w:hint="cs"/>
          <w:b/>
          <w:bCs/>
          <w:sz w:val="36"/>
          <w:szCs w:val="36"/>
          <w:rtl/>
          <w:lang w:bidi="ar-DZ"/>
        </w:rPr>
        <w:t>استطلاع</w:t>
      </w:r>
      <w:proofErr w:type="gramEnd"/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الميدان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ab/>
        <w:t>المحاضرة الرابعة</w:t>
      </w:r>
    </w:p>
    <w:p w:rsidR="000F4EC3" w:rsidRDefault="000F4EC3" w:rsidP="000F4EC3">
      <w:pPr>
        <w:bidi/>
        <w:spacing w:after="240"/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1) </w:t>
      </w:r>
      <w:proofErr w:type="gramStart"/>
      <w:r>
        <w:rPr>
          <w:rFonts w:cs="Traditional Arabic" w:hint="cs"/>
          <w:b/>
          <w:bCs/>
          <w:sz w:val="36"/>
          <w:szCs w:val="36"/>
          <w:rtl/>
          <w:lang w:bidi="ar-DZ"/>
        </w:rPr>
        <w:t>ملاحظات</w:t>
      </w:r>
      <w:proofErr w:type="gramEnd"/>
      <w:r>
        <w:rPr>
          <w:rFonts w:cs="Traditional Arabic" w:hint="cs"/>
          <w:b/>
          <w:bCs/>
          <w:sz w:val="36"/>
          <w:szCs w:val="36"/>
          <w:rtl/>
          <w:lang w:bidi="ar-DZ"/>
        </w:rPr>
        <w:t>:</w:t>
      </w:r>
    </w:p>
    <w:p w:rsidR="000F4EC3" w:rsidRDefault="000F4EC3" w:rsidP="000F4EC3">
      <w:pPr>
        <w:bidi/>
        <w:spacing w:after="240"/>
        <w:rPr>
          <w:rFonts w:cs="Traditional Arabic"/>
          <w:sz w:val="36"/>
          <w:szCs w:val="36"/>
          <w:rtl/>
          <w:lang w:bidi="ar-DZ"/>
        </w:rPr>
      </w:pPr>
      <w:r w:rsidRPr="009C64E3">
        <w:rPr>
          <w:rFonts w:cs="Traditional Arabic" w:hint="cs"/>
          <w:sz w:val="36"/>
          <w:szCs w:val="36"/>
          <w:rtl/>
          <w:lang w:bidi="ar-DZ"/>
        </w:rPr>
        <w:t xml:space="preserve">1) </w:t>
      </w:r>
      <w:r>
        <w:rPr>
          <w:rFonts w:cs="Traditional Arabic" w:hint="cs"/>
          <w:sz w:val="36"/>
          <w:szCs w:val="36"/>
          <w:rtl/>
          <w:lang w:bidi="ar-DZ"/>
        </w:rPr>
        <w:t>هنا الباحث يدخل في علاقة مع الموضوع في واقعيته (بمقابل العلاقة مع النظرية)</w:t>
      </w:r>
    </w:p>
    <w:p w:rsidR="000F4EC3" w:rsidRDefault="000F4EC3" w:rsidP="000F4EC3">
      <w:pPr>
        <w:bidi/>
        <w:spacing w:after="240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1) </w:t>
      </w:r>
      <w:proofErr w:type="gramStart"/>
      <w:r>
        <w:rPr>
          <w:rFonts w:cs="Traditional Arabic" w:hint="cs"/>
          <w:sz w:val="36"/>
          <w:szCs w:val="36"/>
          <w:rtl/>
          <w:lang w:bidi="ar-DZ"/>
        </w:rPr>
        <w:t>الموضوع</w:t>
      </w:r>
      <w:proofErr w:type="gramEnd"/>
      <w:r>
        <w:rPr>
          <w:rFonts w:cs="Traditional Arabic" w:hint="cs"/>
          <w:sz w:val="36"/>
          <w:szCs w:val="36"/>
          <w:rtl/>
          <w:lang w:bidi="ar-DZ"/>
        </w:rPr>
        <w:t xml:space="preserve"> من وجهة نظر واقعية يكون شبه فارغ (ما هي الأحكام و</w:t>
      </w:r>
      <w:r w:rsidR="00621BD9">
        <w:rPr>
          <w:rFonts w:cs="Traditional Arabic" w:hint="cs"/>
          <w:sz w:val="36"/>
          <w:szCs w:val="36"/>
          <w:rtl/>
          <w:lang w:bidi="ar-DZ"/>
        </w:rPr>
        <w:t>الآراء التي أخذها الباحث من الحس</w:t>
      </w:r>
      <w:r>
        <w:rPr>
          <w:rFonts w:cs="Traditional Arabic" w:hint="cs"/>
          <w:sz w:val="36"/>
          <w:szCs w:val="36"/>
          <w:rtl/>
          <w:lang w:bidi="ar-DZ"/>
        </w:rPr>
        <w:t xml:space="preserve"> المشترك)</w:t>
      </w:r>
    </w:p>
    <w:p w:rsidR="000F4EC3" w:rsidRDefault="000F4EC3" w:rsidP="000F4EC3">
      <w:pPr>
        <w:bidi/>
        <w:spacing w:after="240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/>
          <w:sz w:val="36"/>
          <w:szCs w:val="36"/>
          <w:rtl/>
          <w:lang w:bidi="ar-DZ"/>
        </w:rPr>
        <w:tab/>
      </w:r>
      <w:r>
        <w:rPr>
          <w:rFonts w:cs="Traditional Arabic" w:hint="cs"/>
          <w:sz w:val="36"/>
          <w:szCs w:val="36"/>
          <w:rtl/>
          <w:lang w:bidi="ar-DZ"/>
        </w:rPr>
        <w:t>لا يمكن التفكير في موضوع فارغ</w:t>
      </w:r>
    </w:p>
    <w:p w:rsidR="000F4EC3" w:rsidRDefault="00CE444C" w:rsidP="000F4EC3">
      <w:pPr>
        <w:bidi/>
        <w:spacing w:after="240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/>
          <w:noProof/>
          <w:sz w:val="36"/>
          <w:szCs w:val="36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81.7pt;margin-top:13.25pt;width:10.35pt;height:1.15pt;flip:x;z-index:251661312" o:connectortype="straight">
            <v:stroke endarrow="block"/>
          </v:shape>
        </w:pict>
      </w:r>
      <w:r>
        <w:rPr>
          <w:rFonts w:cs="Traditional Arabic"/>
          <w:noProof/>
          <w:sz w:val="36"/>
          <w:szCs w:val="36"/>
          <w:rtl/>
          <w:lang w:eastAsia="fr-FR"/>
        </w:rPr>
        <w:pict>
          <v:shape id="_x0000_s1026" type="#_x0000_t32" style="position:absolute;left:0;text-align:left;margin-left:291.45pt;margin-top:13.8pt;width:.6pt;height:32.85pt;flip:x;z-index:251660288" o:connectortype="straight"/>
        </w:pict>
      </w:r>
      <w:r w:rsidR="000F4EC3">
        <w:rPr>
          <w:rFonts w:cs="Traditional Arabic"/>
          <w:sz w:val="36"/>
          <w:szCs w:val="36"/>
          <w:rtl/>
          <w:lang w:bidi="ar-DZ"/>
        </w:rPr>
        <w:tab/>
      </w:r>
      <w:r w:rsidR="000F4EC3">
        <w:rPr>
          <w:rFonts w:cs="Traditional Arabic" w:hint="cs"/>
          <w:sz w:val="36"/>
          <w:szCs w:val="36"/>
          <w:rtl/>
          <w:lang w:bidi="ar-DZ"/>
        </w:rPr>
        <w:t xml:space="preserve">هنا هناك </w:t>
      </w:r>
      <w:proofErr w:type="gramStart"/>
      <w:r w:rsidR="000F4EC3">
        <w:rPr>
          <w:rFonts w:cs="Traditional Arabic" w:hint="cs"/>
          <w:sz w:val="36"/>
          <w:szCs w:val="36"/>
          <w:rtl/>
          <w:lang w:bidi="ar-DZ"/>
        </w:rPr>
        <w:t>عمليتين</w:t>
      </w:r>
      <w:proofErr w:type="gramEnd"/>
      <w:r w:rsidR="000F4EC3">
        <w:rPr>
          <w:rFonts w:cs="Traditional Arabic" w:hint="cs"/>
          <w:sz w:val="36"/>
          <w:szCs w:val="36"/>
          <w:rtl/>
          <w:lang w:bidi="ar-DZ"/>
        </w:rPr>
        <w:t xml:space="preserve"> متزامنتين</w:t>
      </w:r>
      <w:r w:rsidR="00621BD9">
        <w:rPr>
          <w:rFonts w:cs="Traditional Arabic" w:hint="cs"/>
          <w:sz w:val="36"/>
          <w:szCs w:val="36"/>
          <w:rtl/>
          <w:lang w:bidi="ar-DZ"/>
        </w:rPr>
        <w:t xml:space="preserve"> </w:t>
      </w:r>
      <w:r w:rsidR="000F4EC3">
        <w:rPr>
          <w:rFonts w:cs="Traditional Arabic" w:hint="cs"/>
          <w:sz w:val="36"/>
          <w:szCs w:val="36"/>
          <w:rtl/>
          <w:lang w:bidi="ar-DZ"/>
        </w:rPr>
        <w:t xml:space="preserve"> </w:t>
      </w:r>
      <w:r w:rsidR="000F4EC3">
        <w:rPr>
          <w:rFonts w:cs="Traditional Arabic" w:hint="cs"/>
          <w:sz w:val="36"/>
          <w:szCs w:val="36"/>
          <w:rtl/>
          <w:lang w:bidi="ar-DZ"/>
        </w:rPr>
        <w:tab/>
        <w:t>وضع أحكام الب</w:t>
      </w:r>
      <w:r w:rsidR="00621BD9">
        <w:rPr>
          <w:rFonts w:cs="Traditional Arabic" w:hint="cs"/>
          <w:sz w:val="36"/>
          <w:szCs w:val="36"/>
          <w:rtl/>
          <w:lang w:bidi="ar-DZ"/>
        </w:rPr>
        <w:t>ا</w:t>
      </w:r>
      <w:r w:rsidR="000F4EC3">
        <w:rPr>
          <w:rFonts w:cs="Traditional Arabic" w:hint="cs"/>
          <w:sz w:val="36"/>
          <w:szCs w:val="36"/>
          <w:rtl/>
          <w:lang w:bidi="ar-DZ"/>
        </w:rPr>
        <w:t>حث بين قوسين</w:t>
      </w:r>
    </w:p>
    <w:p w:rsidR="000F4EC3" w:rsidRDefault="00CE444C" w:rsidP="000F4EC3">
      <w:pPr>
        <w:bidi/>
        <w:spacing w:after="240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/>
          <w:noProof/>
          <w:sz w:val="36"/>
          <w:szCs w:val="36"/>
          <w:rtl/>
          <w:lang w:eastAsia="fr-FR"/>
        </w:rPr>
        <w:pict>
          <v:shape id="_x0000_s1028" type="#_x0000_t32" style="position:absolute;left:0;text-align:left;margin-left:281.7pt;margin-top:15.9pt;width:10.35pt;height:1.15pt;flip:x;z-index:251662336" o:connectortype="straight">
            <v:stroke endarrow="block"/>
          </v:shape>
        </w:pict>
      </w:r>
      <w:r w:rsidR="000F4EC3">
        <w:rPr>
          <w:rFonts w:cs="Traditional Arabic"/>
          <w:sz w:val="36"/>
          <w:szCs w:val="36"/>
          <w:rtl/>
          <w:lang w:bidi="ar-DZ"/>
        </w:rPr>
        <w:tab/>
      </w:r>
      <w:r w:rsidR="000F4EC3">
        <w:rPr>
          <w:rFonts w:cs="Traditional Arabic"/>
          <w:sz w:val="36"/>
          <w:szCs w:val="36"/>
          <w:rtl/>
          <w:lang w:bidi="ar-DZ"/>
        </w:rPr>
        <w:tab/>
      </w:r>
      <w:r w:rsidR="000F4EC3">
        <w:rPr>
          <w:rFonts w:cs="Traditional Arabic"/>
          <w:sz w:val="36"/>
          <w:szCs w:val="36"/>
          <w:rtl/>
          <w:lang w:bidi="ar-DZ"/>
        </w:rPr>
        <w:tab/>
      </w:r>
      <w:r w:rsidR="000F4EC3">
        <w:rPr>
          <w:rFonts w:cs="Traditional Arabic"/>
          <w:sz w:val="36"/>
          <w:szCs w:val="36"/>
          <w:rtl/>
          <w:lang w:bidi="ar-DZ"/>
        </w:rPr>
        <w:tab/>
      </w:r>
      <w:r w:rsidR="000F4EC3">
        <w:rPr>
          <w:rFonts w:cs="Traditional Arabic"/>
          <w:sz w:val="36"/>
          <w:szCs w:val="36"/>
          <w:rtl/>
          <w:lang w:bidi="ar-DZ"/>
        </w:rPr>
        <w:tab/>
      </w:r>
      <w:r w:rsidR="000F4EC3">
        <w:rPr>
          <w:rFonts w:cs="Traditional Arabic" w:hint="cs"/>
          <w:sz w:val="36"/>
          <w:szCs w:val="36"/>
          <w:rtl/>
          <w:lang w:bidi="ar-DZ"/>
        </w:rPr>
        <w:t xml:space="preserve">القيام بملأ الموضوع واستكشاف واقعه </w:t>
      </w:r>
    </w:p>
    <w:p w:rsidR="000F4EC3" w:rsidRDefault="000F4EC3" w:rsidP="000F4EC3">
      <w:pPr>
        <w:bidi/>
        <w:spacing w:after="240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2) ليس هناك نظام واضح للمعطيات </w:t>
      </w:r>
      <w:proofErr w:type="gramStart"/>
      <w:r>
        <w:rPr>
          <w:rFonts w:cs="Traditional Arabic" w:hint="cs"/>
          <w:sz w:val="36"/>
          <w:szCs w:val="36"/>
          <w:rtl/>
          <w:lang w:bidi="ar-DZ"/>
        </w:rPr>
        <w:t>التي</w:t>
      </w:r>
      <w:proofErr w:type="gramEnd"/>
      <w:r>
        <w:rPr>
          <w:rFonts w:cs="Traditional Arabic" w:hint="cs"/>
          <w:sz w:val="36"/>
          <w:szCs w:val="36"/>
          <w:rtl/>
          <w:lang w:bidi="ar-DZ"/>
        </w:rPr>
        <w:t xml:space="preserve"> تتعامل معها (بمقابل النظرية باعتبارها نظام)</w:t>
      </w:r>
    </w:p>
    <w:p w:rsidR="000F4EC3" w:rsidRDefault="000F4EC3" w:rsidP="000F4EC3">
      <w:pPr>
        <w:bidi/>
        <w:spacing w:after="240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2) </w:t>
      </w:r>
      <w:proofErr w:type="gramStart"/>
      <w:r>
        <w:rPr>
          <w:rFonts w:cs="Traditional Arabic" w:hint="cs"/>
          <w:sz w:val="36"/>
          <w:szCs w:val="36"/>
          <w:rtl/>
          <w:lang w:bidi="ar-DZ"/>
        </w:rPr>
        <w:t>لا</w:t>
      </w:r>
      <w:proofErr w:type="gramEnd"/>
      <w:r>
        <w:rPr>
          <w:rFonts w:cs="Traditional Arabic" w:hint="cs"/>
          <w:sz w:val="36"/>
          <w:szCs w:val="36"/>
          <w:rtl/>
          <w:lang w:bidi="ar-DZ"/>
        </w:rPr>
        <w:t xml:space="preserve"> نعرف ما هي المعطيات التي نحتاجها بالضبط، نقوم بالبحث في كل ما له أو يظهر أن له علاقة بالموضوع </w:t>
      </w:r>
    </w:p>
    <w:p w:rsidR="000F4EC3" w:rsidRDefault="000F4EC3" w:rsidP="000F4EC3">
      <w:pPr>
        <w:bidi/>
        <w:spacing w:after="240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/>
          <w:sz w:val="36"/>
          <w:szCs w:val="36"/>
          <w:rtl/>
          <w:lang w:bidi="ar-DZ"/>
        </w:rPr>
        <w:tab/>
      </w:r>
      <w:r>
        <w:rPr>
          <w:rFonts w:cs="Traditional Arabic" w:hint="cs"/>
          <w:sz w:val="36"/>
          <w:szCs w:val="36"/>
          <w:rtl/>
          <w:lang w:bidi="ar-DZ"/>
        </w:rPr>
        <w:t>العلاقة مع الموضوع تشبه التحري البوليسي</w:t>
      </w:r>
    </w:p>
    <w:p w:rsidR="000F4EC3" w:rsidRDefault="000F4EC3" w:rsidP="000F4EC3">
      <w:pPr>
        <w:bidi/>
        <w:spacing w:after="240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/>
          <w:sz w:val="36"/>
          <w:szCs w:val="36"/>
          <w:rtl/>
          <w:lang w:bidi="ar-DZ"/>
        </w:rPr>
        <w:tab/>
      </w:r>
      <w:r>
        <w:rPr>
          <w:rFonts w:cs="Traditional Arabic" w:hint="cs"/>
          <w:sz w:val="36"/>
          <w:szCs w:val="36"/>
          <w:rtl/>
          <w:lang w:bidi="ar-DZ"/>
        </w:rPr>
        <w:t xml:space="preserve">هناك عمل على المعطيات في تفاصيلها الدقيقة </w:t>
      </w:r>
    </w:p>
    <w:p w:rsidR="000F4EC3" w:rsidRDefault="000F4EC3" w:rsidP="000F4EC3">
      <w:pPr>
        <w:bidi/>
        <w:spacing w:after="240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/>
          <w:sz w:val="36"/>
          <w:szCs w:val="36"/>
          <w:rtl/>
          <w:lang w:bidi="ar-DZ"/>
        </w:rPr>
        <w:tab/>
      </w:r>
      <w:r>
        <w:rPr>
          <w:rFonts w:cs="Traditional Arabic" w:hint="cs"/>
          <w:sz w:val="36"/>
          <w:szCs w:val="36"/>
          <w:rtl/>
          <w:lang w:bidi="ar-DZ"/>
        </w:rPr>
        <w:t xml:space="preserve">لا توجد هنا قواعد </w:t>
      </w:r>
      <w:proofErr w:type="gramStart"/>
      <w:r>
        <w:rPr>
          <w:rFonts w:cs="Traditional Arabic" w:hint="cs"/>
          <w:sz w:val="36"/>
          <w:szCs w:val="36"/>
          <w:rtl/>
          <w:lang w:bidi="ar-DZ"/>
        </w:rPr>
        <w:t>واضحة</w:t>
      </w:r>
      <w:proofErr w:type="gramEnd"/>
      <w:r>
        <w:rPr>
          <w:rFonts w:cs="Traditional Arabic" w:hint="cs"/>
          <w:sz w:val="36"/>
          <w:szCs w:val="36"/>
          <w:rtl/>
          <w:lang w:bidi="ar-DZ"/>
        </w:rPr>
        <w:t xml:space="preserve"> حول المعطيات التي نبحث عنها (هناك حرية للباحث)</w:t>
      </w:r>
    </w:p>
    <w:p w:rsidR="000F4EC3" w:rsidRDefault="000F4EC3" w:rsidP="000F4EC3">
      <w:pPr>
        <w:bidi/>
        <w:spacing w:after="240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/>
          <w:sz w:val="36"/>
          <w:szCs w:val="36"/>
          <w:rtl/>
          <w:lang w:bidi="ar-DZ"/>
        </w:rPr>
        <w:tab/>
      </w:r>
      <w:r>
        <w:rPr>
          <w:rFonts w:cs="Traditional Arabic" w:hint="cs"/>
          <w:sz w:val="36"/>
          <w:szCs w:val="36"/>
          <w:rtl/>
          <w:lang w:bidi="ar-DZ"/>
        </w:rPr>
        <w:t xml:space="preserve">المعطيات والتحري عنها يعمل بمنطق </w:t>
      </w:r>
      <w:proofErr w:type="gramStart"/>
      <w:r>
        <w:rPr>
          <w:rFonts w:cs="Traditional Arabic" w:hint="cs"/>
          <w:sz w:val="36"/>
          <w:szCs w:val="36"/>
          <w:rtl/>
          <w:lang w:bidi="ar-DZ"/>
        </w:rPr>
        <w:t>السلسلة</w:t>
      </w:r>
      <w:r w:rsidR="00621BD9">
        <w:rPr>
          <w:rFonts w:cs="Traditional Arabic" w:hint="cs"/>
          <w:sz w:val="36"/>
          <w:szCs w:val="36"/>
          <w:rtl/>
          <w:lang w:bidi="ar-DZ"/>
        </w:rPr>
        <w:t xml:space="preserve"> :</w:t>
      </w:r>
      <w:proofErr w:type="gramEnd"/>
      <w:r>
        <w:rPr>
          <w:rFonts w:cs="Traditional Arabic" w:hint="cs"/>
          <w:sz w:val="36"/>
          <w:szCs w:val="36"/>
          <w:rtl/>
          <w:lang w:bidi="ar-DZ"/>
        </w:rPr>
        <w:t xml:space="preserve"> البحث في العلاقات المعقدة بين المعطيات </w:t>
      </w:r>
      <w:r w:rsidR="00621BD9">
        <w:rPr>
          <w:rFonts w:cs="Traditional Arabic" w:hint="cs"/>
          <w:sz w:val="36"/>
          <w:szCs w:val="36"/>
          <w:rtl/>
          <w:lang w:bidi="ar-DZ"/>
        </w:rPr>
        <w:t>.</w:t>
      </w:r>
    </w:p>
    <w:p w:rsidR="000F4EC3" w:rsidRDefault="000F4EC3" w:rsidP="000F4EC3">
      <w:pPr>
        <w:bidi/>
        <w:spacing w:after="240"/>
        <w:ind w:left="567"/>
        <w:rPr>
          <w:rFonts w:cs="Traditional Arabic"/>
          <w:sz w:val="36"/>
          <w:szCs w:val="36"/>
          <w:rtl/>
          <w:lang w:bidi="ar-DZ"/>
        </w:rPr>
      </w:pPr>
      <w:proofErr w:type="gramStart"/>
      <w:r>
        <w:rPr>
          <w:rFonts w:cs="Traditional Arabic" w:hint="cs"/>
          <w:sz w:val="36"/>
          <w:szCs w:val="36"/>
          <w:rtl/>
          <w:lang w:bidi="ar-DZ"/>
        </w:rPr>
        <w:t>الهدف</w:t>
      </w:r>
      <w:proofErr w:type="gramEnd"/>
      <w:r>
        <w:rPr>
          <w:rFonts w:cs="Traditional Arabic" w:hint="cs"/>
          <w:sz w:val="36"/>
          <w:szCs w:val="36"/>
          <w:rtl/>
          <w:lang w:bidi="ar-DZ"/>
        </w:rPr>
        <w:t xml:space="preserve"> من استطلاع الميدان ليس البحث عن أجوبة بقدر ما هو محاولة طرح أسئلة جيدة والتفكير فيها.</w:t>
      </w:r>
    </w:p>
    <w:p w:rsidR="000F4EC3" w:rsidRPr="00621BD9" w:rsidRDefault="000F4EC3" w:rsidP="00621BD9">
      <w:pPr>
        <w:bidi/>
        <w:spacing w:after="240"/>
        <w:rPr>
          <w:rFonts w:cs="Traditional Arabic"/>
          <w:b/>
          <w:bCs/>
          <w:sz w:val="36"/>
          <w:szCs w:val="36"/>
          <w:rtl/>
          <w:lang w:bidi="ar-DZ"/>
        </w:rPr>
      </w:pPr>
      <w:r w:rsidRPr="008D7C76">
        <w:rPr>
          <w:rFonts w:cs="Traditional Arabic" w:hint="cs"/>
          <w:b/>
          <w:bCs/>
          <w:sz w:val="36"/>
          <w:szCs w:val="36"/>
          <w:rtl/>
          <w:lang w:bidi="ar-DZ"/>
        </w:rPr>
        <w:lastRenderedPageBreak/>
        <w:t xml:space="preserve">2) </w:t>
      </w:r>
      <w:proofErr w:type="gramStart"/>
      <w:r w:rsidRPr="008D7C76">
        <w:rPr>
          <w:rFonts w:cs="Traditional Arabic" w:hint="cs"/>
          <w:b/>
          <w:bCs/>
          <w:sz w:val="36"/>
          <w:szCs w:val="36"/>
          <w:rtl/>
          <w:lang w:bidi="ar-DZ"/>
        </w:rPr>
        <w:t>طب</w:t>
      </w:r>
      <w:r w:rsidR="00621BD9">
        <w:rPr>
          <w:rFonts w:cs="Traditional Arabic" w:hint="cs"/>
          <w:b/>
          <w:bCs/>
          <w:sz w:val="36"/>
          <w:szCs w:val="36"/>
          <w:rtl/>
          <w:lang w:bidi="ar-DZ"/>
        </w:rPr>
        <w:t>ي</w:t>
      </w:r>
      <w:r w:rsidRPr="008D7C76">
        <w:rPr>
          <w:rFonts w:cs="Traditional Arabic" w:hint="cs"/>
          <w:b/>
          <w:bCs/>
          <w:sz w:val="36"/>
          <w:szCs w:val="36"/>
          <w:rtl/>
          <w:lang w:bidi="ar-DZ"/>
        </w:rPr>
        <w:t>عة</w:t>
      </w:r>
      <w:proofErr w:type="gramEnd"/>
      <w:r w:rsidRPr="008D7C76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المعطيات وأنواعها:</w:t>
      </w:r>
    </w:p>
    <w:p w:rsidR="000F4EC3" w:rsidRDefault="000F4EC3" w:rsidP="000F4EC3">
      <w:pPr>
        <w:bidi/>
        <w:spacing w:after="240"/>
        <w:ind w:firstLine="283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>أ) المصادر غير المكتوبة</w:t>
      </w:r>
    </w:p>
    <w:p w:rsidR="000F4EC3" w:rsidRDefault="000F4EC3" w:rsidP="000F4EC3">
      <w:pPr>
        <w:bidi/>
        <w:spacing w:after="240"/>
        <w:ind w:firstLine="708"/>
        <w:rPr>
          <w:rFonts w:cs="Traditional Arabic"/>
          <w:sz w:val="36"/>
          <w:szCs w:val="36"/>
          <w:rtl/>
          <w:lang w:bidi="ar-DZ"/>
        </w:rPr>
      </w:pPr>
      <w:proofErr w:type="gramStart"/>
      <w:r>
        <w:rPr>
          <w:rFonts w:cs="Traditional Arabic" w:hint="cs"/>
          <w:sz w:val="36"/>
          <w:szCs w:val="36"/>
          <w:rtl/>
          <w:lang w:bidi="ar-DZ"/>
        </w:rPr>
        <w:t>الأشياء</w:t>
      </w:r>
      <w:proofErr w:type="gramEnd"/>
      <w:r>
        <w:rPr>
          <w:rFonts w:cs="Traditional Arabic" w:hint="cs"/>
          <w:sz w:val="36"/>
          <w:szCs w:val="36"/>
          <w:rtl/>
          <w:lang w:bidi="ar-DZ"/>
        </w:rPr>
        <w:t xml:space="preserve"> وآثارها: مثل اللباس، الآلات، البيوت (تسمح بفهم التطور التقني ورمزيته) </w:t>
      </w:r>
    </w:p>
    <w:p w:rsidR="000F4EC3" w:rsidRDefault="000F4EC3" w:rsidP="000F4EC3">
      <w:pPr>
        <w:bidi/>
        <w:spacing w:after="240"/>
        <w:ind w:firstLine="708"/>
        <w:rPr>
          <w:rFonts w:cs="Traditional Arabic"/>
          <w:sz w:val="36"/>
          <w:szCs w:val="36"/>
          <w:rtl/>
          <w:lang w:bidi="ar-DZ"/>
        </w:rPr>
      </w:pPr>
      <w:proofErr w:type="spellStart"/>
      <w:r>
        <w:rPr>
          <w:rFonts w:cs="Traditional Arabic" w:hint="cs"/>
          <w:sz w:val="36"/>
          <w:szCs w:val="36"/>
          <w:rtl/>
          <w:lang w:bidi="ar-DZ"/>
        </w:rPr>
        <w:t>إيكونوغرافيا</w:t>
      </w:r>
      <w:proofErr w:type="spellEnd"/>
      <w:r>
        <w:rPr>
          <w:rFonts w:cs="Traditional Arabic" w:hint="cs"/>
          <w:sz w:val="36"/>
          <w:szCs w:val="36"/>
          <w:rtl/>
          <w:lang w:bidi="ar-DZ"/>
        </w:rPr>
        <w:t xml:space="preserve"> </w:t>
      </w:r>
      <w:r>
        <w:rPr>
          <w:rFonts w:cs="Traditional Arabic"/>
          <w:sz w:val="36"/>
          <w:szCs w:val="36"/>
          <w:lang w:bidi="ar-DZ"/>
        </w:rPr>
        <w:t>Iconographie</w:t>
      </w:r>
      <w:r>
        <w:rPr>
          <w:rFonts w:cs="Traditional Arabic" w:hint="cs"/>
          <w:sz w:val="36"/>
          <w:szCs w:val="36"/>
          <w:rtl/>
          <w:lang w:bidi="ar-DZ"/>
        </w:rPr>
        <w:t xml:space="preserve">: الرسوم، الفن، </w:t>
      </w:r>
      <w:proofErr w:type="spellStart"/>
      <w:r>
        <w:rPr>
          <w:rFonts w:cs="Traditional Arabic" w:hint="cs"/>
          <w:sz w:val="36"/>
          <w:szCs w:val="36"/>
          <w:rtl/>
          <w:lang w:bidi="ar-DZ"/>
        </w:rPr>
        <w:t>الكاريكاتور</w:t>
      </w:r>
      <w:proofErr w:type="spellEnd"/>
    </w:p>
    <w:p w:rsidR="000F4EC3" w:rsidRDefault="000F4EC3" w:rsidP="000F4EC3">
      <w:pPr>
        <w:bidi/>
        <w:spacing w:after="240"/>
        <w:ind w:left="850" w:firstLine="708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مصادر شفوية غير مسجلة: المثل الشعر، </w:t>
      </w:r>
      <w:proofErr w:type="gramStart"/>
      <w:r>
        <w:rPr>
          <w:rFonts w:cs="Traditional Arabic" w:hint="cs"/>
          <w:sz w:val="36"/>
          <w:szCs w:val="36"/>
          <w:rtl/>
          <w:lang w:bidi="ar-DZ"/>
        </w:rPr>
        <w:t>الحوارات</w:t>
      </w:r>
      <w:proofErr w:type="gramEnd"/>
      <w:r>
        <w:rPr>
          <w:rFonts w:cs="Traditional Arabic" w:hint="cs"/>
          <w:sz w:val="36"/>
          <w:szCs w:val="36"/>
          <w:rtl/>
          <w:lang w:bidi="ar-DZ"/>
        </w:rPr>
        <w:t xml:space="preserve">، الأغنية الشعبية، المقابلات </w:t>
      </w:r>
    </w:p>
    <w:p w:rsidR="000F4EC3" w:rsidRDefault="000F4EC3" w:rsidP="00621BD9">
      <w:pPr>
        <w:bidi/>
        <w:spacing w:after="240"/>
        <w:ind w:left="850" w:firstLine="708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الصور، الأفلام، </w:t>
      </w:r>
      <w:proofErr w:type="gramStart"/>
      <w:r>
        <w:rPr>
          <w:rFonts w:cs="Traditional Arabic" w:hint="cs"/>
          <w:sz w:val="36"/>
          <w:szCs w:val="36"/>
          <w:rtl/>
          <w:lang w:bidi="ar-DZ"/>
        </w:rPr>
        <w:t>التلفاز  .</w:t>
      </w:r>
      <w:proofErr w:type="gramEnd"/>
    </w:p>
    <w:p w:rsidR="000F4EC3" w:rsidRDefault="000F4EC3" w:rsidP="000F4EC3">
      <w:pPr>
        <w:bidi/>
        <w:spacing w:after="240"/>
        <w:ind w:firstLine="708"/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ب) </w:t>
      </w:r>
      <w:proofErr w:type="gramStart"/>
      <w:r>
        <w:rPr>
          <w:rFonts w:cs="Traditional Arabic" w:hint="cs"/>
          <w:b/>
          <w:bCs/>
          <w:sz w:val="36"/>
          <w:szCs w:val="36"/>
          <w:rtl/>
          <w:lang w:bidi="ar-DZ"/>
        </w:rPr>
        <w:t>المصادر</w:t>
      </w:r>
      <w:proofErr w:type="gramEnd"/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المكتوبة الرسمية:</w:t>
      </w:r>
    </w:p>
    <w:p w:rsidR="000F4EC3" w:rsidRDefault="000F4EC3" w:rsidP="000F4EC3">
      <w:pPr>
        <w:bidi/>
        <w:spacing w:after="240"/>
        <w:ind w:firstLine="708"/>
        <w:rPr>
          <w:rFonts w:cs="Traditional Arabic"/>
          <w:sz w:val="36"/>
          <w:szCs w:val="36"/>
          <w:rtl/>
          <w:lang w:bidi="ar-DZ"/>
        </w:rPr>
      </w:pPr>
      <w:proofErr w:type="gramStart"/>
      <w:r>
        <w:rPr>
          <w:rFonts w:cs="Traditional Arabic" w:hint="cs"/>
          <w:sz w:val="36"/>
          <w:szCs w:val="36"/>
          <w:rtl/>
          <w:lang w:bidi="ar-DZ"/>
        </w:rPr>
        <w:t>مصدر</w:t>
      </w:r>
      <w:proofErr w:type="gramEnd"/>
      <w:r>
        <w:rPr>
          <w:rFonts w:cs="Traditional Arabic" w:hint="cs"/>
          <w:sz w:val="36"/>
          <w:szCs w:val="36"/>
          <w:rtl/>
          <w:lang w:bidi="ar-DZ"/>
        </w:rPr>
        <w:t xml:space="preserve"> رسمي هو ما ينتج ويرجع إلى سلطة عمومية (الدولة، شخص له صلاحيات من الدولة)</w:t>
      </w:r>
    </w:p>
    <w:p w:rsidR="000F4EC3" w:rsidRDefault="000F4EC3" w:rsidP="00621BD9">
      <w:pPr>
        <w:bidi/>
        <w:spacing w:after="240"/>
        <w:ind w:firstLine="708"/>
        <w:rPr>
          <w:rFonts w:cs="Traditional Arabic"/>
          <w:sz w:val="36"/>
          <w:szCs w:val="36"/>
          <w:rtl/>
          <w:lang w:bidi="ar-DZ"/>
        </w:rPr>
      </w:pPr>
      <w:proofErr w:type="gramStart"/>
      <w:r>
        <w:rPr>
          <w:rFonts w:cs="Traditional Arabic" w:hint="cs"/>
          <w:sz w:val="36"/>
          <w:szCs w:val="36"/>
          <w:rtl/>
          <w:lang w:bidi="ar-DZ"/>
        </w:rPr>
        <w:t>أمثلة</w:t>
      </w:r>
      <w:proofErr w:type="gramEnd"/>
      <w:r>
        <w:rPr>
          <w:rFonts w:cs="Traditional Arabic" w:hint="cs"/>
          <w:sz w:val="36"/>
          <w:szCs w:val="36"/>
          <w:rtl/>
          <w:lang w:bidi="ar-DZ"/>
        </w:rPr>
        <w:t xml:space="preserve">: الجريدة الرسمية، العقار، </w:t>
      </w:r>
      <w:r>
        <w:rPr>
          <w:rFonts w:cs="Traditional Arabic"/>
          <w:sz w:val="36"/>
          <w:szCs w:val="36"/>
          <w:lang w:bidi="ar-DZ"/>
        </w:rPr>
        <w:t>cadastre</w:t>
      </w:r>
      <w:r>
        <w:rPr>
          <w:rFonts w:cs="Traditional Arabic" w:hint="cs"/>
          <w:sz w:val="36"/>
          <w:szCs w:val="36"/>
          <w:rtl/>
          <w:lang w:bidi="ar-DZ"/>
        </w:rPr>
        <w:t>، مصادر البلديات، مح</w:t>
      </w:r>
      <w:r w:rsidR="00621BD9">
        <w:rPr>
          <w:rFonts w:cs="Traditional Arabic" w:hint="cs"/>
          <w:sz w:val="36"/>
          <w:szCs w:val="36"/>
          <w:rtl/>
          <w:lang w:bidi="ar-DZ"/>
        </w:rPr>
        <w:t>ض</w:t>
      </w:r>
      <w:r>
        <w:rPr>
          <w:rFonts w:cs="Traditional Arabic" w:hint="cs"/>
          <w:sz w:val="36"/>
          <w:szCs w:val="36"/>
          <w:rtl/>
          <w:lang w:bidi="ar-DZ"/>
        </w:rPr>
        <w:t>ر أقوال عند الشرطة.</w:t>
      </w:r>
      <w:r w:rsidR="00621BD9">
        <w:rPr>
          <w:rFonts w:cs="Traditional Arabic"/>
          <w:sz w:val="36"/>
          <w:szCs w:val="36"/>
          <w:rtl/>
          <w:lang w:bidi="ar-DZ"/>
        </w:rPr>
        <w:tab/>
      </w:r>
      <w:r>
        <w:rPr>
          <w:rFonts w:cs="Traditional Arabic"/>
          <w:sz w:val="36"/>
          <w:szCs w:val="36"/>
          <w:rtl/>
          <w:lang w:bidi="ar-DZ"/>
        </w:rPr>
        <w:tab/>
      </w:r>
      <w:r>
        <w:rPr>
          <w:rFonts w:cs="Traditional Arabic" w:hint="cs"/>
          <w:sz w:val="36"/>
          <w:szCs w:val="36"/>
          <w:rtl/>
          <w:lang w:bidi="ar-DZ"/>
        </w:rPr>
        <w:t xml:space="preserve">مصادر رسمية </w:t>
      </w:r>
      <w:proofErr w:type="gramStart"/>
      <w:r>
        <w:rPr>
          <w:rFonts w:cs="Traditional Arabic" w:hint="cs"/>
          <w:sz w:val="36"/>
          <w:szCs w:val="36"/>
          <w:rtl/>
          <w:lang w:bidi="ar-DZ"/>
        </w:rPr>
        <w:t>خاصة</w:t>
      </w:r>
      <w:r w:rsidR="00621BD9">
        <w:rPr>
          <w:rFonts w:cs="Traditional Arabic" w:hint="cs"/>
          <w:sz w:val="36"/>
          <w:szCs w:val="36"/>
          <w:rtl/>
          <w:lang w:bidi="ar-DZ"/>
        </w:rPr>
        <w:t xml:space="preserve"> </w:t>
      </w:r>
      <w:r>
        <w:rPr>
          <w:rFonts w:cs="Traditional Arabic" w:hint="cs"/>
          <w:sz w:val="36"/>
          <w:szCs w:val="36"/>
          <w:rtl/>
          <w:lang w:bidi="ar-DZ"/>
        </w:rPr>
        <w:t>:</w:t>
      </w:r>
      <w:proofErr w:type="gramEnd"/>
      <w:r>
        <w:rPr>
          <w:rFonts w:cs="Traditional Arabic" w:hint="cs"/>
          <w:sz w:val="36"/>
          <w:szCs w:val="36"/>
          <w:rtl/>
          <w:lang w:bidi="ar-DZ"/>
        </w:rPr>
        <w:t xml:space="preserve"> مثل       </w:t>
      </w:r>
      <w:r>
        <w:rPr>
          <w:rFonts w:cs="Traditional Arabic"/>
          <w:sz w:val="36"/>
          <w:szCs w:val="36"/>
          <w:lang w:bidi="ar-DZ"/>
        </w:rPr>
        <w:t xml:space="preserve">PV. </w:t>
      </w:r>
      <w:r>
        <w:rPr>
          <w:rFonts w:cs="Traditional Arabic" w:hint="cs"/>
          <w:sz w:val="36"/>
          <w:szCs w:val="36"/>
          <w:rtl/>
          <w:lang w:bidi="ar-DZ"/>
        </w:rPr>
        <w:t xml:space="preserve"> عقد شغل، </w:t>
      </w:r>
      <w:proofErr w:type="gramStart"/>
      <w:r>
        <w:rPr>
          <w:rFonts w:cs="Traditional Arabic" w:hint="cs"/>
          <w:sz w:val="36"/>
          <w:szCs w:val="36"/>
          <w:rtl/>
          <w:lang w:bidi="ar-DZ"/>
        </w:rPr>
        <w:t>عارضة</w:t>
      </w:r>
      <w:proofErr w:type="gramEnd"/>
      <w:r>
        <w:rPr>
          <w:rFonts w:cs="Traditional Arabic" w:hint="cs"/>
          <w:sz w:val="36"/>
          <w:szCs w:val="36"/>
          <w:rtl/>
          <w:lang w:bidi="ar-DZ"/>
        </w:rPr>
        <w:t xml:space="preserve"> محامي، عقد بيع...</w:t>
      </w:r>
    </w:p>
    <w:p w:rsidR="000F4EC3" w:rsidRDefault="000F4EC3" w:rsidP="000F4EC3">
      <w:pPr>
        <w:bidi/>
        <w:spacing w:after="240"/>
        <w:ind w:firstLine="708"/>
        <w:rPr>
          <w:rFonts w:cs="Traditional Arabic"/>
          <w:b/>
          <w:bCs/>
          <w:sz w:val="36"/>
          <w:szCs w:val="36"/>
          <w:rtl/>
          <w:lang w:bidi="ar-DZ"/>
        </w:rPr>
      </w:pPr>
      <w:proofErr w:type="spellStart"/>
      <w:r>
        <w:rPr>
          <w:rFonts w:cs="Traditional Arabic" w:hint="cs"/>
          <w:b/>
          <w:bCs/>
          <w:sz w:val="36"/>
          <w:szCs w:val="36"/>
          <w:rtl/>
          <w:lang w:bidi="ar-DZ"/>
        </w:rPr>
        <w:t>جـ</w:t>
      </w:r>
      <w:proofErr w:type="spellEnd"/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) </w:t>
      </w:r>
      <w:proofErr w:type="gramStart"/>
      <w:r>
        <w:rPr>
          <w:rFonts w:cs="Traditional Arabic" w:hint="cs"/>
          <w:b/>
          <w:bCs/>
          <w:sz w:val="36"/>
          <w:szCs w:val="36"/>
          <w:rtl/>
          <w:lang w:bidi="ar-DZ"/>
        </w:rPr>
        <w:t>المصادر</w:t>
      </w:r>
      <w:proofErr w:type="gramEnd"/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المكتوبة غير الرسمية:</w:t>
      </w:r>
    </w:p>
    <w:p w:rsidR="000F4EC3" w:rsidRDefault="000F4EC3" w:rsidP="000F4EC3">
      <w:pPr>
        <w:bidi/>
        <w:spacing w:after="240"/>
        <w:ind w:firstLine="708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/>
          <w:b/>
          <w:bCs/>
          <w:sz w:val="36"/>
          <w:szCs w:val="36"/>
          <w:rtl/>
          <w:lang w:bidi="ar-DZ"/>
        </w:rPr>
        <w:tab/>
      </w:r>
      <w:r>
        <w:rPr>
          <w:rFonts w:cs="Traditional Arabic" w:hint="cs"/>
          <w:sz w:val="36"/>
          <w:szCs w:val="36"/>
          <w:rtl/>
          <w:lang w:bidi="ar-DZ"/>
        </w:rPr>
        <w:t xml:space="preserve">الصحافة المجالات، </w:t>
      </w:r>
      <w:proofErr w:type="gramStart"/>
      <w:r>
        <w:rPr>
          <w:rFonts w:cs="Traditional Arabic" w:hint="cs"/>
          <w:sz w:val="36"/>
          <w:szCs w:val="36"/>
          <w:rtl/>
          <w:lang w:bidi="ar-DZ"/>
        </w:rPr>
        <w:t>الدوريا</w:t>
      </w:r>
      <w:r w:rsidR="00621BD9">
        <w:rPr>
          <w:rFonts w:cs="Traditional Arabic" w:hint="cs"/>
          <w:sz w:val="36"/>
          <w:szCs w:val="36"/>
          <w:rtl/>
          <w:lang w:bidi="ar-DZ"/>
        </w:rPr>
        <w:t>ت  (تعبّر</w:t>
      </w:r>
      <w:proofErr w:type="gramEnd"/>
      <w:r w:rsidR="00621BD9">
        <w:rPr>
          <w:rFonts w:cs="Traditional Arabic" w:hint="cs"/>
          <w:sz w:val="36"/>
          <w:szCs w:val="36"/>
          <w:rtl/>
          <w:lang w:bidi="ar-DZ"/>
        </w:rPr>
        <w:t xml:space="preserve"> عن آراءه وتوجّهات </w:t>
      </w:r>
      <w:r>
        <w:rPr>
          <w:rFonts w:cs="Traditional Arabic" w:hint="cs"/>
          <w:sz w:val="36"/>
          <w:szCs w:val="36"/>
          <w:rtl/>
          <w:lang w:bidi="ar-DZ"/>
        </w:rPr>
        <w:t>جماعية)</w:t>
      </w:r>
    </w:p>
    <w:p w:rsidR="000F4EC3" w:rsidRDefault="000F4EC3" w:rsidP="000F4EC3">
      <w:pPr>
        <w:bidi/>
        <w:spacing w:after="240"/>
        <w:ind w:firstLine="708"/>
        <w:rPr>
          <w:rFonts w:cs="Traditional Arabic"/>
          <w:sz w:val="36"/>
          <w:szCs w:val="36"/>
          <w:lang w:bidi="ar-DZ"/>
        </w:rPr>
      </w:pPr>
      <w:r>
        <w:rPr>
          <w:rFonts w:cs="Traditional Arabic"/>
          <w:sz w:val="36"/>
          <w:szCs w:val="36"/>
          <w:rtl/>
          <w:lang w:bidi="ar-DZ"/>
        </w:rPr>
        <w:tab/>
      </w:r>
      <w:r>
        <w:rPr>
          <w:rFonts w:cs="Traditional Arabic" w:hint="cs"/>
          <w:sz w:val="36"/>
          <w:szCs w:val="36"/>
          <w:rtl/>
          <w:lang w:bidi="ar-DZ"/>
        </w:rPr>
        <w:t xml:space="preserve">الكتب (روايات، </w:t>
      </w:r>
      <w:proofErr w:type="gramStart"/>
      <w:r>
        <w:rPr>
          <w:rFonts w:cs="Traditional Arabic" w:hint="cs"/>
          <w:sz w:val="36"/>
          <w:szCs w:val="36"/>
          <w:rtl/>
          <w:lang w:bidi="ar-DZ"/>
        </w:rPr>
        <w:t>كتب</w:t>
      </w:r>
      <w:proofErr w:type="gramEnd"/>
      <w:r>
        <w:rPr>
          <w:rFonts w:cs="Traditional Arabic" w:hint="cs"/>
          <w:sz w:val="36"/>
          <w:szCs w:val="36"/>
          <w:rtl/>
          <w:lang w:bidi="ar-DZ"/>
        </w:rPr>
        <w:t xml:space="preserve"> مدرسية، دليل سياحي، </w:t>
      </w:r>
      <w:r>
        <w:rPr>
          <w:rFonts w:cs="Traditional Arabic"/>
          <w:sz w:val="36"/>
          <w:szCs w:val="36"/>
          <w:lang w:bidi="ar-DZ"/>
        </w:rPr>
        <w:t xml:space="preserve">bande </w:t>
      </w:r>
      <w:proofErr w:type="spellStart"/>
      <w:r>
        <w:rPr>
          <w:rFonts w:cs="Traditional Arabic"/>
          <w:sz w:val="36"/>
          <w:szCs w:val="36"/>
          <w:lang w:bidi="ar-DZ"/>
        </w:rPr>
        <w:t>de</w:t>
      </w:r>
      <w:r w:rsidR="00621BD9">
        <w:rPr>
          <w:rFonts w:cs="Traditional Arabic"/>
          <w:sz w:val="36"/>
          <w:szCs w:val="36"/>
          <w:lang w:bidi="ar-DZ"/>
        </w:rPr>
        <w:t>ssinee</w:t>
      </w:r>
      <w:proofErr w:type="spellEnd"/>
      <w:r>
        <w:rPr>
          <w:rFonts w:cs="Traditional Arabic"/>
          <w:sz w:val="36"/>
          <w:szCs w:val="36"/>
          <w:lang w:bidi="ar-DZ"/>
        </w:rPr>
        <w:t xml:space="preserve"> </w:t>
      </w:r>
    </w:p>
    <w:p w:rsidR="000F4EC3" w:rsidRDefault="000F4EC3" w:rsidP="000F4EC3">
      <w:pPr>
        <w:bidi/>
        <w:spacing w:after="240"/>
        <w:ind w:firstLine="708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/>
          <w:sz w:val="36"/>
          <w:szCs w:val="36"/>
          <w:lang w:bidi="ar-DZ"/>
        </w:rPr>
        <w:tab/>
      </w:r>
      <w:proofErr w:type="gramStart"/>
      <w:r>
        <w:rPr>
          <w:rFonts w:cs="Traditional Arabic" w:hint="cs"/>
          <w:sz w:val="36"/>
          <w:szCs w:val="36"/>
          <w:rtl/>
          <w:lang w:bidi="ar-DZ"/>
        </w:rPr>
        <w:t>المراسلات</w:t>
      </w:r>
      <w:proofErr w:type="gramEnd"/>
      <w:r>
        <w:rPr>
          <w:rFonts w:cs="Traditional Arabic" w:hint="cs"/>
          <w:sz w:val="36"/>
          <w:szCs w:val="36"/>
          <w:rtl/>
          <w:lang w:bidi="ar-DZ"/>
        </w:rPr>
        <w:t xml:space="preserve">، </w:t>
      </w:r>
      <w:r>
        <w:rPr>
          <w:rFonts w:cs="Traditional Arabic"/>
          <w:sz w:val="36"/>
          <w:szCs w:val="36"/>
          <w:lang w:bidi="ar-DZ"/>
        </w:rPr>
        <w:t>livre de doléance … carnet inti</w:t>
      </w:r>
      <w:r w:rsidR="00621BD9">
        <w:rPr>
          <w:rFonts w:cs="Traditional Arabic"/>
          <w:sz w:val="36"/>
          <w:szCs w:val="36"/>
          <w:lang w:bidi="ar-DZ"/>
        </w:rPr>
        <w:t>m</w:t>
      </w:r>
      <w:r>
        <w:rPr>
          <w:rFonts w:cs="Traditional Arabic"/>
          <w:sz w:val="36"/>
          <w:szCs w:val="36"/>
          <w:lang w:bidi="ar-DZ"/>
        </w:rPr>
        <w:t>e</w:t>
      </w:r>
    </w:p>
    <w:p w:rsidR="000F4EC3" w:rsidRDefault="000F4EC3" w:rsidP="000F4EC3">
      <w:pPr>
        <w:bidi/>
        <w:spacing w:after="240"/>
        <w:ind w:firstLine="708"/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>د) المصادر الإحصائية:</w:t>
      </w:r>
    </w:p>
    <w:p w:rsidR="000F4EC3" w:rsidRPr="00D62D4A" w:rsidRDefault="000F4EC3" w:rsidP="000F4EC3">
      <w:pPr>
        <w:bidi/>
        <w:spacing w:after="240"/>
        <w:ind w:left="708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>الإحصائيات العامة: الإحصائيات الأساسية حول بلد، منطقة، ولاية</w:t>
      </w:r>
      <w:proofErr w:type="gramStart"/>
      <w:r>
        <w:rPr>
          <w:rFonts w:cs="Traditional Arabic" w:hint="cs"/>
          <w:sz w:val="36"/>
          <w:szCs w:val="36"/>
          <w:rtl/>
          <w:lang w:bidi="ar-DZ"/>
        </w:rPr>
        <w:t>، .</w:t>
      </w:r>
      <w:proofErr w:type="gramEnd"/>
      <w:r>
        <w:rPr>
          <w:rFonts w:cs="Traditional Arabic" w:hint="cs"/>
          <w:sz w:val="36"/>
          <w:szCs w:val="36"/>
          <w:rtl/>
          <w:lang w:bidi="ar-DZ"/>
        </w:rPr>
        <w:t xml:space="preserve">.. في فترة زمنية </w:t>
      </w:r>
    </w:p>
    <w:p w:rsidR="000F4EC3" w:rsidRDefault="000F4EC3" w:rsidP="00621BD9">
      <w:pPr>
        <w:bidi/>
        <w:spacing w:after="240"/>
        <w:ind w:left="850" w:firstLine="708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/>
          <w:sz w:val="36"/>
          <w:szCs w:val="36"/>
          <w:rtl/>
          <w:lang w:bidi="ar-DZ"/>
        </w:rPr>
        <w:lastRenderedPageBreak/>
        <w:tab/>
      </w:r>
      <w:r w:rsidR="00621BD9">
        <w:rPr>
          <w:rFonts w:cs="Traditional Arabic" w:hint="cs"/>
          <w:sz w:val="36"/>
          <w:szCs w:val="36"/>
          <w:rtl/>
          <w:lang w:bidi="ar-DZ"/>
        </w:rPr>
        <w:t xml:space="preserve">      </w:t>
      </w:r>
      <w:proofErr w:type="gramStart"/>
      <w:r w:rsidR="00621BD9">
        <w:rPr>
          <w:rFonts w:cs="Traditional Arabic" w:hint="cs"/>
          <w:sz w:val="36"/>
          <w:szCs w:val="36"/>
          <w:rtl/>
          <w:lang w:bidi="ar-DZ"/>
        </w:rPr>
        <w:t>معينة</w:t>
      </w:r>
      <w:proofErr w:type="gramEnd"/>
      <w:r w:rsidR="00621BD9">
        <w:rPr>
          <w:rFonts w:cs="Traditional Arabic" w:hint="cs"/>
          <w:sz w:val="36"/>
          <w:szCs w:val="36"/>
          <w:rtl/>
          <w:lang w:bidi="ar-DZ"/>
        </w:rPr>
        <w:t xml:space="preserve"> مثل</w:t>
      </w:r>
      <w:r w:rsidR="00621BD9">
        <w:rPr>
          <w:rFonts w:cs="Traditional Arabic"/>
          <w:sz w:val="36"/>
          <w:szCs w:val="36"/>
          <w:lang w:bidi="ar-DZ"/>
        </w:rPr>
        <w:t>Oms</w:t>
      </w:r>
      <w:r>
        <w:rPr>
          <w:rFonts w:cs="Traditional Arabic" w:hint="cs"/>
          <w:sz w:val="36"/>
          <w:szCs w:val="36"/>
          <w:rtl/>
          <w:lang w:bidi="ar-DZ"/>
        </w:rPr>
        <w:t>، مصالح الدولة (وزارة، جامعة...)</w:t>
      </w:r>
    </w:p>
    <w:p w:rsidR="000F4EC3" w:rsidRDefault="000F4EC3" w:rsidP="000F4EC3">
      <w:pPr>
        <w:bidi/>
        <w:spacing w:after="240"/>
        <w:ind w:left="850" w:firstLine="708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/>
          <w:sz w:val="36"/>
          <w:szCs w:val="36"/>
          <w:rtl/>
          <w:lang w:bidi="ar-DZ"/>
        </w:rPr>
        <w:tab/>
      </w:r>
      <w:r>
        <w:rPr>
          <w:rFonts w:cs="Traditional Arabic" w:hint="cs"/>
          <w:sz w:val="36"/>
          <w:szCs w:val="36"/>
          <w:rtl/>
          <w:lang w:bidi="ar-DZ"/>
        </w:rPr>
        <w:t xml:space="preserve">      لهذه الإحصائيات صبغة وصفية فقط.</w:t>
      </w:r>
    </w:p>
    <w:p w:rsidR="000F4EC3" w:rsidRDefault="000F4EC3" w:rsidP="000F4EC3">
      <w:pPr>
        <w:bidi/>
        <w:spacing w:after="240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/>
          <w:sz w:val="36"/>
          <w:szCs w:val="36"/>
          <w:rtl/>
          <w:lang w:bidi="ar-DZ"/>
        </w:rPr>
        <w:tab/>
      </w:r>
      <w:r>
        <w:rPr>
          <w:rFonts w:cs="Traditional Arabic" w:hint="cs"/>
          <w:sz w:val="36"/>
          <w:szCs w:val="36"/>
          <w:rtl/>
          <w:lang w:bidi="ar-DZ"/>
        </w:rPr>
        <w:t>التحليلات الإحصائية: هو العمل من خلال تقاطعات</w:t>
      </w:r>
      <w:proofErr w:type="gramStart"/>
      <w:r>
        <w:rPr>
          <w:rFonts w:cs="Traditional Arabic" w:hint="cs"/>
          <w:sz w:val="36"/>
          <w:szCs w:val="36"/>
          <w:rtl/>
          <w:lang w:bidi="ar-DZ"/>
        </w:rPr>
        <w:t>:.</w:t>
      </w:r>
      <w:proofErr w:type="gramEnd"/>
      <w:r>
        <w:rPr>
          <w:rFonts w:cs="Traditional Arabic" w:hint="cs"/>
          <w:sz w:val="36"/>
          <w:szCs w:val="36"/>
          <w:rtl/>
          <w:lang w:bidi="ar-DZ"/>
        </w:rPr>
        <w:t xml:space="preserve">.. لاستخراج تأويلات معينة حسب </w:t>
      </w:r>
      <w:r>
        <w:rPr>
          <w:rFonts w:cs="Traditional Arabic" w:hint="cs"/>
          <w:sz w:val="36"/>
          <w:szCs w:val="36"/>
          <w:rtl/>
          <w:lang w:bidi="ar-DZ"/>
        </w:rPr>
        <w:tab/>
      </w:r>
      <w:r>
        <w:rPr>
          <w:rFonts w:cs="Traditional Arabic"/>
          <w:sz w:val="36"/>
          <w:szCs w:val="36"/>
          <w:rtl/>
          <w:lang w:bidi="ar-DZ"/>
        </w:rPr>
        <w:tab/>
      </w:r>
      <w:r>
        <w:rPr>
          <w:rFonts w:cs="Traditional Arabic"/>
          <w:sz w:val="36"/>
          <w:szCs w:val="36"/>
          <w:rtl/>
          <w:lang w:bidi="ar-DZ"/>
        </w:rPr>
        <w:tab/>
      </w:r>
      <w:r>
        <w:rPr>
          <w:rFonts w:cs="Traditional Arabic"/>
          <w:sz w:val="36"/>
          <w:szCs w:val="36"/>
          <w:rtl/>
          <w:lang w:bidi="ar-DZ"/>
        </w:rPr>
        <w:tab/>
      </w:r>
      <w:r>
        <w:rPr>
          <w:rFonts w:cs="Traditional Arabic" w:hint="cs"/>
          <w:sz w:val="36"/>
          <w:szCs w:val="36"/>
          <w:rtl/>
          <w:lang w:bidi="ar-DZ"/>
        </w:rPr>
        <w:t>فرضيات معتمدة مثل مراكز البحث...</w:t>
      </w:r>
    </w:p>
    <w:p w:rsidR="000F4EC3" w:rsidRDefault="000F4EC3" w:rsidP="000F4EC3">
      <w:pPr>
        <w:bidi/>
        <w:spacing w:after="240"/>
        <w:ind w:left="2835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>البحوث السابقة: رسالة مذكرة تقوم بإحصائيات.</w:t>
      </w:r>
    </w:p>
    <w:p w:rsidR="000F4EC3" w:rsidRDefault="000F4EC3" w:rsidP="000F4EC3">
      <w:pPr>
        <w:bidi/>
        <w:spacing w:after="240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>4) الهدف من استطلاع الميدان:</w:t>
      </w:r>
    </w:p>
    <w:p w:rsidR="000F4EC3" w:rsidRDefault="000F4EC3" w:rsidP="000F4EC3">
      <w:pPr>
        <w:bidi/>
        <w:spacing w:after="240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/>
          <w:sz w:val="36"/>
          <w:szCs w:val="36"/>
          <w:rtl/>
          <w:lang w:bidi="ar-DZ"/>
        </w:rPr>
        <w:tab/>
      </w:r>
      <w:r w:rsidRPr="008F32AE">
        <w:rPr>
          <w:rFonts w:cs="Traditional Arabic" w:hint="cs"/>
          <w:sz w:val="36"/>
          <w:szCs w:val="36"/>
          <w:rtl/>
          <w:lang w:bidi="ar-DZ"/>
        </w:rPr>
        <w:t xml:space="preserve">التحقق من إمكانية دراسة الموضوع، باعتبار </w:t>
      </w:r>
      <w:proofErr w:type="gramStart"/>
      <w:r w:rsidRPr="008F32AE">
        <w:rPr>
          <w:rFonts w:cs="Traditional Arabic" w:hint="cs"/>
          <w:sz w:val="36"/>
          <w:szCs w:val="36"/>
          <w:rtl/>
          <w:lang w:bidi="ar-DZ"/>
        </w:rPr>
        <w:t>أن</w:t>
      </w:r>
      <w:proofErr w:type="gramEnd"/>
      <w:r w:rsidRPr="008F32AE">
        <w:rPr>
          <w:rFonts w:cs="Traditional Arabic" w:hint="cs"/>
          <w:sz w:val="36"/>
          <w:szCs w:val="36"/>
          <w:rtl/>
          <w:lang w:bidi="ar-DZ"/>
        </w:rPr>
        <w:t xml:space="preserve"> ليست كل الميادين ممكنة للبحث.</w:t>
      </w:r>
      <w:r w:rsidRPr="008F32AE">
        <w:rPr>
          <w:rFonts w:cs="Traditional Arabic"/>
          <w:sz w:val="36"/>
          <w:szCs w:val="36"/>
          <w:rtl/>
          <w:lang w:bidi="ar-DZ"/>
        </w:rPr>
        <w:tab/>
      </w:r>
    </w:p>
    <w:p w:rsidR="000F4EC3" w:rsidRDefault="000F4EC3" w:rsidP="000F4EC3">
      <w:pPr>
        <w:bidi/>
        <w:spacing w:after="240"/>
        <w:ind w:firstLine="708"/>
        <w:rPr>
          <w:rFonts w:cs="Traditional Arabic"/>
          <w:sz w:val="36"/>
          <w:szCs w:val="36"/>
          <w:rtl/>
          <w:lang w:bidi="ar-DZ"/>
        </w:rPr>
      </w:pPr>
      <w:proofErr w:type="gramStart"/>
      <w:r>
        <w:rPr>
          <w:rFonts w:cs="Traditional Arabic" w:hint="cs"/>
          <w:sz w:val="36"/>
          <w:szCs w:val="36"/>
          <w:rtl/>
          <w:lang w:bidi="ar-DZ"/>
        </w:rPr>
        <w:t>بناء</w:t>
      </w:r>
      <w:proofErr w:type="gramEnd"/>
      <w:r>
        <w:rPr>
          <w:rFonts w:cs="Traditional Arabic" w:hint="cs"/>
          <w:sz w:val="36"/>
          <w:szCs w:val="36"/>
          <w:rtl/>
          <w:lang w:bidi="ar-DZ"/>
        </w:rPr>
        <w:t xml:space="preserve"> العلاقات الأولية مع المبحوثين لضمان القيام بعمل يد (كسب الثقة من أجل المقابلة)</w:t>
      </w:r>
    </w:p>
    <w:p w:rsidR="000F4EC3" w:rsidRDefault="000F4EC3" w:rsidP="000F4EC3">
      <w:pPr>
        <w:bidi/>
        <w:spacing w:after="240"/>
        <w:ind w:firstLine="708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/>
          <w:sz w:val="36"/>
          <w:szCs w:val="36"/>
          <w:rtl/>
          <w:lang w:bidi="ar-DZ"/>
        </w:rPr>
        <w:tab/>
      </w:r>
      <w:r>
        <w:rPr>
          <w:rFonts w:cs="Traditional Arabic" w:hint="cs"/>
          <w:sz w:val="36"/>
          <w:szCs w:val="36"/>
          <w:rtl/>
          <w:lang w:bidi="ar-DZ"/>
        </w:rPr>
        <w:t>الحصول على المعطيات الأولية لبداية التفكير في موضوع</w:t>
      </w:r>
    </w:p>
    <w:p w:rsidR="000F4EC3" w:rsidRDefault="000F4EC3" w:rsidP="000F4EC3">
      <w:pPr>
        <w:bidi/>
        <w:spacing w:after="240"/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>3- الت</w:t>
      </w:r>
      <w:r w:rsidR="00621BD9">
        <w:rPr>
          <w:rFonts w:cs="Traditional Arabic" w:hint="cs"/>
          <w:b/>
          <w:bCs/>
          <w:sz w:val="36"/>
          <w:szCs w:val="36"/>
          <w:rtl/>
          <w:lang w:bidi="ar-DZ"/>
        </w:rPr>
        <w:t>قنية الأساسية في استطلاع الميدان</w:t>
      </w:r>
    </w:p>
    <w:p w:rsidR="000F4EC3" w:rsidRDefault="000F4EC3" w:rsidP="000F4EC3">
      <w:pPr>
        <w:bidi/>
        <w:spacing w:after="240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/>
          <w:sz w:val="36"/>
          <w:szCs w:val="36"/>
          <w:rtl/>
          <w:lang w:bidi="ar-DZ"/>
        </w:rPr>
        <w:tab/>
      </w:r>
      <w:r>
        <w:rPr>
          <w:rFonts w:cs="Traditional Arabic" w:hint="cs"/>
          <w:sz w:val="36"/>
          <w:szCs w:val="36"/>
          <w:rtl/>
          <w:lang w:bidi="ar-DZ"/>
        </w:rPr>
        <w:t xml:space="preserve">التقنية الأساسية في استطلاع الميدان </w:t>
      </w:r>
      <w:proofErr w:type="gramStart"/>
      <w:r>
        <w:rPr>
          <w:rFonts w:cs="Traditional Arabic" w:hint="cs"/>
          <w:sz w:val="36"/>
          <w:szCs w:val="36"/>
          <w:rtl/>
          <w:lang w:bidi="ar-DZ"/>
        </w:rPr>
        <w:t>هي</w:t>
      </w:r>
      <w:proofErr w:type="gramEnd"/>
      <w:r>
        <w:rPr>
          <w:rFonts w:cs="Traditional Arabic" w:hint="cs"/>
          <w:sz w:val="36"/>
          <w:szCs w:val="36"/>
          <w:rtl/>
          <w:lang w:bidi="ar-DZ"/>
        </w:rPr>
        <w:t xml:space="preserve"> المقابلة </w:t>
      </w:r>
      <w:r>
        <w:rPr>
          <w:rFonts w:cs="Traditional Arabic"/>
          <w:sz w:val="36"/>
          <w:szCs w:val="36"/>
          <w:rtl/>
          <w:lang w:bidi="ar-DZ"/>
        </w:rPr>
        <w:t>–</w:t>
      </w:r>
      <w:r>
        <w:rPr>
          <w:rFonts w:cs="Traditional Arabic" w:hint="cs"/>
          <w:sz w:val="36"/>
          <w:szCs w:val="36"/>
          <w:rtl/>
          <w:lang w:bidi="ar-DZ"/>
        </w:rPr>
        <w:t>الملاحظة المفتوحة</w:t>
      </w:r>
    </w:p>
    <w:p w:rsidR="000F4EC3" w:rsidRDefault="000F4EC3" w:rsidP="00621BD9">
      <w:pPr>
        <w:bidi/>
        <w:spacing w:after="240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/>
          <w:sz w:val="36"/>
          <w:szCs w:val="36"/>
          <w:rtl/>
          <w:lang w:bidi="ar-DZ"/>
        </w:rPr>
        <w:tab/>
      </w:r>
      <w:r>
        <w:rPr>
          <w:rFonts w:cs="Traditional Arabic" w:hint="cs"/>
          <w:sz w:val="36"/>
          <w:szCs w:val="36"/>
          <w:rtl/>
          <w:lang w:bidi="ar-DZ"/>
        </w:rPr>
        <w:t xml:space="preserve">تعمل من خلال: </w:t>
      </w:r>
      <w:r>
        <w:rPr>
          <w:rFonts w:cs="Traditional Arabic"/>
          <w:sz w:val="36"/>
          <w:szCs w:val="36"/>
          <w:rtl/>
          <w:lang w:bidi="ar-DZ"/>
        </w:rPr>
        <w:tab/>
      </w:r>
      <w:r w:rsidR="00621BD9">
        <w:rPr>
          <w:rFonts w:cs="Traditional Arabic" w:hint="cs"/>
          <w:sz w:val="36"/>
          <w:szCs w:val="36"/>
          <w:rtl/>
          <w:lang w:bidi="ar-DZ"/>
        </w:rPr>
        <w:t>طرح عدد قليل من الأسئلة العامة</w:t>
      </w:r>
    </w:p>
    <w:p w:rsidR="00746BA0" w:rsidRDefault="000F4EC3" w:rsidP="000F4EC3">
      <w:r>
        <w:rPr>
          <w:rFonts w:cs="Traditional Arabic"/>
          <w:sz w:val="36"/>
          <w:szCs w:val="36"/>
          <w:rtl/>
          <w:lang w:bidi="ar-DZ"/>
        </w:rPr>
        <w:tab/>
      </w:r>
      <w:r>
        <w:rPr>
          <w:rFonts w:cs="Traditional Arabic"/>
          <w:sz w:val="36"/>
          <w:szCs w:val="36"/>
          <w:rtl/>
          <w:lang w:bidi="ar-DZ"/>
        </w:rPr>
        <w:tab/>
      </w:r>
      <w:r>
        <w:rPr>
          <w:rFonts w:cs="Traditional Arabic"/>
          <w:sz w:val="36"/>
          <w:szCs w:val="36"/>
          <w:rtl/>
          <w:lang w:bidi="ar-DZ"/>
        </w:rPr>
        <w:tab/>
      </w:r>
      <w:r>
        <w:rPr>
          <w:rFonts w:cs="Traditional Arabic"/>
          <w:sz w:val="36"/>
          <w:szCs w:val="36"/>
          <w:rtl/>
          <w:lang w:bidi="ar-DZ"/>
        </w:rPr>
        <w:tab/>
      </w:r>
      <w:r>
        <w:rPr>
          <w:rFonts w:cs="Traditional Arabic" w:hint="cs"/>
          <w:sz w:val="36"/>
          <w:szCs w:val="36"/>
          <w:rtl/>
          <w:lang w:bidi="ar-DZ"/>
        </w:rPr>
        <w:t xml:space="preserve">الدخول في حوار مفتوح، غير محدّد </w:t>
      </w:r>
      <w:proofErr w:type="gramStart"/>
      <w:r>
        <w:rPr>
          <w:rFonts w:cs="Traditional Arabic" w:hint="cs"/>
          <w:sz w:val="36"/>
          <w:szCs w:val="36"/>
          <w:rtl/>
          <w:lang w:bidi="ar-DZ"/>
        </w:rPr>
        <w:t xml:space="preserve">بدقة </w:t>
      </w:r>
      <w:r w:rsidRPr="008F32AE">
        <w:rPr>
          <w:rFonts w:cs="Traditional Arabic"/>
          <w:sz w:val="36"/>
          <w:szCs w:val="36"/>
          <w:rtl/>
          <w:lang w:bidi="ar-DZ"/>
        </w:rPr>
        <w:tab/>
      </w:r>
      <w:r>
        <w:rPr>
          <w:rFonts w:cs="Traditional Arabic" w:hint="cs"/>
          <w:sz w:val="36"/>
          <w:szCs w:val="36"/>
          <w:rtl/>
          <w:lang w:bidi="ar-DZ"/>
        </w:rPr>
        <w:t>واضح</w:t>
      </w:r>
      <w:r w:rsidR="00621BD9">
        <w:rPr>
          <w:rFonts w:cs="Traditional Arabic" w:hint="cs"/>
          <w:sz w:val="36"/>
          <w:szCs w:val="36"/>
          <w:rtl/>
          <w:lang w:bidi="ar-DZ"/>
        </w:rPr>
        <w:t>ة</w:t>
      </w:r>
      <w:proofErr w:type="gramEnd"/>
      <w:r w:rsidR="00621BD9">
        <w:rPr>
          <w:rFonts w:cs="Traditional Arabic" w:hint="cs"/>
          <w:sz w:val="36"/>
          <w:szCs w:val="36"/>
          <w:rtl/>
          <w:lang w:bidi="ar-DZ"/>
        </w:rPr>
        <w:t xml:space="preserve">   و</w:t>
      </w:r>
    </w:p>
    <w:sectPr w:rsidR="00746BA0" w:rsidSect="00746B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F4EC3"/>
    <w:rsid w:val="000F4EC3"/>
    <w:rsid w:val="003A27D8"/>
    <w:rsid w:val="00621BD9"/>
    <w:rsid w:val="00746BA0"/>
    <w:rsid w:val="00CE4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EC3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397</Words>
  <Characters>2015</Characters>
  <Application>Microsoft Office Word</Application>
  <DocSecurity>0</DocSecurity>
  <Lines>34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LOTFI</dc:creator>
  <cp:lastModifiedBy>LOTFI</cp:lastModifiedBy>
  <cp:revision>2</cp:revision>
  <dcterms:created xsi:type="dcterms:W3CDTF">2021-02-27T16:18:00Z</dcterms:created>
  <dcterms:modified xsi:type="dcterms:W3CDTF">2021-02-27T18:22:00Z</dcterms:modified>
</cp:coreProperties>
</file>