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36"/>
          <w:szCs w:val="36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36"/>
          <w:szCs w:val="36"/>
        </w:rPr>
        <w:t>LES HACHURES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Les hachures permettent l’habillage de certaines parties de dessin. AutoCAD permet de créer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des hachures associatives ou non associatives. Les hachures associatives dépendent de leurs contours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et sont mises à jour lorsque ces derniers sont modifiés. Les hachures non associatives sont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indépendantes de leurs contours.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1. CRÉATION D’UN CONTOUR HACHURÉ.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Pour hachurer une zone :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Choisissez l’option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HACHURES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de menu Dessin ou bien cliquez sur l’icône </w:t>
      </w:r>
      <w:r>
        <w:rPr>
          <w:rFonts w:ascii="TimesNewRoman" w:hAnsi="TimesNewRoman" w:cs="TimesNew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444500" cy="39370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de la barre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d’outils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Dessin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, ou encore tapez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FHACH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dans la ligne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Commande</w:t>
      </w:r>
      <w:r>
        <w:rPr>
          <w:rFonts w:ascii="TimesNewRoman" w:hAnsi="TimesNewRoman" w:cs="TimesNewRoman"/>
          <w:color w:val="000000"/>
          <w:sz w:val="24"/>
          <w:szCs w:val="24"/>
        </w:rPr>
        <w:t>. La boite de dialogue Hachures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s’ouvre avec deux anglets : Rapide et Avancées.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1.1. L’ANGLET RAPIDE</w:t>
      </w:r>
    </w:p>
    <w:p w:rsidR="004D03BD" w:rsidRDefault="00D73684" w:rsidP="00D73684">
      <w:pPr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L'onglet Rapide pour travailler avec les motifs de hachures et créer rapidement des hachures.</w:t>
      </w:r>
    </w:p>
    <w:p w:rsidR="00D73684" w:rsidRDefault="00D73684" w:rsidP="00D73684">
      <w:r>
        <w:rPr>
          <w:noProof/>
          <w:lang w:eastAsia="fr-FR"/>
        </w:rPr>
        <w:drawing>
          <wp:inline distT="0" distB="0" distL="0" distR="0">
            <wp:extent cx="4902200" cy="37592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375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Définit l'apparence du motif de hachure à appliquer.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Type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Définit le type de motif.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Prédéfini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Spécifie un motif AutoCAD prédéfini. Vous pouvez contrôler l'angle et l'échelle de tout motif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prédéfini. Pour les motifs prédéfinis ISO, vous pouvez aussi contrôler la largeur des plumes ISO.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Défini par l'utilisateur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Crée un motif de lignes basé sur le type de ligne courant du dessin. Vous pouvez contrôler l'angle et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l'espacement des lignes de votre motif utilisateur.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Personnalisation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Spécifie un motif défini dans tout fichier PAT personnalisé que vous avez ajouté au chemin de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recherche d'AutoCAD. Pour utiliser les motifs des fichiers acad.pat et acadiso.pat fournis, choisissez</w:t>
      </w:r>
    </w:p>
    <w:p w:rsidR="00D73684" w:rsidRDefault="00D73684" w:rsidP="00D73684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Prédéfini. Vous pouvez contrôler l'angle et l'échelle de tout motif personnalisé.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Motif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Affiche la liste des motifs prédéfinis disponibles. Les six derniers motifs utilisés figurent en haut de la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liste. AutoCAD enregistre le motif sélectionné dans la variable système HPNAME. Cette option n'est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disponible que si Type a pour valeur Défini par l'utilisateur. Le bouton [...] affiche la boîte de dialogue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Palette de motifs de hachures, où vous pouvez afficher simultanément un aperçu de tous les motifs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prédéfinis, ce qui vous aide à faire votre choix.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Témoin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Affiche un aperçu du motif sélectionné. Vous pouvez cliquer sur le témoin pour afficher la boîte de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dialogue Palette de motifs de hachures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Personnaliser motif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Affiche la liste des motifs personnalisés disponibles. Les six derniers motifs utilisés figurent en haut de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la liste. Le bouton [...] affiche la boîte de dialogue Palette de motifs de hachures, où vous pouvez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afficher simultanément un aperçu de tous les motifs personnalisés, ce qui vous aide à faire votre choix.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Angle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Spécifie l'angle du motif de hachures par rapport à l'axe des X du SCU courant.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Echelle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Développe ou réduit un motif prédéfini ou personnalisé. Cette option n'est disponible que si Type a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pour valeur Prédéfini ou Personnalisation.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Par rapport à l'espace papier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Met à l'échelle le motif de hachure par rapport aux unités de l'espace papier. A l'aide de cette option,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vous pouvez facilement afficher des motifs de hachures selon une échelle appropriée à la présentation.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Cette option n'est accessible qu'à partir d'une présentation.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Espacement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Spécifie l'espacement des lignes d'un motif que vous définissez. Cette option n'est disponible que si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Type a pour valeur Défini par l'utilisateur.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Largeur de plume ISO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Met à l'échelle un motif prédéfini ISO en fonction de la largeur de plume que vous choisissez. Cette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option n'est disponible que si Type a pour valeur Prédéfini et que vous sélectionnez dans le champ</w:t>
      </w:r>
    </w:p>
    <w:p w:rsidR="00D73684" w:rsidRDefault="00D73684" w:rsidP="00D73684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Motif un des motifs ISO disponibles</w:t>
      </w:r>
      <w:r>
        <w:rPr>
          <w:rFonts w:ascii="TimesNewRoman" w:hAnsi="TimesNewRoman" w:cs="TimesNewRoman"/>
        </w:rPr>
        <w:t>.</w:t>
      </w:r>
    </w:p>
    <w:p w:rsidR="00D73684" w:rsidRDefault="00D73684" w:rsidP="00D73684">
      <w:pPr>
        <w:rPr>
          <w:rFonts w:ascii="TimesNewRoman" w:hAnsi="TimesNewRoman" w:cs="TimesNewRoman"/>
        </w:rPr>
      </w:pP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1.2. L’ANGLET AVANCEES.</w:t>
      </w:r>
    </w:p>
    <w:p w:rsidR="00D73684" w:rsidRDefault="00D73684" w:rsidP="00D73684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L'onglet Avancées pour personnaliser la création et les hachures des contours.</w:t>
      </w:r>
    </w:p>
    <w:p w:rsidR="00D73684" w:rsidRDefault="00D73684" w:rsidP="00D73684">
      <w:r>
        <w:rPr>
          <w:noProof/>
          <w:lang w:eastAsia="fr-FR"/>
        </w:rPr>
        <w:drawing>
          <wp:inline distT="0" distB="0" distL="0" distR="0">
            <wp:extent cx="4902200" cy="384810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Définit la manière dont AutoCAD crée et hachure les contours.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Style de détection d'Ilots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Spécifie la méthode appliquée pour hachurer les objets dans le contour le plus externe. En l'absence de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contours internes, indiquer un style de détection d'îlots n'a aucun effet. Comme vous pouvez définir un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jeu précis de contours, il est souvent préférable d'utiliser le style Normal.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Les illustrations qui accompagnent chaque style montrent comment, dans chaque cas, AutoCAD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hachure un groupe de trois objets imbriqués.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Normal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Hachure vers l'intérieur à partir du contour extérieur. Si AutoCAD rencontre une intersection interne, il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désactive les hachures jusqu'à l'intersection suivante. Ainsi, les zones séparées de l'extérieur de la zone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hachurée par un nombre impair d'intersections seront hachurées, contrairement à celles séparées par un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nombre pair d'intersections. Vous pouvez également définir le style Normal en ajoutant (N) au nom du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motif dans la variable système HPNAME.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Extérieur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Hachure vers l'intérieur à partir du contour extérieur. AutoCAD désactive les hachures s'il détecte une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intersection interne et ne les réactive pas. Ce processus commençant à partir des deux extrémités de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chaque ligne de hachures, seul le niveau le plus externe de la structure sera hachuré et la structure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interne restera vide. Vous pouvez également définir le style Extérieur en ajoutant (O) au nom du motif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dans la variable système HPNAME.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Ignorer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Ignore tous les objets internes et les recouvre par le hachure. Vous pouvez également définir le style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Ignorer en ajoutant (I) au nom du motif dans la variable système HPNAME.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REMARQUE : Hachurer des courbes concaves avec les styles Extérieur et Ignorer peut engendrer des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irrégularités. Les options Normal, Extérieur et Ignorer sont également accessibles à partir d'un menu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contextuel que vous affichez en cliquant dans la zone de dessin avec le bouton droit du périphérique de</w:t>
      </w:r>
    </w:p>
    <w:p w:rsidR="00D73684" w:rsidRDefault="00D73684" w:rsidP="00D73684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pointage quand vous spécifiez des points ou sélectionnez des objets pour définir vos contours.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Type d'Objet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Indique s'il faut conserver les contours en tant qu'objets et quel type d'objet leur appliquer.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Retenir contours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Ajoute les objets contour provisoires au dessin.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Type d'Objet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Détermine le type du nouvel objet contour. AutoCAD crée le contour sous forme d'une région ou d'une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polyligne. Cette option n'est disponible que si vous sélectionnez Retenir contours. Pour plus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d'informations sur les régions, voir la section "Création de régions," du chapitre 6, "Création d'objets,"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du Guide de l'utilisateur.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Jeu de contours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Définit le jeu d'objets qu'AutoCAD analyse quand il définit un contour à partir d'un point spécifié. Le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jeu de contours sélectionné n'a pas d'effet quand vous définissez un contour avec Sélectionner les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objets. Par défaut, quand vous définissez un contour avec Choisir les points, AutoCAD analyse tous les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objets visibles dans la fenêtre courante. En redéfinissant le jeu de contours, vous pouvez ignorer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certains objets pendant la définition des contours sans qu'il faille masquer ou supprimer ces objets.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Pour les dessins de grande taille, redéfinir le jeu de contours peut accélérer la création du contour,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AutoCAD examinant moins d'objets.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Fenêtre courante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Définit le jeu de contours à partir de tout ce qui est visible dans la fenêtre courante. Si vous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sélectionnez cette option lorsqu'un jeu est actif, vous supprimez ce dernier et utilisez tout objet visible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dans la fenêtre courante.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Jeu existant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Définit le jeu de contours à partir des objets que vous avez sélectionnés avec Nouveau. Si vous n'avez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pas créé de jeu de contours avec Nouveau, l'option Jeu existant n'est pas disponible.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Nouveau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Vous invitez à sélectionner les objets à partir desquels vous voulez créer le jeu de contours. Quand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vous choisissez cette option, la boîte de dialogue se ferme provisoirement et vous êtes invité à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sélectionner des objets. AutoCAD n'inclut que les objets hachurantes sélectionnés au moment de la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création du nouveau jeu. Il remplace tout jeu de contours existant par le nouveau. Si vous ne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sélectionnez aucun objet hachurante, AutoCAD conserve le jeu actif. Jusqu'à ce que vous quittiez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FHACH ou créiez un nouveau jeu de contours, AutoCAD ignore les objets qui n'existent pas dans le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jeu de contours quand vous définissez les contours avec Choisir les points.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Méthode de détection d'îlots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Détermine si les objets contenus dans le contour le plus externe servent d'objets contour. Ces objets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internes sont appelés îlots.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Inondation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Traite les îlots comme des objets contour.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Lancer de rayons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Trace une ligne du point spécifié jusqu'à l'objet le plus proche, puis dessine le contour dans le sens</w:t>
      </w:r>
    </w:p>
    <w:p w:rsidR="00D73684" w:rsidRDefault="00D73684" w:rsidP="00D73684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trigonométrique ; les îlots ne sont donc pas considérés comme des objets contour.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Dans la ligne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Commande,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tapez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HACHURES </w:t>
      </w:r>
      <w:r>
        <w:rPr>
          <w:rFonts w:ascii="TimesNewRoman" w:hAnsi="TimesNewRoman" w:cs="TimesNewRoman"/>
          <w:color w:val="000000"/>
          <w:sz w:val="24"/>
          <w:szCs w:val="24"/>
        </w:rPr>
        <w:t>. AutoCAD vous demande de Spécifiez le nom de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modèle de hachures ou bien choisissez parmi les options suivant :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􀃎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􀃎</w:t>
      </w:r>
      <w:r>
        <w:rPr>
          <w:rFonts w:ascii="Wingdings-Regular" w:eastAsia="Wingdings-Regular" w:hAnsi="TimesNewRoman" w:cs="Wingdings-Regular"/>
          <w:color w:val="000000"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? </w:t>
      </w:r>
      <w:r>
        <w:rPr>
          <w:rFonts w:ascii="TimesNewRoman" w:hAnsi="TimesNewRoman" w:cs="TimesNewRoman"/>
          <w:color w:val="000000"/>
          <w:sz w:val="24"/>
          <w:szCs w:val="24"/>
        </w:rPr>
        <w:t>: AutoCAD vous invite à choisir le modèle standard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􀃎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􀃎</w:t>
      </w:r>
      <w:r>
        <w:rPr>
          <w:rFonts w:ascii="Wingdings-Regular" w:eastAsia="Wingdings-Regular" w:hAnsi="TimesNewRoman" w:cs="Wingdings-Regular"/>
          <w:color w:val="000000"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Solide </w:t>
      </w:r>
      <w:r>
        <w:rPr>
          <w:rFonts w:ascii="TimesNewRoman" w:hAnsi="TimesNewRoman" w:cs="TimesNewRoman"/>
          <w:color w:val="000000"/>
          <w:sz w:val="24"/>
          <w:szCs w:val="24"/>
        </w:rPr>
        <w:t>: Option directe de hachure, définie par défaut.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􀃎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􀃎</w:t>
      </w:r>
      <w:r>
        <w:rPr>
          <w:rFonts w:ascii="Wingdings-Regular" w:eastAsia="Wingdings-Regular" w:hAnsi="TimesNewRoman" w:cs="Wingdings-Regular"/>
          <w:color w:val="000000"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Utilisateur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: </w:t>
      </w: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􀃎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􀃎</w:t>
      </w:r>
      <w:r>
        <w:rPr>
          <w:rFonts w:ascii="TimesNewRoman" w:hAnsi="TimesNewRoman" w:cs="TimesNewRoman"/>
          <w:color w:val="000000"/>
          <w:sz w:val="24"/>
          <w:szCs w:val="24"/>
        </w:rPr>
        <w:t>Spécifiez l’angle inclinant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􀃎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􀃎</w:t>
      </w:r>
      <w:r>
        <w:rPr>
          <w:rFonts w:ascii="TimesNewRoman" w:hAnsi="TimesNewRoman" w:cs="TimesNewRoman"/>
          <w:color w:val="000000"/>
          <w:sz w:val="24"/>
          <w:szCs w:val="24"/>
        </w:rPr>
        <w:t>Spécifiez la distance entre les lignes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􀃎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􀃎</w:t>
      </w:r>
      <w:r>
        <w:rPr>
          <w:rFonts w:ascii="TimesNewRoman" w:hAnsi="TimesNewRoman" w:cs="TimesNewRoman"/>
          <w:color w:val="000000"/>
          <w:sz w:val="24"/>
          <w:szCs w:val="24"/>
        </w:rPr>
        <w:t>Entrez Oui ou Non pour double hachures.</w:t>
      </w:r>
    </w:p>
    <w:p w:rsidR="00D73684" w:rsidRDefault="00D73684" w:rsidP="00D736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􀃎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􀃎</w:t>
      </w:r>
      <w:r>
        <w:rPr>
          <w:rFonts w:ascii="TimesNewRoman" w:hAnsi="TimesNewRoman" w:cs="TimesNewRoman"/>
          <w:color w:val="000000"/>
          <w:sz w:val="24"/>
          <w:szCs w:val="24"/>
        </w:rPr>
        <w:t>Choisissez les objets à hachurer et validez.</w:t>
      </w:r>
    </w:p>
    <w:p w:rsidR="00D73684" w:rsidRDefault="00D73684" w:rsidP="00D73684">
      <w:r>
        <w:rPr>
          <w:rFonts w:ascii="TimesNewRoman" w:hAnsi="TimesNewRoman" w:cs="TimesNewRoman"/>
          <w:color w:val="000000"/>
          <w:sz w:val="24"/>
          <w:szCs w:val="24"/>
        </w:rPr>
        <w:t xml:space="preserve">Remarque, si vous entrez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–FHACH</w:t>
      </w:r>
      <w:r>
        <w:rPr>
          <w:rFonts w:ascii="TimesNewRoman" w:hAnsi="TimesNewRoman" w:cs="TimesNewRoman"/>
          <w:color w:val="000000"/>
          <w:sz w:val="24"/>
          <w:szCs w:val="24"/>
        </w:rPr>
        <w:t>, vous travaillez en ligne commande.</w:t>
      </w:r>
    </w:p>
    <w:sectPr w:rsidR="00D73684" w:rsidSect="004D0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mercialPiB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D73684"/>
    <w:rsid w:val="004D03BD"/>
    <w:rsid w:val="00824559"/>
    <w:rsid w:val="00D73684"/>
    <w:rsid w:val="00EF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1346</Words>
  <Characters>7407</Characters>
  <Application>Microsoft Office Word</Application>
  <DocSecurity>0</DocSecurity>
  <Lines>61</Lines>
  <Paragraphs>17</Paragraphs>
  <ScaleCrop>false</ScaleCrop>
  <Company/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Micro-Tech</dc:creator>
  <cp:lastModifiedBy>BELDJOUZI</cp:lastModifiedBy>
  <cp:revision>2</cp:revision>
  <dcterms:created xsi:type="dcterms:W3CDTF">2021-02-14T21:56:00Z</dcterms:created>
  <dcterms:modified xsi:type="dcterms:W3CDTF">2021-02-14T21:56:00Z</dcterms:modified>
</cp:coreProperties>
</file>