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5A9" w:rsidRDefault="009715A9" w:rsidP="006C4648">
      <w:pPr>
        <w:bidi/>
        <w:rPr>
          <w:rFonts w:ascii="Simplified Arabic" w:hAnsi="Simplified Arabic" w:cs="Simplified Arabic"/>
          <w:b/>
          <w:bCs/>
          <w:sz w:val="36"/>
          <w:szCs w:val="36"/>
          <w:lang w:bidi="ar-DZ"/>
        </w:rPr>
      </w:pPr>
    </w:p>
    <w:p w:rsidR="00EC4A32" w:rsidRDefault="006C4648" w:rsidP="009715A9">
      <w:pPr>
        <w:bidi/>
        <w:rPr>
          <w:rFonts w:ascii="Simplified Arabic" w:hAnsi="Simplified Arabic" w:cs="Simplified Arabic"/>
          <w:b/>
          <w:bCs/>
          <w:sz w:val="36"/>
          <w:szCs w:val="36"/>
          <w:rtl/>
          <w:lang w:bidi="ar-DZ"/>
        </w:rPr>
      </w:pPr>
      <w:r w:rsidRPr="006C4648">
        <w:rPr>
          <w:rFonts w:ascii="Simplified Arabic" w:hAnsi="Simplified Arabic" w:cs="Simplified Arabic"/>
          <w:b/>
          <w:bCs/>
          <w:sz w:val="36"/>
          <w:szCs w:val="36"/>
          <w:rtl/>
          <w:lang w:bidi="ar-DZ"/>
        </w:rPr>
        <w:t>محاضرة 02</w:t>
      </w:r>
      <w:r>
        <w:rPr>
          <w:rFonts w:ascii="Simplified Arabic" w:hAnsi="Simplified Arabic" w:cs="Simplified Arabic" w:hint="cs"/>
          <w:b/>
          <w:bCs/>
          <w:sz w:val="36"/>
          <w:szCs w:val="36"/>
          <w:rtl/>
          <w:lang w:bidi="ar-DZ"/>
        </w:rPr>
        <w:t>: المؤسسة التربوية في رؤية النظريات الكلاسيكية وأولها: البنائية الوظيفية:</w:t>
      </w:r>
    </w:p>
    <w:p w:rsidR="006C4648" w:rsidRDefault="006C4648" w:rsidP="006C4648">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لقد كانت التحليلات الأولى التي قام بها علماء الاجتماع لأجل تحليل النظام التربوي والمؤسسات التربوية تعتمد على مدخل الوحدات الكبرى؛ ويعد اتجاه البنائية الوظيفية إحدى هذه التحليلات.</w:t>
      </w:r>
    </w:p>
    <w:p w:rsidR="006C4648" w:rsidRDefault="006C4648" w:rsidP="006C4648">
      <w:pPr>
        <w:bidi/>
        <w:rPr>
          <w:rFonts w:ascii="Simplified Arabic" w:hAnsi="Simplified Arabic" w:cs="Simplified Arabic"/>
          <w:sz w:val="36"/>
          <w:szCs w:val="36"/>
          <w:rtl/>
          <w:lang w:bidi="ar-DZ"/>
        </w:rPr>
      </w:pPr>
      <w:r w:rsidRPr="006C4648">
        <w:rPr>
          <w:rFonts w:ascii="Simplified Arabic" w:hAnsi="Simplified Arabic" w:cs="Simplified Arabic" w:hint="cs"/>
          <w:b/>
          <w:bCs/>
          <w:sz w:val="36"/>
          <w:szCs w:val="36"/>
          <w:rtl/>
          <w:lang w:bidi="ar-DZ"/>
        </w:rPr>
        <w:t>أهم رواد الاتجاه البنائي الوظيفي:</w:t>
      </w:r>
      <w:r>
        <w:rPr>
          <w:rFonts w:ascii="Simplified Arabic" w:hAnsi="Simplified Arabic" w:cs="Simplified Arabic" w:hint="cs"/>
          <w:b/>
          <w:bCs/>
          <w:sz w:val="36"/>
          <w:szCs w:val="36"/>
          <w:rtl/>
          <w:lang w:bidi="ar-DZ"/>
        </w:rPr>
        <w:t xml:space="preserve"> "</w:t>
      </w:r>
      <w:proofErr w:type="spellStart"/>
      <w:r w:rsidRPr="006C4648">
        <w:rPr>
          <w:rFonts w:ascii="Simplified Arabic" w:hAnsi="Simplified Arabic" w:cs="Simplified Arabic" w:hint="cs"/>
          <w:sz w:val="36"/>
          <w:szCs w:val="36"/>
          <w:rtl/>
          <w:lang w:bidi="ar-DZ"/>
        </w:rPr>
        <w:t>دوركايم</w:t>
      </w:r>
      <w:proofErr w:type="spellEnd"/>
      <w:r>
        <w:rPr>
          <w:rFonts w:ascii="Simplified Arabic" w:hAnsi="Simplified Arabic" w:cs="Simplified Arabic" w:hint="cs"/>
          <w:sz w:val="36"/>
          <w:szCs w:val="36"/>
          <w:rtl/>
          <w:lang w:bidi="ar-DZ"/>
        </w:rPr>
        <w:t>"، "سبنسر"، "</w:t>
      </w:r>
      <w:proofErr w:type="spellStart"/>
      <w:r>
        <w:rPr>
          <w:rFonts w:ascii="Simplified Arabic" w:hAnsi="Simplified Arabic" w:cs="Simplified Arabic" w:hint="cs"/>
          <w:sz w:val="36"/>
          <w:szCs w:val="36"/>
          <w:rtl/>
          <w:lang w:bidi="ar-DZ"/>
        </w:rPr>
        <w:t>مالينوفسكي</w:t>
      </w:r>
      <w:proofErr w:type="spellEnd"/>
      <w:r>
        <w:rPr>
          <w:rFonts w:ascii="Simplified Arabic" w:hAnsi="Simplified Arabic" w:cs="Simplified Arabic" w:hint="cs"/>
          <w:sz w:val="36"/>
          <w:szCs w:val="36"/>
          <w:rtl/>
          <w:lang w:bidi="ar-DZ"/>
        </w:rPr>
        <w:t xml:space="preserve">"، </w:t>
      </w:r>
      <w:r w:rsidR="000856B8">
        <w:rPr>
          <w:rFonts w:ascii="Simplified Arabic" w:hAnsi="Simplified Arabic" w:cs="Simplified Arabic" w:hint="cs"/>
          <w:sz w:val="36"/>
          <w:szCs w:val="36"/>
          <w:rtl/>
          <w:lang w:bidi="ar-DZ"/>
        </w:rPr>
        <w:t>"راد كليف براون"، من الجيل الأول ثم "</w:t>
      </w:r>
      <w:proofErr w:type="spellStart"/>
      <w:r w:rsidR="000856B8">
        <w:rPr>
          <w:rFonts w:ascii="Simplified Arabic" w:hAnsi="Simplified Arabic" w:cs="Simplified Arabic" w:hint="cs"/>
          <w:sz w:val="36"/>
          <w:szCs w:val="36"/>
          <w:rtl/>
          <w:lang w:bidi="ar-DZ"/>
        </w:rPr>
        <w:t>بارسونز</w:t>
      </w:r>
      <w:proofErr w:type="spellEnd"/>
      <w:r w:rsidR="000856B8">
        <w:rPr>
          <w:rFonts w:ascii="Simplified Arabic" w:hAnsi="Simplified Arabic" w:cs="Simplified Arabic" w:hint="cs"/>
          <w:sz w:val="36"/>
          <w:szCs w:val="36"/>
          <w:rtl/>
          <w:lang w:bidi="ar-DZ"/>
        </w:rPr>
        <w:t xml:space="preserve">" </w:t>
      </w:r>
      <w:proofErr w:type="spellStart"/>
      <w:r w:rsidR="000856B8">
        <w:rPr>
          <w:rFonts w:ascii="Simplified Arabic" w:hAnsi="Simplified Arabic" w:cs="Simplified Arabic" w:hint="cs"/>
          <w:sz w:val="36"/>
          <w:szCs w:val="36"/>
          <w:rtl/>
          <w:lang w:bidi="ar-DZ"/>
        </w:rPr>
        <w:t>و"ميرتون</w:t>
      </w:r>
      <w:proofErr w:type="spellEnd"/>
      <w:r w:rsidR="000856B8">
        <w:rPr>
          <w:rFonts w:ascii="Simplified Arabic" w:hAnsi="Simplified Arabic" w:cs="Simplified Arabic" w:hint="cs"/>
          <w:sz w:val="36"/>
          <w:szCs w:val="36"/>
          <w:rtl/>
          <w:lang w:bidi="ar-DZ"/>
        </w:rPr>
        <w:t xml:space="preserve">" من الجيل الثاني؛ </w:t>
      </w:r>
      <w:r w:rsidR="009F4809">
        <w:rPr>
          <w:rFonts w:ascii="Simplified Arabic" w:hAnsi="Simplified Arabic" w:cs="Simplified Arabic" w:hint="cs"/>
          <w:sz w:val="36"/>
          <w:szCs w:val="36"/>
          <w:rtl/>
          <w:lang w:bidi="ar-DZ"/>
        </w:rPr>
        <w:t>بالإضافة</w:t>
      </w:r>
      <w:r w:rsidR="000856B8">
        <w:rPr>
          <w:rFonts w:ascii="Simplified Arabic" w:hAnsi="Simplified Arabic" w:cs="Simplified Arabic" w:hint="cs"/>
          <w:sz w:val="36"/>
          <w:szCs w:val="36"/>
          <w:rtl/>
          <w:lang w:bidi="ar-DZ"/>
        </w:rPr>
        <w:t xml:space="preserve"> إلى المعاصرين أمثال:"</w:t>
      </w:r>
      <w:proofErr w:type="spellStart"/>
      <w:r w:rsidR="000856B8">
        <w:rPr>
          <w:rFonts w:ascii="Simplified Arabic" w:hAnsi="Simplified Arabic" w:cs="Simplified Arabic" w:hint="cs"/>
          <w:sz w:val="36"/>
          <w:szCs w:val="36"/>
          <w:rtl/>
          <w:lang w:bidi="ar-DZ"/>
        </w:rPr>
        <w:t>مسقراف</w:t>
      </w:r>
      <w:proofErr w:type="spellEnd"/>
      <w:r w:rsidR="000856B8">
        <w:rPr>
          <w:rFonts w:ascii="Simplified Arabic" w:hAnsi="Simplified Arabic" w:cs="Simplified Arabic" w:hint="cs"/>
          <w:sz w:val="36"/>
          <w:szCs w:val="36"/>
          <w:rtl/>
          <w:lang w:bidi="ar-DZ"/>
        </w:rPr>
        <w:t>" و"كلارك".</w:t>
      </w:r>
    </w:p>
    <w:p w:rsidR="009F4809" w:rsidRDefault="009F4809" w:rsidP="009F4809">
      <w:pPr>
        <w:bidi/>
        <w:rPr>
          <w:rFonts w:ascii="Simplified Arabic" w:hAnsi="Simplified Arabic" w:cs="Simplified Arabic"/>
          <w:sz w:val="36"/>
          <w:szCs w:val="36"/>
          <w:rtl/>
          <w:lang w:bidi="ar-DZ"/>
        </w:rPr>
      </w:pPr>
      <w:r w:rsidRPr="009F4809">
        <w:rPr>
          <w:rFonts w:ascii="Simplified Arabic" w:hAnsi="Simplified Arabic" w:cs="Simplified Arabic" w:hint="cs"/>
          <w:b/>
          <w:bCs/>
          <w:sz w:val="36"/>
          <w:szCs w:val="36"/>
          <w:rtl/>
          <w:lang w:bidi="ar-DZ"/>
        </w:rPr>
        <w:t>الفكرة الأساسية لهذا الاتجاه:</w:t>
      </w:r>
      <w:r>
        <w:rPr>
          <w:rFonts w:ascii="Simplified Arabic" w:hAnsi="Simplified Arabic" w:cs="Simplified Arabic" w:hint="cs"/>
          <w:b/>
          <w:bCs/>
          <w:sz w:val="36"/>
          <w:szCs w:val="36"/>
          <w:rtl/>
          <w:lang w:bidi="ar-DZ"/>
        </w:rPr>
        <w:t xml:space="preserve"> </w:t>
      </w:r>
      <w:r w:rsidRPr="009F4809">
        <w:rPr>
          <w:rFonts w:ascii="Simplified Arabic" w:hAnsi="Simplified Arabic" w:cs="Simplified Arabic" w:hint="cs"/>
          <w:sz w:val="36"/>
          <w:szCs w:val="36"/>
          <w:rtl/>
          <w:lang w:bidi="ar-DZ"/>
        </w:rPr>
        <w:t>يمثل</w:t>
      </w:r>
      <w:r>
        <w:rPr>
          <w:rFonts w:ascii="Simplified Arabic" w:hAnsi="Simplified Arabic" w:cs="Simplified Arabic" w:hint="cs"/>
          <w:b/>
          <w:bCs/>
          <w:sz w:val="36"/>
          <w:szCs w:val="36"/>
          <w:rtl/>
          <w:lang w:bidi="ar-DZ"/>
        </w:rPr>
        <w:t xml:space="preserve"> </w:t>
      </w:r>
      <w:r w:rsidRPr="009F4809">
        <w:rPr>
          <w:rFonts w:ascii="Simplified Arabic" w:hAnsi="Simplified Arabic" w:cs="Simplified Arabic" w:hint="cs"/>
          <w:sz w:val="36"/>
          <w:szCs w:val="36"/>
          <w:rtl/>
          <w:lang w:bidi="ar-DZ"/>
        </w:rPr>
        <w:t>المجتمع</w:t>
      </w:r>
      <w:r>
        <w:rPr>
          <w:rFonts w:ascii="Simplified Arabic" w:hAnsi="Simplified Arabic" w:cs="Simplified Arabic" w:hint="cs"/>
          <w:b/>
          <w:bCs/>
          <w:sz w:val="36"/>
          <w:szCs w:val="36"/>
          <w:rtl/>
          <w:lang w:bidi="ar-DZ"/>
        </w:rPr>
        <w:t xml:space="preserve"> </w:t>
      </w:r>
      <w:r>
        <w:rPr>
          <w:rFonts w:ascii="Simplified Arabic" w:hAnsi="Simplified Arabic" w:cs="Simplified Arabic" w:hint="cs"/>
          <w:sz w:val="36"/>
          <w:szCs w:val="36"/>
          <w:rtl/>
          <w:lang w:bidi="ar-DZ"/>
        </w:rPr>
        <w:t xml:space="preserve">وحدة وظيفية تترابط فيها أجزاؤه وتؤدي وظائفها في اتساق وانسجام. </w:t>
      </w:r>
      <w:proofErr w:type="gramStart"/>
      <w:r>
        <w:rPr>
          <w:rFonts w:ascii="Simplified Arabic" w:hAnsi="Simplified Arabic" w:cs="Simplified Arabic" w:hint="cs"/>
          <w:sz w:val="36"/>
          <w:szCs w:val="36"/>
          <w:rtl/>
          <w:lang w:bidi="ar-DZ"/>
        </w:rPr>
        <w:t>ثم</w:t>
      </w:r>
      <w:proofErr w:type="gramEnd"/>
      <w:r>
        <w:rPr>
          <w:rFonts w:ascii="Simplified Arabic" w:hAnsi="Simplified Arabic" w:cs="Simplified Arabic" w:hint="cs"/>
          <w:sz w:val="36"/>
          <w:szCs w:val="36"/>
          <w:rtl/>
          <w:lang w:bidi="ar-DZ"/>
        </w:rPr>
        <w:t xml:space="preserve"> إن فهم الجزء بالإشارة إلى الكل يتم باعتبار أن الجزء يقوم بوظيفة من أجل المحافظة على الكل وحفظ توازنه.</w:t>
      </w:r>
    </w:p>
    <w:p w:rsidR="007A5F51" w:rsidRDefault="007A5F51" w:rsidP="007A5F51">
      <w:pPr>
        <w:bidi/>
        <w:rPr>
          <w:rFonts w:ascii="Simplified Arabic" w:hAnsi="Simplified Arabic" w:cs="Simplified Arabic"/>
          <w:sz w:val="36"/>
          <w:szCs w:val="36"/>
          <w:rtl/>
          <w:lang w:bidi="ar-DZ"/>
        </w:rPr>
      </w:pPr>
      <w:r w:rsidRPr="007A5F51">
        <w:rPr>
          <w:rFonts w:ascii="Simplified Arabic" w:hAnsi="Simplified Arabic" w:cs="Simplified Arabic" w:hint="cs"/>
          <w:b/>
          <w:bCs/>
          <w:sz w:val="36"/>
          <w:szCs w:val="36"/>
          <w:rtl/>
          <w:lang w:bidi="ar-DZ"/>
        </w:rPr>
        <w:t>المدرسة من منظور البنائية الوظيفي</w:t>
      </w:r>
      <w:r>
        <w:rPr>
          <w:rFonts w:ascii="Simplified Arabic" w:hAnsi="Simplified Arabic" w:cs="Simplified Arabic" w:hint="cs"/>
          <w:b/>
          <w:bCs/>
          <w:sz w:val="36"/>
          <w:szCs w:val="36"/>
          <w:rtl/>
          <w:lang w:bidi="ar-DZ"/>
        </w:rPr>
        <w:t>ة</w:t>
      </w:r>
      <w:r w:rsidRPr="007A5F51">
        <w:rPr>
          <w:rFonts w:ascii="Simplified Arabic" w:hAnsi="Simplified Arabic" w:cs="Simplified Arabic" w:hint="cs"/>
          <w:b/>
          <w:bCs/>
          <w:sz w:val="36"/>
          <w:szCs w:val="36"/>
          <w:rtl/>
          <w:lang w:bidi="ar-DZ"/>
        </w:rPr>
        <w:t>:</w:t>
      </w:r>
      <w:r>
        <w:rPr>
          <w:rFonts w:ascii="Simplified Arabic" w:hAnsi="Simplified Arabic" w:cs="Simplified Arabic" w:hint="cs"/>
          <w:b/>
          <w:bCs/>
          <w:sz w:val="36"/>
          <w:szCs w:val="36"/>
          <w:rtl/>
          <w:lang w:bidi="ar-DZ"/>
        </w:rPr>
        <w:t xml:space="preserve"> </w:t>
      </w:r>
      <w:r w:rsidRPr="007A5F51">
        <w:rPr>
          <w:rFonts w:ascii="Simplified Arabic" w:hAnsi="Simplified Arabic" w:cs="Simplified Arabic" w:hint="cs"/>
          <w:sz w:val="36"/>
          <w:szCs w:val="36"/>
          <w:rtl/>
          <w:lang w:bidi="ar-DZ"/>
        </w:rPr>
        <w:t>يتكون</w:t>
      </w:r>
      <w:r>
        <w:rPr>
          <w:rFonts w:ascii="Simplified Arabic" w:hAnsi="Simplified Arabic" w:cs="Simplified Arabic" w:hint="cs"/>
          <w:b/>
          <w:bCs/>
          <w:sz w:val="36"/>
          <w:szCs w:val="36"/>
          <w:rtl/>
          <w:lang w:bidi="ar-DZ"/>
        </w:rPr>
        <w:t xml:space="preserve"> </w:t>
      </w:r>
      <w:r w:rsidRPr="007A5F51">
        <w:rPr>
          <w:rFonts w:ascii="Simplified Arabic" w:hAnsi="Simplified Arabic" w:cs="Simplified Arabic" w:hint="cs"/>
          <w:sz w:val="36"/>
          <w:szCs w:val="36"/>
          <w:rtl/>
          <w:lang w:bidi="ar-DZ"/>
        </w:rPr>
        <w:t>البناء</w:t>
      </w:r>
      <w:r>
        <w:rPr>
          <w:rFonts w:ascii="Simplified Arabic" w:hAnsi="Simplified Arabic" w:cs="Simplified Arabic" w:hint="cs"/>
          <w:sz w:val="36"/>
          <w:szCs w:val="36"/>
          <w:rtl/>
          <w:lang w:bidi="ar-DZ"/>
        </w:rPr>
        <w:t xml:space="preserve"> الاج للمدرسة من: الأدوار، العمليات، القيم والمعايير.</w:t>
      </w:r>
    </w:p>
    <w:p w:rsidR="007B2933" w:rsidRDefault="007A5F51" w:rsidP="007B2933">
      <w:pPr>
        <w:bidi/>
        <w:rPr>
          <w:rFonts w:ascii="Simplified Arabic" w:hAnsi="Simplified Arabic" w:cs="Simplified Arabic"/>
          <w:sz w:val="36"/>
          <w:szCs w:val="36"/>
          <w:rtl/>
          <w:lang w:bidi="ar-DZ"/>
        </w:rPr>
      </w:pPr>
      <w:r w:rsidRPr="007A5F51">
        <w:rPr>
          <w:rFonts w:ascii="Simplified Arabic" w:hAnsi="Simplified Arabic" w:cs="Simplified Arabic" w:hint="cs"/>
          <w:sz w:val="36"/>
          <w:szCs w:val="36"/>
          <w:u w:val="single"/>
          <w:rtl/>
          <w:lang w:bidi="ar-DZ"/>
        </w:rPr>
        <w:t>الأدوار</w:t>
      </w:r>
      <w:r>
        <w:rPr>
          <w:rFonts w:ascii="Simplified Arabic" w:hAnsi="Simplified Arabic" w:cs="Simplified Arabic" w:hint="cs"/>
          <w:sz w:val="36"/>
          <w:szCs w:val="36"/>
          <w:rtl/>
          <w:lang w:bidi="ar-DZ"/>
        </w:rPr>
        <w:t>: يتم تحديد الأدوار بواسطة تقسيم العمل، فمثلا: دور الطفل داخل الأسرة يختلف عن دوره عند التحاقه بالمدرسة والذي بدوره يختلف عن مراحل لاحقة من التعليم</w:t>
      </w:r>
      <w:r w:rsidR="00CA487F">
        <w:rPr>
          <w:rFonts w:ascii="Simplified Arabic" w:hAnsi="Simplified Arabic" w:cs="Simplified Arabic" w:hint="cs"/>
          <w:sz w:val="36"/>
          <w:szCs w:val="36"/>
          <w:rtl/>
          <w:lang w:bidi="ar-DZ"/>
        </w:rPr>
        <w:t xml:space="preserve"> مثلا: لا يرقى التلميذ إلى مستويات أعلى من التعليم إلا إذا اكتسب ثقافة </w:t>
      </w:r>
      <w:r w:rsidR="00CA487F">
        <w:rPr>
          <w:rFonts w:ascii="Simplified Arabic" w:hAnsi="Simplified Arabic" w:cs="Simplified Arabic" w:hint="cs"/>
          <w:sz w:val="36"/>
          <w:szCs w:val="36"/>
          <w:rtl/>
          <w:lang w:bidi="ar-DZ"/>
        </w:rPr>
        <w:lastRenderedPageBreak/>
        <w:t>علمية وأخلاقية وعمل على ادائها بصورة سليمة.</w:t>
      </w:r>
      <w:r w:rsidR="007B2933">
        <w:rPr>
          <w:rFonts w:ascii="Simplified Arabic" w:hAnsi="Simplified Arabic" w:cs="Simplified Arabic" w:hint="cs"/>
          <w:sz w:val="36"/>
          <w:szCs w:val="36"/>
          <w:rtl/>
          <w:lang w:bidi="ar-DZ"/>
        </w:rPr>
        <w:t xml:space="preserve"> حيث يسود التعاون، التطابق والتكامل الفئات الفاعلة داخل المدرسة من تلاميذ، مدرسين، اعوان تربية ...إلخ.</w:t>
      </w:r>
    </w:p>
    <w:p w:rsidR="007B2933" w:rsidRDefault="007B2933" w:rsidP="007B2933">
      <w:pPr>
        <w:bidi/>
        <w:rPr>
          <w:rFonts w:ascii="Simplified Arabic" w:hAnsi="Simplified Arabic" w:cs="Simplified Arabic"/>
          <w:sz w:val="36"/>
          <w:szCs w:val="36"/>
          <w:rtl/>
          <w:lang w:bidi="ar-DZ"/>
        </w:rPr>
      </w:pPr>
      <w:r w:rsidRPr="007B2933">
        <w:rPr>
          <w:rFonts w:ascii="Simplified Arabic" w:hAnsi="Simplified Arabic" w:cs="Simplified Arabic" w:hint="cs"/>
          <w:sz w:val="36"/>
          <w:szCs w:val="36"/>
          <w:u w:val="single"/>
          <w:rtl/>
          <w:lang w:bidi="ar-DZ"/>
        </w:rPr>
        <w:t>العمليات:</w:t>
      </w:r>
      <w:r>
        <w:rPr>
          <w:rFonts w:ascii="Simplified Arabic" w:hAnsi="Simplified Arabic" w:cs="Simplified Arabic" w:hint="cs"/>
          <w:sz w:val="36"/>
          <w:szCs w:val="36"/>
          <w:u w:val="single"/>
          <w:rtl/>
          <w:lang w:bidi="ar-DZ"/>
        </w:rPr>
        <w:t xml:space="preserve"> </w:t>
      </w:r>
      <w:r w:rsidRPr="007B2933">
        <w:rPr>
          <w:rFonts w:ascii="Simplified Arabic" w:hAnsi="Simplified Arabic" w:cs="Simplified Arabic" w:hint="cs"/>
          <w:sz w:val="36"/>
          <w:szCs w:val="36"/>
          <w:rtl/>
          <w:lang w:bidi="ar-DZ"/>
        </w:rPr>
        <w:t>وهي</w:t>
      </w:r>
      <w:r>
        <w:rPr>
          <w:rFonts w:ascii="Simplified Arabic" w:hAnsi="Simplified Arabic" w:cs="Simplified Arabic" w:hint="cs"/>
          <w:sz w:val="36"/>
          <w:szCs w:val="36"/>
          <w:rtl/>
          <w:lang w:bidi="ar-DZ"/>
        </w:rPr>
        <w:t xml:space="preserve"> </w:t>
      </w:r>
      <w:r w:rsidRPr="007B2933">
        <w:rPr>
          <w:rFonts w:ascii="Simplified Arabic" w:hAnsi="Simplified Arabic" w:cs="Simplified Arabic" w:hint="cs"/>
          <w:sz w:val="36"/>
          <w:szCs w:val="36"/>
          <w:rtl/>
          <w:lang w:bidi="ar-DZ"/>
        </w:rPr>
        <w:t>الوظائف</w:t>
      </w:r>
      <w:r>
        <w:rPr>
          <w:rFonts w:ascii="Simplified Arabic" w:hAnsi="Simplified Arabic" w:cs="Simplified Arabic" w:hint="cs"/>
          <w:sz w:val="36"/>
          <w:szCs w:val="36"/>
          <w:rtl/>
          <w:lang w:bidi="ar-DZ"/>
        </w:rPr>
        <w:t xml:space="preserve"> </w:t>
      </w:r>
      <w:r w:rsidRPr="007B2933">
        <w:rPr>
          <w:rFonts w:ascii="Simplified Arabic" w:hAnsi="Simplified Arabic" w:cs="Simplified Arabic" w:hint="cs"/>
          <w:sz w:val="36"/>
          <w:szCs w:val="36"/>
          <w:rtl/>
          <w:lang w:bidi="ar-DZ"/>
        </w:rPr>
        <w:t>التي</w:t>
      </w:r>
      <w:r>
        <w:rPr>
          <w:rFonts w:ascii="Simplified Arabic" w:hAnsi="Simplified Arabic" w:cs="Simplified Arabic" w:hint="cs"/>
          <w:sz w:val="36"/>
          <w:szCs w:val="36"/>
          <w:rtl/>
          <w:lang w:bidi="ar-DZ"/>
        </w:rPr>
        <w:t xml:space="preserve"> </w:t>
      </w:r>
      <w:r w:rsidRPr="007B2933">
        <w:rPr>
          <w:rFonts w:ascii="Simplified Arabic" w:hAnsi="Simplified Arabic" w:cs="Simplified Arabic" w:hint="cs"/>
          <w:sz w:val="36"/>
          <w:szCs w:val="36"/>
          <w:rtl/>
          <w:lang w:bidi="ar-DZ"/>
        </w:rPr>
        <w:t>تؤديها</w:t>
      </w:r>
      <w:r>
        <w:rPr>
          <w:rFonts w:ascii="Simplified Arabic" w:hAnsi="Simplified Arabic" w:cs="Simplified Arabic" w:hint="cs"/>
          <w:sz w:val="36"/>
          <w:szCs w:val="36"/>
          <w:rtl/>
          <w:lang w:bidi="ar-DZ"/>
        </w:rPr>
        <w:t xml:space="preserve"> </w:t>
      </w:r>
      <w:r w:rsidRPr="007B2933">
        <w:rPr>
          <w:rFonts w:ascii="Simplified Arabic" w:hAnsi="Simplified Arabic" w:cs="Simplified Arabic" w:hint="cs"/>
          <w:sz w:val="36"/>
          <w:szCs w:val="36"/>
          <w:rtl/>
          <w:lang w:bidi="ar-DZ"/>
        </w:rPr>
        <w:t>المدرسة</w:t>
      </w:r>
      <w:r>
        <w:rPr>
          <w:rFonts w:ascii="Simplified Arabic" w:hAnsi="Simplified Arabic" w:cs="Simplified Arabic" w:hint="cs"/>
          <w:sz w:val="36"/>
          <w:szCs w:val="36"/>
          <w:rtl/>
          <w:lang w:bidi="ar-DZ"/>
        </w:rPr>
        <w:t xml:space="preserve"> وتتمثل في:</w:t>
      </w:r>
    </w:p>
    <w:p w:rsidR="007B2933" w:rsidRDefault="007B2933" w:rsidP="007B2933">
      <w:pPr>
        <w:bidi/>
        <w:rPr>
          <w:rFonts w:ascii="Simplified Arabic" w:hAnsi="Simplified Arabic" w:cs="Simplified Arabic"/>
          <w:sz w:val="36"/>
          <w:szCs w:val="36"/>
          <w:rtl/>
          <w:lang w:bidi="ar-DZ"/>
        </w:rPr>
      </w:pPr>
      <w:proofErr w:type="gramStart"/>
      <w:r w:rsidRPr="007B2933">
        <w:rPr>
          <w:rFonts w:ascii="Simplified Arabic" w:hAnsi="Simplified Arabic" w:cs="Simplified Arabic" w:hint="cs"/>
          <w:i/>
          <w:iCs/>
          <w:sz w:val="36"/>
          <w:szCs w:val="36"/>
          <w:u w:val="single"/>
          <w:rtl/>
          <w:lang w:bidi="ar-DZ"/>
        </w:rPr>
        <w:t>التنشئة</w:t>
      </w:r>
      <w:proofErr w:type="gramEnd"/>
      <w:r w:rsidRPr="007B2933">
        <w:rPr>
          <w:rFonts w:ascii="Simplified Arabic" w:hAnsi="Simplified Arabic" w:cs="Simplified Arabic" w:hint="cs"/>
          <w:i/>
          <w:iCs/>
          <w:sz w:val="36"/>
          <w:szCs w:val="36"/>
          <w:u w:val="single"/>
          <w:rtl/>
          <w:lang w:bidi="ar-DZ"/>
        </w:rPr>
        <w:t xml:space="preserve"> الاجتماعية:</w:t>
      </w:r>
    </w:p>
    <w:p w:rsidR="00490AC0" w:rsidRDefault="00490AC0" w:rsidP="00490AC0">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المدرسة كمؤسسة اج تعمل على تحديد أدوار التلاميذ بواسطة التقويم الذي يحدد الأدوار الملائمة، وإذا قلنا التقويم فنحن لا نقصده فقط  في عملية التعلم( اكتساب معارف في شتى العلوم)</w:t>
      </w:r>
      <w:r w:rsidR="00843E98">
        <w:rPr>
          <w:rFonts w:ascii="Simplified Arabic" w:hAnsi="Simplified Arabic" w:cs="Simplified Arabic" w:hint="cs"/>
          <w:sz w:val="36"/>
          <w:szCs w:val="36"/>
          <w:rtl/>
          <w:lang w:bidi="ar-DZ"/>
        </w:rPr>
        <w:t>، وانما حتى في اكتساب التلاميذ الثقافة وذلك عن طريق استخدام المكافأة أو الجزاء باتباع الخطوات التالية:</w:t>
      </w:r>
    </w:p>
    <w:p w:rsidR="00843E98" w:rsidRDefault="00843E98" w:rsidP="00843E98">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_ التمييز الواضح للسلوك السليم الملائم والسلوك المعتل أي اظهار الفرق بينهما.</w:t>
      </w:r>
    </w:p>
    <w:p w:rsidR="00B42057" w:rsidRDefault="00B42057" w:rsidP="00B42057">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_ استعمال المكافأة لتدعيم السلوك الملائم( المناسب).</w:t>
      </w:r>
    </w:p>
    <w:p w:rsidR="00B42057" w:rsidRDefault="00B42057" w:rsidP="00B42057">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_ استعمال العقاب للتخلص من السلوك </w:t>
      </w:r>
      <w:proofErr w:type="gramStart"/>
      <w:r>
        <w:rPr>
          <w:rFonts w:ascii="Simplified Arabic" w:hAnsi="Simplified Arabic" w:cs="Simplified Arabic" w:hint="cs"/>
          <w:sz w:val="36"/>
          <w:szCs w:val="36"/>
          <w:rtl/>
          <w:lang w:bidi="ar-DZ"/>
        </w:rPr>
        <w:t>الغير</w:t>
      </w:r>
      <w:proofErr w:type="gramEnd"/>
      <w:r>
        <w:rPr>
          <w:rFonts w:ascii="Simplified Arabic" w:hAnsi="Simplified Arabic" w:cs="Simplified Arabic" w:hint="cs"/>
          <w:sz w:val="36"/>
          <w:szCs w:val="36"/>
          <w:rtl/>
          <w:lang w:bidi="ar-DZ"/>
        </w:rPr>
        <w:t xml:space="preserve"> ملائم(المعتل).</w:t>
      </w:r>
    </w:p>
    <w:p w:rsidR="00B42057" w:rsidRDefault="00B42057" w:rsidP="00B42057">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إذن هذه الخطوات تساهم في تعزيز الأدوار السليمة </w:t>
      </w:r>
      <w:proofErr w:type="gramStart"/>
      <w:r>
        <w:rPr>
          <w:rFonts w:ascii="Simplified Arabic" w:hAnsi="Simplified Arabic" w:cs="Simplified Arabic" w:hint="cs"/>
          <w:sz w:val="36"/>
          <w:szCs w:val="36"/>
          <w:rtl/>
          <w:lang w:bidi="ar-DZ"/>
        </w:rPr>
        <w:t>داخل</w:t>
      </w:r>
      <w:proofErr w:type="gramEnd"/>
      <w:r>
        <w:rPr>
          <w:rFonts w:ascii="Simplified Arabic" w:hAnsi="Simplified Arabic" w:cs="Simplified Arabic" w:hint="cs"/>
          <w:sz w:val="36"/>
          <w:szCs w:val="36"/>
          <w:rtl/>
          <w:lang w:bidi="ar-DZ"/>
        </w:rPr>
        <w:t xml:space="preserve"> المدرسة أو حين التحاقهم بمدارس أخرى.</w:t>
      </w:r>
    </w:p>
    <w:p w:rsidR="00B42057" w:rsidRDefault="00B42057" w:rsidP="00B42057">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التنشئة الاج تبدأ من رياض الأطفال وحتى الثانوي وكذا العالي، أي على هذه المؤسسات اكساب التلاميذ طرقا حتى يستطيعوا التكيف مع البيئة المدرسية اللاحقة وحتى الحياة اليومية.</w:t>
      </w:r>
    </w:p>
    <w:p w:rsidR="00581793" w:rsidRDefault="00581793" w:rsidP="00581793">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يرى أنصار البنائية الوظيفية وجود تكامل متبادل بين المدرسة والأسرة في اداء وظيفة التنشئة الاجتماعية.</w:t>
      </w:r>
    </w:p>
    <w:p w:rsidR="00581793" w:rsidRDefault="00581793" w:rsidP="00581793">
      <w:pPr>
        <w:bidi/>
        <w:rPr>
          <w:rFonts w:ascii="Simplified Arabic" w:hAnsi="Simplified Arabic" w:cs="Simplified Arabic"/>
          <w:sz w:val="36"/>
          <w:szCs w:val="36"/>
          <w:rtl/>
          <w:lang w:bidi="ar-DZ"/>
        </w:rPr>
      </w:pPr>
      <w:r w:rsidRPr="008354A6">
        <w:rPr>
          <w:rFonts w:ascii="Simplified Arabic" w:hAnsi="Simplified Arabic" w:cs="Simplified Arabic" w:hint="cs"/>
          <w:i/>
          <w:iCs/>
          <w:sz w:val="36"/>
          <w:szCs w:val="36"/>
          <w:u w:val="single"/>
          <w:rtl/>
          <w:lang w:bidi="ar-DZ"/>
        </w:rPr>
        <w:t>عملية الضبط الاجتماعي:</w:t>
      </w:r>
      <w:r w:rsidR="008354A6">
        <w:rPr>
          <w:rFonts w:ascii="Simplified Arabic" w:hAnsi="Simplified Arabic" w:cs="Simplified Arabic" w:hint="cs"/>
          <w:sz w:val="36"/>
          <w:szCs w:val="36"/>
          <w:rtl/>
          <w:lang w:bidi="ar-DZ"/>
        </w:rPr>
        <w:t xml:space="preserve"> يرى أنصار هذه النظرية أمثال: "</w:t>
      </w:r>
      <w:proofErr w:type="spellStart"/>
      <w:r w:rsidR="008354A6">
        <w:rPr>
          <w:rFonts w:ascii="Simplified Arabic" w:hAnsi="Simplified Arabic" w:cs="Simplified Arabic" w:hint="cs"/>
          <w:sz w:val="36"/>
          <w:szCs w:val="36"/>
          <w:rtl/>
          <w:lang w:bidi="ar-DZ"/>
        </w:rPr>
        <w:t>دوركايم</w:t>
      </w:r>
      <w:proofErr w:type="spellEnd"/>
      <w:r w:rsidR="008354A6">
        <w:rPr>
          <w:rFonts w:ascii="Simplified Arabic" w:hAnsi="Simplified Arabic" w:cs="Simplified Arabic" w:hint="cs"/>
          <w:sz w:val="36"/>
          <w:szCs w:val="36"/>
          <w:rtl/>
          <w:lang w:bidi="ar-DZ"/>
        </w:rPr>
        <w:t xml:space="preserve">" </w:t>
      </w:r>
      <w:proofErr w:type="spellStart"/>
      <w:r w:rsidR="008354A6">
        <w:rPr>
          <w:rFonts w:ascii="Simplified Arabic" w:hAnsi="Simplified Arabic" w:cs="Simplified Arabic" w:hint="cs"/>
          <w:sz w:val="36"/>
          <w:szCs w:val="36"/>
          <w:rtl/>
          <w:lang w:bidi="ar-DZ"/>
        </w:rPr>
        <w:t>و"ميرتون"أن</w:t>
      </w:r>
      <w:proofErr w:type="spellEnd"/>
      <w:r w:rsidR="008354A6">
        <w:rPr>
          <w:rFonts w:ascii="Simplified Arabic" w:hAnsi="Simplified Arabic" w:cs="Simplified Arabic" w:hint="cs"/>
          <w:sz w:val="36"/>
          <w:szCs w:val="36"/>
          <w:rtl/>
          <w:lang w:bidi="ar-DZ"/>
        </w:rPr>
        <w:t xml:space="preserve"> للمدرسة دور في عملية الضبط الاج باعتبارها مؤسسة تهدف إلى الحفاظ على بناءات النسق العام؛ وقد تطرق </w:t>
      </w:r>
      <w:proofErr w:type="spellStart"/>
      <w:r w:rsidR="008354A6">
        <w:rPr>
          <w:rFonts w:ascii="Simplified Arabic" w:hAnsi="Simplified Arabic" w:cs="Simplified Arabic" w:hint="cs"/>
          <w:sz w:val="36"/>
          <w:szCs w:val="36"/>
          <w:rtl/>
          <w:lang w:bidi="ar-DZ"/>
        </w:rPr>
        <w:t>دوركايم</w:t>
      </w:r>
      <w:proofErr w:type="spellEnd"/>
      <w:r w:rsidR="008354A6">
        <w:rPr>
          <w:rFonts w:ascii="Simplified Arabic" w:hAnsi="Simplified Arabic" w:cs="Simplified Arabic" w:hint="cs"/>
          <w:sz w:val="36"/>
          <w:szCs w:val="36"/>
          <w:rtl/>
          <w:lang w:bidi="ar-DZ"/>
        </w:rPr>
        <w:t xml:space="preserve"> إلى اشكالية تصدع المعايير</w:t>
      </w:r>
      <w:r w:rsidR="008354A6">
        <w:rPr>
          <w:rFonts w:ascii="Simplified Arabic" w:hAnsi="Simplified Arabic" w:cs="Simplified Arabic"/>
          <w:sz w:val="36"/>
          <w:szCs w:val="36"/>
          <w:lang w:bidi="ar-DZ"/>
        </w:rPr>
        <w:t>les normes</w:t>
      </w:r>
      <w:r w:rsidR="008354A6">
        <w:rPr>
          <w:rFonts w:ascii="Simplified Arabic" w:hAnsi="Simplified Arabic" w:cs="Simplified Arabic" w:hint="cs"/>
          <w:sz w:val="36"/>
          <w:szCs w:val="36"/>
          <w:rtl/>
          <w:lang w:bidi="ar-DZ"/>
        </w:rPr>
        <w:t xml:space="preserve"> في المجتمع الحديث بحيث أخذت المعايير في التصدع نتيجة التغيرات السريعة ونتيجة للانهيار الذي حصل على جهاز الضبط الاج ومؤسساته المختلفة ومنها المدرسة، حيث سيطرت الأهداف المادية على الأخلاق التربوية.</w:t>
      </w:r>
    </w:p>
    <w:p w:rsidR="00CD3848" w:rsidRDefault="00CD3848" w:rsidP="00CD3848">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أصبحت المدارس تعيش حالة الاغتراب فهي لا تحقق الاشباع التعليمي أو المهني بسبب اغتراب المدرسين والتلاميذ أي بعد كل منهما عن الالتزام بقيمه معاييره المحددة مسبقا(ظاهرة فقدان المعايير)، فلم تعد المدرسة قادرة على اداء رسالتها وتحقيق الأدوار السلوكية السليمة، وهذا ما يظهر بوضوح من خلال تباين </w:t>
      </w:r>
      <w:proofErr w:type="spellStart"/>
      <w:r>
        <w:rPr>
          <w:rFonts w:ascii="Simplified Arabic" w:hAnsi="Simplified Arabic" w:cs="Simplified Arabic" w:hint="cs"/>
          <w:sz w:val="36"/>
          <w:szCs w:val="36"/>
          <w:rtl/>
          <w:lang w:bidi="ar-DZ"/>
        </w:rPr>
        <w:t>سلوكات</w:t>
      </w:r>
      <w:proofErr w:type="spellEnd"/>
      <w:r>
        <w:rPr>
          <w:rFonts w:ascii="Simplified Arabic" w:hAnsi="Simplified Arabic" w:cs="Simplified Arabic" w:hint="cs"/>
          <w:sz w:val="36"/>
          <w:szCs w:val="36"/>
          <w:rtl/>
          <w:lang w:bidi="ar-DZ"/>
        </w:rPr>
        <w:t xml:space="preserve"> التلا</w:t>
      </w:r>
      <w:r w:rsidR="00DF2C5B">
        <w:rPr>
          <w:rFonts w:ascii="Simplified Arabic" w:hAnsi="Simplified Arabic" w:cs="Simplified Arabic" w:hint="cs"/>
          <w:sz w:val="36"/>
          <w:szCs w:val="36"/>
          <w:rtl/>
          <w:lang w:bidi="ar-DZ"/>
        </w:rPr>
        <w:t xml:space="preserve">ميذ ما بين داخل المدرسة وخارجها؛ بسبب عدم استعمال الجزاء والعقاب من أجل ترسيخ السلوك الأخلاقي السليم ونبذ المعتل، وكذا عدم التكامل بين الأسرة والمدرسة، ضف إلى ذلك أن عملية الضبط الاج </w:t>
      </w:r>
      <w:r w:rsidR="00F75EB1">
        <w:rPr>
          <w:rFonts w:ascii="Simplified Arabic" w:hAnsi="Simplified Arabic" w:cs="Simplified Arabic" w:hint="cs"/>
          <w:sz w:val="36"/>
          <w:szCs w:val="36"/>
          <w:rtl/>
          <w:lang w:bidi="ar-DZ"/>
        </w:rPr>
        <w:t>داخل هذه الأخيرة لا يقوم بها المدرس وفقط وإنما ال</w:t>
      </w:r>
      <w:r w:rsidR="00680C8F">
        <w:rPr>
          <w:rFonts w:ascii="Simplified Arabic" w:hAnsi="Simplified Arabic" w:cs="Simplified Arabic" w:hint="cs"/>
          <w:sz w:val="36"/>
          <w:szCs w:val="36"/>
          <w:rtl/>
          <w:lang w:bidi="ar-DZ"/>
        </w:rPr>
        <w:t>حارس والاداري والطباخ... وغيرهم من الأعوان.</w:t>
      </w:r>
    </w:p>
    <w:p w:rsidR="00A97A17" w:rsidRDefault="00A97A17" w:rsidP="00A97A17">
      <w:pPr>
        <w:bidi/>
        <w:rPr>
          <w:rFonts w:ascii="Simplified Arabic" w:hAnsi="Simplified Arabic" w:cs="Simplified Arabic"/>
          <w:sz w:val="36"/>
          <w:szCs w:val="36"/>
          <w:rtl/>
          <w:lang w:bidi="ar-DZ"/>
        </w:rPr>
      </w:pPr>
      <w:proofErr w:type="gramStart"/>
      <w:r w:rsidRPr="00A97A17">
        <w:rPr>
          <w:rFonts w:ascii="Simplified Arabic" w:hAnsi="Simplified Arabic" w:cs="Simplified Arabic" w:hint="cs"/>
          <w:sz w:val="36"/>
          <w:szCs w:val="36"/>
          <w:u w:val="single"/>
          <w:rtl/>
          <w:lang w:bidi="ar-DZ"/>
        </w:rPr>
        <w:t>ثقافة</w:t>
      </w:r>
      <w:proofErr w:type="gramEnd"/>
      <w:r w:rsidRPr="00A97A17">
        <w:rPr>
          <w:rFonts w:ascii="Simplified Arabic" w:hAnsi="Simplified Arabic" w:cs="Simplified Arabic" w:hint="cs"/>
          <w:sz w:val="36"/>
          <w:szCs w:val="36"/>
          <w:u w:val="single"/>
          <w:rtl/>
          <w:lang w:bidi="ar-DZ"/>
        </w:rPr>
        <w:t xml:space="preserve"> المدرسة(القيم والمعايير):</w:t>
      </w:r>
      <w:r>
        <w:rPr>
          <w:rFonts w:ascii="Simplified Arabic" w:hAnsi="Simplified Arabic" w:cs="Simplified Arabic" w:hint="cs"/>
          <w:sz w:val="36"/>
          <w:szCs w:val="36"/>
          <w:rtl/>
          <w:lang w:bidi="ar-DZ"/>
        </w:rPr>
        <w:t xml:space="preserve"> تختلف المدارس فيما بينها من حيث درجة التفاعل بين الفاعلين التربويين فيها(التلاميذ، المدرسين...إلخ) </w:t>
      </w:r>
      <w:r w:rsidRPr="00A97A17">
        <w:rPr>
          <w:rFonts w:ascii="Simplified Arabic" w:hAnsi="Simplified Arabic" w:cs="Simplified Arabic" w:hint="cs"/>
          <w:sz w:val="36"/>
          <w:szCs w:val="36"/>
          <w:rtl/>
          <w:lang w:bidi="ar-DZ"/>
        </w:rPr>
        <w:t>فمثلا</w:t>
      </w:r>
      <w:r w:rsidR="008B2A69">
        <w:rPr>
          <w:rFonts w:ascii="Simplified Arabic" w:hAnsi="Simplified Arabic" w:cs="Simplified Arabic" w:hint="cs"/>
          <w:sz w:val="36"/>
          <w:szCs w:val="36"/>
          <w:rtl/>
          <w:lang w:bidi="ar-DZ"/>
        </w:rPr>
        <w:t xml:space="preserve"> 1</w:t>
      </w:r>
      <w:r>
        <w:rPr>
          <w:rFonts w:ascii="Simplified Arabic" w:hAnsi="Simplified Arabic" w:cs="Simplified Arabic" w:hint="cs"/>
          <w:sz w:val="36"/>
          <w:szCs w:val="36"/>
          <w:rtl/>
          <w:lang w:bidi="ar-DZ"/>
        </w:rPr>
        <w:t xml:space="preserve">: المدارس الحديثة </w:t>
      </w:r>
      <w:r>
        <w:rPr>
          <w:rFonts w:ascii="Simplified Arabic" w:hAnsi="Simplified Arabic" w:cs="Simplified Arabic" w:hint="cs"/>
          <w:sz w:val="36"/>
          <w:szCs w:val="36"/>
          <w:rtl/>
          <w:lang w:bidi="ar-DZ"/>
        </w:rPr>
        <w:lastRenderedPageBreak/>
        <w:t>تختلف عن التقليدية، حيث أن الأولى تعتمد على الحوار والنقاش في نقل المعلومة إلى أذهان التلاميذ أما الثانية فتعتمد على التلقين والالقاء.</w:t>
      </w:r>
    </w:p>
    <w:p w:rsidR="0015042F" w:rsidRDefault="008B2A69" w:rsidP="008B2A69">
      <w:pPr>
        <w:bidi/>
        <w:rPr>
          <w:rFonts w:ascii="Simplified Arabic" w:hAnsi="Simplified Arabic" w:cs="Simplified Arabic"/>
          <w:sz w:val="36"/>
          <w:szCs w:val="36"/>
          <w:lang w:bidi="ar-DZ"/>
        </w:rPr>
      </w:pPr>
      <w:proofErr w:type="gramStart"/>
      <w:r>
        <w:rPr>
          <w:rFonts w:ascii="Simplified Arabic" w:hAnsi="Simplified Arabic" w:cs="Simplified Arabic" w:hint="cs"/>
          <w:sz w:val="36"/>
          <w:szCs w:val="36"/>
          <w:rtl/>
          <w:lang w:bidi="ar-DZ"/>
        </w:rPr>
        <w:t>مثلا</w:t>
      </w:r>
      <w:proofErr w:type="gramEnd"/>
      <w:r>
        <w:rPr>
          <w:rFonts w:ascii="Simplified Arabic" w:hAnsi="Simplified Arabic" w:cs="Simplified Arabic" w:hint="cs"/>
          <w:sz w:val="36"/>
          <w:szCs w:val="36"/>
          <w:rtl/>
          <w:lang w:bidi="ar-DZ"/>
        </w:rPr>
        <w:t xml:space="preserve"> 2: من المدارس ما يهتم بالحياة الجمعية القائمة على التضامن والتعاون في مختلف</w:t>
      </w:r>
      <w:r w:rsidR="00CF58B1">
        <w:rPr>
          <w:rFonts w:ascii="Simplified Arabic" w:hAnsi="Simplified Arabic" w:cs="Simplified Arabic" w:hint="cs"/>
          <w:sz w:val="36"/>
          <w:szCs w:val="36"/>
          <w:rtl/>
          <w:lang w:bidi="ar-DZ"/>
        </w:rPr>
        <w:t xml:space="preserve"> المناسبات سواء أكانت محزنة أو مفرحة، ومنها ما لا يسوده ذلك.</w:t>
      </w:r>
      <w:r w:rsidR="000C60E5">
        <w:rPr>
          <w:rFonts w:ascii="Simplified Arabic" w:hAnsi="Simplified Arabic" w:cs="Simplified Arabic" w:hint="cs"/>
          <w:sz w:val="36"/>
          <w:szCs w:val="36"/>
          <w:rtl/>
          <w:lang w:bidi="ar-DZ"/>
        </w:rPr>
        <w:t xml:space="preserve"> يرى "</w:t>
      </w:r>
      <w:proofErr w:type="spellStart"/>
      <w:r w:rsidR="000C60E5">
        <w:rPr>
          <w:rFonts w:ascii="Simplified Arabic" w:hAnsi="Simplified Arabic" w:cs="Simplified Arabic" w:hint="cs"/>
          <w:sz w:val="36"/>
          <w:szCs w:val="36"/>
          <w:rtl/>
          <w:lang w:bidi="ar-DZ"/>
        </w:rPr>
        <w:t>بارسونز</w:t>
      </w:r>
      <w:proofErr w:type="spellEnd"/>
      <w:r w:rsidR="000C60E5">
        <w:rPr>
          <w:rFonts w:ascii="Simplified Arabic" w:hAnsi="Simplified Arabic" w:cs="Simplified Arabic" w:hint="cs"/>
          <w:sz w:val="36"/>
          <w:szCs w:val="36"/>
          <w:rtl/>
          <w:lang w:bidi="ar-DZ"/>
        </w:rPr>
        <w:t xml:space="preserve">" في هذا الصدد أن الهدف الذي تشترك فيه جل المدارس هو تعميق المعرفة العقلية ما يسمى لديه </w:t>
      </w:r>
      <w:r w:rsidR="000C60E5" w:rsidRPr="000C60E5">
        <w:rPr>
          <w:rFonts w:ascii="Simplified Arabic" w:hAnsi="Simplified Arabic" w:cs="Simplified Arabic" w:hint="cs"/>
          <w:b/>
          <w:bCs/>
          <w:sz w:val="36"/>
          <w:szCs w:val="36"/>
          <w:rtl/>
          <w:lang w:bidi="ar-DZ"/>
        </w:rPr>
        <w:t>بالفعل</w:t>
      </w:r>
      <w:r w:rsidR="000C60E5">
        <w:rPr>
          <w:rFonts w:ascii="Simplified Arabic" w:hAnsi="Simplified Arabic" w:cs="Simplified Arabic" w:hint="cs"/>
          <w:sz w:val="36"/>
          <w:szCs w:val="36"/>
          <w:rtl/>
          <w:lang w:bidi="ar-DZ"/>
        </w:rPr>
        <w:t xml:space="preserve"> </w:t>
      </w:r>
      <w:r w:rsidR="000C60E5" w:rsidRPr="000C60E5">
        <w:rPr>
          <w:rFonts w:ascii="Simplified Arabic" w:hAnsi="Simplified Arabic" w:cs="Simplified Arabic" w:hint="cs"/>
          <w:b/>
          <w:bCs/>
          <w:sz w:val="36"/>
          <w:szCs w:val="36"/>
          <w:rtl/>
          <w:lang w:bidi="ar-DZ"/>
        </w:rPr>
        <w:t>الادائي</w:t>
      </w:r>
      <w:r w:rsidR="000C60E5">
        <w:rPr>
          <w:rFonts w:ascii="Simplified Arabic" w:hAnsi="Simplified Arabic" w:cs="Simplified Arabic" w:hint="cs"/>
          <w:sz w:val="36"/>
          <w:szCs w:val="36"/>
          <w:rtl/>
          <w:lang w:bidi="ar-DZ"/>
        </w:rPr>
        <w:t xml:space="preserve">، ومعناه تزويد الفرد بالمعرفة العلمية وتكوين المهارات والميول من أجل الحصول على مهنة مناسبة مستقبلا، فينفع بها نفسه ومجتمعه؛ ثم يرقى الفعل الأدائي إلى </w:t>
      </w:r>
      <w:r w:rsidR="000C60E5" w:rsidRPr="000C60E5">
        <w:rPr>
          <w:rFonts w:ascii="Simplified Arabic" w:hAnsi="Simplified Arabic" w:cs="Simplified Arabic" w:hint="cs"/>
          <w:b/>
          <w:bCs/>
          <w:sz w:val="36"/>
          <w:szCs w:val="36"/>
          <w:rtl/>
          <w:lang w:bidi="ar-DZ"/>
        </w:rPr>
        <w:t>فعل</w:t>
      </w:r>
      <w:r w:rsidR="000C60E5">
        <w:rPr>
          <w:rFonts w:ascii="Simplified Arabic" w:hAnsi="Simplified Arabic" w:cs="Simplified Arabic" w:hint="cs"/>
          <w:sz w:val="36"/>
          <w:szCs w:val="36"/>
          <w:rtl/>
          <w:lang w:bidi="ar-DZ"/>
        </w:rPr>
        <w:t xml:space="preserve"> </w:t>
      </w:r>
      <w:r w:rsidR="000C60E5" w:rsidRPr="000C60E5">
        <w:rPr>
          <w:rFonts w:ascii="Simplified Arabic" w:hAnsi="Simplified Arabic" w:cs="Simplified Arabic" w:hint="cs"/>
          <w:b/>
          <w:bCs/>
          <w:sz w:val="36"/>
          <w:szCs w:val="36"/>
          <w:rtl/>
          <w:lang w:bidi="ar-DZ"/>
        </w:rPr>
        <w:t>تعبيري</w:t>
      </w:r>
      <w:r w:rsidR="000C60E5">
        <w:rPr>
          <w:rFonts w:ascii="Simplified Arabic" w:hAnsi="Simplified Arabic" w:cs="Simplified Arabic" w:hint="cs"/>
          <w:sz w:val="36"/>
          <w:szCs w:val="36"/>
          <w:rtl/>
          <w:lang w:bidi="ar-DZ"/>
        </w:rPr>
        <w:t xml:space="preserve"> في مراحل تعليمية لاحقة مثل الثانوي والعالي أين يعطى التلميذ فرصة في ممارسة الأ</w:t>
      </w:r>
      <w:r w:rsidR="00CE70CB">
        <w:rPr>
          <w:rFonts w:ascii="Simplified Arabic" w:hAnsi="Simplified Arabic" w:cs="Simplified Arabic" w:hint="cs"/>
          <w:sz w:val="36"/>
          <w:szCs w:val="36"/>
          <w:rtl/>
          <w:lang w:bidi="ar-DZ"/>
        </w:rPr>
        <w:t>نشطة التعبيرية التي تظهر مهاراته وكفاءاته، مع العلم أن ذلك مرتبط بدرجة استجابة المدرسين وإدارة المدرسة</w:t>
      </w:r>
      <w:r w:rsidR="00F3122D">
        <w:rPr>
          <w:rFonts w:ascii="Simplified Arabic" w:hAnsi="Simplified Arabic" w:cs="Simplified Arabic" w:hint="cs"/>
          <w:sz w:val="36"/>
          <w:szCs w:val="36"/>
          <w:rtl/>
          <w:lang w:bidi="ar-DZ"/>
        </w:rPr>
        <w:t>.</w:t>
      </w:r>
      <w:r w:rsidR="00D35D84">
        <w:rPr>
          <w:rFonts w:ascii="Simplified Arabic" w:hAnsi="Simplified Arabic" w:cs="Simplified Arabic" w:hint="cs"/>
          <w:sz w:val="36"/>
          <w:szCs w:val="36"/>
          <w:rtl/>
          <w:lang w:bidi="ar-DZ"/>
        </w:rPr>
        <w:t xml:space="preserve"> </w:t>
      </w:r>
      <w:proofErr w:type="gramStart"/>
      <w:r w:rsidR="00D35D84">
        <w:rPr>
          <w:rFonts w:ascii="Simplified Arabic" w:hAnsi="Simplified Arabic" w:cs="Simplified Arabic" w:hint="cs"/>
          <w:sz w:val="36"/>
          <w:szCs w:val="36"/>
          <w:rtl/>
          <w:lang w:bidi="ar-DZ"/>
        </w:rPr>
        <w:t>هدف</w:t>
      </w:r>
      <w:proofErr w:type="gramEnd"/>
      <w:r w:rsidR="00D35D84">
        <w:rPr>
          <w:rFonts w:ascii="Simplified Arabic" w:hAnsi="Simplified Arabic" w:cs="Simplified Arabic" w:hint="cs"/>
          <w:sz w:val="36"/>
          <w:szCs w:val="36"/>
          <w:rtl/>
          <w:lang w:bidi="ar-DZ"/>
        </w:rPr>
        <w:t xml:space="preserve"> ثالث يسمى بالفعل </w:t>
      </w:r>
      <w:r w:rsidR="00D35D84" w:rsidRPr="00D35D84">
        <w:rPr>
          <w:rFonts w:ascii="Simplified Arabic" w:hAnsi="Simplified Arabic" w:cs="Simplified Arabic" w:hint="cs"/>
          <w:b/>
          <w:bCs/>
          <w:sz w:val="36"/>
          <w:szCs w:val="36"/>
          <w:rtl/>
          <w:lang w:bidi="ar-DZ"/>
        </w:rPr>
        <w:t>المعياري</w:t>
      </w:r>
      <w:r w:rsidR="00D35D84">
        <w:rPr>
          <w:rFonts w:ascii="Simplified Arabic" w:hAnsi="Simplified Arabic" w:cs="Simplified Arabic" w:hint="cs"/>
          <w:sz w:val="36"/>
          <w:szCs w:val="36"/>
          <w:rtl/>
          <w:lang w:bidi="ar-DZ"/>
        </w:rPr>
        <w:t xml:space="preserve"> </w:t>
      </w:r>
      <w:r w:rsidR="00D35D84" w:rsidRPr="00D35D84">
        <w:rPr>
          <w:rFonts w:ascii="Simplified Arabic" w:hAnsi="Simplified Arabic" w:cs="Simplified Arabic" w:hint="cs"/>
          <w:b/>
          <w:bCs/>
          <w:sz w:val="36"/>
          <w:szCs w:val="36"/>
          <w:rtl/>
          <w:lang w:bidi="ar-DZ"/>
        </w:rPr>
        <w:t>الأخلاقي</w:t>
      </w:r>
      <w:r w:rsidR="00D35D84">
        <w:rPr>
          <w:rFonts w:ascii="Simplified Arabic" w:hAnsi="Simplified Arabic" w:cs="Simplified Arabic" w:hint="cs"/>
          <w:sz w:val="36"/>
          <w:szCs w:val="36"/>
          <w:rtl/>
          <w:lang w:bidi="ar-DZ"/>
        </w:rPr>
        <w:t xml:space="preserve"> يتمثل في نشر مجموعة من الأفكار حول الجمال، الموسيقى والذوق العام والتي تختلف حسب نوعية الأديان والاتجاهات الفكرية</w:t>
      </w:r>
      <w:r w:rsidR="00C7713A">
        <w:rPr>
          <w:rFonts w:ascii="Simplified Arabic" w:hAnsi="Simplified Arabic" w:cs="Simplified Arabic" w:hint="cs"/>
          <w:sz w:val="36"/>
          <w:szCs w:val="36"/>
          <w:rtl/>
          <w:lang w:bidi="ar-DZ"/>
        </w:rPr>
        <w:t>.</w:t>
      </w:r>
    </w:p>
    <w:p w:rsidR="007B181A" w:rsidRDefault="00C7713A" w:rsidP="007B181A">
      <w:p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 </w:t>
      </w:r>
      <w:r w:rsidRPr="0015042F">
        <w:rPr>
          <w:rFonts w:ascii="Simplified Arabic" w:hAnsi="Simplified Arabic" w:cs="Simplified Arabic" w:hint="cs"/>
          <w:b/>
          <w:bCs/>
          <w:sz w:val="36"/>
          <w:szCs w:val="36"/>
          <w:rtl/>
          <w:lang w:bidi="ar-DZ"/>
        </w:rPr>
        <w:t>والخلاصة</w:t>
      </w:r>
      <w:r>
        <w:rPr>
          <w:rFonts w:ascii="Simplified Arabic" w:hAnsi="Simplified Arabic" w:cs="Simplified Arabic" w:hint="cs"/>
          <w:sz w:val="36"/>
          <w:szCs w:val="36"/>
          <w:rtl/>
          <w:lang w:bidi="ar-DZ"/>
        </w:rPr>
        <w:t xml:space="preserve"> أن المدرسة من وجهة نظر البنائية الوظيفية تتمثل في أنها تعيش حالة التكامل والانسجام الداخلي(بين الفاعلين التربويين من مدرسين، تلاميذ، أعوان تعليم وغيرهم.) والخارجي (بينها وبين باقي مؤسسات المجتمع الأخرى، الأسرية، الاقتصادية، السياسية </w:t>
      </w:r>
      <w:proofErr w:type="gramStart"/>
      <w:r>
        <w:rPr>
          <w:rFonts w:ascii="Simplified Arabic" w:hAnsi="Simplified Arabic" w:cs="Simplified Arabic" w:hint="cs"/>
          <w:sz w:val="36"/>
          <w:szCs w:val="36"/>
          <w:rtl/>
          <w:lang w:bidi="ar-DZ"/>
        </w:rPr>
        <w:t>وغيرها</w:t>
      </w:r>
      <w:proofErr w:type="gramEnd"/>
      <w:r>
        <w:rPr>
          <w:rFonts w:ascii="Simplified Arabic" w:hAnsi="Simplified Arabic" w:cs="Simplified Arabic" w:hint="cs"/>
          <w:sz w:val="36"/>
          <w:szCs w:val="36"/>
          <w:rtl/>
          <w:lang w:bidi="ar-DZ"/>
        </w:rPr>
        <w:t>.)</w:t>
      </w:r>
      <w:r w:rsidR="00727AE9">
        <w:rPr>
          <w:rFonts w:ascii="Simplified Arabic" w:hAnsi="Simplified Arabic" w:cs="Simplified Arabic" w:hint="cs"/>
          <w:sz w:val="36"/>
          <w:szCs w:val="36"/>
          <w:rtl/>
          <w:lang w:bidi="ar-DZ"/>
        </w:rPr>
        <w:t>.</w:t>
      </w:r>
    </w:p>
    <w:p w:rsidR="007B181A" w:rsidRDefault="007B181A" w:rsidP="007B181A">
      <w:pPr>
        <w:bidi/>
        <w:rPr>
          <w:rFonts w:ascii="Simplified Arabic" w:hAnsi="Simplified Arabic" w:cs="Simplified Arabic"/>
          <w:sz w:val="36"/>
          <w:szCs w:val="36"/>
          <w:lang w:bidi="ar-DZ"/>
        </w:rPr>
      </w:pPr>
    </w:p>
    <w:p w:rsidR="00727AE9" w:rsidRPr="007B181A" w:rsidRDefault="00727AE9" w:rsidP="007B181A">
      <w:pPr>
        <w:bidi/>
        <w:rPr>
          <w:rFonts w:ascii="Simplified Arabic" w:hAnsi="Simplified Arabic" w:cs="Simplified Arabic"/>
          <w:sz w:val="36"/>
          <w:szCs w:val="36"/>
          <w:rtl/>
          <w:lang w:bidi="ar-DZ"/>
        </w:rPr>
      </w:pPr>
      <w:proofErr w:type="gramStart"/>
      <w:r w:rsidRPr="00727AE9">
        <w:rPr>
          <w:rFonts w:ascii="Simplified Arabic" w:hAnsi="Simplified Arabic" w:cs="Simplified Arabic" w:hint="cs"/>
          <w:b/>
          <w:bCs/>
          <w:sz w:val="36"/>
          <w:szCs w:val="36"/>
          <w:rtl/>
          <w:lang w:bidi="ar-DZ"/>
        </w:rPr>
        <w:lastRenderedPageBreak/>
        <w:t>محاضرة</w:t>
      </w:r>
      <w:proofErr w:type="gramEnd"/>
      <w:r w:rsidRPr="00727AE9">
        <w:rPr>
          <w:rFonts w:ascii="Simplified Arabic" w:hAnsi="Simplified Arabic" w:cs="Simplified Arabic" w:hint="cs"/>
          <w:b/>
          <w:bCs/>
          <w:sz w:val="36"/>
          <w:szCs w:val="36"/>
          <w:rtl/>
          <w:lang w:bidi="ar-DZ"/>
        </w:rPr>
        <w:t xml:space="preserve"> 03:</w:t>
      </w:r>
      <w:r w:rsidR="00F03521">
        <w:rPr>
          <w:rFonts w:ascii="Simplified Arabic" w:hAnsi="Simplified Arabic" w:cs="Simplified Arabic" w:hint="cs"/>
          <w:b/>
          <w:bCs/>
          <w:sz w:val="36"/>
          <w:szCs w:val="36"/>
          <w:rtl/>
          <w:lang w:bidi="ar-DZ"/>
        </w:rPr>
        <w:t xml:space="preserve">المدرسة أو المؤسسة التربوية من منظور المادية التاريخية أي </w:t>
      </w:r>
      <w:proofErr w:type="gramStart"/>
      <w:r w:rsidR="00F03521">
        <w:rPr>
          <w:rFonts w:ascii="Simplified Arabic" w:hAnsi="Simplified Arabic" w:cs="Simplified Arabic" w:hint="cs"/>
          <w:b/>
          <w:bCs/>
          <w:sz w:val="36"/>
          <w:szCs w:val="36"/>
          <w:rtl/>
          <w:lang w:bidi="ar-DZ"/>
        </w:rPr>
        <w:t>نظرية</w:t>
      </w:r>
      <w:proofErr w:type="gramEnd"/>
      <w:r w:rsidR="00F03521">
        <w:rPr>
          <w:rFonts w:ascii="Simplified Arabic" w:hAnsi="Simplified Arabic" w:cs="Simplified Arabic" w:hint="cs"/>
          <w:b/>
          <w:bCs/>
          <w:sz w:val="36"/>
          <w:szCs w:val="36"/>
          <w:rtl/>
          <w:lang w:bidi="ar-DZ"/>
        </w:rPr>
        <w:t xml:space="preserve"> الصراع الماركسي.</w:t>
      </w:r>
    </w:p>
    <w:p w:rsidR="0015042F" w:rsidRDefault="0015042F" w:rsidP="0015042F">
      <w:pPr>
        <w:bidi/>
        <w:rPr>
          <w:rFonts w:ascii="Simplified Arabic" w:hAnsi="Simplified Arabic" w:cs="Simplified Arabic"/>
          <w:sz w:val="36"/>
          <w:szCs w:val="36"/>
          <w:rtl/>
          <w:lang w:bidi="ar-DZ"/>
        </w:rPr>
      </w:pPr>
      <w:proofErr w:type="gramStart"/>
      <w:r w:rsidRPr="0015042F">
        <w:rPr>
          <w:rFonts w:ascii="Simplified Arabic" w:hAnsi="Simplified Arabic" w:cs="Simplified Arabic" w:hint="cs"/>
          <w:sz w:val="36"/>
          <w:szCs w:val="36"/>
          <w:u w:val="single"/>
          <w:rtl/>
          <w:lang w:bidi="ar-DZ"/>
        </w:rPr>
        <w:t>مقدمة</w:t>
      </w:r>
      <w:proofErr w:type="gramEnd"/>
      <w:r w:rsidRPr="0015042F">
        <w:rPr>
          <w:rFonts w:ascii="Simplified Arabic" w:hAnsi="Simplified Arabic" w:cs="Simplified Arabic" w:hint="cs"/>
          <w:sz w:val="36"/>
          <w:szCs w:val="36"/>
          <w:u w:val="single"/>
          <w:rtl/>
          <w:lang w:bidi="ar-DZ"/>
        </w:rPr>
        <w:t xml:space="preserve"> حول مفهوم التنافس ومفهوم الصراع:</w:t>
      </w:r>
      <w:r>
        <w:rPr>
          <w:rFonts w:ascii="Simplified Arabic" w:hAnsi="Simplified Arabic" w:cs="Simplified Arabic" w:hint="cs"/>
          <w:sz w:val="36"/>
          <w:szCs w:val="36"/>
          <w:rtl/>
          <w:lang w:bidi="ar-DZ"/>
        </w:rPr>
        <w:t xml:space="preserve"> </w:t>
      </w:r>
    </w:p>
    <w:p w:rsidR="00602B42" w:rsidRDefault="0015042F" w:rsidP="0015042F">
      <w:pPr>
        <w:bidi/>
        <w:rPr>
          <w:rFonts w:ascii="Simplified Arabic" w:hAnsi="Simplified Arabic" w:cs="Simplified Arabic"/>
          <w:sz w:val="36"/>
          <w:szCs w:val="36"/>
          <w:rtl/>
          <w:lang w:bidi="ar-DZ"/>
        </w:rPr>
      </w:pPr>
      <w:proofErr w:type="gramStart"/>
      <w:r w:rsidRPr="0015042F">
        <w:rPr>
          <w:rFonts w:ascii="Simplified Arabic" w:hAnsi="Simplified Arabic" w:cs="Simplified Arabic" w:hint="cs"/>
          <w:i/>
          <w:iCs/>
          <w:sz w:val="36"/>
          <w:szCs w:val="36"/>
          <w:u w:val="single"/>
          <w:rtl/>
          <w:lang w:bidi="ar-DZ"/>
        </w:rPr>
        <w:t>التنافس</w:t>
      </w:r>
      <w:proofErr w:type="gramEnd"/>
      <w:r w:rsidRPr="0015042F">
        <w:rPr>
          <w:rFonts w:ascii="Simplified Arabic" w:hAnsi="Simplified Arabic" w:cs="Simplified Arabic" w:hint="cs"/>
          <w:i/>
          <w:iCs/>
          <w:sz w:val="36"/>
          <w:szCs w:val="36"/>
          <w:u w:val="single"/>
          <w:rtl/>
          <w:lang w:bidi="ar-DZ"/>
        </w:rPr>
        <w:t>:</w:t>
      </w:r>
      <w:r>
        <w:rPr>
          <w:rFonts w:ascii="Simplified Arabic" w:hAnsi="Simplified Arabic" w:cs="Simplified Arabic" w:hint="cs"/>
          <w:i/>
          <w:iCs/>
          <w:sz w:val="36"/>
          <w:szCs w:val="36"/>
          <w:u w:val="single"/>
          <w:rtl/>
          <w:lang w:bidi="ar-DZ"/>
        </w:rPr>
        <w:t xml:space="preserve"> </w:t>
      </w:r>
      <w:r w:rsidRPr="0015042F">
        <w:rPr>
          <w:rFonts w:ascii="Simplified Arabic" w:hAnsi="Simplified Arabic" w:cs="Simplified Arabic" w:hint="cs"/>
          <w:sz w:val="36"/>
          <w:szCs w:val="36"/>
          <w:rtl/>
          <w:lang w:bidi="ar-DZ"/>
        </w:rPr>
        <w:t>شكل</w:t>
      </w:r>
      <w:r>
        <w:rPr>
          <w:rFonts w:ascii="Simplified Arabic" w:hAnsi="Simplified Arabic" w:cs="Simplified Arabic" w:hint="cs"/>
          <w:sz w:val="36"/>
          <w:szCs w:val="36"/>
          <w:rtl/>
          <w:lang w:bidi="ar-DZ"/>
        </w:rPr>
        <w:t xml:space="preserve"> </w:t>
      </w:r>
      <w:r w:rsidRPr="0015042F">
        <w:rPr>
          <w:rFonts w:ascii="Simplified Arabic" w:hAnsi="Simplified Arabic" w:cs="Simplified Arabic" w:hint="cs"/>
          <w:sz w:val="36"/>
          <w:szCs w:val="36"/>
          <w:rtl/>
          <w:lang w:bidi="ar-DZ"/>
        </w:rPr>
        <w:t>من</w:t>
      </w:r>
      <w:r>
        <w:rPr>
          <w:rFonts w:ascii="Simplified Arabic" w:hAnsi="Simplified Arabic" w:cs="Simplified Arabic" w:hint="cs"/>
          <w:sz w:val="36"/>
          <w:szCs w:val="36"/>
          <w:rtl/>
          <w:lang w:bidi="ar-DZ"/>
        </w:rPr>
        <w:t xml:space="preserve"> </w:t>
      </w:r>
      <w:r w:rsidRPr="0015042F">
        <w:rPr>
          <w:rFonts w:ascii="Simplified Arabic" w:hAnsi="Simplified Arabic" w:cs="Simplified Arabic" w:hint="cs"/>
          <w:sz w:val="36"/>
          <w:szCs w:val="36"/>
          <w:rtl/>
          <w:lang w:bidi="ar-DZ"/>
        </w:rPr>
        <w:t>أشكال</w:t>
      </w:r>
      <w:r>
        <w:rPr>
          <w:rFonts w:ascii="Simplified Arabic" w:hAnsi="Simplified Arabic" w:cs="Simplified Arabic" w:hint="cs"/>
          <w:sz w:val="36"/>
          <w:szCs w:val="36"/>
          <w:rtl/>
          <w:lang w:bidi="ar-DZ"/>
        </w:rPr>
        <w:t xml:space="preserve"> التفاعل يحدث بين فردين أو أكثر، جماعتين أو أكثر، عندما يودون الحصول على نفس الأشياء، الموضوعات والخدمات في </w:t>
      </w:r>
      <w:r w:rsidRPr="0015042F">
        <w:rPr>
          <w:rFonts w:ascii="Simplified Arabic" w:hAnsi="Simplified Arabic" w:cs="Simplified Arabic" w:hint="cs"/>
          <w:sz w:val="36"/>
          <w:szCs w:val="36"/>
          <w:u w:val="single"/>
          <w:rtl/>
          <w:lang w:bidi="ar-DZ"/>
        </w:rPr>
        <w:t>نفس</w:t>
      </w:r>
      <w:r>
        <w:rPr>
          <w:rFonts w:ascii="Simplified Arabic" w:hAnsi="Simplified Arabic" w:cs="Simplified Arabic" w:hint="cs"/>
          <w:sz w:val="36"/>
          <w:szCs w:val="36"/>
          <w:rtl/>
          <w:lang w:bidi="ar-DZ"/>
        </w:rPr>
        <w:t xml:space="preserve"> </w:t>
      </w:r>
      <w:r w:rsidRPr="0015042F">
        <w:rPr>
          <w:rFonts w:ascii="Simplified Arabic" w:hAnsi="Simplified Arabic" w:cs="Simplified Arabic" w:hint="cs"/>
          <w:sz w:val="36"/>
          <w:szCs w:val="36"/>
          <w:u w:val="single"/>
          <w:rtl/>
          <w:lang w:bidi="ar-DZ"/>
        </w:rPr>
        <w:t>الوقت</w:t>
      </w:r>
      <w:r w:rsidR="00602B42">
        <w:rPr>
          <w:rFonts w:ascii="Simplified Arabic" w:hAnsi="Simplified Arabic" w:cs="Simplified Arabic" w:hint="cs"/>
          <w:sz w:val="36"/>
          <w:szCs w:val="36"/>
          <w:u w:val="single"/>
          <w:rtl/>
          <w:lang w:bidi="ar-DZ"/>
        </w:rPr>
        <w:t>،</w:t>
      </w:r>
      <w:r w:rsidR="00602B42">
        <w:rPr>
          <w:rFonts w:ascii="Simplified Arabic" w:hAnsi="Simplified Arabic" w:cs="Simplified Arabic" w:hint="cs"/>
          <w:sz w:val="36"/>
          <w:szCs w:val="36"/>
          <w:rtl/>
          <w:lang w:bidi="ar-DZ"/>
        </w:rPr>
        <w:t xml:space="preserve"> وأساسه رغبات الأفراد الثابتة لمنافع غير كافية. </w:t>
      </w:r>
    </w:p>
    <w:p w:rsidR="0015042F" w:rsidRPr="007B181A" w:rsidRDefault="00602B42" w:rsidP="00602B42">
      <w:pPr>
        <w:bidi/>
        <w:rPr>
          <w:rFonts w:ascii="Simplified Arabic" w:hAnsi="Simplified Arabic" w:cs="Simplified Arabic"/>
          <w:sz w:val="36"/>
          <w:szCs w:val="36"/>
          <w:rtl/>
          <w:lang w:bidi="ar-DZ"/>
        </w:rPr>
      </w:pPr>
      <w:r w:rsidRPr="007B181A">
        <w:rPr>
          <w:rFonts w:ascii="Simplified Arabic" w:hAnsi="Simplified Arabic" w:cs="Simplified Arabic"/>
          <w:sz w:val="36"/>
          <w:szCs w:val="36"/>
          <w:rtl/>
          <w:lang w:bidi="ar-DZ"/>
        </w:rPr>
        <w:t xml:space="preserve">مثل: </w:t>
      </w:r>
      <w:proofErr w:type="gramStart"/>
      <w:r w:rsidRPr="007B181A">
        <w:rPr>
          <w:rFonts w:ascii="Simplified Arabic" w:hAnsi="Simplified Arabic" w:cs="Simplified Arabic"/>
          <w:sz w:val="36"/>
          <w:szCs w:val="36"/>
          <w:rtl/>
          <w:lang w:bidi="ar-DZ"/>
        </w:rPr>
        <w:t>الماء</w:t>
      </w:r>
      <w:proofErr w:type="gramEnd"/>
      <w:r w:rsidRPr="007B181A">
        <w:rPr>
          <w:rFonts w:ascii="Simplified Arabic" w:hAnsi="Simplified Arabic" w:cs="Simplified Arabic"/>
          <w:sz w:val="36"/>
          <w:szCs w:val="36"/>
          <w:rtl/>
          <w:lang w:bidi="ar-DZ"/>
        </w:rPr>
        <w:t>، الطعام</w:t>
      </w:r>
      <w:r w:rsidRPr="007B181A">
        <w:rPr>
          <w:rFonts w:ascii="Times New Roman" w:hAnsi="Times New Roman" w:cs="Times New Roman" w:hint="cs"/>
          <w:sz w:val="36"/>
          <w:szCs w:val="36"/>
          <w:rtl/>
          <w:lang w:bidi="ar-DZ"/>
        </w:rPr>
        <w:t>←</w:t>
      </w:r>
      <w:r w:rsidRPr="007B181A">
        <w:rPr>
          <w:rFonts w:ascii="Simplified Arabic" w:hAnsi="Simplified Arabic" w:cs="Simplified Arabic"/>
          <w:sz w:val="36"/>
          <w:szCs w:val="36"/>
          <w:rtl/>
          <w:lang w:bidi="ar-DZ"/>
        </w:rPr>
        <w:t xml:space="preserve"> هذه الأشياء تركز عليها الدراسة الاقتصادية للتنافس.</w:t>
      </w:r>
    </w:p>
    <w:p w:rsidR="00602B42" w:rsidRPr="00E41D95" w:rsidRDefault="007C7C86" w:rsidP="00602B42">
      <w:pPr>
        <w:bidi/>
        <w:rPr>
          <w:rFonts w:ascii="Simplified Arabic" w:hAnsi="Simplified Arabic" w:cs="Simplified Arabic"/>
          <w:sz w:val="36"/>
          <w:szCs w:val="36"/>
          <w:rtl/>
          <w:lang w:bidi="ar-DZ"/>
        </w:rPr>
      </w:pPr>
      <w:r w:rsidRPr="00E41D95">
        <w:rPr>
          <w:rFonts w:ascii="Simplified Arabic" w:hAnsi="Simplified Arabic" w:cs="Simplified Arabic"/>
          <w:sz w:val="36"/>
          <w:szCs w:val="36"/>
          <w:rtl/>
          <w:lang w:bidi="ar-DZ"/>
        </w:rPr>
        <w:t>أما الدراسة الايكولوجية</w:t>
      </w:r>
      <w:r w:rsidRPr="00E41D95">
        <w:rPr>
          <w:rFonts w:ascii="Times New Roman" w:hAnsi="Times New Roman" w:cs="Times New Roman" w:hint="cs"/>
          <w:sz w:val="36"/>
          <w:szCs w:val="36"/>
          <w:rtl/>
          <w:lang w:bidi="ar-DZ"/>
        </w:rPr>
        <w:t>←</w:t>
      </w:r>
      <w:r w:rsidR="00E41D95" w:rsidRPr="00E41D95">
        <w:rPr>
          <w:rFonts w:ascii="Simplified Arabic" w:hAnsi="Simplified Arabic" w:cs="Simplified Arabic"/>
          <w:sz w:val="36"/>
          <w:szCs w:val="36"/>
          <w:rtl/>
          <w:lang w:bidi="ar-DZ"/>
        </w:rPr>
        <w:t xml:space="preserve"> فتركز حول تنافس الأفراد على الأرض.</w:t>
      </w:r>
    </w:p>
    <w:p w:rsidR="00E41D95" w:rsidRDefault="00E41D95" w:rsidP="00E41D95">
      <w:pPr>
        <w:bidi/>
        <w:rPr>
          <w:rFonts w:ascii="Simplified Arabic" w:hAnsi="Simplified Arabic" w:cs="Simplified Arabic"/>
          <w:sz w:val="36"/>
          <w:szCs w:val="36"/>
          <w:rtl/>
          <w:lang w:bidi="ar-DZ"/>
        </w:rPr>
      </w:pPr>
      <w:r w:rsidRPr="00E41D95">
        <w:rPr>
          <w:rFonts w:ascii="Simplified Arabic" w:hAnsi="Simplified Arabic" w:cs="Simplified Arabic"/>
          <w:sz w:val="36"/>
          <w:szCs w:val="36"/>
          <w:rtl/>
          <w:lang w:bidi="ar-DZ"/>
        </w:rPr>
        <w:t>أما الدراسة ضمن الجغرافيا البشرية</w:t>
      </w:r>
      <w:r w:rsidRPr="00E41D95">
        <w:rPr>
          <w:rFonts w:ascii="Times New Roman" w:hAnsi="Times New Roman" w:cs="Times New Roman" w:hint="cs"/>
          <w:sz w:val="36"/>
          <w:szCs w:val="36"/>
          <w:rtl/>
          <w:lang w:bidi="ar-DZ"/>
        </w:rPr>
        <w:t>←</w:t>
      </w:r>
      <w:r w:rsidRPr="00E41D95">
        <w:rPr>
          <w:rFonts w:ascii="Simplified Arabic" w:hAnsi="Simplified Arabic" w:cs="Simplified Arabic"/>
          <w:sz w:val="36"/>
          <w:szCs w:val="36"/>
          <w:rtl/>
          <w:lang w:bidi="ar-DZ"/>
        </w:rPr>
        <w:t xml:space="preserve"> فتركز على تنافس الأفراد على منابع الطبيعة مثل: الثروات الطبيعية من فحم حجري، بترول، غاز، </w:t>
      </w:r>
      <w:proofErr w:type="gramStart"/>
      <w:r w:rsidRPr="00E41D95">
        <w:rPr>
          <w:rFonts w:ascii="Simplified Arabic" w:hAnsi="Simplified Arabic" w:cs="Simplified Arabic"/>
          <w:sz w:val="36"/>
          <w:szCs w:val="36"/>
          <w:rtl/>
          <w:lang w:bidi="ar-DZ"/>
        </w:rPr>
        <w:t>ذهب .</w:t>
      </w:r>
      <w:proofErr w:type="gramEnd"/>
      <w:r w:rsidRPr="00E41D95">
        <w:rPr>
          <w:rFonts w:ascii="Simplified Arabic" w:hAnsi="Simplified Arabic" w:cs="Simplified Arabic"/>
          <w:sz w:val="36"/>
          <w:szCs w:val="36"/>
          <w:rtl/>
          <w:lang w:bidi="ar-DZ"/>
        </w:rPr>
        <w:t>..</w:t>
      </w:r>
      <w:proofErr w:type="gramStart"/>
      <w:r w:rsidRPr="00E41D95">
        <w:rPr>
          <w:rFonts w:ascii="Simplified Arabic" w:hAnsi="Simplified Arabic" w:cs="Simplified Arabic"/>
          <w:sz w:val="36"/>
          <w:szCs w:val="36"/>
          <w:rtl/>
          <w:lang w:bidi="ar-DZ"/>
        </w:rPr>
        <w:t>وغيره</w:t>
      </w:r>
      <w:proofErr w:type="gramEnd"/>
      <w:r w:rsidRPr="00E41D95">
        <w:rPr>
          <w:rFonts w:ascii="Simplified Arabic" w:hAnsi="Simplified Arabic" w:cs="Simplified Arabic"/>
          <w:sz w:val="36"/>
          <w:szCs w:val="36"/>
          <w:rtl/>
          <w:lang w:bidi="ar-DZ"/>
        </w:rPr>
        <w:t>.</w:t>
      </w:r>
    </w:p>
    <w:p w:rsidR="00F0568E" w:rsidRDefault="00E41D95" w:rsidP="00E41D95">
      <w:pPr>
        <w:bidi/>
        <w:rPr>
          <w:rFonts w:ascii="Simplified Arabic" w:hAnsi="Simplified Arabic" w:cs="Simplified Arabic"/>
          <w:sz w:val="36"/>
          <w:szCs w:val="36"/>
          <w:rtl/>
          <w:lang w:bidi="ar-DZ"/>
        </w:rPr>
      </w:pPr>
      <w:r w:rsidRPr="00E41D95">
        <w:rPr>
          <w:rFonts w:ascii="Simplified Arabic" w:hAnsi="Simplified Arabic" w:cs="Simplified Arabic" w:hint="cs"/>
          <w:i/>
          <w:iCs/>
          <w:sz w:val="36"/>
          <w:szCs w:val="36"/>
          <w:u w:val="single"/>
          <w:rtl/>
          <w:lang w:bidi="ar-DZ"/>
        </w:rPr>
        <w:t>التنافس يؤدي إلى الصراع:</w:t>
      </w:r>
      <w:r>
        <w:rPr>
          <w:rFonts w:ascii="Simplified Arabic" w:hAnsi="Simplified Arabic" w:cs="Simplified Arabic" w:hint="cs"/>
          <w:sz w:val="36"/>
          <w:szCs w:val="36"/>
          <w:rtl/>
          <w:lang w:bidi="ar-DZ"/>
        </w:rPr>
        <w:t xml:space="preserve"> أثناء المنافسة وعند نجاح إحدى الأطراف المتنافسة (والتي قد تكون جماعة) فإنه يعني فشل الأخرى، وقد يدعو ذلك_ في غياب روح المنافسة_ إلى صراع هذه الجماعة داخليا، أو إلى صراعها مع الجماعات الأخرى</w:t>
      </w:r>
      <w:r w:rsidR="00977077">
        <w:rPr>
          <w:rFonts w:ascii="Simplified Arabic" w:hAnsi="Simplified Arabic" w:cs="Simplified Arabic" w:hint="cs"/>
          <w:sz w:val="36"/>
          <w:szCs w:val="36"/>
          <w:rtl/>
          <w:lang w:bidi="ar-DZ"/>
        </w:rPr>
        <w:t>؛ خاصة عند ندرة المواضيع المتنافس عليها، مثل: السلطة.</w:t>
      </w:r>
    </w:p>
    <w:p w:rsidR="00E41D95" w:rsidRDefault="00F0568E" w:rsidP="00F0568E">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إذن الصراع هو أعلى درجات التنافس أو المنافسة وهو رفض لعملية التعاون، </w:t>
      </w:r>
      <w:r w:rsidRPr="00F0568E">
        <w:rPr>
          <w:rFonts w:ascii="Simplified Arabic" w:hAnsi="Simplified Arabic" w:cs="Simplified Arabic" w:hint="cs"/>
          <w:b/>
          <w:bCs/>
          <w:sz w:val="36"/>
          <w:szCs w:val="36"/>
          <w:rtl/>
          <w:lang w:bidi="ar-DZ"/>
        </w:rPr>
        <w:t>فالتعاون</w:t>
      </w:r>
      <w:r>
        <w:rPr>
          <w:rFonts w:ascii="Simplified Arabic" w:hAnsi="Simplified Arabic" w:cs="Simplified Arabic" w:hint="cs"/>
          <w:sz w:val="36"/>
          <w:szCs w:val="36"/>
          <w:rtl/>
          <w:lang w:bidi="ar-DZ"/>
        </w:rPr>
        <w:t xml:space="preserve"> </w:t>
      </w:r>
      <w:r w:rsidRPr="00F0568E">
        <w:rPr>
          <w:rFonts w:ascii="Simplified Arabic" w:hAnsi="Simplified Arabic" w:cs="Simplified Arabic" w:hint="cs"/>
          <w:b/>
          <w:bCs/>
          <w:sz w:val="36"/>
          <w:szCs w:val="36"/>
          <w:rtl/>
          <w:lang w:bidi="ar-DZ"/>
        </w:rPr>
        <w:t>التنافسي</w:t>
      </w:r>
      <w:r>
        <w:rPr>
          <w:rFonts w:ascii="Simplified Arabic" w:hAnsi="Simplified Arabic" w:cs="Simplified Arabic" w:hint="cs"/>
          <w:b/>
          <w:bCs/>
          <w:sz w:val="36"/>
          <w:szCs w:val="36"/>
          <w:rtl/>
          <w:lang w:bidi="ar-DZ"/>
        </w:rPr>
        <w:t xml:space="preserve">: </w:t>
      </w:r>
      <w:r>
        <w:rPr>
          <w:rFonts w:ascii="Simplified Arabic" w:hAnsi="Simplified Arabic" w:cs="Simplified Arabic" w:hint="cs"/>
          <w:sz w:val="36"/>
          <w:szCs w:val="36"/>
          <w:rtl/>
          <w:lang w:bidi="ar-DZ"/>
        </w:rPr>
        <w:t xml:space="preserve">معناه أن يقر فرد أو جماعة أفراد التبادل والتضامن التعاقدي المؤسس على الفائدة في اطار عملية التنافس، لكن عندما يرفض أحد الأطراف </w:t>
      </w:r>
      <w:r>
        <w:rPr>
          <w:rFonts w:ascii="Simplified Arabic" w:hAnsi="Simplified Arabic" w:cs="Simplified Arabic" w:hint="cs"/>
          <w:sz w:val="36"/>
          <w:szCs w:val="36"/>
          <w:rtl/>
          <w:lang w:bidi="ar-DZ"/>
        </w:rPr>
        <w:lastRenderedPageBreak/>
        <w:t>المتنافسة قواعد التنافس لأنه لا يحقق مصالحها، ينشأ الصراع</w:t>
      </w:r>
      <w:r w:rsidR="00E41D95">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لغرض الحصول على هذه الأخيرة</w:t>
      </w:r>
      <w:r w:rsidR="00D12716">
        <w:rPr>
          <w:rFonts w:ascii="Simplified Arabic" w:hAnsi="Simplified Arabic" w:cs="Simplified Arabic" w:hint="cs"/>
          <w:sz w:val="36"/>
          <w:szCs w:val="36"/>
          <w:rtl/>
          <w:lang w:bidi="ar-DZ"/>
        </w:rPr>
        <w:t>.</w:t>
      </w:r>
    </w:p>
    <w:p w:rsidR="007639C1" w:rsidRDefault="007639C1" w:rsidP="007639C1">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والصراع أيضا يعرف بأنه تعارض الرغبات والمصالح بين أعضاء المجتمع سواء أكانوا أفراد أو جماعات.</w:t>
      </w:r>
    </w:p>
    <w:p w:rsidR="00CF44B3" w:rsidRDefault="00CF44B3" w:rsidP="00CF44B3">
      <w:pPr>
        <w:bidi/>
        <w:rPr>
          <w:rFonts w:ascii="Simplified Arabic" w:hAnsi="Simplified Arabic" w:cs="Simplified Arabic"/>
          <w:sz w:val="36"/>
          <w:szCs w:val="36"/>
          <w:u w:val="single"/>
          <w:rtl/>
          <w:lang w:bidi="ar-DZ"/>
        </w:rPr>
      </w:pPr>
      <w:r w:rsidRPr="00CF44B3">
        <w:rPr>
          <w:rFonts w:ascii="Simplified Arabic" w:hAnsi="Simplified Arabic" w:cs="Simplified Arabic" w:hint="cs"/>
          <w:sz w:val="36"/>
          <w:szCs w:val="36"/>
          <w:u w:val="single"/>
          <w:rtl/>
          <w:lang w:bidi="ar-DZ"/>
        </w:rPr>
        <w:t>أنواع الصراع الاج:</w:t>
      </w:r>
    </w:p>
    <w:p w:rsidR="00CF44B3" w:rsidRDefault="00CF44B3" w:rsidP="00CF44B3">
      <w:pPr>
        <w:bidi/>
        <w:rPr>
          <w:rFonts w:ascii="Simplified Arabic" w:hAnsi="Simplified Arabic" w:cs="Simplified Arabic"/>
          <w:sz w:val="36"/>
          <w:szCs w:val="36"/>
          <w:rtl/>
          <w:lang w:bidi="ar-DZ"/>
        </w:rPr>
      </w:pPr>
      <w:proofErr w:type="gramStart"/>
      <w:r w:rsidRPr="00CF44B3">
        <w:rPr>
          <w:rFonts w:ascii="Simplified Arabic" w:hAnsi="Simplified Arabic" w:cs="Simplified Arabic" w:hint="cs"/>
          <w:sz w:val="36"/>
          <w:szCs w:val="36"/>
          <w:rtl/>
          <w:lang w:bidi="ar-DZ"/>
        </w:rPr>
        <w:t>الصراع</w:t>
      </w:r>
      <w:proofErr w:type="gramEnd"/>
      <w:r w:rsidRPr="00CF44B3">
        <w:rPr>
          <w:rFonts w:ascii="Simplified Arabic" w:hAnsi="Simplified Arabic" w:cs="Simplified Arabic" w:hint="cs"/>
          <w:sz w:val="36"/>
          <w:szCs w:val="36"/>
          <w:rtl/>
          <w:lang w:bidi="ar-DZ"/>
        </w:rPr>
        <w:t xml:space="preserve"> السياسي:</w:t>
      </w:r>
      <w:r>
        <w:rPr>
          <w:rFonts w:ascii="Simplified Arabic" w:hAnsi="Simplified Arabic" w:cs="Simplified Arabic" w:hint="cs"/>
          <w:sz w:val="36"/>
          <w:szCs w:val="36"/>
          <w:rtl/>
          <w:lang w:bidi="ar-DZ"/>
        </w:rPr>
        <w:t xml:space="preserve"> بين الفئة الحاكمة المالكة للسلطة والفئة المحكوم التي لا تملك أي سلطة.</w:t>
      </w:r>
    </w:p>
    <w:p w:rsidR="00ED67B4" w:rsidRDefault="00ED67B4" w:rsidP="00ED67B4">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الصراع العنصري أو الجنسي أو العرقي: بين العنود الحمر ومكتشفي القارة الأمريكية، بين الزنوج والبيض، بين الجنس الأري ومختلف الأجناس البشرية ...إلخ.</w:t>
      </w:r>
    </w:p>
    <w:p w:rsidR="00ED67B4" w:rsidRDefault="00ED67B4" w:rsidP="00ED67B4">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الصراع الديني: الصراع بين الكاثوليك </w:t>
      </w:r>
      <w:proofErr w:type="spellStart"/>
      <w:r>
        <w:rPr>
          <w:rFonts w:ascii="Simplified Arabic" w:hAnsi="Simplified Arabic" w:cs="Simplified Arabic" w:hint="cs"/>
          <w:sz w:val="36"/>
          <w:szCs w:val="36"/>
          <w:rtl/>
          <w:lang w:bidi="ar-DZ"/>
        </w:rPr>
        <w:t>والبروتستان</w:t>
      </w:r>
      <w:proofErr w:type="spellEnd"/>
      <w:r>
        <w:rPr>
          <w:rFonts w:ascii="Simplified Arabic" w:hAnsi="Simplified Arabic" w:cs="Simplified Arabic" w:hint="cs"/>
          <w:sz w:val="36"/>
          <w:szCs w:val="36"/>
          <w:rtl/>
          <w:lang w:bidi="ar-DZ"/>
        </w:rPr>
        <w:t>، بين السنة والشيعة، بين المسلمين واليهود...إلخ.</w:t>
      </w:r>
    </w:p>
    <w:p w:rsidR="00055572" w:rsidRDefault="00055572" w:rsidP="00055572">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الصراع بين الأجيال: </w:t>
      </w:r>
      <w:proofErr w:type="gramStart"/>
      <w:r>
        <w:rPr>
          <w:rFonts w:ascii="Simplified Arabic" w:hAnsi="Simplified Arabic" w:cs="Simplified Arabic" w:hint="cs"/>
          <w:sz w:val="36"/>
          <w:szCs w:val="36"/>
          <w:rtl/>
          <w:lang w:bidi="ar-DZ"/>
        </w:rPr>
        <w:t>بين</w:t>
      </w:r>
      <w:proofErr w:type="gramEnd"/>
      <w:r>
        <w:rPr>
          <w:rFonts w:ascii="Simplified Arabic" w:hAnsi="Simplified Arabic" w:cs="Simplified Arabic" w:hint="cs"/>
          <w:sz w:val="36"/>
          <w:szCs w:val="36"/>
          <w:rtl/>
          <w:lang w:bidi="ar-DZ"/>
        </w:rPr>
        <w:t xml:space="preserve"> ثقافة الكبار وثقافة الصغار.</w:t>
      </w:r>
    </w:p>
    <w:p w:rsidR="00055572" w:rsidRDefault="00055572" w:rsidP="00055572">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الصراع بين الذكور والاناث: في بلوغ قيمة ومكانة داخل المجتمع أو داخل الأسرة.</w:t>
      </w:r>
    </w:p>
    <w:p w:rsidR="00055572" w:rsidRDefault="00055572" w:rsidP="00055572">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الصراع بين المدينة </w:t>
      </w:r>
      <w:proofErr w:type="gramStart"/>
      <w:r>
        <w:rPr>
          <w:rFonts w:ascii="Simplified Arabic" w:hAnsi="Simplified Arabic" w:cs="Simplified Arabic" w:hint="cs"/>
          <w:sz w:val="36"/>
          <w:szCs w:val="36"/>
          <w:rtl/>
          <w:lang w:bidi="ar-DZ"/>
        </w:rPr>
        <w:t>والريف</w:t>
      </w:r>
      <w:proofErr w:type="gramEnd"/>
      <w:r>
        <w:rPr>
          <w:rFonts w:ascii="Simplified Arabic" w:hAnsi="Simplified Arabic" w:cs="Simplified Arabic" w:hint="cs"/>
          <w:sz w:val="36"/>
          <w:szCs w:val="36"/>
          <w:rtl/>
          <w:lang w:bidi="ar-DZ"/>
        </w:rPr>
        <w:t>: بين ثقافة المدينة وثقافة الريف.</w:t>
      </w:r>
    </w:p>
    <w:p w:rsidR="00055572" w:rsidRDefault="00055572" w:rsidP="00055572">
      <w:pPr>
        <w:bidi/>
        <w:rPr>
          <w:rFonts w:ascii="Simplified Arabic" w:hAnsi="Simplified Arabic" w:cs="Simplified Arabic"/>
          <w:sz w:val="36"/>
          <w:szCs w:val="36"/>
          <w:rtl/>
          <w:lang w:bidi="ar-DZ"/>
        </w:rPr>
      </w:pPr>
      <w:proofErr w:type="gramStart"/>
      <w:r>
        <w:rPr>
          <w:rFonts w:ascii="Simplified Arabic" w:hAnsi="Simplified Arabic" w:cs="Simplified Arabic" w:hint="cs"/>
          <w:sz w:val="36"/>
          <w:szCs w:val="36"/>
          <w:rtl/>
          <w:lang w:bidi="ar-DZ"/>
        </w:rPr>
        <w:lastRenderedPageBreak/>
        <w:t>الصراع</w:t>
      </w:r>
      <w:proofErr w:type="gramEnd"/>
      <w:r>
        <w:rPr>
          <w:rFonts w:ascii="Simplified Arabic" w:hAnsi="Simplified Arabic" w:cs="Simplified Arabic" w:hint="cs"/>
          <w:sz w:val="36"/>
          <w:szCs w:val="36"/>
          <w:rtl/>
          <w:lang w:bidi="ar-DZ"/>
        </w:rPr>
        <w:t xml:space="preserve"> بين المنتجين والمستهلكين: فالمستهلك مصلحته في خفض الأسعار بينما المنتج العكس.</w:t>
      </w:r>
    </w:p>
    <w:p w:rsidR="00055572" w:rsidRDefault="00055572" w:rsidP="00055572">
      <w:pPr>
        <w:bidi/>
        <w:rPr>
          <w:rFonts w:ascii="Simplified Arabic" w:hAnsi="Simplified Arabic" w:cs="Simplified Arabic"/>
          <w:sz w:val="36"/>
          <w:szCs w:val="36"/>
          <w:u w:val="single"/>
          <w:rtl/>
          <w:lang w:bidi="ar-DZ"/>
        </w:rPr>
      </w:pPr>
      <w:r w:rsidRPr="00055572">
        <w:rPr>
          <w:rFonts w:ascii="Simplified Arabic" w:hAnsi="Simplified Arabic" w:cs="Simplified Arabic" w:hint="cs"/>
          <w:sz w:val="36"/>
          <w:szCs w:val="36"/>
          <w:u w:val="single"/>
          <w:rtl/>
          <w:lang w:bidi="ar-DZ"/>
        </w:rPr>
        <w:t>مفهوم الصراع لدى علماء الاجتماع:</w:t>
      </w:r>
    </w:p>
    <w:p w:rsidR="004B4EAC" w:rsidRDefault="00055572" w:rsidP="004B4EAC">
      <w:pPr>
        <w:pStyle w:val="Paragraphedeliste"/>
        <w:numPr>
          <w:ilvl w:val="0"/>
          <w:numId w:val="1"/>
        </w:num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الصراع عند ابن خلدون: يتطرق ابن خلدون في مؤلفه "المقدمة"، "ديوان المبتدأ والخبر في أيام العرب والعجم والبربر ومن عاصرهم من ذوي السلطان الأكبر" إلى الصراع بين البداوة والحضارة وتغلب الأولى على الثانية</w:t>
      </w:r>
      <w:r w:rsidR="00405B79">
        <w:rPr>
          <w:rFonts w:ascii="Simplified Arabic" w:hAnsi="Simplified Arabic" w:cs="Simplified Arabic" w:hint="cs"/>
          <w:sz w:val="36"/>
          <w:szCs w:val="36"/>
          <w:rtl/>
          <w:lang w:bidi="ar-DZ"/>
        </w:rPr>
        <w:t xml:space="preserve"> وحصولها على الملك</w:t>
      </w:r>
      <w:r w:rsidR="004B4EAC">
        <w:rPr>
          <w:rFonts w:ascii="Simplified Arabic" w:hAnsi="Simplified Arabic" w:cs="Simplified Arabic" w:hint="cs"/>
          <w:sz w:val="36"/>
          <w:szCs w:val="36"/>
          <w:rtl/>
          <w:lang w:bidi="ar-DZ"/>
        </w:rPr>
        <w:t xml:space="preserve"> بالغلبة والقوة نتيجة امتلاكها </w:t>
      </w:r>
      <w:r w:rsidR="004B4EAC" w:rsidRPr="004B4EAC">
        <w:rPr>
          <w:rFonts w:ascii="Simplified Arabic" w:hAnsi="Simplified Arabic" w:cs="Simplified Arabic" w:hint="cs"/>
          <w:b/>
          <w:bCs/>
          <w:sz w:val="36"/>
          <w:szCs w:val="36"/>
          <w:rtl/>
          <w:lang w:bidi="ar-DZ"/>
        </w:rPr>
        <w:t>للعصبية</w:t>
      </w:r>
      <w:r w:rsidR="004B4EAC">
        <w:rPr>
          <w:rFonts w:ascii="Simplified Arabic" w:hAnsi="Simplified Arabic" w:cs="Simplified Arabic" w:hint="cs"/>
          <w:sz w:val="36"/>
          <w:szCs w:val="36"/>
          <w:rtl/>
          <w:lang w:bidi="ar-DZ"/>
        </w:rPr>
        <w:t xml:space="preserve"> الغائبة عند سكان الحضر.</w:t>
      </w:r>
    </w:p>
    <w:p w:rsidR="004B4EAC" w:rsidRPr="004B4EAC" w:rsidRDefault="004B4EAC" w:rsidP="004B4EAC">
      <w:pPr>
        <w:bidi/>
        <w:rPr>
          <w:rFonts w:ascii="Simplified Arabic" w:hAnsi="Simplified Arabic" w:cs="Simplified Arabic"/>
          <w:sz w:val="36"/>
          <w:szCs w:val="36"/>
          <w:rtl/>
          <w:lang w:bidi="ar-DZ"/>
        </w:rPr>
      </w:pPr>
      <w:r w:rsidRPr="004B4EAC">
        <w:rPr>
          <w:rFonts w:ascii="Simplified Arabic" w:hAnsi="Simplified Arabic" w:cs="Simplified Arabic" w:hint="cs"/>
          <w:sz w:val="36"/>
          <w:szCs w:val="36"/>
          <w:u w:val="single"/>
          <w:rtl/>
          <w:lang w:bidi="ar-DZ"/>
        </w:rPr>
        <w:t>فالعصبية</w:t>
      </w:r>
      <w:r w:rsidRPr="004B4EAC">
        <w:rPr>
          <w:rFonts w:ascii="Simplified Arabic" w:hAnsi="Simplified Arabic" w:cs="Simplified Arabic" w:hint="cs"/>
          <w:sz w:val="36"/>
          <w:szCs w:val="36"/>
          <w:rtl/>
          <w:lang w:bidi="ar-DZ"/>
        </w:rPr>
        <w:t>: هي ذلك التحالف والالتحام الذي يحدث بين البشر على أساس القرابة أو صلة الرحم أو النسب أو فيما معناه، وتعني أيضا نصرة القربى وأهل الأرحام عندما ينالهم مكروه أو تصيبهم هلكة.</w:t>
      </w:r>
    </w:p>
    <w:p w:rsidR="004B4EAC" w:rsidRDefault="004B4EAC" w:rsidP="004B4EAC">
      <w:pPr>
        <w:pStyle w:val="Paragraphedeliste"/>
        <w:numPr>
          <w:ilvl w:val="0"/>
          <w:numId w:val="1"/>
        </w:num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 الصراع عن "باريتو": تطرق عالم الاجتماع الايطالي "باريتو" إلى الصراع بين النخبة والعوام في الوصول إلى السلطة.</w:t>
      </w:r>
    </w:p>
    <w:p w:rsidR="004B4EAC" w:rsidRDefault="004B4EAC" w:rsidP="004B4EAC">
      <w:pPr>
        <w:pStyle w:val="Paragraphedeliste"/>
        <w:numPr>
          <w:ilvl w:val="0"/>
          <w:numId w:val="1"/>
        </w:num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 الصراع عند "كارل </w:t>
      </w:r>
      <w:proofErr w:type="spellStart"/>
      <w:r>
        <w:rPr>
          <w:rFonts w:ascii="Simplified Arabic" w:hAnsi="Simplified Arabic" w:cs="Simplified Arabic" w:hint="cs"/>
          <w:sz w:val="36"/>
          <w:szCs w:val="36"/>
          <w:rtl/>
          <w:lang w:bidi="ar-DZ"/>
        </w:rPr>
        <w:t>مانهايم</w:t>
      </w:r>
      <w:proofErr w:type="spellEnd"/>
      <w:r>
        <w:rPr>
          <w:rFonts w:ascii="Simplified Arabic" w:hAnsi="Simplified Arabic" w:cs="Simplified Arabic" w:hint="cs"/>
          <w:sz w:val="36"/>
          <w:szCs w:val="36"/>
          <w:rtl/>
          <w:lang w:bidi="ar-DZ"/>
        </w:rPr>
        <w:t>": تطرق إلى ذلك بين الأجيال.</w:t>
      </w:r>
    </w:p>
    <w:p w:rsidR="00C30E64" w:rsidRDefault="004B4EAC" w:rsidP="00C30E64">
      <w:pPr>
        <w:pStyle w:val="Paragraphedeliste"/>
        <w:numPr>
          <w:ilvl w:val="0"/>
          <w:numId w:val="1"/>
        </w:num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 الصراع عند "</w:t>
      </w:r>
      <w:proofErr w:type="spellStart"/>
      <w:r>
        <w:rPr>
          <w:rFonts w:ascii="Simplified Arabic" w:hAnsi="Simplified Arabic" w:cs="Simplified Arabic" w:hint="cs"/>
          <w:sz w:val="36"/>
          <w:szCs w:val="36"/>
          <w:rtl/>
          <w:lang w:bidi="ar-DZ"/>
        </w:rPr>
        <w:t>رايت</w:t>
      </w:r>
      <w:proofErr w:type="spellEnd"/>
      <w:r>
        <w:rPr>
          <w:rFonts w:ascii="Simplified Arabic" w:hAnsi="Simplified Arabic" w:cs="Simplified Arabic" w:hint="cs"/>
          <w:sz w:val="36"/>
          <w:szCs w:val="36"/>
          <w:rtl/>
          <w:lang w:bidi="ar-DZ"/>
        </w:rPr>
        <w:t xml:space="preserve"> ميلز"، "كوزر"</w:t>
      </w:r>
      <w:r w:rsidR="00C30E64">
        <w:rPr>
          <w:rFonts w:ascii="Simplified Arabic" w:hAnsi="Simplified Arabic" w:cs="Simplified Arabic" w:hint="cs"/>
          <w:sz w:val="36"/>
          <w:szCs w:val="36"/>
          <w:rtl/>
          <w:lang w:bidi="ar-DZ"/>
        </w:rPr>
        <w:t>، "</w:t>
      </w:r>
      <w:proofErr w:type="spellStart"/>
      <w:r w:rsidR="00C30E64">
        <w:rPr>
          <w:rFonts w:ascii="Simplified Arabic" w:hAnsi="Simplified Arabic" w:cs="Simplified Arabic" w:hint="cs"/>
          <w:sz w:val="36"/>
          <w:szCs w:val="36"/>
          <w:rtl/>
          <w:lang w:bidi="ar-DZ"/>
        </w:rPr>
        <w:t>دارندروف</w:t>
      </w:r>
      <w:proofErr w:type="spellEnd"/>
      <w:r w:rsidR="00C30E64">
        <w:rPr>
          <w:rFonts w:ascii="Simplified Arabic" w:hAnsi="Simplified Arabic" w:cs="Simplified Arabic" w:hint="cs"/>
          <w:sz w:val="36"/>
          <w:szCs w:val="36"/>
          <w:rtl/>
          <w:lang w:bidi="ar-DZ"/>
        </w:rPr>
        <w:t>": رواد نظرية الصراع الاج، حيث ركزوا على دور ووظائف الصراع في الحياة الاجتماعية المعاصرة؛ لكن المدهش أنهم ركزوا على الوظائف التكاملية للصراع، أين يؤدي إلى التساند والتكامل وليس التفكك.</w:t>
      </w:r>
    </w:p>
    <w:p w:rsidR="00C30E64" w:rsidRDefault="00C30E64" w:rsidP="00C30E64">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يذهب "</w:t>
      </w:r>
      <w:proofErr w:type="spellStart"/>
      <w:r>
        <w:rPr>
          <w:rFonts w:ascii="Simplified Arabic" w:hAnsi="Simplified Arabic" w:cs="Simplified Arabic" w:hint="cs"/>
          <w:sz w:val="36"/>
          <w:szCs w:val="36"/>
          <w:rtl/>
          <w:lang w:bidi="ar-DZ"/>
        </w:rPr>
        <w:t>داهندروف</w:t>
      </w:r>
      <w:proofErr w:type="spellEnd"/>
      <w:r>
        <w:rPr>
          <w:rFonts w:ascii="Simplified Arabic" w:hAnsi="Simplified Arabic" w:cs="Simplified Arabic" w:hint="cs"/>
          <w:sz w:val="36"/>
          <w:szCs w:val="36"/>
          <w:rtl/>
          <w:lang w:bidi="ar-DZ"/>
        </w:rPr>
        <w:t>"</w:t>
      </w:r>
      <w:r>
        <w:rPr>
          <w:rFonts w:ascii="Simplified Arabic" w:hAnsi="Simplified Arabic" w:cs="Simplified Arabic"/>
          <w:sz w:val="36"/>
          <w:szCs w:val="36"/>
          <w:lang w:bidi="ar-DZ"/>
        </w:rPr>
        <w:t> « </w:t>
      </w:r>
      <w:proofErr w:type="spellStart"/>
      <w:r>
        <w:rPr>
          <w:rFonts w:ascii="Simplified Arabic" w:hAnsi="Simplified Arabic" w:cs="Simplified Arabic"/>
          <w:sz w:val="36"/>
          <w:szCs w:val="36"/>
          <w:lang w:bidi="ar-DZ"/>
        </w:rPr>
        <w:t>R.Dahendroph</w:t>
      </w:r>
      <w:proofErr w:type="spellEnd"/>
      <w:r>
        <w:rPr>
          <w:rFonts w:ascii="Simplified Arabic" w:hAnsi="Simplified Arabic" w:cs="Simplified Arabic"/>
          <w:sz w:val="36"/>
          <w:szCs w:val="36"/>
          <w:lang w:bidi="ar-DZ"/>
        </w:rPr>
        <w:t> »</w:t>
      </w:r>
      <w:r>
        <w:rPr>
          <w:rFonts w:ascii="Simplified Arabic" w:hAnsi="Simplified Arabic" w:cs="Simplified Arabic" w:hint="cs"/>
          <w:sz w:val="36"/>
          <w:szCs w:val="36"/>
          <w:rtl/>
          <w:lang w:bidi="ar-DZ"/>
        </w:rPr>
        <w:t>إلى أن الصراع والسلطة عنصران أساسيان في كافة التنظيمات أو المؤسسات، فكل تنظيم يتواجد فيه شكل من أشكال السلطة، نجده يتكون من مجموعتين: أولئك الذين يملكون السلطة</w:t>
      </w:r>
      <w:r w:rsidR="00873E34">
        <w:rPr>
          <w:rFonts w:ascii="Simplified Arabic" w:hAnsi="Simplified Arabic" w:cs="Simplified Arabic" w:hint="cs"/>
          <w:sz w:val="36"/>
          <w:szCs w:val="36"/>
          <w:rtl/>
          <w:lang w:bidi="ar-DZ"/>
        </w:rPr>
        <w:t xml:space="preserve"> وأولئك الذين لا يملكونها، وحينما تبحث كل مجموعة</w:t>
      </w:r>
      <w:r w:rsidR="005A37A1">
        <w:rPr>
          <w:rFonts w:ascii="Simplified Arabic" w:hAnsi="Simplified Arabic" w:cs="Simplified Arabic" w:hint="cs"/>
          <w:sz w:val="36"/>
          <w:szCs w:val="36"/>
          <w:rtl/>
          <w:lang w:bidi="ar-DZ"/>
        </w:rPr>
        <w:t xml:space="preserve"> عن مصلحتها الخاصة بها، فإنها تتحول إلى طبقات مصلحة، وهنا تزداد احتمالات الصراع في الحياة الاج بين هذه الطبقات متعارضة المصالح مثلا: بين الادارة والعمال، حيث يتجه هذا الصراع إلى أن يفرز حركة للتغيير الاج المنظم الذي بدوره يحدث التوازن في النسق الاج والاستقرار عبر الزمن سواء أكانت المؤسسة عمومية أو خاصة؛ إذن الصراع هنا هو بين الأفراد في مواقع السلطة وأفراد أخرين خاضعين لهذه السلطة. وهو ليس بالمفهوم الماركسي الذي يقوم على السلطة انطلاقا من ملكية وسائل الانتاج.</w:t>
      </w:r>
    </w:p>
    <w:p w:rsidR="00C551DF" w:rsidRDefault="00C551DF" w:rsidP="00C551DF">
      <w:pPr>
        <w:bidi/>
        <w:rPr>
          <w:rFonts w:ascii="Simplified Arabic" w:hAnsi="Simplified Arabic" w:cs="Simplified Arabic"/>
          <w:sz w:val="36"/>
          <w:szCs w:val="36"/>
          <w:rtl/>
          <w:lang w:bidi="ar-DZ"/>
        </w:rPr>
      </w:pPr>
      <w:r w:rsidRPr="00C551DF">
        <w:rPr>
          <w:rFonts w:ascii="Simplified Arabic" w:hAnsi="Simplified Arabic" w:cs="Simplified Arabic" w:hint="cs"/>
          <w:sz w:val="36"/>
          <w:szCs w:val="36"/>
          <w:u w:val="single"/>
          <w:rtl/>
          <w:lang w:bidi="ar-DZ"/>
        </w:rPr>
        <w:t>تعريف الماركسية:</w:t>
      </w:r>
      <w:r>
        <w:rPr>
          <w:rFonts w:ascii="Simplified Arabic" w:hAnsi="Simplified Arabic" w:cs="Simplified Arabic" w:hint="cs"/>
          <w:sz w:val="36"/>
          <w:szCs w:val="36"/>
          <w:u w:val="single"/>
          <w:rtl/>
          <w:lang w:bidi="ar-DZ"/>
        </w:rPr>
        <w:t xml:space="preserve"> </w:t>
      </w:r>
      <w:r>
        <w:rPr>
          <w:rFonts w:ascii="Simplified Arabic" w:hAnsi="Simplified Arabic" w:cs="Simplified Arabic" w:hint="cs"/>
          <w:sz w:val="36"/>
          <w:szCs w:val="36"/>
          <w:rtl/>
          <w:lang w:bidi="ar-DZ"/>
        </w:rPr>
        <w:t xml:space="preserve">أو كما تسمى "بالمادية التاريخية"، ومضمونها أنه منذ وجدت </w:t>
      </w:r>
      <w:r w:rsidRPr="00C551DF">
        <w:rPr>
          <w:rFonts w:ascii="Simplified Arabic" w:hAnsi="Simplified Arabic" w:cs="Simplified Arabic" w:hint="cs"/>
          <w:b/>
          <w:bCs/>
          <w:sz w:val="36"/>
          <w:szCs w:val="36"/>
          <w:rtl/>
          <w:lang w:bidi="ar-DZ"/>
        </w:rPr>
        <w:t>الملكية</w:t>
      </w:r>
      <w:r>
        <w:rPr>
          <w:rFonts w:ascii="Simplified Arabic" w:hAnsi="Simplified Arabic" w:cs="Simplified Arabic" w:hint="cs"/>
          <w:sz w:val="36"/>
          <w:szCs w:val="36"/>
          <w:rtl/>
          <w:lang w:bidi="ar-DZ"/>
        </w:rPr>
        <w:t xml:space="preserve"> </w:t>
      </w:r>
      <w:r w:rsidRPr="00C551DF">
        <w:rPr>
          <w:rFonts w:ascii="Simplified Arabic" w:hAnsi="Simplified Arabic" w:cs="Simplified Arabic" w:hint="cs"/>
          <w:b/>
          <w:bCs/>
          <w:sz w:val="36"/>
          <w:szCs w:val="36"/>
          <w:rtl/>
          <w:lang w:bidi="ar-DZ"/>
        </w:rPr>
        <w:t>الخاصة</w:t>
      </w:r>
      <w:r>
        <w:rPr>
          <w:rFonts w:ascii="Simplified Arabic" w:hAnsi="Simplified Arabic" w:cs="Simplified Arabic" w:hint="cs"/>
          <w:b/>
          <w:bCs/>
          <w:sz w:val="36"/>
          <w:szCs w:val="36"/>
          <w:rtl/>
          <w:lang w:bidi="ar-DZ"/>
        </w:rPr>
        <w:t xml:space="preserve"> </w:t>
      </w:r>
      <w:r>
        <w:rPr>
          <w:rFonts w:ascii="Simplified Arabic" w:hAnsi="Simplified Arabic" w:cs="Simplified Arabic" w:hint="cs"/>
          <w:sz w:val="36"/>
          <w:szCs w:val="36"/>
          <w:rtl/>
          <w:lang w:bidi="ar-DZ"/>
        </w:rPr>
        <w:t xml:space="preserve">لوسائل الانتاج ومنذ ظهور </w:t>
      </w:r>
      <w:r w:rsidRPr="00C474ED">
        <w:rPr>
          <w:rFonts w:ascii="Simplified Arabic" w:hAnsi="Simplified Arabic" w:cs="Simplified Arabic" w:hint="cs"/>
          <w:b/>
          <w:bCs/>
          <w:sz w:val="36"/>
          <w:szCs w:val="36"/>
          <w:rtl/>
          <w:lang w:bidi="ar-DZ"/>
        </w:rPr>
        <w:t>تقسيم</w:t>
      </w:r>
      <w:r>
        <w:rPr>
          <w:rFonts w:ascii="Simplified Arabic" w:hAnsi="Simplified Arabic" w:cs="Simplified Arabic" w:hint="cs"/>
          <w:sz w:val="36"/>
          <w:szCs w:val="36"/>
          <w:rtl/>
          <w:lang w:bidi="ar-DZ"/>
        </w:rPr>
        <w:t xml:space="preserve"> </w:t>
      </w:r>
      <w:r w:rsidRPr="00C474ED">
        <w:rPr>
          <w:rFonts w:ascii="Simplified Arabic" w:hAnsi="Simplified Arabic" w:cs="Simplified Arabic" w:hint="cs"/>
          <w:b/>
          <w:bCs/>
          <w:sz w:val="36"/>
          <w:szCs w:val="36"/>
          <w:rtl/>
          <w:lang w:bidi="ar-DZ"/>
        </w:rPr>
        <w:t>العمل</w:t>
      </w:r>
      <w:r w:rsidR="00C474ED">
        <w:rPr>
          <w:rFonts w:ascii="Simplified Arabic" w:hAnsi="Simplified Arabic" w:cs="Simplified Arabic" w:hint="cs"/>
          <w:sz w:val="36"/>
          <w:szCs w:val="36"/>
          <w:rtl/>
          <w:lang w:bidi="ar-DZ"/>
        </w:rPr>
        <w:t xml:space="preserve"> الاج وما يرتبط به من </w:t>
      </w:r>
      <w:r w:rsidR="00C474ED" w:rsidRPr="00C474ED">
        <w:rPr>
          <w:rFonts w:ascii="Simplified Arabic" w:hAnsi="Simplified Arabic" w:cs="Simplified Arabic" w:hint="cs"/>
          <w:b/>
          <w:bCs/>
          <w:sz w:val="36"/>
          <w:szCs w:val="36"/>
          <w:rtl/>
          <w:lang w:bidi="ar-DZ"/>
        </w:rPr>
        <w:t>فائض</w:t>
      </w:r>
      <w:r w:rsidR="00C474ED">
        <w:rPr>
          <w:rFonts w:ascii="Simplified Arabic" w:hAnsi="Simplified Arabic" w:cs="Simplified Arabic" w:hint="cs"/>
          <w:sz w:val="36"/>
          <w:szCs w:val="36"/>
          <w:rtl/>
          <w:lang w:bidi="ar-DZ"/>
        </w:rPr>
        <w:t xml:space="preserve"> </w:t>
      </w:r>
      <w:r w:rsidR="00C474ED" w:rsidRPr="00C474ED">
        <w:rPr>
          <w:rFonts w:ascii="Simplified Arabic" w:hAnsi="Simplified Arabic" w:cs="Simplified Arabic" w:hint="cs"/>
          <w:b/>
          <w:bCs/>
          <w:sz w:val="36"/>
          <w:szCs w:val="36"/>
          <w:rtl/>
          <w:lang w:bidi="ar-DZ"/>
        </w:rPr>
        <w:t>القيمة</w:t>
      </w:r>
      <w:r w:rsidR="00C474ED">
        <w:rPr>
          <w:rFonts w:ascii="Simplified Arabic" w:hAnsi="Simplified Arabic" w:cs="Simplified Arabic" w:hint="cs"/>
          <w:b/>
          <w:bCs/>
          <w:sz w:val="36"/>
          <w:szCs w:val="36"/>
          <w:rtl/>
          <w:lang w:bidi="ar-DZ"/>
        </w:rPr>
        <w:t xml:space="preserve"> </w:t>
      </w:r>
      <w:r w:rsidR="00C474ED">
        <w:rPr>
          <w:rFonts w:ascii="Simplified Arabic" w:hAnsi="Simplified Arabic" w:cs="Simplified Arabic" w:hint="cs"/>
          <w:sz w:val="36"/>
          <w:szCs w:val="36"/>
          <w:rtl/>
          <w:lang w:bidi="ar-DZ"/>
        </w:rPr>
        <w:t>ظلت كافة المجتمعات عبر التاريخ مقسمة إلى:</w:t>
      </w:r>
    </w:p>
    <w:p w:rsidR="00C474ED" w:rsidRDefault="00C474ED" w:rsidP="00C474ED">
      <w:pPr>
        <w:pStyle w:val="Paragraphedeliste"/>
        <w:numPr>
          <w:ilvl w:val="0"/>
          <w:numId w:val="2"/>
        </w:num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الذين يملكون وسائل الانتاج( الأرض، الورشة أو المصنع).</w:t>
      </w:r>
    </w:p>
    <w:p w:rsidR="00C474ED" w:rsidRDefault="00C474ED" w:rsidP="00C474ED">
      <w:pPr>
        <w:pStyle w:val="Paragraphedeliste"/>
        <w:numPr>
          <w:ilvl w:val="0"/>
          <w:numId w:val="2"/>
        </w:num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الذين لا يملكون وسائل الانتاج، أي الذين يملكون قوة العمل(اليد العاملة).</w:t>
      </w:r>
    </w:p>
    <w:p w:rsidR="00C474ED" w:rsidRPr="00D34334" w:rsidRDefault="00D34334" w:rsidP="00C474ED">
      <w:pPr>
        <w:bidi/>
        <w:rPr>
          <w:rFonts w:ascii="Simplified Arabic" w:hAnsi="Simplified Arabic" w:cs="Simplified Arabic"/>
          <w:sz w:val="36"/>
          <w:szCs w:val="36"/>
          <w:rtl/>
          <w:lang w:bidi="ar-DZ"/>
        </w:rPr>
      </w:pPr>
      <w:r w:rsidRPr="00D34334">
        <w:rPr>
          <w:rFonts w:ascii="Simplified Arabic" w:hAnsi="Simplified Arabic" w:cs="Simplified Arabic" w:hint="cs"/>
          <w:sz w:val="36"/>
          <w:szCs w:val="36"/>
          <w:u w:val="single"/>
          <w:rtl/>
          <w:lang w:bidi="ar-DZ"/>
        </w:rPr>
        <w:t>المفاهيم المستعملة في النظرية الماركسية:</w:t>
      </w:r>
      <w:r>
        <w:rPr>
          <w:rFonts w:ascii="Simplified Arabic" w:hAnsi="Simplified Arabic" w:cs="Simplified Arabic" w:hint="cs"/>
          <w:sz w:val="36"/>
          <w:szCs w:val="36"/>
          <w:rtl/>
          <w:lang w:bidi="ar-DZ"/>
        </w:rPr>
        <w:t xml:space="preserve"> الصراع الطبقي، رأس المال، فائض القيمة، البنية التحتية(علاقات الانتاج وهي الرأسمالية)، البنية الفوقية(مجمل العلاقات السياسية، القانونية، الايديولوجية والفكرية،</w:t>
      </w:r>
      <w:r w:rsidR="00804630">
        <w:rPr>
          <w:rFonts w:ascii="Simplified Arabic" w:hAnsi="Simplified Arabic" w:cs="Simplified Arabic" w:hint="cs"/>
          <w:sz w:val="36"/>
          <w:szCs w:val="36"/>
          <w:rtl/>
          <w:lang w:bidi="ar-DZ"/>
        </w:rPr>
        <w:t xml:space="preserve"> اللغة، الدين في المجتمع)، الاغتراب، </w:t>
      </w:r>
      <w:proofErr w:type="spellStart"/>
      <w:r w:rsidR="00804630">
        <w:rPr>
          <w:rFonts w:ascii="Simplified Arabic" w:hAnsi="Simplified Arabic" w:cs="Simplified Arabic" w:hint="cs"/>
          <w:sz w:val="36"/>
          <w:szCs w:val="36"/>
          <w:rtl/>
          <w:lang w:bidi="ar-DZ"/>
        </w:rPr>
        <w:t>البروليتاريا</w:t>
      </w:r>
      <w:proofErr w:type="spellEnd"/>
      <w:r w:rsidR="00804630">
        <w:rPr>
          <w:rFonts w:ascii="Simplified Arabic" w:hAnsi="Simplified Arabic" w:cs="Simplified Arabic" w:hint="cs"/>
          <w:sz w:val="36"/>
          <w:szCs w:val="36"/>
          <w:rtl/>
          <w:lang w:bidi="ar-DZ"/>
        </w:rPr>
        <w:t xml:space="preserve">، الاشتراكية، </w:t>
      </w:r>
      <w:proofErr w:type="spellStart"/>
      <w:r w:rsidR="00804630">
        <w:rPr>
          <w:rFonts w:ascii="Simplified Arabic" w:hAnsi="Simplified Arabic" w:cs="Simplified Arabic" w:hint="cs"/>
          <w:sz w:val="36"/>
          <w:szCs w:val="36"/>
          <w:rtl/>
          <w:lang w:bidi="ar-DZ"/>
        </w:rPr>
        <w:t>المشاعية</w:t>
      </w:r>
      <w:proofErr w:type="spellEnd"/>
      <w:r w:rsidR="00804630">
        <w:rPr>
          <w:rFonts w:ascii="Simplified Arabic" w:hAnsi="Simplified Arabic" w:cs="Simplified Arabic" w:hint="cs"/>
          <w:sz w:val="36"/>
          <w:szCs w:val="36"/>
          <w:rtl/>
          <w:lang w:bidi="ar-DZ"/>
        </w:rPr>
        <w:t xml:space="preserve"> البدائية، الثورة.</w:t>
      </w:r>
    </w:p>
    <w:p w:rsidR="00055572" w:rsidRPr="00CF44B3" w:rsidRDefault="00055572" w:rsidP="00055572">
      <w:pPr>
        <w:bidi/>
        <w:rPr>
          <w:rFonts w:ascii="Simplified Arabic" w:hAnsi="Simplified Arabic" w:cs="Simplified Arabic"/>
          <w:sz w:val="36"/>
          <w:szCs w:val="36"/>
          <w:rtl/>
          <w:lang w:bidi="ar-DZ"/>
        </w:rPr>
      </w:pPr>
    </w:p>
    <w:p w:rsidR="008B2A69" w:rsidRPr="00A97A17" w:rsidRDefault="000C60E5" w:rsidP="00F3122D">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p>
    <w:p w:rsidR="00DF2C5B" w:rsidRPr="008354A6" w:rsidRDefault="00DF2C5B" w:rsidP="00DF2C5B">
      <w:pPr>
        <w:bidi/>
        <w:rPr>
          <w:rFonts w:ascii="Simplified Arabic" w:hAnsi="Simplified Arabic" w:cs="Simplified Arabic"/>
          <w:sz w:val="36"/>
          <w:szCs w:val="36"/>
          <w:rtl/>
          <w:lang w:bidi="ar-DZ"/>
        </w:rPr>
      </w:pPr>
      <w:bookmarkStart w:id="0" w:name="_GoBack"/>
      <w:bookmarkEnd w:id="0"/>
    </w:p>
    <w:sectPr w:rsidR="00DF2C5B" w:rsidRPr="008354A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539" w:rsidRDefault="00F43539" w:rsidP="007B181A">
      <w:pPr>
        <w:spacing w:after="0" w:line="240" w:lineRule="auto"/>
      </w:pPr>
      <w:r>
        <w:separator/>
      </w:r>
    </w:p>
  </w:endnote>
  <w:endnote w:type="continuationSeparator" w:id="0">
    <w:p w:rsidR="00F43539" w:rsidRDefault="00F43539" w:rsidP="007B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927522"/>
      <w:docPartObj>
        <w:docPartGallery w:val="Page Numbers (Bottom of Page)"/>
        <w:docPartUnique/>
      </w:docPartObj>
    </w:sdtPr>
    <w:sdtContent>
      <w:p w:rsidR="007B181A" w:rsidRDefault="007B181A">
        <w:pPr>
          <w:pStyle w:val="Pieddepage"/>
          <w:jc w:val="center"/>
        </w:pPr>
        <w:r>
          <w:fldChar w:fldCharType="begin"/>
        </w:r>
        <w:r>
          <w:instrText>PAGE   \* MERGEFORMAT</w:instrText>
        </w:r>
        <w:r>
          <w:fldChar w:fldCharType="separate"/>
        </w:r>
        <w:r>
          <w:rPr>
            <w:noProof/>
          </w:rPr>
          <w:t>9</w:t>
        </w:r>
        <w:r>
          <w:fldChar w:fldCharType="end"/>
        </w:r>
      </w:p>
    </w:sdtContent>
  </w:sdt>
  <w:p w:rsidR="007B181A" w:rsidRDefault="007B18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539" w:rsidRDefault="00F43539" w:rsidP="007B181A">
      <w:pPr>
        <w:spacing w:after="0" w:line="240" w:lineRule="auto"/>
      </w:pPr>
      <w:r>
        <w:separator/>
      </w:r>
    </w:p>
  </w:footnote>
  <w:footnote w:type="continuationSeparator" w:id="0">
    <w:p w:rsidR="00F43539" w:rsidRDefault="00F43539" w:rsidP="007B1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678FB"/>
    <w:multiLevelType w:val="hybridMultilevel"/>
    <w:tmpl w:val="514ADD6E"/>
    <w:lvl w:ilvl="0" w:tplc="73DAD2DC">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8C82025"/>
    <w:multiLevelType w:val="hybridMultilevel"/>
    <w:tmpl w:val="01927E14"/>
    <w:lvl w:ilvl="0" w:tplc="96E8E3E2">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48"/>
    <w:rsid w:val="00055572"/>
    <w:rsid w:val="000856B8"/>
    <w:rsid w:val="000C60E5"/>
    <w:rsid w:val="0011378F"/>
    <w:rsid w:val="0015042F"/>
    <w:rsid w:val="00405B79"/>
    <w:rsid w:val="00490AC0"/>
    <w:rsid w:val="004B4EAC"/>
    <w:rsid w:val="00581793"/>
    <w:rsid w:val="005A37A1"/>
    <w:rsid w:val="00602B42"/>
    <w:rsid w:val="00680C8F"/>
    <w:rsid w:val="006C4648"/>
    <w:rsid w:val="00727AE9"/>
    <w:rsid w:val="007639C1"/>
    <w:rsid w:val="007A5F51"/>
    <w:rsid w:val="007B181A"/>
    <w:rsid w:val="007B2933"/>
    <w:rsid w:val="007C7C86"/>
    <w:rsid w:val="00804630"/>
    <w:rsid w:val="008354A6"/>
    <w:rsid w:val="00843E98"/>
    <w:rsid w:val="00873E34"/>
    <w:rsid w:val="00883849"/>
    <w:rsid w:val="008B2A69"/>
    <w:rsid w:val="009715A9"/>
    <w:rsid w:val="00977077"/>
    <w:rsid w:val="009F4809"/>
    <w:rsid w:val="00A97A17"/>
    <w:rsid w:val="00B42057"/>
    <w:rsid w:val="00C30E64"/>
    <w:rsid w:val="00C474ED"/>
    <w:rsid w:val="00C551DF"/>
    <w:rsid w:val="00C7713A"/>
    <w:rsid w:val="00CA487F"/>
    <w:rsid w:val="00CD3848"/>
    <w:rsid w:val="00CE70CB"/>
    <w:rsid w:val="00CF44B3"/>
    <w:rsid w:val="00CF58B1"/>
    <w:rsid w:val="00D12716"/>
    <w:rsid w:val="00D34334"/>
    <w:rsid w:val="00D35D84"/>
    <w:rsid w:val="00DF2C5B"/>
    <w:rsid w:val="00E41D95"/>
    <w:rsid w:val="00EC4A32"/>
    <w:rsid w:val="00ED67B4"/>
    <w:rsid w:val="00F03521"/>
    <w:rsid w:val="00F0568E"/>
    <w:rsid w:val="00F3122D"/>
    <w:rsid w:val="00F43539"/>
    <w:rsid w:val="00F75E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5572"/>
    <w:pPr>
      <w:ind w:left="720"/>
      <w:contextualSpacing/>
    </w:pPr>
  </w:style>
  <w:style w:type="paragraph" w:styleId="En-tte">
    <w:name w:val="header"/>
    <w:basedOn w:val="Normal"/>
    <w:link w:val="En-tteCar"/>
    <w:uiPriority w:val="99"/>
    <w:unhideWhenUsed/>
    <w:rsid w:val="007B181A"/>
    <w:pPr>
      <w:tabs>
        <w:tab w:val="center" w:pos="4536"/>
        <w:tab w:val="right" w:pos="9072"/>
      </w:tabs>
      <w:spacing w:after="0" w:line="240" w:lineRule="auto"/>
    </w:pPr>
  </w:style>
  <w:style w:type="character" w:customStyle="1" w:styleId="En-tteCar">
    <w:name w:val="En-tête Car"/>
    <w:basedOn w:val="Policepardfaut"/>
    <w:link w:val="En-tte"/>
    <w:uiPriority w:val="99"/>
    <w:rsid w:val="007B181A"/>
  </w:style>
  <w:style w:type="paragraph" w:styleId="Pieddepage">
    <w:name w:val="footer"/>
    <w:basedOn w:val="Normal"/>
    <w:link w:val="PieddepageCar"/>
    <w:uiPriority w:val="99"/>
    <w:unhideWhenUsed/>
    <w:rsid w:val="007B18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5572"/>
    <w:pPr>
      <w:ind w:left="720"/>
      <w:contextualSpacing/>
    </w:pPr>
  </w:style>
  <w:style w:type="paragraph" w:styleId="En-tte">
    <w:name w:val="header"/>
    <w:basedOn w:val="Normal"/>
    <w:link w:val="En-tteCar"/>
    <w:uiPriority w:val="99"/>
    <w:unhideWhenUsed/>
    <w:rsid w:val="007B181A"/>
    <w:pPr>
      <w:tabs>
        <w:tab w:val="center" w:pos="4536"/>
        <w:tab w:val="right" w:pos="9072"/>
      </w:tabs>
      <w:spacing w:after="0" w:line="240" w:lineRule="auto"/>
    </w:pPr>
  </w:style>
  <w:style w:type="character" w:customStyle="1" w:styleId="En-tteCar">
    <w:name w:val="En-tête Car"/>
    <w:basedOn w:val="Policepardfaut"/>
    <w:link w:val="En-tte"/>
    <w:uiPriority w:val="99"/>
    <w:rsid w:val="007B181A"/>
  </w:style>
  <w:style w:type="paragraph" w:styleId="Pieddepage">
    <w:name w:val="footer"/>
    <w:basedOn w:val="Normal"/>
    <w:link w:val="PieddepageCar"/>
    <w:uiPriority w:val="99"/>
    <w:unhideWhenUsed/>
    <w:rsid w:val="007B18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9</Pages>
  <Words>1289</Words>
  <Characters>7094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30</cp:revision>
  <dcterms:created xsi:type="dcterms:W3CDTF">2021-04-15T10:04:00Z</dcterms:created>
  <dcterms:modified xsi:type="dcterms:W3CDTF">2021-05-01T11:47:00Z</dcterms:modified>
</cp:coreProperties>
</file>