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0" w:rsidRPr="00836513" w:rsidRDefault="002D5BF0" w:rsidP="002D5BF0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  <w:r w:rsidRPr="00565435">
        <w:rPr>
          <w:b/>
          <w:bCs/>
          <w:sz w:val="24"/>
          <w:szCs w:val="24"/>
          <w:highlight w:val="yellow"/>
        </w:rPr>
        <w:t>Module : langue étrangère. Master 1 sociologie de l’éducation</w:t>
      </w:r>
      <w:r>
        <w:rPr>
          <w:b/>
          <w:bCs/>
          <w:sz w:val="24"/>
          <w:szCs w:val="24"/>
        </w:rPr>
        <w:t xml:space="preserve"> </w:t>
      </w:r>
    </w:p>
    <w:p w:rsidR="002D5BF0" w:rsidRPr="00836513" w:rsidRDefault="002D5BF0" w:rsidP="002D5BF0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  <w:r w:rsidRPr="00836513">
        <w:rPr>
          <w:b/>
          <w:bCs/>
          <w:sz w:val="24"/>
          <w:szCs w:val="24"/>
        </w:rPr>
        <w:t>Enseignant : ZERGA Lotfi Hicham</w:t>
      </w:r>
    </w:p>
    <w:p w:rsidR="002D5BF0" w:rsidRPr="00836513" w:rsidRDefault="002D5BF0" w:rsidP="002D5BF0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  <w:r w:rsidRPr="00836513">
        <w:rPr>
          <w:b/>
          <w:bCs/>
          <w:sz w:val="24"/>
          <w:szCs w:val="24"/>
        </w:rPr>
        <w:t>Mail : zlotfih@yahoo.fr</w:t>
      </w: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2D5BF0" w:rsidRPr="00836513" w:rsidRDefault="002D5BF0" w:rsidP="002D5BF0">
      <w:pPr>
        <w:pStyle w:val="Paragraphedeliste"/>
        <w:spacing w:line="360" w:lineRule="auto"/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</w:t>
      </w:r>
      <w:r w:rsidRPr="00836513">
        <w:rPr>
          <w:b/>
          <w:bCs/>
          <w:sz w:val="32"/>
          <w:szCs w:val="32"/>
        </w:rPr>
        <w:t>Travaux dirigés  de français</w:t>
      </w:r>
      <w:r>
        <w:rPr>
          <w:b/>
          <w:bCs/>
          <w:sz w:val="32"/>
          <w:szCs w:val="32"/>
        </w:rPr>
        <w:t> : analyse de texte</w:t>
      </w:r>
      <w:r w:rsidRPr="00836513">
        <w:rPr>
          <w:b/>
          <w:bCs/>
          <w:sz w:val="32"/>
          <w:szCs w:val="32"/>
        </w:rPr>
        <w:t xml:space="preserve"> </w:t>
      </w: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2D5BF0" w:rsidRPr="00565435" w:rsidRDefault="002D5BF0" w:rsidP="002D5BF0">
      <w:pPr>
        <w:pStyle w:val="Paragraphedeliste"/>
        <w:spacing w:line="360" w:lineRule="auto"/>
        <w:jc w:val="both"/>
        <w:rPr>
          <w:b/>
          <w:bCs/>
          <w:sz w:val="24"/>
          <w:szCs w:val="24"/>
        </w:rPr>
      </w:pPr>
      <w:r w:rsidRPr="00565435">
        <w:rPr>
          <w:b/>
          <w:bCs/>
          <w:sz w:val="24"/>
          <w:szCs w:val="24"/>
        </w:rPr>
        <w:t>Remarque :</w:t>
      </w: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L’objectif de ces travaux dirigés en langue française est d’accompagner  le module « théories sociologiques de l’éducation ». Les textes présentés ici sont des applications des idées exposées en théories et concepts sociologiques.</w:t>
      </w: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reste à la disposition de mes étudiants pour d’éventuelles précisions.</w:t>
      </w:r>
    </w:p>
    <w:p w:rsidR="002D5BF0" w:rsidRPr="00903F90" w:rsidRDefault="002D5BF0" w:rsidP="002D5BF0">
      <w:pPr>
        <w:spacing w:line="360" w:lineRule="auto"/>
        <w:jc w:val="both"/>
        <w:rPr>
          <w:b/>
          <w:bCs/>
          <w:sz w:val="32"/>
          <w:szCs w:val="32"/>
        </w:rPr>
      </w:pPr>
    </w:p>
    <w:p w:rsidR="002D5BF0" w:rsidRDefault="002D5BF0" w:rsidP="002D5BF0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Texte  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D5BF0" w:rsidRPr="00670467" w:rsidRDefault="002D5BF0" w:rsidP="002D5BF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L’école comme institution n’est pas séparée de la société et de ses enjeux. Il y a dans chaque société une hiérarchie sociale, et les individus sont classés selon leurs métiers, qui sont à leurs tours déterminés par le niveau d’instruction (diplôme obtenu..). C’est ce qui fait de l’école un enjeu déterminant dans les trajectoires des individus.</w:t>
      </w:r>
    </w:p>
    <w:p w:rsidR="002D5BF0" w:rsidRPr="00670467" w:rsidRDefault="002D5BF0" w:rsidP="002D5BF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L’école s’est démocratisée à travers un long processus, notamment durant les Trente glorieuses en France. Mais malgré cela, les inégalités sont restées importantes et nombreuses. Elles peuvent être liées à l’origine sociale, au sexe ou à la zone d’habitation. Le diplôme et les formations déterminent en grande partie la position sociale des individus, et la réussite scolaire devient un enjeu des individus et de leurs familles,  « elle est validation de connaissance, condition d’accès sur le marché du travail, marque sociale durable »</w:t>
      </w:r>
      <w:proofErr w:type="gramStart"/>
      <w:r w:rsidRPr="00670467">
        <w:rPr>
          <w:sz w:val="24"/>
          <w:szCs w:val="24"/>
        </w:rPr>
        <w:t>.(</w:t>
      </w:r>
      <w:proofErr w:type="gramEnd"/>
      <w:r w:rsidRPr="00670467">
        <w:rPr>
          <w:sz w:val="24"/>
          <w:szCs w:val="24"/>
        </w:rPr>
        <w:t>Morin.1996,p104)</w:t>
      </w:r>
    </w:p>
    <w:p w:rsidR="002D5BF0" w:rsidRPr="00670467" w:rsidRDefault="002D5BF0" w:rsidP="002D5BF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 xml:space="preserve">La mobilité sociale reste limité, il y a en partie reproduction culturelle et sociale et «  dans une société où peu d’enfants font des études longues, la gratuité de l’école </w:t>
      </w:r>
      <w:r w:rsidRPr="00670467">
        <w:rPr>
          <w:sz w:val="24"/>
          <w:szCs w:val="24"/>
        </w:rPr>
        <w:lastRenderedPageBreak/>
        <w:t xml:space="preserve">revient, à un stade avancé, à faire financer les études des riches par les pauvres ». (Morin.1996, p104) </w:t>
      </w:r>
    </w:p>
    <w:p w:rsidR="002D5BF0" w:rsidRPr="00670467" w:rsidRDefault="002D5BF0" w:rsidP="002D5BF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Bourdieu analyse ces questions et étudie le fonctionnement du système scolaire et ses inégalités, et tente de dévoiler sa fonction idéologique ainsi que ses rapport à la structure sociale dans son ensemble ; quels sont les mécanismes proprement pédagogiques par lesquels l’école contribue à reproduire la structure des rapports de classes ? comment se fait la reproduction sociale à travers la reproduction culturelle ? Telles sont les questions que se posent Bourdieu.</w:t>
      </w:r>
    </w:p>
    <w:p w:rsidR="002D5BF0" w:rsidRPr="00670467" w:rsidRDefault="002D5BF0" w:rsidP="002D5BF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En générale, l’école manifeste « une indifférence aux différences » :</w:t>
      </w:r>
    </w:p>
    <w:p w:rsidR="002D5BF0" w:rsidRPr="00670467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Elle ignore les inégalités culturelles.</w:t>
      </w:r>
    </w:p>
    <w:p w:rsidR="002D5BF0" w:rsidRPr="00670467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Elle transforme l’héritage culturel en mérite scolaire.</w:t>
      </w:r>
    </w:p>
    <w:p w:rsidR="002D5BF0" w:rsidRPr="00670467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Elle renforce la domination culturelle, sociale et économique.</w:t>
      </w:r>
    </w:p>
    <w:p w:rsidR="002D5BF0" w:rsidRPr="00670467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  <w:r w:rsidRPr="00670467">
        <w:rPr>
          <w:sz w:val="24"/>
          <w:szCs w:val="24"/>
        </w:rPr>
        <w:t>Sa fonction sociale est dissimulée par l’idéologie.</w:t>
      </w:r>
    </w:p>
    <w:p w:rsidR="002D5BF0" w:rsidRPr="00363BBD" w:rsidRDefault="002D5BF0" w:rsidP="002D5BF0">
      <w:pPr>
        <w:pStyle w:val="Paragraphedeliste"/>
        <w:spacing w:line="360" w:lineRule="auto"/>
        <w:jc w:val="both"/>
        <w:rPr>
          <w:b/>
          <w:bCs/>
          <w:sz w:val="28"/>
          <w:szCs w:val="28"/>
        </w:rPr>
      </w:pP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  <w:rtl/>
        </w:rPr>
      </w:pP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2D5BF0" w:rsidRDefault="002D5BF0" w:rsidP="002D5BF0">
      <w:pPr>
        <w:pStyle w:val="Paragraphedelis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travail de l’étudiant consiste à :</w:t>
      </w:r>
    </w:p>
    <w:p w:rsidR="002D5BF0" w:rsidRDefault="002D5BF0" w:rsidP="002D5BF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traduire ce texte</w:t>
      </w:r>
    </w:p>
    <w:p w:rsidR="002D5BF0" w:rsidRDefault="002D5BF0" w:rsidP="002D5BF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Commenter ce texte en relation avec la leçon des  « théories sociologiques ».</w:t>
      </w:r>
    </w:p>
    <w:p w:rsidR="002D5BF0" w:rsidRDefault="002D5BF0" w:rsidP="002D5BF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Réfléchir le cas algérien.</w:t>
      </w:r>
    </w:p>
    <w:p w:rsidR="002D5BF0" w:rsidRPr="00836513" w:rsidRDefault="002D5BF0" w:rsidP="002D5BF0">
      <w:pPr>
        <w:pStyle w:val="Paragraphedeliste"/>
        <w:spacing w:line="360" w:lineRule="auto"/>
        <w:ind w:left="1080"/>
        <w:jc w:val="both"/>
        <w:rPr>
          <w:sz w:val="24"/>
          <w:szCs w:val="24"/>
        </w:rPr>
      </w:pPr>
    </w:p>
    <w:p w:rsidR="002D5BF0" w:rsidRDefault="002D5BF0" w:rsidP="002D5BF0">
      <w:pPr>
        <w:pStyle w:val="Paragraphedeliste"/>
        <w:spacing w:line="360" w:lineRule="auto"/>
        <w:ind w:left="1080"/>
        <w:jc w:val="both"/>
        <w:rPr>
          <w:sz w:val="24"/>
          <w:szCs w:val="24"/>
        </w:rPr>
      </w:pPr>
    </w:p>
    <w:p w:rsidR="00553FA9" w:rsidRDefault="00553FA9"/>
    <w:sectPr w:rsidR="00553FA9" w:rsidSect="0055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F41"/>
    <w:multiLevelType w:val="hybridMultilevel"/>
    <w:tmpl w:val="A64672EE"/>
    <w:lvl w:ilvl="0" w:tplc="CEA2B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DE8"/>
    <w:multiLevelType w:val="hybridMultilevel"/>
    <w:tmpl w:val="DFF45472"/>
    <w:lvl w:ilvl="0" w:tplc="554CCE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5BF0"/>
    <w:rsid w:val="002D5BF0"/>
    <w:rsid w:val="0055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1</cp:revision>
  <dcterms:created xsi:type="dcterms:W3CDTF">2021-05-10T12:55:00Z</dcterms:created>
  <dcterms:modified xsi:type="dcterms:W3CDTF">2021-05-10T12:57:00Z</dcterms:modified>
</cp:coreProperties>
</file>