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67E2" w:rsidRDefault="00DA67E2" w:rsidP="00F701C2">
      <w:pPr>
        <w:bidi w:val="0"/>
        <w:rPr>
          <w:lang w:val="fr-FR"/>
        </w:rPr>
      </w:pPr>
    </w:p>
    <w:p w:rsidR="00F701C2" w:rsidRDefault="00F701C2" w:rsidP="00F701C2">
      <w:pPr>
        <w:bidi w:val="0"/>
        <w:rPr>
          <w:lang w:val="fr-FR"/>
        </w:rPr>
      </w:pPr>
    </w:p>
    <w:p w:rsidR="00F701C2" w:rsidRDefault="00F701C2" w:rsidP="00F701C2">
      <w:pPr>
        <w:bidi w:val="0"/>
        <w:rPr>
          <w:lang w:val="fr-FR"/>
        </w:rPr>
      </w:pPr>
    </w:p>
    <w:p w:rsidR="00F701C2" w:rsidRDefault="00F701C2" w:rsidP="00F701C2">
      <w:pPr>
        <w:bidi w:val="0"/>
        <w:rPr>
          <w:lang w:val="fr-FR"/>
        </w:rPr>
      </w:pPr>
    </w:p>
    <w:tbl>
      <w:tblPr>
        <w:tblStyle w:val="Grilledutableau"/>
        <w:tblW w:w="8509" w:type="dxa"/>
        <w:jc w:val="center"/>
        <w:tblLook w:val="04A0" w:firstRow="1" w:lastRow="0" w:firstColumn="1" w:lastColumn="0" w:noHBand="0" w:noVBand="1"/>
      </w:tblPr>
      <w:tblGrid>
        <w:gridCol w:w="1163"/>
        <w:gridCol w:w="1408"/>
        <w:gridCol w:w="1342"/>
        <w:gridCol w:w="1741"/>
        <w:gridCol w:w="1612"/>
        <w:gridCol w:w="1243"/>
      </w:tblGrid>
      <w:tr w:rsidR="0039769A" w:rsidTr="0039769A">
        <w:trPr>
          <w:trHeight w:val="446"/>
          <w:jc w:val="center"/>
        </w:trPr>
        <w:tc>
          <w:tcPr>
            <w:tcW w:w="884" w:type="dxa"/>
            <w:vAlign w:val="center"/>
          </w:tcPr>
          <w:p w:rsidR="0039769A" w:rsidRDefault="0039769A" w:rsidP="0039769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545251"/>
                <w:sz w:val="24"/>
                <w:szCs w:val="24"/>
              </w:rPr>
            </w:pPr>
            <w:r w:rsidRPr="00EA0E8F">
              <w:rPr>
                <w:rFonts w:asciiTheme="majorBidi" w:eastAsia="Times New Roman" w:hAnsiTheme="majorBidi" w:cstheme="majorBidi"/>
                <w:b/>
                <w:bCs/>
                <w:color w:val="545251"/>
                <w:sz w:val="24"/>
                <w:szCs w:val="24"/>
              </w:rPr>
              <w:t>Excellent</w:t>
            </w:r>
          </w:p>
          <w:p w:rsidR="00A05719" w:rsidRPr="00957B86" w:rsidRDefault="00A05719" w:rsidP="003976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545251"/>
                <w:sz w:val="24"/>
                <w:szCs w:val="24"/>
                <w:rtl/>
              </w:rPr>
              <w:t>ممتاز</w:t>
            </w:r>
          </w:p>
        </w:tc>
        <w:tc>
          <w:tcPr>
            <w:tcW w:w="1518" w:type="dxa"/>
            <w:vAlign w:val="center"/>
          </w:tcPr>
          <w:p w:rsidR="0039769A" w:rsidRDefault="0039769A" w:rsidP="0039769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545251"/>
                <w:sz w:val="24"/>
                <w:szCs w:val="24"/>
                <w:lang w:val="fr-FR"/>
              </w:rPr>
            </w:pPr>
            <w:proofErr w:type="spellStart"/>
            <w:r w:rsidRPr="00EA0E8F">
              <w:rPr>
                <w:rFonts w:asciiTheme="majorBidi" w:eastAsia="Times New Roman" w:hAnsiTheme="majorBidi" w:cstheme="majorBidi"/>
                <w:b/>
                <w:bCs/>
                <w:color w:val="545251"/>
                <w:sz w:val="24"/>
                <w:szCs w:val="24"/>
              </w:rPr>
              <w:t>Très</w:t>
            </w:r>
            <w:proofErr w:type="spellEnd"/>
            <w:r w:rsidRPr="00EA0E8F">
              <w:rPr>
                <w:rFonts w:asciiTheme="majorBidi" w:eastAsia="Times New Roman" w:hAnsiTheme="majorBidi" w:cstheme="majorBidi"/>
                <w:b/>
                <w:bCs/>
                <w:color w:val="545251"/>
                <w:sz w:val="24"/>
                <w:szCs w:val="24"/>
              </w:rPr>
              <w:t xml:space="preserve"> bien</w:t>
            </w:r>
          </w:p>
          <w:p w:rsidR="00A05719" w:rsidRPr="00A05719" w:rsidRDefault="00A05719" w:rsidP="003976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>جيد جدا</w:t>
            </w:r>
          </w:p>
        </w:tc>
        <w:tc>
          <w:tcPr>
            <w:tcW w:w="1442" w:type="dxa"/>
            <w:vAlign w:val="center"/>
          </w:tcPr>
          <w:p w:rsidR="0039769A" w:rsidRDefault="0039769A" w:rsidP="0039769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545251"/>
                <w:sz w:val="24"/>
                <w:szCs w:val="24"/>
                <w:lang w:val="fr-FR"/>
              </w:rPr>
            </w:pPr>
            <w:r w:rsidRPr="00EA0E8F">
              <w:rPr>
                <w:rFonts w:asciiTheme="majorBidi" w:eastAsia="Times New Roman" w:hAnsiTheme="majorBidi" w:cstheme="majorBidi"/>
                <w:b/>
                <w:bCs/>
                <w:color w:val="545251"/>
                <w:sz w:val="24"/>
                <w:szCs w:val="24"/>
              </w:rPr>
              <w:t>Bien</w:t>
            </w:r>
          </w:p>
          <w:p w:rsidR="00A05719" w:rsidRPr="00A05719" w:rsidRDefault="00A05719" w:rsidP="003976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545251"/>
                <w:sz w:val="24"/>
                <w:szCs w:val="24"/>
                <w:rtl/>
                <w:lang w:val="fr-FR"/>
              </w:rPr>
              <w:t>جيد</w:t>
            </w:r>
          </w:p>
        </w:tc>
        <w:tc>
          <w:tcPr>
            <w:tcW w:w="1792" w:type="dxa"/>
            <w:vAlign w:val="center"/>
          </w:tcPr>
          <w:p w:rsidR="0039769A" w:rsidRDefault="0039769A" w:rsidP="0039769A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</w:pPr>
            <w:proofErr w:type="spellStart"/>
            <w:r w:rsidRPr="00EA0E8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Satisfaisant</w:t>
            </w:r>
            <w:proofErr w:type="spellEnd"/>
          </w:p>
          <w:p w:rsidR="00A05719" w:rsidRPr="00A05719" w:rsidRDefault="00A05719" w:rsidP="003976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>مقبول</w:t>
            </w:r>
          </w:p>
        </w:tc>
        <w:tc>
          <w:tcPr>
            <w:tcW w:w="1656" w:type="dxa"/>
            <w:vAlign w:val="center"/>
          </w:tcPr>
          <w:p w:rsidR="0039769A" w:rsidRDefault="00A05719" w:rsidP="0039769A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</w:pPr>
            <w:proofErr w:type="spellStart"/>
            <w:r w:rsidRPr="00EA0E8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I</w:t>
            </w:r>
            <w:r w:rsidR="0039769A" w:rsidRPr="00EA0E8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nsuffisant</w:t>
            </w:r>
            <w:proofErr w:type="spellEnd"/>
          </w:p>
          <w:p w:rsidR="00A05719" w:rsidRPr="00A05719" w:rsidRDefault="00A05719" w:rsidP="003976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>غير كاف</w:t>
            </w:r>
          </w:p>
        </w:tc>
        <w:tc>
          <w:tcPr>
            <w:tcW w:w="1217" w:type="dxa"/>
            <w:vAlign w:val="center"/>
          </w:tcPr>
          <w:p w:rsidR="0039769A" w:rsidRDefault="00A05719" w:rsidP="0039769A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EA0E8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I</w:t>
            </w:r>
            <w:r w:rsidR="0039769A" w:rsidRPr="00EA0E8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nexistant</w:t>
            </w:r>
            <w:proofErr w:type="spellEnd"/>
          </w:p>
          <w:p w:rsidR="00A05719" w:rsidRPr="00957B86" w:rsidRDefault="00A05719" w:rsidP="003976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غير موجود</w:t>
            </w:r>
          </w:p>
        </w:tc>
      </w:tr>
      <w:tr w:rsidR="0039769A" w:rsidTr="0039769A">
        <w:trPr>
          <w:trHeight w:val="410"/>
          <w:jc w:val="center"/>
        </w:trPr>
        <w:tc>
          <w:tcPr>
            <w:tcW w:w="884" w:type="dxa"/>
            <w:vAlign w:val="center"/>
          </w:tcPr>
          <w:p w:rsidR="0039769A" w:rsidRPr="00B20DFE" w:rsidRDefault="0039769A" w:rsidP="0039769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20DFE">
              <w:rPr>
                <w:rFonts w:asciiTheme="majorBidi" w:eastAsia="Times New Roman" w:hAnsiTheme="majorBidi" w:cstheme="majorBidi"/>
                <w:color w:val="00B050"/>
                <w:sz w:val="24"/>
                <w:szCs w:val="24"/>
              </w:rPr>
              <w:t>A+</w:t>
            </w:r>
          </w:p>
        </w:tc>
        <w:tc>
          <w:tcPr>
            <w:tcW w:w="1518" w:type="dxa"/>
            <w:vAlign w:val="center"/>
          </w:tcPr>
          <w:p w:rsidR="0039769A" w:rsidRPr="00B20DFE" w:rsidRDefault="0039769A" w:rsidP="0039769A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20DFE">
              <w:rPr>
                <w:rFonts w:asciiTheme="majorBidi" w:eastAsia="Times New Roman" w:hAnsiTheme="majorBidi" w:cstheme="majorBidi"/>
                <w:color w:val="92D050"/>
                <w:sz w:val="24"/>
                <w:szCs w:val="24"/>
              </w:rPr>
              <w:t>A</w:t>
            </w:r>
          </w:p>
        </w:tc>
        <w:tc>
          <w:tcPr>
            <w:tcW w:w="1442" w:type="dxa"/>
            <w:vAlign w:val="center"/>
          </w:tcPr>
          <w:p w:rsidR="0039769A" w:rsidRPr="00B20DFE" w:rsidRDefault="0039769A" w:rsidP="0039769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20DFE">
              <w:rPr>
                <w:rFonts w:asciiTheme="majorBidi" w:eastAsia="Times New Roman" w:hAnsiTheme="majorBidi" w:cstheme="majorBidi"/>
                <w:color w:val="0070C0"/>
                <w:sz w:val="24"/>
                <w:szCs w:val="24"/>
              </w:rPr>
              <w:t>B+</w:t>
            </w:r>
          </w:p>
        </w:tc>
        <w:tc>
          <w:tcPr>
            <w:tcW w:w="1792" w:type="dxa"/>
            <w:vAlign w:val="center"/>
          </w:tcPr>
          <w:p w:rsidR="0039769A" w:rsidRPr="00B20DFE" w:rsidRDefault="0039769A" w:rsidP="0039769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20DFE">
              <w:rPr>
                <w:rFonts w:asciiTheme="majorBidi" w:hAnsiTheme="majorBidi" w:cstheme="majorBidi"/>
                <w:color w:val="00B0F0"/>
                <w:sz w:val="24"/>
                <w:szCs w:val="24"/>
              </w:rPr>
              <w:t>B</w:t>
            </w:r>
          </w:p>
        </w:tc>
        <w:tc>
          <w:tcPr>
            <w:tcW w:w="1656" w:type="dxa"/>
            <w:vAlign w:val="center"/>
          </w:tcPr>
          <w:p w:rsidR="0039769A" w:rsidRPr="00B20DFE" w:rsidRDefault="0039769A" w:rsidP="0039769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20DFE">
              <w:rPr>
                <w:rFonts w:asciiTheme="majorBidi" w:hAnsiTheme="majorBidi" w:cstheme="majorBidi"/>
                <w:color w:val="538135" w:themeColor="accent6" w:themeShade="BF"/>
                <w:sz w:val="24"/>
                <w:szCs w:val="24"/>
              </w:rPr>
              <w:t>C+</w:t>
            </w:r>
          </w:p>
        </w:tc>
        <w:tc>
          <w:tcPr>
            <w:tcW w:w="1217" w:type="dxa"/>
            <w:vAlign w:val="center"/>
          </w:tcPr>
          <w:p w:rsidR="0039769A" w:rsidRPr="00B20DFE" w:rsidRDefault="0039769A" w:rsidP="0039769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20DFE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C</w:t>
            </w:r>
          </w:p>
        </w:tc>
      </w:tr>
    </w:tbl>
    <w:p w:rsidR="0039769A" w:rsidRDefault="0039769A" w:rsidP="0039769A">
      <w:pPr>
        <w:bidi w:val="0"/>
        <w:rPr>
          <w:lang w:val="fr-FR"/>
        </w:rPr>
      </w:pPr>
    </w:p>
    <w:p w:rsidR="0039769A" w:rsidRDefault="0039769A" w:rsidP="0039769A">
      <w:pPr>
        <w:bidi w:val="0"/>
        <w:rPr>
          <w:lang w:val="fr-FR"/>
        </w:rPr>
      </w:pPr>
    </w:p>
    <w:p w:rsidR="00F701C2" w:rsidRDefault="00F701C2" w:rsidP="00F701C2">
      <w:pPr>
        <w:bidi w:val="0"/>
        <w:rPr>
          <w:lang w:val="fr-FR"/>
        </w:rPr>
      </w:pPr>
    </w:p>
    <w:tbl>
      <w:tblPr>
        <w:tblStyle w:val="Grilledutableau"/>
        <w:tblW w:w="9640" w:type="dxa"/>
        <w:jc w:val="center"/>
        <w:tblLook w:val="04A0" w:firstRow="1" w:lastRow="0" w:firstColumn="1" w:lastColumn="0" w:noHBand="0" w:noVBand="1"/>
      </w:tblPr>
      <w:tblGrid>
        <w:gridCol w:w="2532"/>
        <w:gridCol w:w="2797"/>
        <w:gridCol w:w="645"/>
        <w:gridCol w:w="15"/>
        <w:gridCol w:w="16"/>
        <w:gridCol w:w="674"/>
        <w:gridCol w:w="15"/>
        <w:gridCol w:w="16"/>
        <w:gridCol w:w="674"/>
        <w:gridCol w:w="15"/>
        <w:gridCol w:w="16"/>
        <w:gridCol w:w="599"/>
        <w:gridCol w:w="15"/>
        <w:gridCol w:w="16"/>
        <w:gridCol w:w="674"/>
        <w:gridCol w:w="30"/>
        <w:gridCol w:w="16"/>
        <w:gridCol w:w="875"/>
      </w:tblGrid>
      <w:tr w:rsidR="00F701C2" w:rsidTr="0039769A">
        <w:trPr>
          <w:jc w:val="center"/>
        </w:trPr>
        <w:tc>
          <w:tcPr>
            <w:tcW w:w="5329" w:type="dxa"/>
            <w:gridSpan w:val="2"/>
          </w:tcPr>
          <w:p w:rsidR="00F701C2" w:rsidRDefault="00F701C2" w:rsidP="00F701C2">
            <w:pPr>
              <w:bidi w:val="0"/>
              <w:rPr>
                <w:lang w:val="fr-FR"/>
              </w:rPr>
            </w:pPr>
          </w:p>
          <w:p w:rsidR="0039769A" w:rsidRDefault="0039769A" w:rsidP="0039769A">
            <w:pPr>
              <w:bidi w:val="0"/>
              <w:rPr>
                <w:lang w:val="fr-FR"/>
              </w:rPr>
            </w:pPr>
          </w:p>
          <w:p w:rsidR="00307DDA" w:rsidRPr="00307DDA" w:rsidRDefault="00A05719" w:rsidP="00307DDA">
            <w:pPr>
              <w:autoSpaceDE w:val="0"/>
              <w:autoSpaceDN w:val="0"/>
              <w:bidi w:val="0"/>
              <w:adjustRightInd w:val="0"/>
              <w:spacing w:before="240"/>
              <w:jc w:val="both"/>
              <w:rPr>
                <w:b/>
                <w:bCs/>
                <w:rtl/>
              </w:rPr>
            </w:pPr>
            <w:r w:rsidRPr="00307DDA">
              <w:rPr>
                <w:b/>
                <w:bCs/>
              </w:rPr>
              <w:t xml:space="preserve">La grille </w:t>
            </w:r>
            <w:proofErr w:type="spellStart"/>
            <w:r w:rsidR="00307DDA" w:rsidRPr="00307DDA">
              <w:rPr>
                <w:b/>
                <w:bCs/>
              </w:rPr>
              <w:t>d'évaluation</w:t>
            </w:r>
            <w:proofErr w:type="spellEnd"/>
            <w:r w:rsidR="00307DDA" w:rsidRPr="00307DDA">
              <w:rPr>
                <w:b/>
                <w:bCs/>
              </w:rPr>
              <w:t xml:space="preserve"> de deux axes </w:t>
            </w:r>
            <w:proofErr w:type="spellStart"/>
            <w:r w:rsidR="00307DDA" w:rsidRPr="00307DDA">
              <w:rPr>
                <w:b/>
                <w:bCs/>
              </w:rPr>
              <w:t>allant</w:t>
            </w:r>
            <w:proofErr w:type="spellEnd"/>
            <w:r w:rsidR="00307DDA" w:rsidRPr="00307DDA">
              <w:rPr>
                <w:b/>
                <w:bCs/>
              </w:rPr>
              <w:t xml:space="preserve"> </w:t>
            </w:r>
            <w:proofErr w:type="spellStart"/>
            <w:r w:rsidR="00307DDA" w:rsidRPr="00307DDA">
              <w:rPr>
                <w:b/>
                <w:bCs/>
              </w:rPr>
              <w:t>d'une</w:t>
            </w:r>
            <w:proofErr w:type="spellEnd"/>
            <w:r w:rsidR="00307DDA" w:rsidRPr="00307DDA">
              <w:t xml:space="preserve"> </w:t>
            </w:r>
            <w:proofErr w:type="spellStart"/>
            <w:r w:rsidR="00307DDA" w:rsidRPr="00307DDA">
              <w:rPr>
                <w:b/>
                <w:bCs/>
              </w:rPr>
              <w:t>échelle</w:t>
            </w:r>
            <w:proofErr w:type="spellEnd"/>
            <w:r w:rsidR="00307DDA" w:rsidRPr="00307DDA">
              <w:rPr>
                <w:b/>
                <w:bCs/>
              </w:rPr>
              <w:t xml:space="preserve"> </w:t>
            </w:r>
            <w:proofErr w:type="spellStart"/>
            <w:r w:rsidR="00307DDA" w:rsidRPr="00307DDA">
              <w:rPr>
                <w:b/>
                <w:bCs/>
              </w:rPr>
              <w:t>d'intrants</w:t>
            </w:r>
            <w:proofErr w:type="spellEnd"/>
            <w:r w:rsidR="00307DDA" w:rsidRPr="00307DDA">
              <w:rPr>
                <w:b/>
                <w:bCs/>
              </w:rPr>
              <w:t xml:space="preserve"> à la </w:t>
            </w:r>
            <w:proofErr w:type="spellStart"/>
            <w:r w:rsidR="00307DDA" w:rsidRPr="00307DDA">
              <w:rPr>
                <w:b/>
                <w:bCs/>
              </w:rPr>
              <w:t>littérature</w:t>
            </w:r>
            <w:proofErr w:type="spellEnd"/>
            <w:r w:rsidR="00307DDA" w:rsidRPr="00307DDA">
              <w:rPr>
                <w:b/>
                <w:bCs/>
              </w:rPr>
              <w:t xml:space="preserve"> </w:t>
            </w:r>
            <w:proofErr w:type="spellStart"/>
            <w:r w:rsidR="00307DDA" w:rsidRPr="00307DDA">
              <w:rPr>
                <w:b/>
                <w:bCs/>
              </w:rPr>
              <w:t>comparée</w:t>
            </w:r>
            <w:proofErr w:type="spellEnd"/>
          </w:p>
          <w:p w:rsidR="00307DDA" w:rsidRPr="00307DDA" w:rsidRDefault="00307DDA" w:rsidP="00307DDA">
            <w:pPr>
              <w:autoSpaceDE w:val="0"/>
              <w:autoSpaceDN w:val="0"/>
              <w:adjustRightInd w:val="0"/>
              <w:spacing w:before="240"/>
              <w:jc w:val="both"/>
              <w:rPr>
                <w:b/>
                <w:bCs/>
                <w:rtl/>
              </w:rPr>
            </w:pPr>
            <w:r w:rsidRPr="00307DDA">
              <w:rPr>
                <w:rFonts w:hint="cs"/>
                <w:b/>
                <w:bCs/>
                <w:rtl/>
              </w:rPr>
              <w:t>شبكة تقييمية لمحورين من مقياس مدخل إلى الأدب المقارن</w:t>
            </w:r>
          </w:p>
          <w:p w:rsidR="0019442D" w:rsidRPr="00307DDA" w:rsidRDefault="00307DDA" w:rsidP="0019442D">
            <w:pPr>
              <w:autoSpaceDE w:val="0"/>
              <w:autoSpaceDN w:val="0"/>
              <w:bidi w:val="0"/>
              <w:adjustRightInd w:val="0"/>
              <w:spacing w:before="240"/>
              <w:jc w:val="both"/>
              <w:rPr>
                <w:lang w:val="fr-FR"/>
              </w:rPr>
            </w:pPr>
            <w:proofErr w:type="spellStart"/>
            <w:r w:rsidRPr="00307DD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l'enseignant</w:t>
            </w:r>
            <w:proofErr w:type="spellEnd"/>
            <w:r w:rsidRPr="00307DD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:rsidR="00307DDA" w:rsidRPr="00307DDA" w:rsidRDefault="00307DDA" w:rsidP="00307DDA">
            <w:pPr>
              <w:autoSpaceDE w:val="0"/>
              <w:autoSpaceDN w:val="0"/>
              <w:adjustRightInd w:val="0"/>
              <w:spacing w:before="240"/>
              <w:jc w:val="both"/>
              <w:rPr>
                <w:rtl/>
                <w:lang w:val="fr-FR"/>
              </w:rPr>
            </w:pPr>
          </w:p>
        </w:tc>
        <w:tc>
          <w:tcPr>
            <w:tcW w:w="4311" w:type="dxa"/>
            <w:gridSpan w:val="16"/>
          </w:tcPr>
          <w:p w:rsidR="00F701C2" w:rsidRDefault="00F701C2" w:rsidP="00F701C2">
            <w:pPr>
              <w:bidi w:val="0"/>
              <w:rPr>
                <w:lang w:val="fr-FR"/>
              </w:rPr>
            </w:pPr>
          </w:p>
        </w:tc>
      </w:tr>
      <w:tr w:rsidR="0039769A" w:rsidTr="0039769A">
        <w:trPr>
          <w:trHeight w:val="534"/>
          <w:jc w:val="center"/>
        </w:trPr>
        <w:tc>
          <w:tcPr>
            <w:tcW w:w="5329" w:type="dxa"/>
            <w:gridSpan w:val="2"/>
            <w:vMerge w:val="restart"/>
          </w:tcPr>
          <w:p w:rsidR="0039769A" w:rsidRDefault="0039769A" w:rsidP="00F701C2">
            <w:pPr>
              <w:bidi w:val="0"/>
              <w:rPr>
                <w:lang w:val="fr-FR"/>
              </w:rPr>
            </w:pPr>
          </w:p>
          <w:p w:rsidR="0039769A" w:rsidRDefault="0039769A" w:rsidP="0039769A">
            <w:pPr>
              <w:bidi w:val="0"/>
              <w:rPr>
                <w:lang w:val="fr-FR"/>
              </w:rPr>
            </w:pPr>
          </w:p>
          <w:p w:rsidR="0039769A" w:rsidRDefault="0039769A" w:rsidP="001E64D0">
            <w:pPr>
              <w:bidi w:val="0"/>
              <w:jc w:val="center"/>
              <w:rPr>
                <w:lang w:val="fr-FR"/>
              </w:rPr>
            </w:pPr>
            <w:proofErr w:type="spellStart"/>
            <w:r w:rsidRPr="00191E4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Critères</w:t>
            </w:r>
            <w:proofErr w:type="spellEnd"/>
            <w:r w:rsidRPr="00191E4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91E4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d’analyse</w:t>
            </w:r>
            <w:proofErr w:type="spellEnd"/>
            <w:r w:rsidR="00A05719">
              <w:rPr>
                <w:rFonts w:hint="cs"/>
                <w:rtl/>
                <w:lang w:val="fr-FR"/>
              </w:rPr>
              <w:t>(</w:t>
            </w:r>
            <w:proofErr w:type="gramEnd"/>
            <w:r w:rsidR="00A05719" w:rsidRPr="00307DDA">
              <w:rPr>
                <w:rFonts w:cs="Arial"/>
                <w:b/>
                <w:bCs/>
                <w:sz w:val="24"/>
                <w:szCs w:val="24"/>
                <w:rtl/>
                <w:lang w:val="fr-FR"/>
              </w:rPr>
              <w:t>معايير التحليل</w:t>
            </w:r>
            <w:r w:rsidR="00A05719" w:rsidRPr="00307DDA">
              <w:rPr>
                <w:rFonts w:hint="cs"/>
                <w:b/>
                <w:bCs/>
                <w:sz w:val="24"/>
                <w:szCs w:val="24"/>
                <w:rtl/>
                <w:lang w:val="fr-FR"/>
              </w:rPr>
              <w:t>)</w:t>
            </w:r>
          </w:p>
          <w:p w:rsidR="0039769A" w:rsidRDefault="0039769A" w:rsidP="0039769A">
            <w:pPr>
              <w:bidi w:val="0"/>
              <w:rPr>
                <w:lang w:val="fr-FR"/>
              </w:rPr>
            </w:pPr>
          </w:p>
        </w:tc>
        <w:tc>
          <w:tcPr>
            <w:tcW w:w="4311" w:type="dxa"/>
            <w:gridSpan w:val="16"/>
          </w:tcPr>
          <w:p w:rsidR="0039769A" w:rsidRDefault="0039769A" w:rsidP="001E64D0">
            <w:pPr>
              <w:jc w:val="center"/>
              <w:rPr>
                <w:rtl/>
                <w:lang w:val="fr-FR"/>
              </w:rPr>
            </w:pPr>
            <w:r w:rsidRPr="00191E4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Evaluation</w:t>
            </w:r>
            <w:r w:rsidR="00A0571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(التقييم)</w:t>
            </w:r>
          </w:p>
        </w:tc>
      </w:tr>
      <w:tr w:rsidR="00601B92" w:rsidTr="00601B92">
        <w:trPr>
          <w:trHeight w:val="533"/>
          <w:jc w:val="center"/>
        </w:trPr>
        <w:tc>
          <w:tcPr>
            <w:tcW w:w="5329" w:type="dxa"/>
            <w:gridSpan w:val="2"/>
            <w:vMerge/>
          </w:tcPr>
          <w:p w:rsidR="00601B92" w:rsidRDefault="00601B92" w:rsidP="00F701C2">
            <w:pPr>
              <w:bidi w:val="0"/>
              <w:rPr>
                <w:lang w:val="fr-FR"/>
              </w:rPr>
            </w:pPr>
          </w:p>
        </w:tc>
        <w:tc>
          <w:tcPr>
            <w:tcW w:w="676" w:type="dxa"/>
            <w:gridSpan w:val="3"/>
          </w:tcPr>
          <w:p w:rsidR="00601B92" w:rsidRPr="00191E42" w:rsidRDefault="00A05719" w:rsidP="00F701C2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20DFE">
              <w:rPr>
                <w:rFonts w:asciiTheme="majorBidi" w:eastAsia="Times New Roman" w:hAnsiTheme="majorBidi" w:cstheme="majorBidi"/>
                <w:color w:val="00B050"/>
                <w:sz w:val="24"/>
                <w:szCs w:val="24"/>
              </w:rPr>
              <w:t>A+</w:t>
            </w:r>
          </w:p>
        </w:tc>
        <w:tc>
          <w:tcPr>
            <w:tcW w:w="705" w:type="dxa"/>
            <w:gridSpan w:val="3"/>
          </w:tcPr>
          <w:p w:rsidR="00601B92" w:rsidRPr="00A05719" w:rsidRDefault="00A05719" w:rsidP="00F701C2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B20DFE">
              <w:rPr>
                <w:rFonts w:asciiTheme="majorBidi" w:eastAsia="Times New Roman" w:hAnsiTheme="majorBidi" w:cstheme="majorBidi"/>
                <w:color w:val="92D050"/>
                <w:sz w:val="24"/>
                <w:szCs w:val="24"/>
              </w:rPr>
              <w:t>A</w:t>
            </w:r>
          </w:p>
        </w:tc>
        <w:tc>
          <w:tcPr>
            <w:tcW w:w="705" w:type="dxa"/>
            <w:gridSpan w:val="3"/>
          </w:tcPr>
          <w:p w:rsidR="00601B92" w:rsidRPr="00191E42" w:rsidRDefault="00A05719" w:rsidP="00F701C2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20DFE">
              <w:rPr>
                <w:rFonts w:asciiTheme="majorBidi" w:eastAsia="Times New Roman" w:hAnsiTheme="majorBidi" w:cstheme="majorBidi"/>
                <w:color w:val="0070C0"/>
                <w:sz w:val="24"/>
                <w:szCs w:val="24"/>
              </w:rPr>
              <w:t>B+</w:t>
            </w:r>
          </w:p>
        </w:tc>
        <w:tc>
          <w:tcPr>
            <w:tcW w:w="630" w:type="dxa"/>
            <w:gridSpan w:val="3"/>
          </w:tcPr>
          <w:p w:rsidR="00601B92" w:rsidRPr="00191E42" w:rsidRDefault="00A05719" w:rsidP="00F701C2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20DFE">
              <w:rPr>
                <w:rFonts w:asciiTheme="majorBidi" w:hAnsiTheme="majorBidi" w:cstheme="majorBidi"/>
                <w:color w:val="00B0F0"/>
                <w:sz w:val="24"/>
                <w:szCs w:val="24"/>
              </w:rPr>
              <w:t>B</w:t>
            </w:r>
          </w:p>
        </w:tc>
        <w:tc>
          <w:tcPr>
            <w:tcW w:w="720" w:type="dxa"/>
            <w:gridSpan w:val="3"/>
          </w:tcPr>
          <w:p w:rsidR="00601B92" w:rsidRPr="00191E42" w:rsidRDefault="00A05719" w:rsidP="00F701C2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20DFE">
              <w:rPr>
                <w:rFonts w:asciiTheme="majorBidi" w:hAnsiTheme="majorBidi" w:cstheme="majorBidi"/>
                <w:color w:val="538135" w:themeColor="accent6" w:themeShade="BF"/>
                <w:sz w:val="24"/>
                <w:szCs w:val="24"/>
              </w:rPr>
              <w:t>C+</w:t>
            </w:r>
          </w:p>
        </w:tc>
        <w:tc>
          <w:tcPr>
            <w:tcW w:w="875" w:type="dxa"/>
          </w:tcPr>
          <w:p w:rsidR="00601B92" w:rsidRPr="00A05719" w:rsidRDefault="00A05719" w:rsidP="00F701C2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B20DFE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C</w:t>
            </w:r>
          </w:p>
        </w:tc>
      </w:tr>
      <w:tr w:rsidR="00601B92" w:rsidTr="00601B92">
        <w:trPr>
          <w:trHeight w:val="818"/>
          <w:jc w:val="center"/>
        </w:trPr>
        <w:tc>
          <w:tcPr>
            <w:tcW w:w="2532" w:type="dxa"/>
            <w:vMerge w:val="restart"/>
          </w:tcPr>
          <w:p w:rsidR="00601B92" w:rsidRDefault="00601B92" w:rsidP="00F701C2">
            <w:pPr>
              <w:bidi w:val="0"/>
              <w:rPr>
                <w:lang w:val="fr-FR"/>
              </w:rPr>
            </w:pPr>
          </w:p>
          <w:p w:rsidR="00601B92" w:rsidRDefault="00601B92" w:rsidP="00F701C2">
            <w:pPr>
              <w:bidi w:val="0"/>
              <w:rPr>
                <w:lang w:val="fr-FR"/>
              </w:rPr>
            </w:pPr>
          </w:p>
          <w:p w:rsidR="00601B92" w:rsidRDefault="00601B92" w:rsidP="00F701C2">
            <w:pPr>
              <w:bidi w:val="0"/>
              <w:rPr>
                <w:lang w:val="fr-FR"/>
              </w:rPr>
            </w:pPr>
          </w:p>
          <w:p w:rsidR="00601B92" w:rsidRDefault="00601B92" w:rsidP="00F701C2">
            <w:pPr>
              <w:bidi w:val="0"/>
              <w:rPr>
                <w:lang w:val="fr-FR"/>
              </w:rPr>
            </w:pPr>
          </w:p>
          <w:p w:rsidR="00601B92" w:rsidRDefault="00601B92" w:rsidP="00F701C2">
            <w:pPr>
              <w:bidi w:val="0"/>
              <w:rPr>
                <w:lang w:val="fr-FR"/>
              </w:rPr>
            </w:pPr>
          </w:p>
          <w:p w:rsidR="00601B92" w:rsidRPr="00005A02" w:rsidRDefault="00601B92" w:rsidP="00F701C2">
            <w:pPr>
              <w:bidi w:val="0"/>
            </w:pPr>
            <w:r w:rsidRPr="00FA64FB">
              <w:rPr>
                <w:b/>
                <w:bCs/>
                <w:sz w:val="28"/>
                <w:szCs w:val="28"/>
              </w:rPr>
              <w:t xml:space="preserve">La structure </w:t>
            </w:r>
            <w:proofErr w:type="spellStart"/>
            <w:r w:rsidRPr="00FA64FB">
              <w:rPr>
                <w:b/>
                <w:bCs/>
                <w:sz w:val="28"/>
                <w:szCs w:val="28"/>
              </w:rPr>
              <w:t>organisationnelle</w:t>
            </w:r>
            <w:proofErr w:type="spellEnd"/>
            <w:r w:rsidRPr="00FA64FB">
              <w:rPr>
                <w:b/>
                <w:bCs/>
                <w:sz w:val="28"/>
                <w:szCs w:val="28"/>
              </w:rPr>
              <w:t xml:space="preserve"> de la </w:t>
            </w:r>
            <w:proofErr w:type="spellStart"/>
            <w:r w:rsidRPr="00FA64FB">
              <w:rPr>
                <w:b/>
                <w:bCs/>
                <w:sz w:val="28"/>
                <w:szCs w:val="28"/>
              </w:rPr>
              <w:t>conférence</w:t>
            </w:r>
            <w:proofErr w:type="spellEnd"/>
          </w:p>
          <w:p w:rsidR="00601B92" w:rsidRDefault="00601B92" w:rsidP="00F701C2">
            <w:pPr>
              <w:bidi w:val="0"/>
              <w:rPr>
                <w:lang w:val="fr-FR"/>
              </w:rPr>
            </w:pPr>
          </w:p>
          <w:p w:rsidR="00601B92" w:rsidRPr="0064022B" w:rsidRDefault="00601B92" w:rsidP="0064022B">
            <w:pPr>
              <w:rPr>
                <w:rtl/>
                <w:lang w:val="fr-FR"/>
              </w:rPr>
            </w:pPr>
          </w:p>
          <w:p w:rsidR="0064022B" w:rsidRPr="00307DDA" w:rsidRDefault="0064022B" w:rsidP="0064022B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07DD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-الإطار أو البناء التنظيمي للمحاضرة</w:t>
            </w:r>
          </w:p>
          <w:p w:rsidR="00601B92" w:rsidRDefault="00601B92" w:rsidP="00F701C2">
            <w:pPr>
              <w:bidi w:val="0"/>
              <w:rPr>
                <w:lang w:val="fr-FR"/>
              </w:rPr>
            </w:pPr>
          </w:p>
          <w:p w:rsidR="00601B92" w:rsidRDefault="00601B92" w:rsidP="00F701C2">
            <w:pPr>
              <w:bidi w:val="0"/>
              <w:rPr>
                <w:lang w:val="fr-FR"/>
              </w:rPr>
            </w:pPr>
          </w:p>
          <w:p w:rsidR="00601B92" w:rsidRDefault="00601B92" w:rsidP="00F701C2">
            <w:pPr>
              <w:bidi w:val="0"/>
              <w:rPr>
                <w:lang w:val="fr-FR"/>
              </w:rPr>
            </w:pPr>
          </w:p>
          <w:p w:rsidR="00601B92" w:rsidRDefault="00601B92" w:rsidP="00474633">
            <w:pPr>
              <w:bidi w:val="0"/>
              <w:rPr>
                <w:lang w:val="fr-FR"/>
              </w:rPr>
            </w:pPr>
          </w:p>
          <w:p w:rsidR="00601B92" w:rsidRDefault="00601B92" w:rsidP="00474633">
            <w:pPr>
              <w:bidi w:val="0"/>
              <w:rPr>
                <w:lang w:val="fr-FR"/>
              </w:rPr>
            </w:pPr>
          </w:p>
          <w:p w:rsidR="00601B92" w:rsidRDefault="00601B92" w:rsidP="00F701C2">
            <w:pPr>
              <w:bidi w:val="0"/>
              <w:rPr>
                <w:lang w:val="fr-FR"/>
              </w:rPr>
            </w:pPr>
          </w:p>
          <w:p w:rsidR="00601B92" w:rsidRDefault="00601B92" w:rsidP="00F701C2">
            <w:pPr>
              <w:bidi w:val="0"/>
              <w:rPr>
                <w:lang w:val="fr-FR"/>
              </w:rPr>
            </w:pPr>
          </w:p>
          <w:p w:rsidR="00601B92" w:rsidRDefault="00601B92" w:rsidP="00F701C2">
            <w:pPr>
              <w:bidi w:val="0"/>
              <w:rPr>
                <w:lang w:val="fr-FR"/>
              </w:rPr>
            </w:pPr>
          </w:p>
          <w:p w:rsidR="00601B92" w:rsidRDefault="00601B92" w:rsidP="00F701C2">
            <w:pPr>
              <w:bidi w:val="0"/>
              <w:rPr>
                <w:lang w:val="fr-FR"/>
              </w:rPr>
            </w:pPr>
          </w:p>
          <w:p w:rsidR="00601B92" w:rsidRDefault="00601B92" w:rsidP="00F701C2">
            <w:pPr>
              <w:bidi w:val="0"/>
              <w:rPr>
                <w:lang w:val="fr-FR"/>
              </w:rPr>
            </w:pPr>
          </w:p>
          <w:p w:rsidR="00601B92" w:rsidRDefault="00601B92" w:rsidP="00F701C2">
            <w:pPr>
              <w:bidi w:val="0"/>
              <w:rPr>
                <w:lang w:val="fr-FR"/>
              </w:rPr>
            </w:pPr>
          </w:p>
          <w:p w:rsidR="00601B92" w:rsidRDefault="00601B92" w:rsidP="00F701C2">
            <w:pPr>
              <w:bidi w:val="0"/>
              <w:rPr>
                <w:lang w:val="fr-FR"/>
              </w:rPr>
            </w:pPr>
          </w:p>
          <w:p w:rsidR="00601B92" w:rsidRDefault="00601B92" w:rsidP="00F701C2">
            <w:pPr>
              <w:bidi w:val="0"/>
              <w:rPr>
                <w:lang w:val="fr-FR"/>
              </w:rPr>
            </w:pPr>
          </w:p>
          <w:p w:rsidR="00601B92" w:rsidRDefault="00601B92" w:rsidP="00F701C2">
            <w:pPr>
              <w:bidi w:val="0"/>
              <w:rPr>
                <w:lang w:val="fr-FR"/>
              </w:rPr>
            </w:pPr>
          </w:p>
        </w:tc>
        <w:tc>
          <w:tcPr>
            <w:tcW w:w="2797" w:type="dxa"/>
          </w:tcPr>
          <w:p w:rsidR="00601B92" w:rsidRDefault="00601B92">
            <w:pPr>
              <w:rPr>
                <w:lang w:val="fr-FR"/>
              </w:rPr>
            </w:pPr>
          </w:p>
          <w:p w:rsidR="00601B92" w:rsidRDefault="00601B92" w:rsidP="00F701C2">
            <w:pPr>
              <w:bidi w:val="0"/>
              <w:rPr>
                <w:rFonts w:asciiTheme="majorBidi" w:eastAsia="Times New Roman" w:hAnsiTheme="majorBidi" w:cstheme="majorBidi"/>
                <w:color w:val="202124"/>
                <w:sz w:val="24"/>
                <w:szCs w:val="24"/>
                <w:lang w:eastAsia="fr-FR"/>
              </w:rPr>
            </w:pPr>
            <w:proofErr w:type="spellStart"/>
            <w:r w:rsidRPr="005E2085">
              <w:rPr>
                <w:rFonts w:asciiTheme="majorBidi" w:eastAsia="Times New Roman" w:hAnsiTheme="majorBidi" w:cstheme="majorBidi"/>
                <w:color w:val="202124"/>
                <w:sz w:val="24"/>
                <w:szCs w:val="24"/>
                <w:lang w:eastAsia="fr-FR"/>
              </w:rPr>
              <w:t>Titre</w:t>
            </w:r>
            <w:proofErr w:type="spellEnd"/>
            <w:r w:rsidRPr="005E2085">
              <w:rPr>
                <w:rFonts w:asciiTheme="majorBidi" w:eastAsia="Times New Roman" w:hAnsiTheme="majorBidi" w:cstheme="majorBidi"/>
                <w:color w:val="202124"/>
                <w:sz w:val="24"/>
                <w:szCs w:val="24"/>
                <w:lang w:eastAsia="fr-FR"/>
              </w:rPr>
              <w:t xml:space="preserve"> et </w:t>
            </w:r>
            <w:proofErr w:type="spellStart"/>
            <w:r w:rsidRPr="005E2085">
              <w:rPr>
                <w:rFonts w:asciiTheme="majorBidi" w:eastAsia="Times New Roman" w:hAnsiTheme="majorBidi" w:cstheme="majorBidi"/>
                <w:color w:val="202124"/>
                <w:sz w:val="24"/>
                <w:szCs w:val="24"/>
                <w:lang w:eastAsia="fr-FR"/>
              </w:rPr>
              <w:t>domaine</w:t>
            </w:r>
            <w:proofErr w:type="spellEnd"/>
            <w:r w:rsidRPr="005E2085">
              <w:rPr>
                <w:rFonts w:asciiTheme="majorBidi" w:eastAsia="Times New Roman" w:hAnsiTheme="majorBidi" w:cstheme="majorBidi"/>
                <w:color w:val="202124"/>
                <w:sz w:val="24"/>
                <w:szCs w:val="24"/>
                <w:lang w:eastAsia="fr-FR"/>
              </w:rPr>
              <w:t xml:space="preserve"> de la </w:t>
            </w:r>
            <w:r w:rsidR="0064022B">
              <w:rPr>
                <w:rFonts w:asciiTheme="majorBidi" w:eastAsia="Times New Roman" w:hAnsiTheme="majorBidi" w:cstheme="majorBidi"/>
                <w:color w:val="202124"/>
                <w:sz w:val="24"/>
                <w:szCs w:val="24"/>
                <w:lang w:eastAsia="fr-FR"/>
              </w:rPr>
              <w:t>conference</w:t>
            </w:r>
          </w:p>
          <w:p w:rsidR="0064022B" w:rsidRPr="00AC3AE0" w:rsidRDefault="00AC3AE0" w:rsidP="003443D0">
            <w:pPr>
              <w:bidi w:val="0"/>
              <w:jc w:val="right"/>
              <w:rPr>
                <w:rtl/>
                <w:lang w:val="fr-FR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"</w:t>
            </w:r>
            <w:r w:rsidR="0064022B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عنوان المحاضرة ومجالها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"</w:t>
            </w:r>
          </w:p>
        </w:tc>
        <w:tc>
          <w:tcPr>
            <w:tcW w:w="676" w:type="dxa"/>
            <w:gridSpan w:val="3"/>
          </w:tcPr>
          <w:p w:rsidR="00601B92" w:rsidRDefault="00601B92" w:rsidP="00F701C2">
            <w:pPr>
              <w:bidi w:val="0"/>
              <w:rPr>
                <w:lang w:val="fr-FR"/>
              </w:rPr>
            </w:pPr>
          </w:p>
        </w:tc>
        <w:tc>
          <w:tcPr>
            <w:tcW w:w="705" w:type="dxa"/>
            <w:gridSpan w:val="3"/>
          </w:tcPr>
          <w:p w:rsidR="00601B92" w:rsidRDefault="00601B92" w:rsidP="00F701C2">
            <w:pPr>
              <w:bidi w:val="0"/>
              <w:rPr>
                <w:lang w:val="fr-FR"/>
              </w:rPr>
            </w:pPr>
          </w:p>
        </w:tc>
        <w:tc>
          <w:tcPr>
            <w:tcW w:w="705" w:type="dxa"/>
            <w:gridSpan w:val="3"/>
          </w:tcPr>
          <w:p w:rsidR="00601B92" w:rsidRDefault="00601B92" w:rsidP="00F701C2">
            <w:pPr>
              <w:bidi w:val="0"/>
              <w:rPr>
                <w:lang w:val="fr-FR"/>
              </w:rPr>
            </w:pPr>
          </w:p>
        </w:tc>
        <w:tc>
          <w:tcPr>
            <w:tcW w:w="630" w:type="dxa"/>
            <w:gridSpan w:val="3"/>
          </w:tcPr>
          <w:p w:rsidR="00601B92" w:rsidRDefault="00601B92" w:rsidP="00F701C2">
            <w:pPr>
              <w:bidi w:val="0"/>
              <w:rPr>
                <w:lang w:val="fr-FR"/>
              </w:rPr>
            </w:pPr>
          </w:p>
        </w:tc>
        <w:tc>
          <w:tcPr>
            <w:tcW w:w="720" w:type="dxa"/>
            <w:gridSpan w:val="3"/>
          </w:tcPr>
          <w:p w:rsidR="00601B92" w:rsidRDefault="00601B92" w:rsidP="00F701C2">
            <w:pPr>
              <w:bidi w:val="0"/>
              <w:rPr>
                <w:lang w:val="fr-FR"/>
              </w:rPr>
            </w:pPr>
          </w:p>
        </w:tc>
        <w:tc>
          <w:tcPr>
            <w:tcW w:w="875" w:type="dxa"/>
          </w:tcPr>
          <w:p w:rsidR="00601B92" w:rsidRDefault="00601B92" w:rsidP="00F701C2">
            <w:pPr>
              <w:bidi w:val="0"/>
              <w:rPr>
                <w:lang w:val="fr-FR"/>
              </w:rPr>
            </w:pPr>
          </w:p>
        </w:tc>
      </w:tr>
      <w:tr w:rsidR="00601B92" w:rsidTr="00601B92">
        <w:trPr>
          <w:trHeight w:val="764"/>
          <w:jc w:val="center"/>
        </w:trPr>
        <w:tc>
          <w:tcPr>
            <w:tcW w:w="2532" w:type="dxa"/>
            <w:vMerge/>
          </w:tcPr>
          <w:p w:rsidR="00601B92" w:rsidRDefault="00601B92" w:rsidP="00F701C2">
            <w:pPr>
              <w:bidi w:val="0"/>
              <w:rPr>
                <w:lang w:val="fr-FR"/>
              </w:rPr>
            </w:pPr>
          </w:p>
        </w:tc>
        <w:tc>
          <w:tcPr>
            <w:tcW w:w="2797" w:type="dxa"/>
          </w:tcPr>
          <w:p w:rsidR="00601B92" w:rsidRDefault="00601B92" w:rsidP="00005A02">
            <w:pPr>
              <w:bidi w:val="0"/>
              <w:rPr>
                <w:lang w:val="fr-FR"/>
              </w:rPr>
            </w:pPr>
            <w:proofErr w:type="spellStart"/>
            <w:r w:rsidRPr="005E2085">
              <w:rPr>
                <w:rFonts w:asciiTheme="majorBidi" w:hAnsiTheme="majorBidi" w:cstheme="majorBidi"/>
                <w:color w:val="202124"/>
                <w:sz w:val="24"/>
                <w:szCs w:val="24"/>
              </w:rPr>
              <w:t>Déterminer</w:t>
            </w:r>
            <w:proofErr w:type="spellEnd"/>
            <w:r w:rsidRPr="005E2085">
              <w:rPr>
                <w:rFonts w:asciiTheme="majorBidi" w:hAnsiTheme="majorBidi" w:cstheme="majorBidi"/>
                <w:color w:val="202124"/>
                <w:sz w:val="24"/>
                <w:szCs w:val="24"/>
              </w:rPr>
              <w:t xml:space="preserve"> la </w:t>
            </w:r>
            <w:proofErr w:type="spellStart"/>
            <w:r w:rsidRPr="005E2085">
              <w:rPr>
                <w:rFonts w:asciiTheme="majorBidi" w:hAnsiTheme="majorBidi" w:cstheme="majorBidi"/>
                <w:color w:val="202124"/>
                <w:sz w:val="24"/>
                <w:szCs w:val="24"/>
              </w:rPr>
              <w:t>catégorie</w:t>
            </w:r>
            <w:proofErr w:type="spellEnd"/>
            <w:r w:rsidRPr="005E2085">
              <w:rPr>
                <w:rFonts w:asciiTheme="majorBidi" w:hAnsiTheme="majorBidi" w:cstheme="majorBidi"/>
                <w:color w:val="202124"/>
                <w:sz w:val="24"/>
                <w:szCs w:val="24"/>
              </w:rPr>
              <w:t xml:space="preserve"> </w:t>
            </w:r>
            <w:proofErr w:type="spellStart"/>
            <w:r w:rsidRPr="005E2085">
              <w:rPr>
                <w:rFonts w:asciiTheme="majorBidi" w:hAnsiTheme="majorBidi" w:cstheme="majorBidi"/>
                <w:color w:val="202124"/>
                <w:sz w:val="24"/>
                <w:szCs w:val="24"/>
              </w:rPr>
              <w:t>visée</w:t>
            </w:r>
            <w:proofErr w:type="spellEnd"/>
            <w:r w:rsidR="00AC3AE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"</w:t>
            </w:r>
            <w:r w:rsidR="0064022B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تحديد الفئة المستهدفة.</w:t>
            </w:r>
          </w:p>
        </w:tc>
        <w:tc>
          <w:tcPr>
            <w:tcW w:w="676" w:type="dxa"/>
            <w:gridSpan w:val="3"/>
          </w:tcPr>
          <w:p w:rsidR="00601B92" w:rsidRDefault="00601B92" w:rsidP="00F701C2">
            <w:pPr>
              <w:bidi w:val="0"/>
              <w:rPr>
                <w:lang w:val="fr-FR"/>
              </w:rPr>
            </w:pPr>
          </w:p>
        </w:tc>
        <w:tc>
          <w:tcPr>
            <w:tcW w:w="705" w:type="dxa"/>
            <w:gridSpan w:val="3"/>
          </w:tcPr>
          <w:p w:rsidR="00601B92" w:rsidRDefault="00601B92" w:rsidP="00F701C2">
            <w:pPr>
              <w:bidi w:val="0"/>
              <w:rPr>
                <w:lang w:val="fr-FR"/>
              </w:rPr>
            </w:pPr>
          </w:p>
        </w:tc>
        <w:tc>
          <w:tcPr>
            <w:tcW w:w="705" w:type="dxa"/>
            <w:gridSpan w:val="3"/>
          </w:tcPr>
          <w:p w:rsidR="00601B92" w:rsidRDefault="00601B92" w:rsidP="00F701C2">
            <w:pPr>
              <w:bidi w:val="0"/>
              <w:rPr>
                <w:lang w:val="fr-FR"/>
              </w:rPr>
            </w:pPr>
          </w:p>
        </w:tc>
        <w:tc>
          <w:tcPr>
            <w:tcW w:w="630" w:type="dxa"/>
            <w:gridSpan w:val="3"/>
          </w:tcPr>
          <w:p w:rsidR="00601B92" w:rsidRDefault="00601B92" w:rsidP="00F701C2">
            <w:pPr>
              <w:bidi w:val="0"/>
              <w:rPr>
                <w:lang w:val="fr-FR"/>
              </w:rPr>
            </w:pPr>
          </w:p>
        </w:tc>
        <w:tc>
          <w:tcPr>
            <w:tcW w:w="720" w:type="dxa"/>
            <w:gridSpan w:val="3"/>
          </w:tcPr>
          <w:p w:rsidR="00601B92" w:rsidRDefault="00601B92" w:rsidP="00F701C2">
            <w:pPr>
              <w:bidi w:val="0"/>
              <w:rPr>
                <w:lang w:val="fr-FR"/>
              </w:rPr>
            </w:pPr>
          </w:p>
        </w:tc>
        <w:tc>
          <w:tcPr>
            <w:tcW w:w="875" w:type="dxa"/>
          </w:tcPr>
          <w:p w:rsidR="00601B92" w:rsidRDefault="00601B92" w:rsidP="00F701C2">
            <w:pPr>
              <w:bidi w:val="0"/>
              <w:rPr>
                <w:lang w:val="fr-FR"/>
              </w:rPr>
            </w:pPr>
          </w:p>
        </w:tc>
      </w:tr>
      <w:tr w:rsidR="00601B92" w:rsidTr="00601B92">
        <w:trPr>
          <w:trHeight w:val="871"/>
          <w:jc w:val="center"/>
        </w:trPr>
        <w:tc>
          <w:tcPr>
            <w:tcW w:w="2532" w:type="dxa"/>
            <w:vMerge/>
          </w:tcPr>
          <w:p w:rsidR="00601B92" w:rsidRDefault="00601B92" w:rsidP="00F701C2">
            <w:pPr>
              <w:bidi w:val="0"/>
              <w:rPr>
                <w:lang w:val="fr-FR"/>
              </w:rPr>
            </w:pPr>
          </w:p>
        </w:tc>
        <w:tc>
          <w:tcPr>
            <w:tcW w:w="2797" w:type="dxa"/>
          </w:tcPr>
          <w:p w:rsidR="00AC3AE0" w:rsidRDefault="00601B92" w:rsidP="00005A02">
            <w:pPr>
              <w:bidi w:val="0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proofErr w:type="spellStart"/>
            <w:r w:rsidRPr="005E2085">
              <w:rPr>
                <w:rFonts w:asciiTheme="majorBidi" w:hAnsiTheme="majorBidi" w:cstheme="majorBidi"/>
                <w:color w:val="202124"/>
                <w:sz w:val="24"/>
                <w:szCs w:val="24"/>
              </w:rPr>
              <w:t>Déterminer</w:t>
            </w:r>
            <w:proofErr w:type="spellEnd"/>
            <w:r w:rsidRPr="005E2085">
              <w:rPr>
                <w:rFonts w:asciiTheme="majorBidi" w:hAnsiTheme="majorBidi" w:cstheme="majorBidi"/>
                <w:color w:val="202124"/>
                <w:sz w:val="24"/>
                <w:szCs w:val="24"/>
              </w:rPr>
              <w:t xml:space="preserve"> la durée de la </w:t>
            </w:r>
            <w:r w:rsidR="00AC3AE0">
              <w:rPr>
                <w:rFonts w:asciiTheme="majorBidi" w:hAnsiTheme="majorBidi" w:cstheme="majorBidi"/>
                <w:color w:val="202124"/>
                <w:sz w:val="24"/>
                <w:szCs w:val="24"/>
              </w:rPr>
              <w:t>conference</w:t>
            </w:r>
          </w:p>
          <w:p w:rsidR="00AC3AE0" w:rsidRDefault="00AC3AE0" w:rsidP="00AC3AE0">
            <w:pPr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*</w:t>
            </w:r>
            <w:r w:rsidR="0064022B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تحديد التوقيت</w:t>
            </w:r>
          </w:p>
          <w:p w:rsidR="00601B92" w:rsidRPr="00005A02" w:rsidRDefault="0064022B" w:rsidP="00AC3AE0"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الخاص بالمحاضرة.</w:t>
            </w:r>
          </w:p>
        </w:tc>
        <w:tc>
          <w:tcPr>
            <w:tcW w:w="676" w:type="dxa"/>
            <w:gridSpan w:val="3"/>
          </w:tcPr>
          <w:p w:rsidR="00601B92" w:rsidRDefault="00601B92" w:rsidP="00F701C2">
            <w:pPr>
              <w:bidi w:val="0"/>
              <w:rPr>
                <w:lang w:val="fr-FR"/>
              </w:rPr>
            </w:pPr>
          </w:p>
        </w:tc>
        <w:tc>
          <w:tcPr>
            <w:tcW w:w="705" w:type="dxa"/>
            <w:gridSpan w:val="3"/>
          </w:tcPr>
          <w:p w:rsidR="00601B92" w:rsidRDefault="00601B92" w:rsidP="00F701C2">
            <w:pPr>
              <w:bidi w:val="0"/>
              <w:rPr>
                <w:lang w:val="fr-FR"/>
              </w:rPr>
            </w:pPr>
          </w:p>
        </w:tc>
        <w:tc>
          <w:tcPr>
            <w:tcW w:w="705" w:type="dxa"/>
            <w:gridSpan w:val="3"/>
          </w:tcPr>
          <w:p w:rsidR="00601B92" w:rsidRDefault="00601B92" w:rsidP="00F701C2">
            <w:pPr>
              <w:bidi w:val="0"/>
              <w:rPr>
                <w:lang w:val="fr-FR"/>
              </w:rPr>
            </w:pPr>
          </w:p>
        </w:tc>
        <w:tc>
          <w:tcPr>
            <w:tcW w:w="630" w:type="dxa"/>
            <w:gridSpan w:val="3"/>
          </w:tcPr>
          <w:p w:rsidR="00601B92" w:rsidRDefault="00601B92" w:rsidP="00F701C2">
            <w:pPr>
              <w:bidi w:val="0"/>
              <w:rPr>
                <w:lang w:val="fr-FR"/>
              </w:rPr>
            </w:pPr>
          </w:p>
        </w:tc>
        <w:tc>
          <w:tcPr>
            <w:tcW w:w="720" w:type="dxa"/>
            <w:gridSpan w:val="3"/>
          </w:tcPr>
          <w:p w:rsidR="00601B92" w:rsidRDefault="00601B92" w:rsidP="00F701C2">
            <w:pPr>
              <w:bidi w:val="0"/>
              <w:rPr>
                <w:lang w:val="fr-FR"/>
              </w:rPr>
            </w:pPr>
          </w:p>
        </w:tc>
        <w:tc>
          <w:tcPr>
            <w:tcW w:w="875" w:type="dxa"/>
          </w:tcPr>
          <w:p w:rsidR="00601B92" w:rsidRDefault="00601B92" w:rsidP="00F701C2">
            <w:pPr>
              <w:bidi w:val="0"/>
              <w:rPr>
                <w:lang w:val="fr-FR"/>
              </w:rPr>
            </w:pPr>
          </w:p>
        </w:tc>
      </w:tr>
      <w:tr w:rsidR="00601B92" w:rsidTr="00601B92">
        <w:trPr>
          <w:trHeight w:val="658"/>
          <w:jc w:val="center"/>
        </w:trPr>
        <w:tc>
          <w:tcPr>
            <w:tcW w:w="2532" w:type="dxa"/>
            <w:vMerge/>
          </w:tcPr>
          <w:p w:rsidR="00601B92" w:rsidRDefault="00601B92" w:rsidP="00F701C2">
            <w:pPr>
              <w:bidi w:val="0"/>
              <w:rPr>
                <w:lang w:val="fr-FR"/>
              </w:rPr>
            </w:pPr>
          </w:p>
        </w:tc>
        <w:tc>
          <w:tcPr>
            <w:tcW w:w="2797" w:type="dxa"/>
          </w:tcPr>
          <w:p w:rsidR="00601B92" w:rsidRDefault="00601B92" w:rsidP="00005A02">
            <w:pPr>
              <w:bidi w:val="0"/>
              <w:rPr>
                <w:lang w:val="fr-FR"/>
              </w:rPr>
            </w:pPr>
            <w:proofErr w:type="spellStart"/>
            <w:r w:rsidRPr="005E2085">
              <w:rPr>
                <w:rFonts w:asciiTheme="majorBidi" w:hAnsiTheme="majorBidi" w:cstheme="majorBidi"/>
                <w:color w:val="202124"/>
                <w:sz w:val="24"/>
                <w:szCs w:val="24"/>
              </w:rPr>
              <w:t>Déterminer</w:t>
            </w:r>
            <w:proofErr w:type="spellEnd"/>
            <w:r w:rsidRPr="005E2085">
              <w:rPr>
                <w:rFonts w:asciiTheme="majorBidi" w:hAnsiTheme="majorBidi" w:cstheme="majorBidi"/>
                <w:color w:val="202124"/>
                <w:sz w:val="24"/>
                <w:szCs w:val="24"/>
              </w:rPr>
              <w:t xml:space="preserve"> les </w:t>
            </w:r>
            <w:proofErr w:type="spellStart"/>
            <w:r w:rsidRPr="005E2085">
              <w:rPr>
                <w:rFonts w:asciiTheme="majorBidi" w:hAnsiTheme="majorBidi" w:cstheme="majorBidi"/>
                <w:color w:val="202124"/>
                <w:sz w:val="24"/>
                <w:szCs w:val="24"/>
              </w:rPr>
              <w:t>objectifs</w:t>
            </w:r>
            <w:proofErr w:type="spellEnd"/>
          </w:p>
          <w:p w:rsidR="0064022B" w:rsidRPr="003443D0" w:rsidRDefault="0064022B" w:rsidP="003443D0">
            <w:pPr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تحديد الأهداف.</w:t>
            </w:r>
          </w:p>
        </w:tc>
        <w:tc>
          <w:tcPr>
            <w:tcW w:w="676" w:type="dxa"/>
            <w:gridSpan w:val="3"/>
          </w:tcPr>
          <w:p w:rsidR="00601B92" w:rsidRDefault="00601B92" w:rsidP="00F701C2">
            <w:pPr>
              <w:bidi w:val="0"/>
              <w:rPr>
                <w:lang w:val="fr-FR"/>
              </w:rPr>
            </w:pPr>
          </w:p>
        </w:tc>
        <w:tc>
          <w:tcPr>
            <w:tcW w:w="705" w:type="dxa"/>
            <w:gridSpan w:val="3"/>
          </w:tcPr>
          <w:p w:rsidR="00601B92" w:rsidRDefault="00601B92" w:rsidP="00F701C2">
            <w:pPr>
              <w:bidi w:val="0"/>
              <w:rPr>
                <w:lang w:val="fr-FR"/>
              </w:rPr>
            </w:pPr>
          </w:p>
        </w:tc>
        <w:tc>
          <w:tcPr>
            <w:tcW w:w="705" w:type="dxa"/>
            <w:gridSpan w:val="3"/>
          </w:tcPr>
          <w:p w:rsidR="00601B92" w:rsidRDefault="00601B92" w:rsidP="00F701C2">
            <w:pPr>
              <w:bidi w:val="0"/>
              <w:rPr>
                <w:lang w:val="fr-FR"/>
              </w:rPr>
            </w:pPr>
          </w:p>
        </w:tc>
        <w:tc>
          <w:tcPr>
            <w:tcW w:w="630" w:type="dxa"/>
            <w:gridSpan w:val="3"/>
          </w:tcPr>
          <w:p w:rsidR="00601B92" w:rsidRDefault="00601B92" w:rsidP="00F701C2">
            <w:pPr>
              <w:bidi w:val="0"/>
              <w:rPr>
                <w:lang w:val="fr-FR"/>
              </w:rPr>
            </w:pPr>
          </w:p>
        </w:tc>
        <w:tc>
          <w:tcPr>
            <w:tcW w:w="720" w:type="dxa"/>
            <w:gridSpan w:val="3"/>
          </w:tcPr>
          <w:p w:rsidR="00601B92" w:rsidRDefault="00601B92" w:rsidP="00F701C2">
            <w:pPr>
              <w:bidi w:val="0"/>
              <w:rPr>
                <w:lang w:val="fr-FR"/>
              </w:rPr>
            </w:pPr>
          </w:p>
        </w:tc>
        <w:tc>
          <w:tcPr>
            <w:tcW w:w="875" w:type="dxa"/>
          </w:tcPr>
          <w:p w:rsidR="00601B92" w:rsidRDefault="00601B92" w:rsidP="00F701C2">
            <w:pPr>
              <w:bidi w:val="0"/>
              <w:rPr>
                <w:lang w:val="fr-FR"/>
              </w:rPr>
            </w:pPr>
          </w:p>
        </w:tc>
      </w:tr>
      <w:tr w:rsidR="00601B92" w:rsidTr="00601B92">
        <w:trPr>
          <w:trHeight w:val="747"/>
          <w:jc w:val="center"/>
        </w:trPr>
        <w:tc>
          <w:tcPr>
            <w:tcW w:w="2532" w:type="dxa"/>
            <w:vMerge/>
          </w:tcPr>
          <w:p w:rsidR="00601B92" w:rsidRDefault="00601B92" w:rsidP="00F701C2">
            <w:pPr>
              <w:bidi w:val="0"/>
              <w:rPr>
                <w:lang w:val="fr-FR"/>
              </w:rPr>
            </w:pPr>
          </w:p>
        </w:tc>
        <w:tc>
          <w:tcPr>
            <w:tcW w:w="2797" w:type="dxa"/>
          </w:tcPr>
          <w:p w:rsidR="00AC3AE0" w:rsidRDefault="00601B92" w:rsidP="0064022B">
            <w:pPr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proofErr w:type="spellStart"/>
            <w:r w:rsidRPr="005E2085">
              <w:rPr>
                <w:rFonts w:asciiTheme="majorBidi" w:hAnsiTheme="majorBidi" w:cstheme="majorBidi"/>
                <w:color w:val="202124"/>
                <w:sz w:val="24"/>
                <w:szCs w:val="24"/>
              </w:rPr>
              <w:t>Déterminer</w:t>
            </w:r>
            <w:proofErr w:type="spellEnd"/>
            <w:r w:rsidRPr="005E2085">
              <w:rPr>
                <w:rFonts w:asciiTheme="majorBidi" w:hAnsiTheme="majorBidi" w:cstheme="majorBidi"/>
                <w:color w:val="202124"/>
                <w:sz w:val="24"/>
                <w:szCs w:val="24"/>
              </w:rPr>
              <w:t xml:space="preserve"> les </w:t>
            </w:r>
            <w:proofErr w:type="spellStart"/>
            <w:r w:rsidRPr="005E2085">
              <w:rPr>
                <w:rFonts w:asciiTheme="majorBidi" w:hAnsiTheme="majorBidi" w:cstheme="majorBidi"/>
                <w:color w:val="202124"/>
                <w:sz w:val="24"/>
                <w:szCs w:val="24"/>
              </w:rPr>
              <w:t>étapes</w:t>
            </w:r>
            <w:proofErr w:type="spellEnd"/>
            <w:r w:rsidRPr="005E2085">
              <w:rPr>
                <w:rFonts w:asciiTheme="majorBidi" w:hAnsiTheme="majorBidi" w:cstheme="majorBidi"/>
                <w:color w:val="202124"/>
                <w:sz w:val="24"/>
                <w:szCs w:val="24"/>
              </w:rPr>
              <w:t xml:space="preserve"> de la </w:t>
            </w:r>
            <w:proofErr w:type="spellStart"/>
            <w:r w:rsidRPr="005E2085">
              <w:rPr>
                <w:rFonts w:asciiTheme="majorBidi" w:hAnsiTheme="majorBidi" w:cstheme="majorBidi"/>
                <w:color w:val="202124"/>
                <w:sz w:val="24"/>
                <w:szCs w:val="24"/>
              </w:rPr>
              <w:t>conférence</w:t>
            </w:r>
            <w:proofErr w:type="spellEnd"/>
            <w:r w:rsidR="0064022B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</w:p>
          <w:p w:rsidR="0064022B" w:rsidRDefault="00AC3AE0" w:rsidP="0064022B">
            <w:pPr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*</w:t>
            </w:r>
            <w:r w:rsidR="0064022B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تحديد خطوات المحاضرة</w:t>
            </w:r>
          </w:p>
          <w:p w:rsidR="00601B92" w:rsidRPr="005E2085" w:rsidRDefault="00601B92" w:rsidP="00005A02">
            <w:pPr>
              <w:pStyle w:val="PrformatHTML"/>
              <w:shd w:val="clear" w:color="auto" w:fill="F8F9FA"/>
              <w:spacing w:line="610" w:lineRule="atLeast"/>
              <w:rPr>
                <w:rFonts w:asciiTheme="majorBidi" w:hAnsiTheme="majorBidi" w:cstheme="majorBidi"/>
                <w:color w:val="202124"/>
                <w:sz w:val="24"/>
                <w:szCs w:val="24"/>
              </w:rPr>
            </w:pPr>
          </w:p>
          <w:p w:rsidR="00601B92" w:rsidRDefault="00601B92" w:rsidP="00005A02">
            <w:pPr>
              <w:bidi w:val="0"/>
              <w:rPr>
                <w:lang w:val="fr-FR"/>
              </w:rPr>
            </w:pPr>
          </w:p>
        </w:tc>
        <w:tc>
          <w:tcPr>
            <w:tcW w:w="676" w:type="dxa"/>
            <w:gridSpan w:val="3"/>
          </w:tcPr>
          <w:p w:rsidR="00601B92" w:rsidRDefault="00601B92" w:rsidP="00F701C2">
            <w:pPr>
              <w:bidi w:val="0"/>
              <w:rPr>
                <w:lang w:val="fr-FR"/>
              </w:rPr>
            </w:pPr>
          </w:p>
        </w:tc>
        <w:tc>
          <w:tcPr>
            <w:tcW w:w="705" w:type="dxa"/>
            <w:gridSpan w:val="3"/>
          </w:tcPr>
          <w:p w:rsidR="00601B92" w:rsidRDefault="00601B92" w:rsidP="00F701C2">
            <w:pPr>
              <w:bidi w:val="0"/>
              <w:rPr>
                <w:lang w:val="fr-FR"/>
              </w:rPr>
            </w:pPr>
          </w:p>
        </w:tc>
        <w:tc>
          <w:tcPr>
            <w:tcW w:w="705" w:type="dxa"/>
            <w:gridSpan w:val="3"/>
          </w:tcPr>
          <w:p w:rsidR="00601B92" w:rsidRDefault="00601B92" w:rsidP="00F701C2">
            <w:pPr>
              <w:bidi w:val="0"/>
              <w:rPr>
                <w:lang w:val="fr-FR"/>
              </w:rPr>
            </w:pPr>
          </w:p>
        </w:tc>
        <w:tc>
          <w:tcPr>
            <w:tcW w:w="630" w:type="dxa"/>
            <w:gridSpan w:val="3"/>
          </w:tcPr>
          <w:p w:rsidR="00601B92" w:rsidRDefault="00601B92" w:rsidP="00F701C2">
            <w:pPr>
              <w:bidi w:val="0"/>
              <w:rPr>
                <w:lang w:val="fr-FR"/>
              </w:rPr>
            </w:pPr>
          </w:p>
        </w:tc>
        <w:tc>
          <w:tcPr>
            <w:tcW w:w="720" w:type="dxa"/>
            <w:gridSpan w:val="3"/>
          </w:tcPr>
          <w:p w:rsidR="00601B92" w:rsidRDefault="00601B92" w:rsidP="00F701C2">
            <w:pPr>
              <w:bidi w:val="0"/>
              <w:rPr>
                <w:lang w:val="fr-FR"/>
              </w:rPr>
            </w:pPr>
          </w:p>
        </w:tc>
        <w:tc>
          <w:tcPr>
            <w:tcW w:w="875" w:type="dxa"/>
          </w:tcPr>
          <w:p w:rsidR="00601B92" w:rsidRDefault="00601B92" w:rsidP="00F701C2">
            <w:pPr>
              <w:bidi w:val="0"/>
              <w:rPr>
                <w:lang w:val="fr-FR"/>
              </w:rPr>
            </w:pPr>
          </w:p>
        </w:tc>
      </w:tr>
      <w:tr w:rsidR="00601B92" w:rsidTr="00601B92">
        <w:trPr>
          <w:trHeight w:val="1102"/>
          <w:jc w:val="center"/>
        </w:trPr>
        <w:tc>
          <w:tcPr>
            <w:tcW w:w="2532" w:type="dxa"/>
            <w:vMerge/>
          </w:tcPr>
          <w:p w:rsidR="00601B92" w:rsidRDefault="00601B92" w:rsidP="00F701C2">
            <w:pPr>
              <w:bidi w:val="0"/>
              <w:rPr>
                <w:lang w:val="fr-FR"/>
              </w:rPr>
            </w:pPr>
          </w:p>
        </w:tc>
        <w:tc>
          <w:tcPr>
            <w:tcW w:w="2797" w:type="dxa"/>
          </w:tcPr>
          <w:p w:rsidR="00601B92" w:rsidRDefault="00601B92" w:rsidP="00005A02">
            <w:pPr>
              <w:pStyle w:val="PrformatHTML"/>
              <w:shd w:val="clear" w:color="auto" w:fill="F8F9FA"/>
              <w:spacing w:line="610" w:lineRule="atLeast"/>
              <w:rPr>
                <w:rFonts w:asciiTheme="majorBidi" w:hAnsiTheme="majorBidi" w:cstheme="majorBidi"/>
                <w:color w:val="202124"/>
                <w:sz w:val="24"/>
                <w:szCs w:val="24"/>
              </w:rPr>
            </w:pPr>
            <w:r w:rsidRPr="005E2085">
              <w:rPr>
                <w:rFonts w:asciiTheme="majorBidi" w:hAnsiTheme="majorBidi" w:cstheme="majorBidi"/>
                <w:color w:val="202124"/>
                <w:sz w:val="24"/>
                <w:szCs w:val="24"/>
              </w:rPr>
              <w:t>Indiquer</w:t>
            </w:r>
            <w:r>
              <w:rPr>
                <w:rFonts w:asciiTheme="majorBidi" w:hAnsiTheme="majorBidi" w:cstheme="majorBidi"/>
                <w:color w:val="202124"/>
                <w:sz w:val="24"/>
                <w:szCs w:val="24"/>
              </w:rPr>
              <w:t xml:space="preserve"> les moyens,</w:t>
            </w:r>
            <w:r w:rsidRPr="005E2085">
              <w:rPr>
                <w:rFonts w:asciiTheme="majorBidi" w:hAnsiTheme="majorBidi" w:cstheme="majorBidi"/>
                <w:color w:val="202124"/>
                <w:sz w:val="24"/>
                <w:szCs w:val="24"/>
              </w:rPr>
              <w:t xml:space="preserve"> les références et les supports </w:t>
            </w:r>
          </w:p>
          <w:p w:rsidR="0064022B" w:rsidRPr="005E2085" w:rsidRDefault="00AC3AE0" w:rsidP="00AC3AE0">
            <w:pPr>
              <w:pStyle w:val="PrformatHTML"/>
              <w:shd w:val="clear" w:color="auto" w:fill="F8F9FA"/>
              <w:bidi/>
              <w:spacing w:line="610" w:lineRule="atLeast"/>
              <w:rPr>
                <w:rFonts w:asciiTheme="majorBidi" w:hAnsiTheme="majorBidi" w:cstheme="majorBidi"/>
                <w:color w:val="202124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*</w:t>
            </w:r>
            <w:r w:rsidR="0064022B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الإشارة إلى الدعائم أو الوسائل المساعدة.</w:t>
            </w:r>
          </w:p>
          <w:p w:rsidR="00601B92" w:rsidRDefault="00601B92" w:rsidP="00005A02">
            <w:pPr>
              <w:bidi w:val="0"/>
              <w:rPr>
                <w:lang w:val="fr-FR"/>
              </w:rPr>
            </w:pPr>
          </w:p>
        </w:tc>
        <w:tc>
          <w:tcPr>
            <w:tcW w:w="676" w:type="dxa"/>
            <w:gridSpan w:val="3"/>
          </w:tcPr>
          <w:p w:rsidR="00601B92" w:rsidRDefault="00601B92" w:rsidP="00F701C2">
            <w:pPr>
              <w:bidi w:val="0"/>
              <w:rPr>
                <w:lang w:val="fr-FR"/>
              </w:rPr>
            </w:pPr>
          </w:p>
        </w:tc>
        <w:tc>
          <w:tcPr>
            <w:tcW w:w="705" w:type="dxa"/>
            <w:gridSpan w:val="3"/>
          </w:tcPr>
          <w:p w:rsidR="00601B92" w:rsidRDefault="00601B92" w:rsidP="00F701C2">
            <w:pPr>
              <w:bidi w:val="0"/>
              <w:rPr>
                <w:lang w:val="fr-FR"/>
              </w:rPr>
            </w:pPr>
          </w:p>
        </w:tc>
        <w:tc>
          <w:tcPr>
            <w:tcW w:w="705" w:type="dxa"/>
            <w:gridSpan w:val="3"/>
          </w:tcPr>
          <w:p w:rsidR="00601B92" w:rsidRDefault="00601B92" w:rsidP="00F701C2">
            <w:pPr>
              <w:bidi w:val="0"/>
              <w:rPr>
                <w:lang w:val="fr-FR"/>
              </w:rPr>
            </w:pPr>
          </w:p>
        </w:tc>
        <w:tc>
          <w:tcPr>
            <w:tcW w:w="630" w:type="dxa"/>
            <w:gridSpan w:val="3"/>
          </w:tcPr>
          <w:p w:rsidR="00601B92" w:rsidRDefault="00601B92" w:rsidP="00F701C2">
            <w:pPr>
              <w:bidi w:val="0"/>
              <w:rPr>
                <w:lang w:val="fr-FR"/>
              </w:rPr>
            </w:pPr>
          </w:p>
        </w:tc>
        <w:tc>
          <w:tcPr>
            <w:tcW w:w="720" w:type="dxa"/>
            <w:gridSpan w:val="3"/>
          </w:tcPr>
          <w:p w:rsidR="00601B92" w:rsidRDefault="00601B92" w:rsidP="00F701C2">
            <w:pPr>
              <w:bidi w:val="0"/>
              <w:rPr>
                <w:lang w:val="fr-FR"/>
              </w:rPr>
            </w:pPr>
          </w:p>
        </w:tc>
        <w:tc>
          <w:tcPr>
            <w:tcW w:w="875" w:type="dxa"/>
          </w:tcPr>
          <w:p w:rsidR="00601B92" w:rsidRDefault="00601B92" w:rsidP="00F701C2">
            <w:pPr>
              <w:bidi w:val="0"/>
              <w:rPr>
                <w:lang w:val="fr-FR"/>
              </w:rPr>
            </w:pPr>
          </w:p>
        </w:tc>
      </w:tr>
      <w:tr w:rsidR="00601B92" w:rsidTr="00601B92">
        <w:trPr>
          <w:trHeight w:val="444"/>
          <w:jc w:val="center"/>
        </w:trPr>
        <w:tc>
          <w:tcPr>
            <w:tcW w:w="2532" w:type="dxa"/>
            <w:vMerge/>
          </w:tcPr>
          <w:p w:rsidR="00601B92" w:rsidRDefault="00601B92" w:rsidP="00F701C2">
            <w:pPr>
              <w:bidi w:val="0"/>
              <w:rPr>
                <w:lang w:val="fr-FR"/>
              </w:rPr>
            </w:pPr>
          </w:p>
        </w:tc>
        <w:tc>
          <w:tcPr>
            <w:tcW w:w="2797" w:type="dxa"/>
          </w:tcPr>
          <w:p w:rsidR="00AC3AE0" w:rsidRDefault="00601B92" w:rsidP="00005A02">
            <w:pPr>
              <w:pStyle w:val="PrformatHTML"/>
              <w:shd w:val="clear" w:color="auto" w:fill="F8F9FA"/>
              <w:spacing w:line="610" w:lineRule="atLeast"/>
              <w:rPr>
                <w:rFonts w:asciiTheme="majorBidi" w:hAnsiTheme="majorBidi" w:cstheme="majorBidi"/>
                <w:color w:val="202124"/>
                <w:sz w:val="24"/>
                <w:szCs w:val="24"/>
              </w:rPr>
            </w:pPr>
            <w:r w:rsidRPr="005E2085">
              <w:rPr>
                <w:rFonts w:asciiTheme="majorBidi" w:hAnsiTheme="majorBidi" w:cstheme="majorBidi"/>
                <w:color w:val="202124"/>
                <w:sz w:val="24"/>
                <w:szCs w:val="24"/>
              </w:rPr>
              <w:t>Déterminer la méthode d'évaluation et l'interaction des étudiants avec le contenu de la conférence</w:t>
            </w:r>
          </w:p>
          <w:p w:rsidR="00601B92" w:rsidRPr="005E2085" w:rsidRDefault="0064022B" w:rsidP="00AC3AE0">
            <w:pPr>
              <w:pStyle w:val="PrformatHTML"/>
              <w:shd w:val="clear" w:color="auto" w:fill="F8F9FA"/>
              <w:bidi/>
              <w:spacing w:line="610" w:lineRule="atLeast"/>
              <w:rPr>
                <w:rFonts w:asciiTheme="majorBidi" w:hAnsiTheme="majorBidi" w:cstheme="majorBidi"/>
                <w:color w:val="202124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="00AC3AE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*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تعيين طريقة تقييم وتفاعل الطلبة مع محتوى المحاضرة.</w:t>
            </w:r>
          </w:p>
          <w:p w:rsidR="00601B92" w:rsidRDefault="00601B92" w:rsidP="00005A02">
            <w:pPr>
              <w:bidi w:val="0"/>
              <w:rPr>
                <w:lang w:val="fr-FR"/>
              </w:rPr>
            </w:pPr>
          </w:p>
        </w:tc>
        <w:tc>
          <w:tcPr>
            <w:tcW w:w="660" w:type="dxa"/>
            <w:gridSpan w:val="2"/>
          </w:tcPr>
          <w:p w:rsidR="00601B92" w:rsidRDefault="00601B92" w:rsidP="00F701C2">
            <w:pPr>
              <w:bidi w:val="0"/>
              <w:rPr>
                <w:lang w:val="fr-FR"/>
              </w:rPr>
            </w:pPr>
          </w:p>
        </w:tc>
        <w:tc>
          <w:tcPr>
            <w:tcW w:w="705" w:type="dxa"/>
            <w:gridSpan w:val="3"/>
          </w:tcPr>
          <w:p w:rsidR="00601B92" w:rsidRDefault="00601B92" w:rsidP="00F701C2">
            <w:pPr>
              <w:bidi w:val="0"/>
              <w:rPr>
                <w:lang w:val="fr-FR"/>
              </w:rPr>
            </w:pPr>
          </w:p>
        </w:tc>
        <w:tc>
          <w:tcPr>
            <w:tcW w:w="705" w:type="dxa"/>
            <w:gridSpan w:val="3"/>
          </w:tcPr>
          <w:p w:rsidR="00601B92" w:rsidRDefault="00601B92" w:rsidP="00F701C2">
            <w:pPr>
              <w:bidi w:val="0"/>
              <w:rPr>
                <w:lang w:val="fr-FR"/>
              </w:rPr>
            </w:pPr>
          </w:p>
        </w:tc>
        <w:tc>
          <w:tcPr>
            <w:tcW w:w="630" w:type="dxa"/>
            <w:gridSpan w:val="3"/>
          </w:tcPr>
          <w:p w:rsidR="00601B92" w:rsidRDefault="00601B92" w:rsidP="00F701C2">
            <w:pPr>
              <w:bidi w:val="0"/>
              <w:rPr>
                <w:lang w:val="fr-FR"/>
              </w:rPr>
            </w:pPr>
          </w:p>
        </w:tc>
        <w:tc>
          <w:tcPr>
            <w:tcW w:w="720" w:type="dxa"/>
            <w:gridSpan w:val="3"/>
          </w:tcPr>
          <w:p w:rsidR="00601B92" w:rsidRDefault="00601B92" w:rsidP="00F701C2">
            <w:pPr>
              <w:bidi w:val="0"/>
              <w:rPr>
                <w:lang w:val="fr-FR"/>
              </w:rPr>
            </w:pPr>
          </w:p>
        </w:tc>
        <w:tc>
          <w:tcPr>
            <w:tcW w:w="891" w:type="dxa"/>
            <w:gridSpan w:val="2"/>
          </w:tcPr>
          <w:p w:rsidR="00601B92" w:rsidRDefault="00601B92" w:rsidP="00F701C2">
            <w:pPr>
              <w:bidi w:val="0"/>
              <w:rPr>
                <w:lang w:val="fr-FR"/>
              </w:rPr>
            </w:pPr>
          </w:p>
        </w:tc>
      </w:tr>
      <w:tr w:rsidR="003A0471" w:rsidTr="003A0471">
        <w:trPr>
          <w:trHeight w:val="409"/>
          <w:jc w:val="center"/>
        </w:trPr>
        <w:tc>
          <w:tcPr>
            <w:tcW w:w="2532" w:type="dxa"/>
            <w:vMerge/>
          </w:tcPr>
          <w:p w:rsidR="003A0471" w:rsidRDefault="003A0471" w:rsidP="00F701C2">
            <w:pPr>
              <w:bidi w:val="0"/>
              <w:rPr>
                <w:lang w:val="fr-FR"/>
              </w:rPr>
            </w:pPr>
          </w:p>
        </w:tc>
        <w:tc>
          <w:tcPr>
            <w:tcW w:w="2797" w:type="dxa"/>
          </w:tcPr>
          <w:p w:rsidR="00AC3AE0" w:rsidRDefault="003A0471" w:rsidP="0064022B">
            <w:pPr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proofErr w:type="spellStart"/>
            <w:r w:rsidRPr="005E2085">
              <w:rPr>
                <w:rFonts w:asciiTheme="majorBidi" w:hAnsiTheme="majorBidi" w:cstheme="majorBidi"/>
                <w:color w:val="202124"/>
                <w:sz w:val="24"/>
                <w:szCs w:val="24"/>
              </w:rPr>
              <w:t>Présentation</w:t>
            </w:r>
            <w:proofErr w:type="spellEnd"/>
            <w:r w:rsidRPr="005E2085">
              <w:rPr>
                <w:rFonts w:asciiTheme="majorBidi" w:hAnsiTheme="majorBidi" w:cstheme="majorBidi"/>
                <w:color w:val="202124"/>
                <w:sz w:val="24"/>
                <w:szCs w:val="24"/>
              </w:rPr>
              <w:t xml:space="preserve"> du </w:t>
            </w:r>
            <w:proofErr w:type="spellStart"/>
            <w:r w:rsidRPr="005E2085">
              <w:rPr>
                <w:rFonts w:asciiTheme="majorBidi" w:hAnsiTheme="majorBidi" w:cstheme="majorBidi"/>
                <w:color w:val="202124"/>
                <w:sz w:val="24"/>
                <w:szCs w:val="24"/>
              </w:rPr>
              <w:t>professeur</w:t>
            </w:r>
            <w:proofErr w:type="spellEnd"/>
            <w:r w:rsidRPr="005E2085">
              <w:rPr>
                <w:rFonts w:asciiTheme="majorBidi" w:hAnsiTheme="majorBidi" w:cstheme="majorBidi"/>
                <w:color w:val="202124"/>
                <w:sz w:val="24"/>
                <w:szCs w:val="24"/>
              </w:rPr>
              <w:t xml:space="preserve"> </w:t>
            </w:r>
            <w:proofErr w:type="spellStart"/>
            <w:r w:rsidRPr="005E2085">
              <w:rPr>
                <w:rFonts w:asciiTheme="majorBidi" w:hAnsiTheme="majorBidi" w:cstheme="majorBidi"/>
                <w:color w:val="202124"/>
                <w:sz w:val="24"/>
                <w:szCs w:val="24"/>
              </w:rPr>
              <w:t>responsable</w:t>
            </w:r>
            <w:proofErr w:type="spellEnd"/>
            <w:r w:rsidRPr="005E2085">
              <w:rPr>
                <w:rFonts w:asciiTheme="majorBidi" w:hAnsiTheme="majorBidi" w:cstheme="majorBidi"/>
                <w:color w:val="202124"/>
                <w:sz w:val="24"/>
                <w:szCs w:val="24"/>
              </w:rPr>
              <w:t xml:space="preserve"> de la </w:t>
            </w:r>
            <w:r>
              <w:rPr>
                <w:rFonts w:asciiTheme="majorBidi" w:hAnsiTheme="majorBidi" w:cstheme="majorBidi"/>
                <w:color w:val="202124"/>
                <w:sz w:val="24"/>
                <w:szCs w:val="24"/>
              </w:rPr>
              <w:t>conference</w:t>
            </w:r>
          </w:p>
          <w:p w:rsidR="0064022B" w:rsidRDefault="00AC3AE0" w:rsidP="0064022B">
            <w:pPr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*</w:t>
            </w:r>
            <w:r w:rsidR="0064022B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تقديم الأستاذ المسؤول عن المحاضرة.</w:t>
            </w:r>
          </w:p>
          <w:p w:rsidR="003A0471" w:rsidRDefault="003A0471" w:rsidP="00005A02">
            <w:pPr>
              <w:bidi w:val="0"/>
            </w:pPr>
          </w:p>
          <w:p w:rsidR="003A0471" w:rsidRPr="00005A02" w:rsidRDefault="003A0471" w:rsidP="00005A02">
            <w:pPr>
              <w:bidi w:val="0"/>
            </w:pPr>
          </w:p>
        </w:tc>
        <w:tc>
          <w:tcPr>
            <w:tcW w:w="660" w:type="dxa"/>
            <w:gridSpan w:val="2"/>
          </w:tcPr>
          <w:p w:rsidR="003A0471" w:rsidRDefault="003A0471" w:rsidP="00F701C2">
            <w:pPr>
              <w:bidi w:val="0"/>
              <w:rPr>
                <w:lang w:val="fr-FR"/>
              </w:rPr>
            </w:pPr>
          </w:p>
        </w:tc>
        <w:tc>
          <w:tcPr>
            <w:tcW w:w="705" w:type="dxa"/>
            <w:gridSpan w:val="3"/>
          </w:tcPr>
          <w:p w:rsidR="003A0471" w:rsidRDefault="003A0471" w:rsidP="00F701C2">
            <w:pPr>
              <w:bidi w:val="0"/>
              <w:rPr>
                <w:lang w:val="fr-FR"/>
              </w:rPr>
            </w:pPr>
          </w:p>
        </w:tc>
        <w:tc>
          <w:tcPr>
            <w:tcW w:w="705" w:type="dxa"/>
            <w:gridSpan w:val="3"/>
          </w:tcPr>
          <w:p w:rsidR="003A0471" w:rsidRDefault="003A0471" w:rsidP="00F701C2">
            <w:pPr>
              <w:bidi w:val="0"/>
              <w:rPr>
                <w:lang w:val="fr-FR"/>
              </w:rPr>
            </w:pPr>
          </w:p>
        </w:tc>
        <w:tc>
          <w:tcPr>
            <w:tcW w:w="630" w:type="dxa"/>
            <w:gridSpan w:val="3"/>
          </w:tcPr>
          <w:p w:rsidR="003A0471" w:rsidRDefault="003A0471" w:rsidP="00F701C2">
            <w:pPr>
              <w:bidi w:val="0"/>
              <w:rPr>
                <w:lang w:val="fr-FR"/>
              </w:rPr>
            </w:pPr>
          </w:p>
        </w:tc>
        <w:tc>
          <w:tcPr>
            <w:tcW w:w="720" w:type="dxa"/>
            <w:gridSpan w:val="3"/>
          </w:tcPr>
          <w:p w:rsidR="003A0471" w:rsidRDefault="003A0471" w:rsidP="00F701C2">
            <w:pPr>
              <w:bidi w:val="0"/>
              <w:rPr>
                <w:lang w:val="fr-FR"/>
              </w:rPr>
            </w:pPr>
          </w:p>
        </w:tc>
        <w:tc>
          <w:tcPr>
            <w:tcW w:w="891" w:type="dxa"/>
            <w:gridSpan w:val="2"/>
          </w:tcPr>
          <w:p w:rsidR="003A0471" w:rsidRDefault="003A0471" w:rsidP="00F701C2">
            <w:pPr>
              <w:bidi w:val="0"/>
              <w:rPr>
                <w:lang w:val="fr-FR"/>
              </w:rPr>
            </w:pPr>
          </w:p>
        </w:tc>
      </w:tr>
      <w:tr w:rsidR="003A0471" w:rsidTr="003A0471">
        <w:trPr>
          <w:trHeight w:val="782"/>
          <w:jc w:val="center"/>
        </w:trPr>
        <w:tc>
          <w:tcPr>
            <w:tcW w:w="2532" w:type="dxa"/>
            <w:vMerge w:val="restart"/>
          </w:tcPr>
          <w:p w:rsidR="003A0471" w:rsidRDefault="003A0471" w:rsidP="00F701C2">
            <w:pPr>
              <w:bidi w:val="0"/>
              <w:rPr>
                <w:lang w:val="fr-FR"/>
              </w:rPr>
            </w:pPr>
          </w:p>
          <w:p w:rsidR="003A0471" w:rsidRDefault="003A0471" w:rsidP="00F701C2">
            <w:pPr>
              <w:bidi w:val="0"/>
              <w:rPr>
                <w:lang w:val="fr-FR"/>
              </w:rPr>
            </w:pPr>
          </w:p>
          <w:p w:rsidR="003A0471" w:rsidRDefault="003A0471" w:rsidP="00F701C2">
            <w:pPr>
              <w:bidi w:val="0"/>
              <w:rPr>
                <w:lang w:val="fr-FR"/>
              </w:rPr>
            </w:pPr>
          </w:p>
          <w:p w:rsidR="003A0471" w:rsidRDefault="003A0471" w:rsidP="00F701C2">
            <w:pPr>
              <w:bidi w:val="0"/>
              <w:rPr>
                <w:lang w:val="fr-FR"/>
              </w:rPr>
            </w:pPr>
          </w:p>
          <w:p w:rsidR="003A0471" w:rsidRPr="005E2085" w:rsidRDefault="003A0471" w:rsidP="00307DDA">
            <w:pPr>
              <w:pStyle w:val="PrformatHTML"/>
              <w:shd w:val="clear" w:color="auto" w:fill="F8F9FA"/>
              <w:spacing w:line="610" w:lineRule="atLeast"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202124"/>
                <w:sz w:val="28"/>
                <w:szCs w:val="28"/>
                <w:shd w:val="clear" w:color="auto" w:fill="F8F9FA"/>
              </w:rPr>
              <w:t xml:space="preserve">Profil </w:t>
            </w:r>
            <w:r w:rsidRPr="005E2085">
              <w:rPr>
                <w:rFonts w:asciiTheme="majorBidi" w:hAnsiTheme="majorBidi" w:cstheme="majorBidi"/>
                <w:b/>
                <w:bCs/>
                <w:color w:val="202124"/>
                <w:sz w:val="28"/>
                <w:szCs w:val="28"/>
                <w:shd w:val="clear" w:color="auto" w:fill="F8F9FA"/>
              </w:rPr>
              <w:t xml:space="preserve">d'entrée </w:t>
            </w:r>
            <w:r w:rsidRPr="005E2085">
              <w:rPr>
                <w:rFonts w:asciiTheme="majorBidi" w:hAnsiTheme="majorBidi" w:cstheme="majorBidi"/>
                <w:b/>
                <w:bCs/>
                <w:color w:val="202124"/>
                <w:sz w:val="28"/>
                <w:szCs w:val="28"/>
              </w:rPr>
              <w:t>(Fonction d'entrée)</w:t>
            </w:r>
          </w:p>
          <w:p w:rsidR="003A0471" w:rsidRDefault="003A0471" w:rsidP="00F701C2">
            <w:pPr>
              <w:bidi w:val="0"/>
              <w:rPr>
                <w:lang w:val="fr-FR"/>
              </w:rPr>
            </w:pPr>
          </w:p>
          <w:p w:rsidR="003A0471" w:rsidRPr="00307DDA" w:rsidRDefault="0064022B" w:rsidP="00307DDA">
            <w:pPr>
              <w:jc w:val="center"/>
              <w:rPr>
                <w:b/>
                <w:bCs/>
                <w:lang w:val="fr-FR"/>
              </w:rPr>
            </w:pPr>
            <w:r w:rsidRPr="00307DD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نظام </w:t>
            </w:r>
            <w:proofErr w:type="gramStart"/>
            <w:r w:rsidRPr="00307DD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الدخول(</w:t>
            </w:r>
            <w:proofErr w:type="gramEnd"/>
            <w:r w:rsidRPr="00307DD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ملمح الدخول)</w:t>
            </w:r>
          </w:p>
          <w:p w:rsidR="003A0471" w:rsidRPr="00307DDA" w:rsidRDefault="003A0471" w:rsidP="00307DDA">
            <w:pPr>
              <w:jc w:val="center"/>
              <w:rPr>
                <w:b/>
                <w:bCs/>
                <w:lang w:val="fr-FR"/>
              </w:rPr>
            </w:pPr>
          </w:p>
          <w:p w:rsidR="003A0471" w:rsidRDefault="003A0471" w:rsidP="00F701C2">
            <w:pPr>
              <w:bidi w:val="0"/>
              <w:rPr>
                <w:lang w:val="fr-FR"/>
              </w:rPr>
            </w:pPr>
          </w:p>
          <w:p w:rsidR="003A0471" w:rsidRDefault="003A0471" w:rsidP="00474633">
            <w:pPr>
              <w:bidi w:val="0"/>
              <w:rPr>
                <w:lang w:val="fr-FR"/>
              </w:rPr>
            </w:pPr>
          </w:p>
          <w:p w:rsidR="003A0471" w:rsidRDefault="003A0471" w:rsidP="00474633">
            <w:pPr>
              <w:bidi w:val="0"/>
              <w:rPr>
                <w:lang w:val="fr-FR"/>
              </w:rPr>
            </w:pPr>
          </w:p>
          <w:p w:rsidR="003A0471" w:rsidRDefault="003A0471" w:rsidP="00F701C2">
            <w:pPr>
              <w:bidi w:val="0"/>
              <w:rPr>
                <w:lang w:val="fr-FR"/>
              </w:rPr>
            </w:pPr>
          </w:p>
          <w:p w:rsidR="003A0471" w:rsidRDefault="003A0471" w:rsidP="00F701C2">
            <w:pPr>
              <w:bidi w:val="0"/>
              <w:rPr>
                <w:lang w:val="fr-FR"/>
              </w:rPr>
            </w:pPr>
          </w:p>
          <w:p w:rsidR="003A0471" w:rsidRDefault="003A0471" w:rsidP="00F701C2">
            <w:pPr>
              <w:bidi w:val="0"/>
              <w:rPr>
                <w:lang w:val="fr-FR"/>
              </w:rPr>
            </w:pPr>
          </w:p>
          <w:p w:rsidR="003A0471" w:rsidRDefault="003A0471" w:rsidP="00F701C2">
            <w:pPr>
              <w:bidi w:val="0"/>
              <w:rPr>
                <w:lang w:val="fr-FR"/>
              </w:rPr>
            </w:pPr>
          </w:p>
          <w:p w:rsidR="003A0471" w:rsidRDefault="003A0471" w:rsidP="00F701C2">
            <w:pPr>
              <w:bidi w:val="0"/>
              <w:rPr>
                <w:lang w:val="fr-FR"/>
              </w:rPr>
            </w:pPr>
          </w:p>
          <w:p w:rsidR="003A0471" w:rsidRDefault="003A0471" w:rsidP="00F701C2">
            <w:pPr>
              <w:bidi w:val="0"/>
              <w:rPr>
                <w:lang w:val="fr-FR"/>
              </w:rPr>
            </w:pPr>
          </w:p>
          <w:p w:rsidR="003A0471" w:rsidRDefault="003A0471" w:rsidP="00474633">
            <w:pPr>
              <w:bidi w:val="0"/>
              <w:rPr>
                <w:lang w:val="fr-FR"/>
              </w:rPr>
            </w:pPr>
          </w:p>
          <w:p w:rsidR="003A0471" w:rsidRDefault="003A0471" w:rsidP="00F701C2">
            <w:pPr>
              <w:bidi w:val="0"/>
              <w:rPr>
                <w:lang w:val="fr-FR"/>
              </w:rPr>
            </w:pPr>
          </w:p>
        </w:tc>
        <w:tc>
          <w:tcPr>
            <w:tcW w:w="2797" w:type="dxa"/>
          </w:tcPr>
          <w:p w:rsidR="003A0471" w:rsidRPr="005E2085" w:rsidRDefault="003A0471" w:rsidP="00AC3AE0">
            <w:pPr>
              <w:pStyle w:val="PrformatHTML"/>
              <w:shd w:val="clear" w:color="auto" w:fill="F8F9FA"/>
              <w:bidi/>
              <w:spacing w:line="610" w:lineRule="atLeast"/>
              <w:rPr>
                <w:rFonts w:asciiTheme="majorBidi" w:hAnsiTheme="majorBidi" w:cstheme="majorBidi"/>
                <w:color w:val="202124"/>
                <w:sz w:val="24"/>
                <w:szCs w:val="24"/>
              </w:rPr>
            </w:pPr>
            <w:r w:rsidRPr="005E2085">
              <w:rPr>
                <w:rFonts w:asciiTheme="majorBidi" w:hAnsiTheme="majorBidi" w:cstheme="majorBidi"/>
                <w:color w:val="202124"/>
                <w:sz w:val="24"/>
                <w:szCs w:val="24"/>
              </w:rPr>
              <w:lastRenderedPageBreak/>
              <w:t>Définition des objectifs en termes de (clarté + précision + mesurabilité)</w:t>
            </w:r>
            <w:r w:rsidR="00AC3AE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تحديد الأهداف من </w:t>
            </w:r>
            <w:proofErr w:type="gramStart"/>
            <w:r w:rsidR="00AC3AE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lastRenderedPageBreak/>
              <w:t>حيث(</w:t>
            </w:r>
            <w:proofErr w:type="spellStart"/>
            <w:proofErr w:type="gramEnd"/>
            <w:r w:rsidR="00AC3AE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الوضوح+الدقة+قابليتها</w:t>
            </w:r>
            <w:proofErr w:type="spellEnd"/>
            <w:r w:rsidR="00AC3AE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للقياس)</w:t>
            </w:r>
          </w:p>
          <w:p w:rsidR="003A0471" w:rsidRDefault="003A0471" w:rsidP="00F701C2">
            <w:pPr>
              <w:bidi w:val="0"/>
              <w:rPr>
                <w:lang w:val="fr-FR"/>
              </w:rPr>
            </w:pPr>
          </w:p>
        </w:tc>
        <w:tc>
          <w:tcPr>
            <w:tcW w:w="660" w:type="dxa"/>
            <w:gridSpan w:val="2"/>
          </w:tcPr>
          <w:p w:rsidR="003A0471" w:rsidRDefault="003A0471" w:rsidP="00F701C2">
            <w:pPr>
              <w:bidi w:val="0"/>
              <w:rPr>
                <w:lang w:val="fr-FR"/>
              </w:rPr>
            </w:pPr>
          </w:p>
        </w:tc>
        <w:tc>
          <w:tcPr>
            <w:tcW w:w="705" w:type="dxa"/>
            <w:gridSpan w:val="3"/>
          </w:tcPr>
          <w:p w:rsidR="003A0471" w:rsidRDefault="003A0471" w:rsidP="00F701C2">
            <w:pPr>
              <w:bidi w:val="0"/>
              <w:rPr>
                <w:lang w:val="fr-FR"/>
              </w:rPr>
            </w:pPr>
          </w:p>
        </w:tc>
        <w:tc>
          <w:tcPr>
            <w:tcW w:w="705" w:type="dxa"/>
            <w:gridSpan w:val="3"/>
          </w:tcPr>
          <w:p w:rsidR="003A0471" w:rsidRDefault="003A0471" w:rsidP="00F701C2">
            <w:pPr>
              <w:bidi w:val="0"/>
              <w:rPr>
                <w:lang w:val="fr-FR"/>
              </w:rPr>
            </w:pPr>
          </w:p>
        </w:tc>
        <w:tc>
          <w:tcPr>
            <w:tcW w:w="630" w:type="dxa"/>
            <w:gridSpan w:val="3"/>
          </w:tcPr>
          <w:p w:rsidR="003A0471" w:rsidRDefault="003A0471" w:rsidP="00F701C2">
            <w:pPr>
              <w:bidi w:val="0"/>
              <w:rPr>
                <w:lang w:val="fr-FR"/>
              </w:rPr>
            </w:pPr>
          </w:p>
        </w:tc>
        <w:tc>
          <w:tcPr>
            <w:tcW w:w="720" w:type="dxa"/>
            <w:gridSpan w:val="3"/>
          </w:tcPr>
          <w:p w:rsidR="003A0471" w:rsidRDefault="003A0471" w:rsidP="00F701C2">
            <w:pPr>
              <w:bidi w:val="0"/>
              <w:rPr>
                <w:lang w:val="fr-FR"/>
              </w:rPr>
            </w:pPr>
          </w:p>
        </w:tc>
        <w:tc>
          <w:tcPr>
            <w:tcW w:w="891" w:type="dxa"/>
            <w:gridSpan w:val="2"/>
          </w:tcPr>
          <w:p w:rsidR="003A0471" w:rsidRDefault="003A0471" w:rsidP="00F701C2">
            <w:pPr>
              <w:bidi w:val="0"/>
              <w:rPr>
                <w:lang w:val="fr-FR"/>
              </w:rPr>
            </w:pPr>
          </w:p>
        </w:tc>
      </w:tr>
      <w:tr w:rsidR="003A0471" w:rsidTr="003A0471">
        <w:trPr>
          <w:trHeight w:val="1316"/>
          <w:jc w:val="center"/>
        </w:trPr>
        <w:tc>
          <w:tcPr>
            <w:tcW w:w="2532" w:type="dxa"/>
            <w:vMerge/>
          </w:tcPr>
          <w:p w:rsidR="003A0471" w:rsidRDefault="003A0471" w:rsidP="00F701C2">
            <w:pPr>
              <w:bidi w:val="0"/>
              <w:rPr>
                <w:lang w:val="fr-FR"/>
              </w:rPr>
            </w:pPr>
          </w:p>
        </w:tc>
        <w:tc>
          <w:tcPr>
            <w:tcW w:w="2797" w:type="dxa"/>
          </w:tcPr>
          <w:p w:rsidR="00AC3AE0" w:rsidRDefault="003A0471" w:rsidP="00F701C2">
            <w:pPr>
              <w:bidi w:val="0"/>
              <w:rPr>
                <w:rFonts w:asciiTheme="majorBidi" w:hAnsiTheme="majorBidi" w:cstheme="majorBidi"/>
                <w:color w:val="202124"/>
                <w:sz w:val="24"/>
                <w:szCs w:val="24"/>
                <w:lang w:val="fr-FR"/>
              </w:rPr>
            </w:pPr>
            <w:r w:rsidRPr="005E2085">
              <w:rPr>
                <w:rFonts w:asciiTheme="majorBidi" w:hAnsiTheme="majorBidi" w:cstheme="majorBidi"/>
                <w:color w:val="202124"/>
                <w:sz w:val="24"/>
                <w:szCs w:val="24"/>
              </w:rPr>
              <w:t xml:space="preserve">La </w:t>
            </w:r>
            <w:proofErr w:type="spellStart"/>
            <w:r w:rsidRPr="005E2085">
              <w:rPr>
                <w:rFonts w:asciiTheme="majorBidi" w:hAnsiTheme="majorBidi" w:cstheme="majorBidi"/>
                <w:color w:val="202124"/>
                <w:sz w:val="24"/>
                <w:szCs w:val="24"/>
              </w:rPr>
              <w:t>possibilité</w:t>
            </w:r>
            <w:proofErr w:type="spellEnd"/>
            <w:r w:rsidRPr="005E2085">
              <w:rPr>
                <w:rFonts w:asciiTheme="majorBidi" w:hAnsiTheme="majorBidi" w:cstheme="majorBidi"/>
                <w:color w:val="202124"/>
                <w:sz w:val="24"/>
                <w:szCs w:val="24"/>
              </w:rPr>
              <w:t xml:space="preserve"> </w:t>
            </w:r>
            <w:proofErr w:type="spellStart"/>
            <w:r w:rsidRPr="005E2085">
              <w:rPr>
                <w:rFonts w:asciiTheme="majorBidi" w:hAnsiTheme="majorBidi" w:cstheme="majorBidi"/>
                <w:color w:val="202124"/>
                <w:sz w:val="24"/>
                <w:szCs w:val="24"/>
              </w:rPr>
              <w:t>d'objectifs</w:t>
            </w:r>
            <w:proofErr w:type="spellEnd"/>
            <w:r w:rsidRPr="005E2085">
              <w:rPr>
                <w:rFonts w:asciiTheme="majorBidi" w:hAnsiTheme="majorBidi" w:cstheme="majorBidi"/>
                <w:color w:val="202124"/>
                <w:sz w:val="24"/>
                <w:szCs w:val="24"/>
              </w:rPr>
              <w:t xml:space="preserve"> pour </w:t>
            </w:r>
            <w:proofErr w:type="spellStart"/>
            <w:r w:rsidRPr="005E2085">
              <w:rPr>
                <w:rFonts w:asciiTheme="majorBidi" w:hAnsiTheme="majorBidi" w:cstheme="majorBidi"/>
                <w:color w:val="202124"/>
                <w:sz w:val="24"/>
                <w:szCs w:val="24"/>
              </w:rPr>
              <w:t>fournir</w:t>
            </w:r>
            <w:proofErr w:type="spellEnd"/>
            <w:r w:rsidRPr="005E2085">
              <w:rPr>
                <w:rFonts w:asciiTheme="majorBidi" w:hAnsiTheme="majorBidi" w:cstheme="majorBidi"/>
                <w:color w:val="202124"/>
                <w:sz w:val="24"/>
                <w:szCs w:val="24"/>
              </w:rPr>
              <w:t xml:space="preserve"> des </w:t>
            </w:r>
            <w:proofErr w:type="spellStart"/>
            <w:r w:rsidRPr="005E2085">
              <w:rPr>
                <w:rFonts w:asciiTheme="majorBidi" w:hAnsiTheme="majorBidi" w:cstheme="majorBidi"/>
                <w:color w:val="202124"/>
                <w:sz w:val="24"/>
                <w:szCs w:val="24"/>
              </w:rPr>
              <w:t>connaissances</w:t>
            </w:r>
            <w:proofErr w:type="spellEnd"/>
            <w:r w:rsidRPr="005E2085">
              <w:rPr>
                <w:rFonts w:asciiTheme="majorBidi" w:hAnsiTheme="majorBidi" w:cstheme="majorBidi"/>
                <w:color w:val="202124"/>
                <w:sz w:val="24"/>
                <w:szCs w:val="24"/>
              </w:rPr>
              <w:t xml:space="preserve"> et </w:t>
            </w:r>
            <w:proofErr w:type="spellStart"/>
            <w:r w:rsidRPr="005E2085">
              <w:rPr>
                <w:rFonts w:asciiTheme="majorBidi" w:hAnsiTheme="majorBidi" w:cstheme="majorBidi"/>
                <w:color w:val="202124"/>
                <w:sz w:val="24"/>
                <w:szCs w:val="24"/>
              </w:rPr>
              <w:t>découvrir</w:t>
            </w:r>
            <w:proofErr w:type="spellEnd"/>
            <w:r w:rsidRPr="005E2085">
              <w:rPr>
                <w:rFonts w:asciiTheme="majorBidi" w:hAnsiTheme="majorBidi" w:cstheme="majorBidi"/>
                <w:color w:val="202124"/>
                <w:sz w:val="24"/>
                <w:szCs w:val="24"/>
              </w:rPr>
              <w:t xml:space="preserve"> des </w:t>
            </w:r>
            <w:proofErr w:type="spellStart"/>
            <w:r w:rsidRPr="005E2085">
              <w:rPr>
                <w:rFonts w:asciiTheme="majorBidi" w:hAnsiTheme="majorBidi" w:cstheme="majorBidi"/>
                <w:color w:val="202124"/>
                <w:sz w:val="24"/>
                <w:szCs w:val="24"/>
              </w:rPr>
              <w:t>capacités</w:t>
            </w:r>
            <w:proofErr w:type="spellEnd"/>
            <w:r w:rsidRPr="005E2085">
              <w:rPr>
                <w:rFonts w:asciiTheme="majorBidi" w:hAnsiTheme="majorBidi" w:cstheme="majorBidi"/>
                <w:color w:val="202124"/>
                <w:sz w:val="24"/>
                <w:szCs w:val="24"/>
              </w:rPr>
              <w:t xml:space="preserve"> </w:t>
            </w:r>
            <w:proofErr w:type="spellStart"/>
            <w:r w:rsidRPr="00AF30BC">
              <w:rPr>
                <w:rFonts w:asciiTheme="majorBidi" w:hAnsiTheme="majorBidi" w:cstheme="majorBidi"/>
                <w:color w:val="202124"/>
                <w:sz w:val="24"/>
                <w:szCs w:val="24"/>
              </w:rPr>
              <w:t>cognitives</w:t>
            </w:r>
            <w:proofErr w:type="spellEnd"/>
          </w:p>
          <w:p w:rsidR="003A0471" w:rsidRPr="00AC3AE0" w:rsidRDefault="0064022B" w:rsidP="00AC3AE0">
            <w:pPr>
              <w:rPr>
                <w:lang w:val="fr-FR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="00AC3AE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إمكانية الأهداف في تقديم المعرفة واكتشاف القدرات الإدراكية.</w:t>
            </w:r>
          </w:p>
        </w:tc>
        <w:tc>
          <w:tcPr>
            <w:tcW w:w="660" w:type="dxa"/>
            <w:gridSpan w:val="2"/>
          </w:tcPr>
          <w:p w:rsidR="003A0471" w:rsidRDefault="003A0471" w:rsidP="00F701C2">
            <w:pPr>
              <w:bidi w:val="0"/>
              <w:rPr>
                <w:lang w:val="fr-FR"/>
              </w:rPr>
            </w:pPr>
          </w:p>
        </w:tc>
        <w:tc>
          <w:tcPr>
            <w:tcW w:w="705" w:type="dxa"/>
            <w:gridSpan w:val="3"/>
          </w:tcPr>
          <w:p w:rsidR="003A0471" w:rsidRDefault="003A0471" w:rsidP="00F701C2">
            <w:pPr>
              <w:bidi w:val="0"/>
              <w:rPr>
                <w:lang w:val="fr-FR"/>
              </w:rPr>
            </w:pPr>
          </w:p>
        </w:tc>
        <w:tc>
          <w:tcPr>
            <w:tcW w:w="705" w:type="dxa"/>
            <w:gridSpan w:val="3"/>
          </w:tcPr>
          <w:p w:rsidR="003A0471" w:rsidRDefault="003A0471" w:rsidP="00F701C2">
            <w:pPr>
              <w:bidi w:val="0"/>
              <w:rPr>
                <w:lang w:val="fr-FR"/>
              </w:rPr>
            </w:pPr>
          </w:p>
        </w:tc>
        <w:tc>
          <w:tcPr>
            <w:tcW w:w="630" w:type="dxa"/>
            <w:gridSpan w:val="3"/>
          </w:tcPr>
          <w:p w:rsidR="003A0471" w:rsidRDefault="003A0471" w:rsidP="00F701C2">
            <w:pPr>
              <w:bidi w:val="0"/>
              <w:rPr>
                <w:lang w:val="fr-FR"/>
              </w:rPr>
            </w:pPr>
          </w:p>
        </w:tc>
        <w:tc>
          <w:tcPr>
            <w:tcW w:w="720" w:type="dxa"/>
            <w:gridSpan w:val="3"/>
          </w:tcPr>
          <w:p w:rsidR="003A0471" w:rsidRDefault="003A0471" w:rsidP="00F701C2">
            <w:pPr>
              <w:bidi w:val="0"/>
              <w:rPr>
                <w:lang w:val="fr-FR"/>
              </w:rPr>
            </w:pPr>
          </w:p>
        </w:tc>
        <w:tc>
          <w:tcPr>
            <w:tcW w:w="891" w:type="dxa"/>
            <w:gridSpan w:val="2"/>
          </w:tcPr>
          <w:p w:rsidR="003A0471" w:rsidRDefault="003A0471" w:rsidP="00F701C2">
            <w:pPr>
              <w:bidi w:val="0"/>
              <w:rPr>
                <w:lang w:val="fr-FR"/>
              </w:rPr>
            </w:pPr>
          </w:p>
        </w:tc>
      </w:tr>
      <w:tr w:rsidR="003A0471" w:rsidTr="003A0471">
        <w:trPr>
          <w:trHeight w:val="1280"/>
          <w:jc w:val="center"/>
        </w:trPr>
        <w:tc>
          <w:tcPr>
            <w:tcW w:w="2532" w:type="dxa"/>
            <w:vMerge/>
          </w:tcPr>
          <w:p w:rsidR="003A0471" w:rsidRDefault="003A0471" w:rsidP="00F701C2">
            <w:pPr>
              <w:bidi w:val="0"/>
              <w:rPr>
                <w:lang w:val="fr-FR"/>
              </w:rPr>
            </w:pPr>
          </w:p>
        </w:tc>
        <w:tc>
          <w:tcPr>
            <w:tcW w:w="2797" w:type="dxa"/>
          </w:tcPr>
          <w:p w:rsidR="003A0471" w:rsidRDefault="003A0471" w:rsidP="00AC3AE0">
            <w:pPr>
              <w:pStyle w:val="PrformatHTML"/>
              <w:shd w:val="clear" w:color="auto" w:fill="F8F9FA"/>
              <w:spacing w:line="610" w:lineRule="atLeast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AF30BC">
              <w:rPr>
                <w:rFonts w:asciiTheme="majorBidi" w:hAnsiTheme="majorBidi" w:cstheme="majorBidi"/>
                <w:color w:val="202124"/>
                <w:sz w:val="24"/>
                <w:szCs w:val="24"/>
              </w:rPr>
              <w:t>La possibilité d'objectifs pour atteindre la communication, la continuité et la résolution de problèmes</w:t>
            </w:r>
            <w:r w:rsidR="0064022B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</w:p>
          <w:p w:rsidR="00AC3AE0" w:rsidRDefault="00AC3AE0" w:rsidP="00AC3AE0">
            <w:pPr>
              <w:pStyle w:val="PrformatHTML"/>
              <w:shd w:val="clear" w:color="auto" w:fill="F8F9FA"/>
              <w:bidi/>
              <w:spacing w:line="610" w:lineRule="atLeast"/>
              <w:rPr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إمكانية الأهداف من تحقيق التواصل والاستمرارية وحل المشكلات.</w:t>
            </w:r>
          </w:p>
        </w:tc>
        <w:tc>
          <w:tcPr>
            <w:tcW w:w="660" w:type="dxa"/>
            <w:gridSpan w:val="2"/>
          </w:tcPr>
          <w:p w:rsidR="003A0471" w:rsidRDefault="003A0471" w:rsidP="00F701C2">
            <w:pPr>
              <w:bidi w:val="0"/>
              <w:rPr>
                <w:lang w:val="fr-FR"/>
              </w:rPr>
            </w:pPr>
          </w:p>
        </w:tc>
        <w:tc>
          <w:tcPr>
            <w:tcW w:w="705" w:type="dxa"/>
            <w:gridSpan w:val="3"/>
          </w:tcPr>
          <w:p w:rsidR="003A0471" w:rsidRDefault="003A0471" w:rsidP="00F701C2">
            <w:pPr>
              <w:bidi w:val="0"/>
              <w:rPr>
                <w:lang w:val="fr-FR"/>
              </w:rPr>
            </w:pPr>
          </w:p>
        </w:tc>
        <w:tc>
          <w:tcPr>
            <w:tcW w:w="705" w:type="dxa"/>
            <w:gridSpan w:val="3"/>
          </w:tcPr>
          <w:p w:rsidR="003A0471" w:rsidRDefault="003A0471" w:rsidP="00F701C2">
            <w:pPr>
              <w:bidi w:val="0"/>
              <w:rPr>
                <w:lang w:val="fr-FR"/>
              </w:rPr>
            </w:pPr>
          </w:p>
        </w:tc>
        <w:tc>
          <w:tcPr>
            <w:tcW w:w="630" w:type="dxa"/>
            <w:gridSpan w:val="3"/>
          </w:tcPr>
          <w:p w:rsidR="003A0471" w:rsidRDefault="003A0471" w:rsidP="00F701C2">
            <w:pPr>
              <w:bidi w:val="0"/>
              <w:rPr>
                <w:lang w:val="fr-FR"/>
              </w:rPr>
            </w:pPr>
          </w:p>
        </w:tc>
        <w:tc>
          <w:tcPr>
            <w:tcW w:w="720" w:type="dxa"/>
            <w:gridSpan w:val="3"/>
          </w:tcPr>
          <w:p w:rsidR="003A0471" w:rsidRDefault="003A0471" w:rsidP="00F701C2">
            <w:pPr>
              <w:bidi w:val="0"/>
              <w:rPr>
                <w:lang w:val="fr-FR"/>
              </w:rPr>
            </w:pPr>
          </w:p>
        </w:tc>
        <w:tc>
          <w:tcPr>
            <w:tcW w:w="891" w:type="dxa"/>
            <w:gridSpan w:val="2"/>
          </w:tcPr>
          <w:p w:rsidR="003A0471" w:rsidRDefault="003A0471" w:rsidP="00F701C2">
            <w:pPr>
              <w:bidi w:val="0"/>
              <w:rPr>
                <w:lang w:val="fr-FR"/>
              </w:rPr>
            </w:pPr>
          </w:p>
        </w:tc>
      </w:tr>
      <w:tr w:rsidR="000350C0" w:rsidTr="000350C0">
        <w:trPr>
          <w:trHeight w:val="1404"/>
          <w:jc w:val="center"/>
        </w:trPr>
        <w:tc>
          <w:tcPr>
            <w:tcW w:w="2532" w:type="dxa"/>
            <w:vMerge/>
          </w:tcPr>
          <w:p w:rsidR="000350C0" w:rsidRDefault="000350C0" w:rsidP="00F701C2">
            <w:pPr>
              <w:bidi w:val="0"/>
              <w:rPr>
                <w:lang w:val="fr-FR"/>
              </w:rPr>
            </w:pPr>
          </w:p>
        </w:tc>
        <w:tc>
          <w:tcPr>
            <w:tcW w:w="2797" w:type="dxa"/>
          </w:tcPr>
          <w:p w:rsidR="00AC3AE0" w:rsidRDefault="000350C0" w:rsidP="0064022B">
            <w:pPr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AF30BC">
              <w:rPr>
                <w:rFonts w:asciiTheme="majorBidi" w:hAnsiTheme="majorBidi" w:cstheme="majorBidi"/>
                <w:color w:val="202124"/>
                <w:sz w:val="24"/>
                <w:szCs w:val="24"/>
              </w:rPr>
              <w:t xml:space="preserve">Test </w:t>
            </w:r>
            <w:proofErr w:type="spellStart"/>
            <w:r w:rsidRPr="00AF30BC">
              <w:rPr>
                <w:rFonts w:asciiTheme="majorBidi" w:hAnsiTheme="majorBidi" w:cstheme="majorBidi"/>
                <w:color w:val="202124"/>
                <w:sz w:val="24"/>
                <w:szCs w:val="24"/>
              </w:rPr>
              <w:t>d'entrée</w:t>
            </w:r>
            <w:proofErr w:type="spellEnd"/>
            <w:r w:rsidRPr="00AF30BC">
              <w:rPr>
                <w:rFonts w:asciiTheme="majorBidi" w:hAnsiTheme="majorBidi" w:cstheme="majorBidi"/>
                <w:color w:val="202124"/>
                <w:sz w:val="24"/>
                <w:szCs w:val="24"/>
              </w:rPr>
              <w:t xml:space="preserve"> (test des </w:t>
            </w:r>
            <w:proofErr w:type="spellStart"/>
            <w:r w:rsidRPr="00AF30BC">
              <w:rPr>
                <w:rFonts w:asciiTheme="majorBidi" w:hAnsiTheme="majorBidi" w:cstheme="majorBidi"/>
                <w:color w:val="202124"/>
                <w:sz w:val="24"/>
                <w:szCs w:val="24"/>
              </w:rPr>
              <w:t>pré</w:t>
            </w:r>
            <w:r>
              <w:rPr>
                <w:rFonts w:asciiTheme="majorBidi" w:hAnsiTheme="majorBidi" w:cstheme="majorBidi"/>
                <w:color w:val="202124"/>
                <w:sz w:val="24"/>
                <w:szCs w:val="24"/>
              </w:rPr>
              <w:t>-</w:t>
            </w:r>
            <w:r w:rsidRPr="00AF30BC">
              <w:rPr>
                <w:rFonts w:asciiTheme="majorBidi" w:hAnsiTheme="majorBidi" w:cstheme="majorBidi"/>
                <w:color w:val="202124"/>
                <w:sz w:val="24"/>
                <w:szCs w:val="24"/>
              </w:rPr>
              <w:t>requis</w:t>
            </w:r>
            <w:proofErr w:type="spellEnd"/>
            <w:r w:rsidRPr="00AF30BC">
              <w:rPr>
                <w:rFonts w:asciiTheme="majorBidi" w:hAnsiTheme="majorBidi" w:cstheme="majorBidi"/>
                <w:color w:val="202124"/>
                <w:sz w:val="24"/>
                <w:szCs w:val="24"/>
              </w:rPr>
              <w:t xml:space="preserve">) (à </w:t>
            </w:r>
            <w:proofErr w:type="spellStart"/>
            <w:r w:rsidRPr="00AF30BC">
              <w:rPr>
                <w:rFonts w:asciiTheme="majorBidi" w:hAnsiTheme="majorBidi" w:cstheme="majorBidi"/>
                <w:color w:val="202124"/>
                <w:sz w:val="24"/>
                <w:szCs w:val="24"/>
              </w:rPr>
              <w:t>partir</w:t>
            </w:r>
            <w:proofErr w:type="spellEnd"/>
            <w:r w:rsidRPr="00AF30BC">
              <w:rPr>
                <w:rFonts w:asciiTheme="majorBidi" w:hAnsiTheme="majorBidi" w:cstheme="majorBidi"/>
                <w:color w:val="202124"/>
                <w:sz w:val="24"/>
                <w:szCs w:val="24"/>
              </w:rPr>
              <w:t xml:space="preserve"> des </w:t>
            </w:r>
            <w:proofErr w:type="spellStart"/>
            <w:r w:rsidRPr="00AF30BC">
              <w:rPr>
                <w:rFonts w:asciiTheme="majorBidi" w:hAnsiTheme="majorBidi" w:cstheme="majorBidi"/>
                <w:color w:val="202124"/>
                <w:sz w:val="24"/>
                <w:szCs w:val="24"/>
              </w:rPr>
              <w:t>connaissances</w:t>
            </w:r>
            <w:proofErr w:type="spellEnd"/>
            <w:r w:rsidRPr="00AF30BC">
              <w:rPr>
                <w:rFonts w:asciiTheme="majorBidi" w:hAnsiTheme="majorBidi" w:cstheme="majorBidi"/>
                <w:color w:val="202124"/>
                <w:sz w:val="24"/>
                <w:szCs w:val="24"/>
              </w:rPr>
              <w:t xml:space="preserve"> </w:t>
            </w:r>
            <w:proofErr w:type="spellStart"/>
            <w:r w:rsidRPr="00AF30BC">
              <w:rPr>
                <w:rFonts w:asciiTheme="majorBidi" w:hAnsiTheme="majorBidi" w:cstheme="majorBidi"/>
                <w:color w:val="202124"/>
                <w:sz w:val="24"/>
                <w:szCs w:val="24"/>
              </w:rPr>
              <w:t>antérieures</w:t>
            </w:r>
            <w:proofErr w:type="spellEnd"/>
            <w:r w:rsidRPr="00AF30BC">
              <w:rPr>
                <w:rFonts w:asciiTheme="majorBidi" w:hAnsiTheme="majorBidi" w:cstheme="majorBidi"/>
                <w:color w:val="202124"/>
                <w:sz w:val="24"/>
                <w:szCs w:val="24"/>
              </w:rPr>
              <w:t xml:space="preserve"> de </w:t>
            </w:r>
            <w:proofErr w:type="spellStart"/>
            <w:r w:rsidRPr="00AF30BC">
              <w:rPr>
                <w:rFonts w:asciiTheme="majorBidi" w:hAnsiTheme="majorBidi" w:cstheme="majorBidi"/>
                <w:color w:val="202124"/>
                <w:sz w:val="24"/>
                <w:szCs w:val="24"/>
              </w:rPr>
              <w:t>l'apprenant</w:t>
            </w:r>
            <w:proofErr w:type="spellEnd"/>
            <w:r w:rsidRPr="00AF30BC">
              <w:rPr>
                <w:rFonts w:asciiTheme="majorBidi" w:hAnsiTheme="majorBidi" w:cstheme="majorBidi"/>
                <w:color w:val="202124"/>
                <w:sz w:val="24"/>
                <w:szCs w:val="24"/>
              </w:rPr>
              <w:t xml:space="preserve"> + respect du </w:t>
            </w:r>
            <w:proofErr w:type="spellStart"/>
            <w:r w:rsidRPr="00AF30BC">
              <w:rPr>
                <w:rFonts w:asciiTheme="majorBidi" w:hAnsiTheme="majorBidi" w:cstheme="majorBidi"/>
                <w:color w:val="202124"/>
                <w:sz w:val="24"/>
                <w:szCs w:val="24"/>
              </w:rPr>
              <w:t>principe</w:t>
            </w:r>
            <w:proofErr w:type="spellEnd"/>
            <w:r w:rsidRPr="00AF30BC">
              <w:rPr>
                <w:rFonts w:asciiTheme="majorBidi" w:hAnsiTheme="majorBidi" w:cstheme="majorBidi"/>
                <w:color w:val="202124"/>
                <w:sz w:val="24"/>
                <w:szCs w:val="24"/>
              </w:rPr>
              <w:t xml:space="preserve"> de </w:t>
            </w:r>
            <w:proofErr w:type="spellStart"/>
            <w:r w:rsidRPr="00AF30BC">
              <w:rPr>
                <w:rFonts w:asciiTheme="majorBidi" w:hAnsiTheme="majorBidi" w:cstheme="majorBidi"/>
                <w:color w:val="202124"/>
                <w:sz w:val="24"/>
                <w:szCs w:val="24"/>
              </w:rPr>
              <w:t>diversité</w:t>
            </w:r>
            <w:proofErr w:type="spellEnd"/>
            <w:r w:rsidRPr="00AF30BC">
              <w:rPr>
                <w:rFonts w:asciiTheme="majorBidi" w:hAnsiTheme="majorBidi" w:cstheme="majorBidi"/>
                <w:color w:val="202124"/>
                <w:sz w:val="24"/>
                <w:szCs w:val="24"/>
              </w:rPr>
              <w:t xml:space="preserve"> et tenant </w:t>
            </w:r>
            <w:proofErr w:type="spellStart"/>
            <w:r w:rsidRPr="00AF30BC">
              <w:rPr>
                <w:rFonts w:asciiTheme="majorBidi" w:hAnsiTheme="majorBidi" w:cstheme="majorBidi"/>
                <w:color w:val="202124"/>
                <w:sz w:val="24"/>
                <w:szCs w:val="24"/>
              </w:rPr>
              <w:t>compte</w:t>
            </w:r>
            <w:proofErr w:type="spellEnd"/>
            <w:r w:rsidRPr="00AF30BC">
              <w:rPr>
                <w:rFonts w:asciiTheme="majorBidi" w:hAnsiTheme="majorBidi" w:cstheme="majorBidi"/>
                <w:color w:val="202124"/>
                <w:sz w:val="24"/>
                <w:szCs w:val="24"/>
              </w:rPr>
              <w:t xml:space="preserve"> des </w:t>
            </w:r>
            <w:proofErr w:type="spellStart"/>
            <w:r w:rsidRPr="00AF30BC">
              <w:rPr>
                <w:rFonts w:asciiTheme="majorBidi" w:hAnsiTheme="majorBidi" w:cstheme="majorBidi"/>
                <w:color w:val="202124"/>
                <w:sz w:val="24"/>
                <w:szCs w:val="24"/>
              </w:rPr>
              <w:t>différences</w:t>
            </w:r>
            <w:proofErr w:type="spellEnd"/>
            <w:r w:rsidRPr="00AF30BC">
              <w:rPr>
                <w:rFonts w:asciiTheme="majorBidi" w:hAnsiTheme="majorBidi" w:cstheme="majorBidi"/>
                <w:color w:val="202124"/>
                <w:sz w:val="24"/>
                <w:szCs w:val="24"/>
              </w:rPr>
              <w:t xml:space="preserve"> + </w:t>
            </w:r>
            <w:proofErr w:type="spellStart"/>
            <w:r w:rsidRPr="00AF30BC">
              <w:rPr>
                <w:rFonts w:asciiTheme="majorBidi" w:hAnsiTheme="majorBidi" w:cstheme="majorBidi"/>
                <w:color w:val="202124"/>
                <w:sz w:val="24"/>
                <w:szCs w:val="24"/>
              </w:rPr>
              <w:t>précision</w:t>
            </w:r>
            <w:proofErr w:type="spellEnd"/>
            <w:r w:rsidRPr="00AF30BC">
              <w:rPr>
                <w:rFonts w:asciiTheme="majorBidi" w:hAnsiTheme="majorBidi" w:cstheme="majorBidi"/>
                <w:color w:val="202124"/>
                <w:sz w:val="24"/>
                <w:szCs w:val="24"/>
              </w:rPr>
              <w:t xml:space="preserve"> dans le </w:t>
            </w:r>
            <w:proofErr w:type="spellStart"/>
            <w:r w:rsidRPr="00AF30BC">
              <w:rPr>
                <w:rFonts w:asciiTheme="majorBidi" w:hAnsiTheme="majorBidi" w:cstheme="majorBidi"/>
                <w:color w:val="202124"/>
                <w:sz w:val="24"/>
                <w:szCs w:val="24"/>
              </w:rPr>
              <w:t>choix</w:t>
            </w:r>
            <w:proofErr w:type="spellEnd"/>
            <w:r w:rsidRPr="00AF30BC">
              <w:rPr>
                <w:rFonts w:asciiTheme="majorBidi" w:hAnsiTheme="majorBidi" w:cstheme="majorBidi"/>
                <w:color w:val="202124"/>
                <w:sz w:val="24"/>
                <w:szCs w:val="24"/>
              </w:rPr>
              <w:t xml:space="preserve"> des </w:t>
            </w:r>
            <w:proofErr w:type="spellStart"/>
            <w:r w:rsidRPr="00AF30BC">
              <w:rPr>
                <w:rFonts w:asciiTheme="majorBidi" w:hAnsiTheme="majorBidi" w:cstheme="majorBidi"/>
                <w:color w:val="202124"/>
                <w:sz w:val="24"/>
                <w:szCs w:val="24"/>
              </w:rPr>
              <w:t>termes</w:t>
            </w:r>
            <w:proofErr w:type="spellEnd"/>
            <w:r w:rsidRPr="00AF30BC">
              <w:rPr>
                <w:rFonts w:asciiTheme="majorBidi" w:hAnsiTheme="majorBidi" w:cstheme="majorBidi"/>
                <w:color w:val="202124"/>
                <w:sz w:val="24"/>
                <w:szCs w:val="24"/>
              </w:rPr>
              <w:t xml:space="preserve"> et des concepts + </w:t>
            </w:r>
            <w:proofErr w:type="spellStart"/>
            <w:r w:rsidRPr="00AF30BC">
              <w:rPr>
                <w:rFonts w:asciiTheme="majorBidi" w:hAnsiTheme="majorBidi" w:cstheme="majorBidi"/>
                <w:color w:val="202124"/>
                <w:sz w:val="24"/>
                <w:szCs w:val="24"/>
              </w:rPr>
              <w:t>prise</w:t>
            </w:r>
            <w:proofErr w:type="spellEnd"/>
            <w:r w:rsidRPr="00AF30BC">
              <w:rPr>
                <w:rFonts w:asciiTheme="majorBidi" w:hAnsiTheme="majorBidi" w:cstheme="majorBidi"/>
                <w:color w:val="202124"/>
                <w:sz w:val="24"/>
                <w:szCs w:val="24"/>
              </w:rPr>
              <w:t xml:space="preserve"> </w:t>
            </w:r>
            <w:proofErr w:type="spellStart"/>
            <w:r w:rsidRPr="00AF30BC">
              <w:rPr>
                <w:rFonts w:asciiTheme="majorBidi" w:hAnsiTheme="majorBidi" w:cstheme="majorBidi"/>
                <w:color w:val="202124"/>
                <w:sz w:val="24"/>
                <w:szCs w:val="24"/>
              </w:rPr>
              <w:t>en</w:t>
            </w:r>
            <w:proofErr w:type="spellEnd"/>
            <w:r w:rsidRPr="00AF30BC">
              <w:rPr>
                <w:rFonts w:asciiTheme="majorBidi" w:hAnsiTheme="majorBidi" w:cstheme="majorBidi"/>
                <w:color w:val="202124"/>
                <w:sz w:val="24"/>
                <w:szCs w:val="24"/>
              </w:rPr>
              <w:t xml:space="preserve"> </w:t>
            </w:r>
            <w:proofErr w:type="spellStart"/>
            <w:r w:rsidRPr="00AF30BC">
              <w:rPr>
                <w:rFonts w:asciiTheme="majorBidi" w:hAnsiTheme="majorBidi" w:cstheme="majorBidi"/>
                <w:color w:val="202124"/>
                <w:sz w:val="24"/>
                <w:szCs w:val="24"/>
              </w:rPr>
              <w:t>compte</w:t>
            </w:r>
            <w:proofErr w:type="spellEnd"/>
            <w:r w:rsidRPr="00AF30BC">
              <w:rPr>
                <w:rFonts w:asciiTheme="majorBidi" w:hAnsiTheme="majorBidi" w:cstheme="majorBidi"/>
                <w:color w:val="202124"/>
                <w:sz w:val="24"/>
                <w:szCs w:val="24"/>
              </w:rPr>
              <w:t xml:space="preserve"> du </w:t>
            </w:r>
            <w:proofErr w:type="spellStart"/>
            <w:r w:rsidRPr="00AF30BC">
              <w:rPr>
                <w:rFonts w:asciiTheme="majorBidi" w:hAnsiTheme="majorBidi" w:cstheme="majorBidi"/>
                <w:color w:val="202124"/>
                <w:sz w:val="24"/>
                <w:szCs w:val="24"/>
              </w:rPr>
              <w:t>nombre</w:t>
            </w:r>
            <w:proofErr w:type="spellEnd"/>
            <w:r w:rsidRPr="00AF30BC">
              <w:rPr>
                <w:rFonts w:asciiTheme="majorBidi" w:hAnsiTheme="majorBidi" w:cstheme="majorBidi"/>
                <w:color w:val="202124"/>
                <w:sz w:val="24"/>
                <w:szCs w:val="24"/>
              </w:rPr>
              <w:t xml:space="preserve"> avec le temps </w:t>
            </w:r>
            <w:proofErr w:type="spellStart"/>
            <w:r w:rsidRPr="00AF30BC">
              <w:rPr>
                <w:rFonts w:asciiTheme="majorBidi" w:hAnsiTheme="majorBidi" w:cstheme="majorBidi"/>
                <w:color w:val="202124"/>
                <w:sz w:val="24"/>
                <w:szCs w:val="24"/>
              </w:rPr>
              <w:t>spécifié</w:t>
            </w:r>
            <w:proofErr w:type="spellEnd"/>
            <w:r w:rsidRPr="00AF30BC">
              <w:rPr>
                <w:rFonts w:asciiTheme="majorBidi" w:hAnsiTheme="majorBidi" w:cstheme="majorBidi"/>
                <w:color w:val="202124"/>
                <w:sz w:val="24"/>
                <w:szCs w:val="24"/>
              </w:rPr>
              <w:t>).</w:t>
            </w:r>
            <w:r w:rsidR="0064022B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اختبار </w:t>
            </w:r>
            <w:proofErr w:type="gramStart"/>
            <w:r w:rsidR="0064022B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الدخول(</w:t>
            </w:r>
            <w:proofErr w:type="gramEnd"/>
            <w:r w:rsidR="0064022B">
              <w:rPr>
                <w:rFonts w:ascii="Traditional Arabic" w:hAnsi="Traditional Arabic" w:cs="Traditional Arabic"/>
                <w:sz w:val="32"/>
                <w:szCs w:val="32"/>
                <w:lang w:val="fr-FR"/>
              </w:rPr>
              <w:t xml:space="preserve">test des </w:t>
            </w:r>
            <w:proofErr w:type="spellStart"/>
            <w:r w:rsidR="0064022B">
              <w:rPr>
                <w:rFonts w:ascii="Traditional Arabic" w:hAnsi="Traditional Arabic" w:cs="Traditional Arabic"/>
                <w:sz w:val="32"/>
                <w:szCs w:val="32"/>
                <w:lang w:val="fr-FR"/>
              </w:rPr>
              <w:t>prerequis</w:t>
            </w:r>
            <w:proofErr w:type="spellEnd"/>
            <w:r w:rsidR="0064022B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)</w:t>
            </w:r>
          </w:p>
          <w:p w:rsidR="000350C0" w:rsidRPr="00AC3AE0" w:rsidRDefault="00AC3AE0" w:rsidP="00AC3AE0">
            <w:pPr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lastRenderedPageBreak/>
              <w:t>(الانطلاق</w:t>
            </w:r>
            <w:r w:rsidR="0064022B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من المعارف السابقة </w:t>
            </w:r>
            <w:proofErr w:type="spellStart"/>
            <w:r w:rsidR="0064022B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للمتعلم+احترام</w:t>
            </w:r>
            <w:proofErr w:type="spellEnd"/>
            <w:r w:rsidR="0064022B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مبدأ التنوع ومراعاة </w:t>
            </w:r>
            <w:proofErr w:type="spellStart"/>
            <w:r w:rsidR="0064022B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الفواورق+الدقة</w:t>
            </w:r>
            <w:proofErr w:type="spellEnd"/>
            <w:r w:rsidR="0064022B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في اختيار المصطلحات </w:t>
            </w:r>
            <w:proofErr w:type="spellStart"/>
            <w:r w:rsidR="0064022B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والمفاهيم+مراعاة</w:t>
            </w:r>
            <w:proofErr w:type="spellEnd"/>
            <w:r w:rsidR="0064022B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العدد مع الزمن المحدد).</w:t>
            </w:r>
          </w:p>
        </w:tc>
        <w:tc>
          <w:tcPr>
            <w:tcW w:w="660" w:type="dxa"/>
            <w:gridSpan w:val="2"/>
          </w:tcPr>
          <w:p w:rsidR="000350C0" w:rsidRDefault="000350C0" w:rsidP="00F701C2">
            <w:pPr>
              <w:bidi w:val="0"/>
              <w:rPr>
                <w:lang w:val="fr-FR"/>
              </w:rPr>
            </w:pPr>
          </w:p>
        </w:tc>
        <w:tc>
          <w:tcPr>
            <w:tcW w:w="705" w:type="dxa"/>
            <w:gridSpan w:val="3"/>
          </w:tcPr>
          <w:p w:rsidR="000350C0" w:rsidRDefault="000350C0" w:rsidP="00F701C2">
            <w:pPr>
              <w:bidi w:val="0"/>
              <w:rPr>
                <w:lang w:val="fr-FR"/>
              </w:rPr>
            </w:pPr>
          </w:p>
        </w:tc>
        <w:tc>
          <w:tcPr>
            <w:tcW w:w="705" w:type="dxa"/>
            <w:gridSpan w:val="3"/>
          </w:tcPr>
          <w:p w:rsidR="000350C0" w:rsidRDefault="000350C0" w:rsidP="00F701C2">
            <w:pPr>
              <w:bidi w:val="0"/>
              <w:rPr>
                <w:lang w:val="fr-FR"/>
              </w:rPr>
            </w:pPr>
          </w:p>
        </w:tc>
        <w:tc>
          <w:tcPr>
            <w:tcW w:w="630" w:type="dxa"/>
            <w:gridSpan w:val="3"/>
          </w:tcPr>
          <w:p w:rsidR="000350C0" w:rsidRDefault="000350C0" w:rsidP="00F701C2">
            <w:pPr>
              <w:bidi w:val="0"/>
              <w:rPr>
                <w:lang w:val="fr-FR"/>
              </w:rPr>
            </w:pPr>
          </w:p>
        </w:tc>
        <w:tc>
          <w:tcPr>
            <w:tcW w:w="720" w:type="dxa"/>
            <w:gridSpan w:val="3"/>
          </w:tcPr>
          <w:p w:rsidR="000350C0" w:rsidRDefault="000350C0" w:rsidP="00F701C2">
            <w:pPr>
              <w:bidi w:val="0"/>
              <w:rPr>
                <w:lang w:val="fr-FR"/>
              </w:rPr>
            </w:pPr>
          </w:p>
        </w:tc>
        <w:tc>
          <w:tcPr>
            <w:tcW w:w="891" w:type="dxa"/>
            <w:gridSpan w:val="2"/>
          </w:tcPr>
          <w:p w:rsidR="000350C0" w:rsidRDefault="000350C0" w:rsidP="00F701C2">
            <w:pPr>
              <w:bidi w:val="0"/>
              <w:rPr>
                <w:lang w:val="fr-FR"/>
              </w:rPr>
            </w:pPr>
          </w:p>
        </w:tc>
      </w:tr>
      <w:tr w:rsidR="009927E7" w:rsidTr="009927E7">
        <w:trPr>
          <w:trHeight w:val="977"/>
          <w:jc w:val="center"/>
        </w:trPr>
        <w:tc>
          <w:tcPr>
            <w:tcW w:w="2532" w:type="dxa"/>
            <w:vMerge w:val="restart"/>
          </w:tcPr>
          <w:p w:rsidR="009927E7" w:rsidRDefault="009927E7" w:rsidP="00F701C2">
            <w:pPr>
              <w:bidi w:val="0"/>
              <w:rPr>
                <w:lang w:val="fr-FR"/>
              </w:rPr>
            </w:pPr>
          </w:p>
          <w:p w:rsidR="009927E7" w:rsidRDefault="009927E7" w:rsidP="00F701C2">
            <w:pPr>
              <w:bidi w:val="0"/>
              <w:rPr>
                <w:lang w:val="fr-FR"/>
              </w:rPr>
            </w:pPr>
          </w:p>
          <w:p w:rsidR="009927E7" w:rsidRDefault="009927E7" w:rsidP="00307DDA">
            <w:pPr>
              <w:bidi w:val="0"/>
              <w:jc w:val="center"/>
              <w:rPr>
                <w:lang w:val="fr-FR"/>
              </w:rPr>
            </w:pPr>
            <w:proofErr w:type="spellStart"/>
            <w:r w:rsidRPr="00AF30BC">
              <w:rPr>
                <w:rFonts w:asciiTheme="majorBidi" w:hAnsiTheme="majorBidi" w:cstheme="majorBidi"/>
                <w:b/>
                <w:bCs/>
                <w:color w:val="202124"/>
                <w:sz w:val="28"/>
                <w:szCs w:val="28"/>
              </w:rPr>
              <w:t>Système</w:t>
            </w:r>
            <w:proofErr w:type="spellEnd"/>
            <w:r w:rsidRPr="00AF30BC">
              <w:rPr>
                <w:rFonts w:asciiTheme="majorBidi" w:hAnsiTheme="majorBidi" w:cstheme="majorBidi"/>
                <w:b/>
                <w:bCs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AF30BC">
              <w:rPr>
                <w:rFonts w:asciiTheme="majorBidi" w:hAnsiTheme="majorBidi" w:cstheme="majorBidi"/>
                <w:b/>
                <w:bCs/>
                <w:color w:val="202124"/>
                <w:sz w:val="28"/>
                <w:szCs w:val="28"/>
              </w:rPr>
              <w:t>d'apprentissage</w:t>
            </w:r>
            <w:proofErr w:type="spellEnd"/>
            <w:r w:rsidRPr="00AF30BC">
              <w:rPr>
                <w:rFonts w:asciiTheme="majorBidi" w:hAnsiTheme="majorBidi" w:cstheme="majorBidi"/>
                <w:b/>
                <w:bCs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AF30BC">
              <w:rPr>
                <w:rFonts w:asciiTheme="majorBidi" w:hAnsiTheme="majorBidi" w:cstheme="majorBidi"/>
                <w:b/>
                <w:bCs/>
                <w:color w:val="202124"/>
                <w:sz w:val="28"/>
                <w:szCs w:val="28"/>
              </w:rPr>
              <w:t>ou</w:t>
            </w:r>
            <w:proofErr w:type="spellEnd"/>
            <w:r w:rsidRPr="00AF30BC">
              <w:rPr>
                <w:rFonts w:asciiTheme="majorBidi" w:hAnsiTheme="majorBidi" w:cstheme="majorBidi"/>
                <w:b/>
                <w:bCs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AF30BC">
              <w:rPr>
                <w:rFonts w:asciiTheme="majorBidi" w:hAnsiTheme="majorBidi" w:cstheme="majorBidi"/>
                <w:b/>
                <w:bCs/>
                <w:color w:val="202124"/>
                <w:sz w:val="28"/>
                <w:szCs w:val="28"/>
              </w:rPr>
              <w:t>fonction</w:t>
            </w:r>
            <w:proofErr w:type="spellEnd"/>
            <w:r w:rsidRPr="00AF30BC">
              <w:rPr>
                <w:rFonts w:asciiTheme="majorBidi" w:hAnsiTheme="majorBidi" w:cstheme="majorBidi"/>
                <w:b/>
                <w:bCs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AF30BC">
              <w:rPr>
                <w:rFonts w:asciiTheme="majorBidi" w:hAnsiTheme="majorBidi" w:cstheme="majorBidi"/>
                <w:b/>
                <w:bCs/>
                <w:color w:val="202124"/>
                <w:sz w:val="28"/>
                <w:szCs w:val="28"/>
              </w:rPr>
              <w:t>d'apprentissage</w:t>
            </w:r>
            <w:proofErr w:type="spellEnd"/>
          </w:p>
          <w:p w:rsidR="0064022B" w:rsidRDefault="0064022B" w:rsidP="00307DDA">
            <w:pPr>
              <w:bidi w:val="0"/>
              <w:jc w:val="center"/>
              <w:rPr>
                <w:lang w:val="fr-FR"/>
              </w:rPr>
            </w:pPr>
          </w:p>
          <w:p w:rsidR="009927E7" w:rsidRDefault="009927E7" w:rsidP="00F701C2">
            <w:pPr>
              <w:bidi w:val="0"/>
              <w:rPr>
                <w:lang w:val="fr-FR"/>
              </w:rPr>
            </w:pPr>
          </w:p>
          <w:p w:rsidR="009927E7" w:rsidRPr="00307DDA" w:rsidRDefault="0064022B" w:rsidP="00307DDA">
            <w:pPr>
              <w:bidi w:val="0"/>
              <w:jc w:val="center"/>
              <w:rPr>
                <w:b/>
                <w:bCs/>
                <w:lang w:val="fr-FR"/>
              </w:rPr>
            </w:pPr>
            <w:r w:rsidRPr="00307DD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نظام التعلم أو ملمح التعلم</w:t>
            </w:r>
          </w:p>
          <w:p w:rsidR="009927E7" w:rsidRDefault="009927E7" w:rsidP="00005A02">
            <w:pPr>
              <w:bidi w:val="0"/>
              <w:rPr>
                <w:lang w:val="fr-FR"/>
              </w:rPr>
            </w:pPr>
          </w:p>
          <w:p w:rsidR="009927E7" w:rsidRDefault="009927E7" w:rsidP="00005A02">
            <w:pPr>
              <w:bidi w:val="0"/>
              <w:rPr>
                <w:lang w:val="fr-FR"/>
              </w:rPr>
            </w:pPr>
          </w:p>
          <w:p w:rsidR="009927E7" w:rsidRDefault="009927E7" w:rsidP="00005A02">
            <w:pPr>
              <w:bidi w:val="0"/>
              <w:rPr>
                <w:lang w:val="fr-FR"/>
              </w:rPr>
            </w:pPr>
          </w:p>
          <w:p w:rsidR="009927E7" w:rsidRDefault="009927E7" w:rsidP="00005A02">
            <w:pPr>
              <w:bidi w:val="0"/>
              <w:rPr>
                <w:lang w:val="fr-FR"/>
              </w:rPr>
            </w:pPr>
          </w:p>
          <w:p w:rsidR="009927E7" w:rsidRDefault="009927E7" w:rsidP="00F701C2">
            <w:pPr>
              <w:bidi w:val="0"/>
              <w:rPr>
                <w:lang w:val="fr-FR"/>
              </w:rPr>
            </w:pPr>
          </w:p>
          <w:p w:rsidR="009927E7" w:rsidRDefault="009927E7" w:rsidP="00F701C2">
            <w:pPr>
              <w:bidi w:val="0"/>
              <w:rPr>
                <w:lang w:val="fr-FR"/>
              </w:rPr>
            </w:pPr>
          </w:p>
          <w:p w:rsidR="009927E7" w:rsidRDefault="009927E7" w:rsidP="00F701C2">
            <w:pPr>
              <w:bidi w:val="0"/>
              <w:rPr>
                <w:lang w:val="fr-FR"/>
              </w:rPr>
            </w:pPr>
          </w:p>
          <w:p w:rsidR="009927E7" w:rsidRDefault="009927E7" w:rsidP="00F701C2">
            <w:pPr>
              <w:bidi w:val="0"/>
              <w:rPr>
                <w:lang w:val="fr-FR"/>
              </w:rPr>
            </w:pPr>
          </w:p>
          <w:p w:rsidR="009927E7" w:rsidRDefault="009927E7" w:rsidP="00474633">
            <w:pPr>
              <w:bidi w:val="0"/>
              <w:rPr>
                <w:lang w:val="fr-FR"/>
              </w:rPr>
            </w:pPr>
          </w:p>
          <w:p w:rsidR="009927E7" w:rsidRDefault="009927E7" w:rsidP="00474633">
            <w:pPr>
              <w:bidi w:val="0"/>
              <w:rPr>
                <w:lang w:val="fr-FR"/>
              </w:rPr>
            </w:pPr>
          </w:p>
          <w:p w:rsidR="009927E7" w:rsidRDefault="009927E7" w:rsidP="00474633">
            <w:pPr>
              <w:bidi w:val="0"/>
              <w:rPr>
                <w:lang w:val="fr-FR"/>
              </w:rPr>
            </w:pPr>
          </w:p>
          <w:p w:rsidR="009927E7" w:rsidRDefault="009927E7" w:rsidP="00474633">
            <w:pPr>
              <w:bidi w:val="0"/>
              <w:rPr>
                <w:lang w:val="fr-FR"/>
              </w:rPr>
            </w:pPr>
          </w:p>
          <w:p w:rsidR="009927E7" w:rsidRDefault="009927E7" w:rsidP="00474633">
            <w:pPr>
              <w:bidi w:val="0"/>
              <w:rPr>
                <w:lang w:val="fr-FR"/>
              </w:rPr>
            </w:pPr>
          </w:p>
          <w:p w:rsidR="009927E7" w:rsidRDefault="009927E7" w:rsidP="00474633">
            <w:pPr>
              <w:bidi w:val="0"/>
              <w:rPr>
                <w:lang w:val="fr-FR"/>
              </w:rPr>
            </w:pPr>
          </w:p>
          <w:p w:rsidR="009927E7" w:rsidRDefault="009927E7" w:rsidP="00F701C2">
            <w:pPr>
              <w:bidi w:val="0"/>
              <w:rPr>
                <w:lang w:val="fr-FR"/>
              </w:rPr>
            </w:pPr>
          </w:p>
          <w:p w:rsidR="009927E7" w:rsidRDefault="009927E7" w:rsidP="00F701C2">
            <w:pPr>
              <w:bidi w:val="0"/>
              <w:rPr>
                <w:lang w:val="fr-FR"/>
              </w:rPr>
            </w:pPr>
          </w:p>
          <w:p w:rsidR="009927E7" w:rsidRDefault="009927E7" w:rsidP="00F701C2">
            <w:pPr>
              <w:bidi w:val="0"/>
              <w:rPr>
                <w:lang w:val="fr-FR"/>
              </w:rPr>
            </w:pPr>
          </w:p>
          <w:p w:rsidR="009927E7" w:rsidRDefault="009927E7" w:rsidP="00005A02">
            <w:pPr>
              <w:bidi w:val="0"/>
              <w:rPr>
                <w:lang w:val="fr-FR"/>
              </w:rPr>
            </w:pPr>
          </w:p>
          <w:p w:rsidR="009927E7" w:rsidRDefault="009927E7" w:rsidP="00005A02">
            <w:pPr>
              <w:bidi w:val="0"/>
              <w:rPr>
                <w:lang w:val="fr-FR"/>
              </w:rPr>
            </w:pPr>
          </w:p>
          <w:p w:rsidR="009927E7" w:rsidRDefault="009927E7" w:rsidP="00005A02">
            <w:pPr>
              <w:bidi w:val="0"/>
              <w:rPr>
                <w:lang w:val="fr-FR"/>
              </w:rPr>
            </w:pPr>
          </w:p>
          <w:p w:rsidR="009927E7" w:rsidRDefault="009927E7" w:rsidP="00005A02">
            <w:pPr>
              <w:bidi w:val="0"/>
              <w:rPr>
                <w:lang w:val="fr-FR"/>
              </w:rPr>
            </w:pPr>
          </w:p>
          <w:p w:rsidR="009927E7" w:rsidRDefault="009927E7" w:rsidP="00005A02">
            <w:pPr>
              <w:bidi w:val="0"/>
              <w:rPr>
                <w:lang w:val="fr-FR"/>
              </w:rPr>
            </w:pPr>
          </w:p>
          <w:p w:rsidR="009927E7" w:rsidRDefault="009927E7" w:rsidP="00F701C2">
            <w:pPr>
              <w:bidi w:val="0"/>
              <w:rPr>
                <w:lang w:val="fr-FR"/>
              </w:rPr>
            </w:pPr>
          </w:p>
          <w:p w:rsidR="009927E7" w:rsidRDefault="009927E7" w:rsidP="00F701C2">
            <w:pPr>
              <w:bidi w:val="0"/>
              <w:rPr>
                <w:lang w:val="fr-FR"/>
              </w:rPr>
            </w:pPr>
          </w:p>
          <w:p w:rsidR="009927E7" w:rsidRDefault="009927E7" w:rsidP="00F701C2">
            <w:pPr>
              <w:bidi w:val="0"/>
              <w:rPr>
                <w:lang w:val="fr-FR"/>
              </w:rPr>
            </w:pPr>
          </w:p>
        </w:tc>
        <w:tc>
          <w:tcPr>
            <w:tcW w:w="2797" w:type="dxa"/>
          </w:tcPr>
          <w:p w:rsidR="009927E7" w:rsidRDefault="009927E7">
            <w:pPr>
              <w:rPr>
                <w:lang w:val="fr-FR"/>
              </w:rPr>
            </w:pPr>
          </w:p>
          <w:p w:rsidR="009927E7" w:rsidRPr="00AC3AE0" w:rsidRDefault="009927E7" w:rsidP="00AC3AE0">
            <w:pPr>
              <w:rPr>
                <w:rFonts w:ascii="Traditional Arabic" w:hAnsi="Traditional Arabic" w:cs="Traditional Arabic"/>
                <w:sz w:val="32"/>
                <w:szCs w:val="32"/>
              </w:rPr>
            </w:pPr>
            <w:proofErr w:type="spellStart"/>
            <w:r w:rsidRPr="00AF30BC">
              <w:rPr>
                <w:rFonts w:asciiTheme="majorBidi" w:hAnsiTheme="majorBidi" w:cstheme="majorBidi"/>
                <w:color w:val="202124"/>
                <w:sz w:val="24"/>
                <w:szCs w:val="24"/>
              </w:rPr>
              <w:t>Divisez</w:t>
            </w:r>
            <w:proofErr w:type="spellEnd"/>
            <w:r w:rsidRPr="00AF30BC">
              <w:rPr>
                <w:rFonts w:asciiTheme="majorBidi" w:hAnsiTheme="majorBidi" w:cstheme="majorBidi"/>
                <w:color w:val="202124"/>
                <w:sz w:val="24"/>
                <w:szCs w:val="24"/>
              </w:rPr>
              <w:t xml:space="preserve"> la </w:t>
            </w:r>
            <w:proofErr w:type="spellStart"/>
            <w:r w:rsidRPr="00AF30BC">
              <w:rPr>
                <w:rFonts w:asciiTheme="majorBidi" w:hAnsiTheme="majorBidi" w:cstheme="majorBidi"/>
                <w:color w:val="202124"/>
                <w:sz w:val="24"/>
                <w:szCs w:val="24"/>
              </w:rPr>
              <w:t>conférence</w:t>
            </w:r>
            <w:proofErr w:type="spellEnd"/>
            <w:r w:rsidRPr="00AF30BC">
              <w:rPr>
                <w:rFonts w:asciiTheme="majorBidi" w:hAnsiTheme="majorBidi" w:cstheme="majorBidi"/>
                <w:color w:val="202124"/>
                <w:sz w:val="24"/>
                <w:szCs w:val="24"/>
              </w:rPr>
              <w:t xml:space="preserve"> </w:t>
            </w:r>
            <w:proofErr w:type="spellStart"/>
            <w:r w:rsidRPr="00AF30BC">
              <w:rPr>
                <w:rFonts w:asciiTheme="majorBidi" w:hAnsiTheme="majorBidi" w:cstheme="majorBidi"/>
                <w:color w:val="202124"/>
                <w:sz w:val="24"/>
                <w:szCs w:val="24"/>
              </w:rPr>
              <w:t>ou</w:t>
            </w:r>
            <w:proofErr w:type="spellEnd"/>
            <w:r w:rsidRPr="00AF30BC">
              <w:rPr>
                <w:rFonts w:asciiTheme="majorBidi" w:hAnsiTheme="majorBidi" w:cstheme="majorBidi"/>
                <w:color w:val="202124"/>
                <w:sz w:val="24"/>
                <w:szCs w:val="24"/>
              </w:rPr>
              <w:t xml:space="preserve"> le </w:t>
            </w:r>
            <w:proofErr w:type="spellStart"/>
            <w:r w:rsidRPr="00AF30BC">
              <w:rPr>
                <w:rFonts w:asciiTheme="majorBidi" w:hAnsiTheme="majorBidi" w:cstheme="majorBidi"/>
                <w:color w:val="202124"/>
                <w:sz w:val="24"/>
                <w:szCs w:val="24"/>
              </w:rPr>
              <w:t>cours</w:t>
            </w:r>
            <w:proofErr w:type="spellEnd"/>
            <w:r w:rsidRPr="00AF30BC">
              <w:rPr>
                <w:rFonts w:asciiTheme="majorBidi" w:hAnsiTheme="majorBidi" w:cstheme="majorBidi"/>
                <w:color w:val="202124"/>
                <w:sz w:val="24"/>
                <w:szCs w:val="24"/>
              </w:rPr>
              <w:t xml:space="preserve"> </w:t>
            </w:r>
            <w:proofErr w:type="spellStart"/>
            <w:r w:rsidRPr="00AF30BC">
              <w:rPr>
                <w:rFonts w:asciiTheme="majorBidi" w:hAnsiTheme="majorBidi" w:cstheme="majorBidi"/>
                <w:color w:val="202124"/>
                <w:sz w:val="24"/>
                <w:szCs w:val="24"/>
              </w:rPr>
              <w:t>en</w:t>
            </w:r>
            <w:proofErr w:type="spellEnd"/>
            <w:r w:rsidRPr="00AF30BC">
              <w:rPr>
                <w:rFonts w:asciiTheme="majorBidi" w:hAnsiTheme="majorBidi" w:cstheme="majorBidi"/>
                <w:color w:val="202124"/>
                <w:sz w:val="24"/>
                <w:szCs w:val="24"/>
              </w:rPr>
              <w:t xml:space="preserve"> sous-</w:t>
            </w:r>
            <w:proofErr w:type="spellStart"/>
            <w:r w:rsidRPr="00AF30BC">
              <w:rPr>
                <w:rFonts w:asciiTheme="majorBidi" w:hAnsiTheme="majorBidi" w:cstheme="majorBidi"/>
                <w:color w:val="202124"/>
                <w:sz w:val="24"/>
                <w:szCs w:val="24"/>
              </w:rPr>
              <w:t>unités</w:t>
            </w:r>
            <w:proofErr w:type="spellEnd"/>
            <w:r w:rsidRPr="00AF30BC">
              <w:rPr>
                <w:rFonts w:asciiTheme="majorBidi" w:hAnsiTheme="majorBidi" w:cstheme="majorBidi"/>
                <w:color w:val="202124"/>
                <w:sz w:val="24"/>
                <w:szCs w:val="24"/>
              </w:rPr>
              <w:t xml:space="preserve"> </w:t>
            </w:r>
            <w:proofErr w:type="spellStart"/>
            <w:r w:rsidRPr="00AF30BC">
              <w:rPr>
                <w:rFonts w:asciiTheme="majorBidi" w:hAnsiTheme="majorBidi" w:cstheme="majorBidi"/>
                <w:color w:val="202124"/>
                <w:sz w:val="24"/>
                <w:szCs w:val="24"/>
              </w:rPr>
              <w:t>cohérentes</w:t>
            </w:r>
            <w:proofErr w:type="spellEnd"/>
            <w:r w:rsidRPr="00AF30BC">
              <w:rPr>
                <w:rFonts w:asciiTheme="majorBidi" w:hAnsiTheme="majorBidi" w:cstheme="majorBidi"/>
                <w:color w:val="202124"/>
                <w:sz w:val="24"/>
                <w:szCs w:val="24"/>
              </w:rPr>
              <w:t xml:space="preserve"> et </w:t>
            </w:r>
            <w:proofErr w:type="spellStart"/>
            <w:r w:rsidRPr="00AF30BC">
              <w:rPr>
                <w:rFonts w:asciiTheme="majorBidi" w:hAnsiTheme="majorBidi" w:cstheme="majorBidi"/>
                <w:color w:val="202124"/>
                <w:sz w:val="24"/>
                <w:szCs w:val="24"/>
              </w:rPr>
              <w:t>interdépendantes</w:t>
            </w:r>
            <w:proofErr w:type="spellEnd"/>
            <w:r w:rsidR="0064022B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تقسيم المحاضرة أو الدرس إلى وحدات فرعية متناسقة ومترابطة.</w:t>
            </w:r>
          </w:p>
          <w:p w:rsidR="009927E7" w:rsidRDefault="009927E7" w:rsidP="00F701C2">
            <w:pPr>
              <w:bidi w:val="0"/>
              <w:rPr>
                <w:lang w:val="fr-FR"/>
              </w:rPr>
            </w:pPr>
          </w:p>
        </w:tc>
        <w:tc>
          <w:tcPr>
            <w:tcW w:w="660" w:type="dxa"/>
            <w:gridSpan w:val="2"/>
          </w:tcPr>
          <w:p w:rsidR="009927E7" w:rsidRDefault="009927E7" w:rsidP="00F701C2">
            <w:pPr>
              <w:bidi w:val="0"/>
              <w:rPr>
                <w:lang w:val="fr-FR"/>
              </w:rPr>
            </w:pPr>
          </w:p>
        </w:tc>
        <w:tc>
          <w:tcPr>
            <w:tcW w:w="705" w:type="dxa"/>
            <w:gridSpan w:val="3"/>
          </w:tcPr>
          <w:p w:rsidR="009927E7" w:rsidRDefault="009927E7" w:rsidP="00F701C2">
            <w:pPr>
              <w:bidi w:val="0"/>
              <w:rPr>
                <w:lang w:val="fr-FR"/>
              </w:rPr>
            </w:pPr>
          </w:p>
        </w:tc>
        <w:tc>
          <w:tcPr>
            <w:tcW w:w="705" w:type="dxa"/>
            <w:gridSpan w:val="3"/>
          </w:tcPr>
          <w:p w:rsidR="009927E7" w:rsidRDefault="009927E7" w:rsidP="00F701C2">
            <w:pPr>
              <w:bidi w:val="0"/>
              <w:rPr>
                <w:lang w:val="fr-FR"/>
              </w:rPr>
            </w:pPr>
          </w:p>
        </w:tc>
        <w:tc>
          <w:tcPr>
            <w:tcW w:w="630" w:type="dxa"/>
            <w:gridSpan w:val="3"/>
          </w:tcPr>
          <w:p w:rsidR="009927E7" w:rsidRDefault="009927E7" w:rsidP="00F701C2">
            <w:pPr>
              <w:bidi w:val="0"/>
              <w:rPr>
                <w:lang w:val="fr-FR"/>
              </w:rPr>
            </w:pPr>
          </w:p>
        </w:tc>
        <w:tc>
          <w:tcPr>
            <w:tcW w:w="720" w:type="dxa"/>
            <w:gridSpan w:val="3"/>
          </w:tcPr>
          <w:p w:rsidR="009927E7" w:rsidRDefault="009927E7" w:rsidP="00F701C2">
            <w:pPr>
              <w:bidi w:val="0"/>
              <w:rPr>
                <w:lang w:val="fr-FR"/>
              </w:rPr>
            </w:pPr>
          </w:p>
        </w:tc>
        <w:tc>
          <w:tcPr>
            <w:tcW w:w="891" w:type="dxa"/>
            <w:gridSpan w:val="2"/>
          </w:tcPr>
          <w:p w:rsidR="009927E7" w:rsidRDefault="009927E7" w:rsidP="00F701C2">
            <w:pPr>
              <w:bidi w:val="0"/>
              <w:rPr>
                <w:lang w:val="fr-FR"/>
              </w:rPr>
            </w:pPr>
          </w:p>
        </w:tc>
      </w:tr>
      <w:tr w:rsidR="009927E7" w:rsidTr="009927E7">
        <w:trPr>
          <w:trHeight w:val="907"/>
          <w:jc w:val="center"/>
        </w:trPr>
        <w:tc>
          <w:tcPr>
            <w:tcW w:w="2532" w:type="dxa"/>
            <w:vMerge/>
          </w:tcPr>
          <w:p w:rsidR="009927E7" w:rsidRDefault="009927E7" w:rsidP="00F701C2">
            <w:pPr>
              <w:bidi w:val="0"/>
              <w:rPr>
                <w:lang w:val="fr-FR"/>
              </w:rPr>
            </w:pPr>
          </w:p>
        </w:tc>
        <w:tc>
          <w:tcPr>
            <w:tcW w:w="2797" w:type="dxa"/>
          </w:tcPr>
          <w:p w:rsidR="00AC3AE0" w:rsidRDefault="009927E7" w:rsidP="002F2D75">
            <w:pPr>
              <w:pStyle w:val="PrformatHTML"/>
              <w:shd w:val="clear" w:color="auto" w:fill="F8F9FA"/>
              <w:spacing w:line="610" w:lineRule="atLeas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AF30BC">
              <w:rPr>
                <w:rFonts w:asciiTheme="majorBidi" w:hAnsiTheme="majorBidi" w:cstheme="majorBidi"/>
                <w:color w:val="202124"/>
                <w:sz w:val="24"/>
                <w:szCs w:val="24"/>
              </w:rPr>
              <w:t>Adopter une carte mentale pour connecter les éléments</w:t>
            </w:r>
          </w:p>
          <w:p w:rsidR="009927E7" w:rsidRDefault="0064022B" w:rsidP="00AC3AE0">
            <w:pPr>
              <w:pStyle w:val="PrformatHTML"/>
              <w:shd w:val="clear" w:color="auto" w:fill="F8F9FA"/>
              <w:bidi/>
              <w:spacing w:line="610" w:lineRule="atLeast"/>
              <w:rPr>
                <w:rFonts w:asciiTheme="majorBidi" w:hAnsiTheme="majorBidi" w:cstheme="majorBidi"/>
                <w:color w:val="202124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اعتماد الخريطة الذهنية للربط بين العناصر.</w:t>
            </w:r>
          </w:p>
          <w:p w:rsidR="009927E7" w:rsidRDefault="009927E7" w:rsidP="002F2D75">
            <w:pPr>
              <w:bidi w:val="0"/>
              <w:rPr>
                <w:lang w:val="fr-FR"/>
              </w:rPr>
            </w:pPr>
          </w:p>
        </w:tc>
        <w:tc>
          <w:tcPr>
            <w:tcW w:w="660" w:type="dxa"/>
            <w:gridSpan w:val="2"/>
          </w:tcPr>
          <w:p w:rsidR="009927E7" w:rsidRDefault="009927E7" w:rsidP="00F701C2">
            <w:pPr>
              <w:bidi w:val="0"/>
              <w:rPr>
                <w:lang w:val="fr-FR"/>
              </w:rPr>
            </w:pPr>
          </w:p>
        </w:tc>
        <w:tc>
          <w:tcPr>
            <w:tcW w:w="705" w:type="dxa"/>
            <w:gridSpan w:val="3"/>
          </w:tcPr>
          <w:p w:rsidR="009927E7" w:rsidRDefault="009927E7" w:rsidP="00F701C2">
            <w:pPr>
              <w:bidi w:val="0"/>
              <w:rPr>
                <w:lang w:val="fr-FR"/>
              </w:rPr>
            </w:pPr>
          </w:p>
        </w:tc>
        <w:tc>
          <w:tcPr>
            <w:tcW w:w="705" w:type="dxa"/>
            <w:gridSpan w:val="3"/>
          </w:tcPr>
          <w:p w:rsidR="009927E7" w:rsidRDefault="009927E7" w:rsidP="00F701C2">
            <w:pPr>
              <w:bidi w:val="0"/>
              <w:rPr>
                <w:lang w:val="fr-FR"/>
              </w:rPr>
            </w:pPr>
          </w:p>
        </w:tc>
        <w:tc>
          <w:tcPr>
            <w:tcW w:w="630" w:type="dxa"/>
            <w:gridSpan w:val="3"/>
          </w:tcPr>
          <w:p w:rsidR="009927E7" w:rsidRDefault="009927E7" w:rsidP="00F701C2">
            <w:pPr>
              <w:bidi w:val="0"/>
              <w:rPr>
                <w:lang w:val="fr-FR"/>
              </w:rPr>
            </w:pPr>
          </w:p>
        </w:tc>
        <w:tc>
          <w:tcPr>
            <w:tcW w:w="720" w:type="dxa"/>
            <w:gridSpan w:val="3"/>
          </w:tcPr>
          <w:p w:rsidR="009927E7" w:rsidRDefault="009927E7" w:rsidP="00F701C2">
            <w:pPr>
              <w:bidi w:val="0"/>
              <w:rPr>
                <w:lang w:val="fr-FR"/>
              </w:rPr>
            </w:pPr>
          </w:p>
        </w:tc>
        <w:tc>
          <w:tcPr>
            <w:tcW w:w="891" w:type="dxa"/>
            <w:gridSpan w:val="2"/>
          </w:tcPr>
          <w:p w:rsidR="009927E7" w:rsidRDefault="009927E7" w:rsidP="00F701C2">
            <w:pPr>
              <w:bidi w:val="0"/>
              <w:rPr>
                <w:lang w:val="fr-FR"/>
              </w:rPr>
            </w:pPr>
          </w:p>
        </w:tc>
      </w:tr>
      <w:tr w:rsidR="006E1AB7" w:rsidTr="006E1AB7">
        <w:trPr>
          <w:trHeight w:val="942"/>
          <w:jc w:val="center"/>
        </w:trPr>
        <w:tc>
          <w:tcPr>
            <w:tcW w:w="2532" w:type="dxa"/>
            <w:vMerge/>
          </w:tcPr>
          <w:p w:rsidR="006E1AB7" w:rsidRDefault="006E1AB7" w:rsidP="00F701C2">
            <w:pPr>
              <w:bidi w:val="0"/>
              <w:rPr>
                <w:lang w:val="fr-FR"/>
              </w:rPr>
            </w:pPr>
          </w:p>
        </w:tc>
        <w:tc>
          <w:tcPr>
            <w:tcW w:w="2797" w:type="dxa"/>
          </w:tcPr>
          <w:p w:rsidR="00AC3AE0" w:rsidRDefault="006E1AB7" w:rsidP="0064022B">
            <w:pPr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proofErr w:type="spellStart"/>
            <w:r w:rsidRPr="00AB351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Relier</w:t>
            </w:r>
            <w:proofErr w:type="spellEnd"/>
            <w:r w:rsidRPr="00AB351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les </w:t>
            </w:r>
            <w:proofErr w:type="spellStart"/>
            <w:r w:rsidRPr="00AB351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activités</w:t>
            </w:r>
            <w:proofErr w:type="spellEnd"/>
            <w:r w:rsidRPr="00AB351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B351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d'apprentissage</w:t>
            </w:r>
            <w:proofErr w:type="spellEnd"/>
          </w:p>
          <w:p w:rsidR="0064022B" w:rsidRDefault="0064022B" w:rsidP="0064022B">
            <w:pPr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الربط بين الأنشطة التعلمية.</w:t>
            </w:r>
          </w:p>
          <w:p w:rsidR="006E1AB7" w:rsidRDefault="006E1AB7" w:rsidP="002F2D75">
            <w:pPr>
              <w:pStyle w:val="PrformatHTML"/>
              <w:shd w:val="clear" w:color="auto" w:fill="F8F9FA"/>
              <w:spacing w:line="610" w:lineRule="atLeas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:rsidR="006E1AB7" w:rsidRDefault="006E1AB7" w:rsidP="002F2D75">
            <w:pPr>
              <w:bidi w:val="0"/>
              <w:rPr>
                <w:lang w:val="fr-FR"/>
              </w:rPr>
            </w:pPr>
          </w:p>
        </w:tc>
        <w:tc>
          <w:tcPr>
            <w:tcW w:w="660" w:type="dxa"/>
            <w:gridSpan w:val="2"/>
          </w:tcPr>
          <w:p w:rsidR="006E1AB7" w:rsidRDefault="006E1AB7" w:rsidP="00F701C2">
            <w:pPr>
              <w:bidi w:val="0"/>
              <w:rPr>
                <w:lang w:val="fr-FR"/>
              </w:rPr>
            </w:pPr>
          </w:p>
        </w:tc>
        <w:tc>
          <w:tcPr>
            <w:tcW w:w="705" w:type="dxa"/>
            <w:gridSpan w:val="3"/>
          </w:tcPr>
          <w:p w:rsidR="006E1AB7" w:rsidRDefault="006E1AB7" w:rsidP="00F701C2">
            <w:pPr>
              <w:bidi w:val="0"/>
              <w:rPr>
                <w:lang w:val="fr-FR"/>
              </w:rPr>
            </w:pPr>
          </w:p>
        </w:tc>
        <w:tc>
          <w:tcPr>
            <w:tcW w:w="705" w:type="dxa"/>
            <w:gridSpan w:val="3"/>
          </w:tcPr>
          <w:p w:rsidR="006E1AB7" w:rsidRDefault="006E1AB7" w:rsidP="00F701C2">
            <w:pPr>
              <w:bidi w:val="0"/>
              <w:rPr>
                <w:lang w:val="fr-FR"/>
              </w:rPr>
            </w:pPr>
          </w:p>
        </w:tc>
        <w:tc>
          <w:tcPr>
            <w:tcW w:w="630" w:type="dxa"/>
            <w:gridSpan w:val="3"/>
          </w:tcPr>
          <w:p w:rsidR="006E1AB7" w:rsidRDefault="006E1AB7" w:rsidP="00F701C2">
            <w:pPr>
              <w:bidi w:val="0"/>
              <w:rPr>
                <w:lang w:val="fr-FR"/>
              </w:rPr>
            </w:pPr>
          </w:p>
        </w:tc>
        <w:tc>
          <w:tcPr>
            <w:tcW w:w="720" w:type="dxa"/>
            <w:gridSpan w:val="3"/>
          </w:tcPr>
          <w:p w:rsidR="006E1AB7" w:rsidRDefault="006E1AB7" w:rsidP="00F701C2">
            <w:pPr>
              <w:bidi w:val="0"/>
              <w:rPr>
                <w:lang w:val="fr-FR"/>
              </w:rPr>
            </w:pPr>
          </w:p>
        </w:tc>
        <w:tc>
          <w:tcPr>
            <w:tcW w:w="891" w:type="dxa"/>
            <w:gridSpan w:val="2"/>
          </w:tcPr>
          <w:p w:rsidR="006E1AB7" w:rsidRDefault="006E1AB7" w:rsidP="00F701C2">
            <w:pPr>
              <w:bidi w:val="0"/>
              <w:rPr>
                <w:lang w:val="fr-FR"/>
              </w:rPr>
            </w:pPr>
          </w:p>
        </w:tc>
      </w:tr>
      <w:tr w:rsidR="006E1AB7" w:rsidTr="006E1AB7">
        <w:trPr>
          <w:trHeight w:val="906"/>
          <w:jc w:val="center"/>
        </w:trPr>
        <w:tc>
          <w:tcPr>
            <w:tcW w:w="2532" w:type="dxa"/>
            <w:vMerge/>
          </w:tcPr>
          <w:p w:rsidR="006E1AB7" w:rsidRDefault="006E1AB7" w:rsidP="00F701C2">
            <w:pPr>
              <w:bidi w:val="0"/>
              <w:rPr>
                <w:lang w:val="fr-FR"/>
              </w:rPr>
            </w:pPr>
          </w:p>
        </w:tc>
        <w:tc>
          <w:tcPr>
            <w:tcW w:w="2797" w:type="dxa"/>
          </w:tcPr>
          <w:p w:rsidR="00AC3AE0" w:rsidRDefault="006E1AB7" w:rsidP="002F2D75">
            <w:pPr>
              <w:bidi w:val="0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AB351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La </w:t>
            </w:r>
            <w:proofErr w:type="spellStart"/>
            <w:r w:rsidRPr="00AB351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stratégie</w:t>
            </w:r>
            <w:proofErr w:type="spellEnd"/>
            <w:r w:rsidRPr="00AB351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des indications et des observations</w:t>
            </w:r>
          </w:p>
          <w:p w:rsidR="006E1AB7" w:rsidRPr="002F2D75" w:rsidRDefault="0064022B" w:rsidP="00AC3AE0"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استراتيجية التغذية الراجعة.</w:t>
            </w:r>
          </w:p>
        </w:tc>
        <w:tc>
          <w:tcPr>
            <w:tcW w:w="660" w:type="dxa"/>
            <w:gridSpan w:val="2"/>
          </w:tcPr>
          <w:p w:rsidR="006E1AB7" w:rsidRDefault="006E1AB7" w:rsidP="00F701C2">
            <w:pPr>
              <w:bidi w:val="0"/>
              <w:rPr>
                <w:lang w:val="fr-FR"/>
              </w:rPr>
            </w:pPr>
          </w:p>
        </w:tc>
        <w:tc>
          <w:tcPr>
            <w:tcW w:w="705" w:type="dxa"/>
            <w:gridSpan w:val="3"/>
          </w:tcPr>
          <w:p w:rsidR="006E1AB7" w:rsidRDefault="006E1AB7" w:rsidP="00F701C2">
            <w:pPr>
              <w:bidi w:val="0"/>
              <w:rPr>
                <w:lang w:val="fr-FR"/>
              </w:rPr>
            </w:pPr>
          </w:p>
        </w:tc>
        <w:tc>
          <w:tcPr>
            <w:tcW w:w="705" w:type="dxa"/>
            <w:gridSpan w:val="3"/>
          </w:tcPr>
          <w:p w:rsidR="006E1AB7" w:rsidRDefault="006E1AB7" w:rsidP="00F701C2">
            <w:pPr>
              <w:bidi w:val="0"/>
              <w:rPr>
                <w:lang w:val="fr-FR"/>
              </w:rPr>
            </w:pPr>
          </w:p>
        </w:tc>
        <w:tc>
          <w:tcPr>
            <w:tcW w:w="630" w:type="dxa"/>
            <w:gridSpan w:val="3"/>
          </w:tcPr>
          <w:p w:rsidR="006E1AB7" w:rsidRDefault="006E1AB7" w:rsidP="00F701C2">
            <w:pPr>
              <w:bidi w:val="0"/>
              <w:rPr>
                <w:lang w:val="fr-FR"/>
              </w:rPr>
            </w:pPr>
          </w:p>
        </w:tc>
        <w:tc>
          <w:tcPr>
            <w:tcW w:w="720" w:type="dxa"/>
            <w:gridSpan w:val="3"/>
          </w:tcPr>
          <w:p w:rsidR="006E1AB7" w:rsidRDefault="006E1AB7" w:rsidP="00F701C2">
            <w:pPr>
              <w:bidi w:val="0"/>
              <w:rPr>
                <w:lang w:val="fr-FR"/>
              </w:rPr>
            </w:pPr>
          </w:p>
        </w:tc>
        <w:tc>
          <w:tcPr>
            <w:tcW w:w="891" w:type="dxa"/>
            <w:gridSpan w:val="2"/>
          </w:tcPr>
          <w:p w:rsidR="006E1AB7" w:rsidRDefault="006E1AB7" w:rsidP="00F701C2">
            <w:pPr>
              <w:bidi w:val="0"/>
              <w:rPr>
                <w:lang w:val="fr-FR"/>
              </w:rPr>
            </w:pPr>
          </w:p>
        </w:tc>
      </w:tr>
      <w:tr w:rsidR="006E1AB7" w:rsidTr="006E1AB7">
        <w:trPr>
          <w:trHeight w:val="978"/>
          <w:jc w:val="center"/>
        </w:trPr>
        <w:tc>
          <w:tcPr>
            <w:tcW w:w="2532" w:type="dxa"/>
            <w:vMerge/>
          </w:tcPr>
          <w:p w:rsidR="006E1AB7" w:rsidRDefault="006E1AB7" w:rsidP="00F701C2">
            <w:pPr>
              <w:bidi w:val="0"/>
              <w:rPr>
                <w:lang w:val="fr-FR"/>
              </w:rPr>
            </w:pPr>
          </w:p>
        </w:tc>
        <w:tc>
          <w:tcPr>
            <w:tcW w:w="2797" w:type="dxa"/>
          </w:tcPr>
          <w:p w:rsidR="00AC3AE0" w:rsidRDefault="006E1AB7" w:rsidP="0064022B">
            <w:pPr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proofErr w:type="spellStart"/>
            <w:r w:rsidRPr="00AB3519">
              <w:rPr>
                <w:rFonts w:asciiTheme="majorBidi" w:hAnsiTheme="majorBidi" w:cstheme="majorBidi"/>
                <w:color w:val="202124"/>
                <w:sz w:val="24"/>
                <w:szCs w:val="24"/>
              </w:rPr>
              <w:t>Stratégie</w:t>
            </w:r>
            <w:proofErr w:type="spellEnd"/>
            <w:r w:rsidRPr="00AB3519">
              <w:rPr>
                <w:rFonts w:asciiTheme="majorBidi" w:hAnsiTheme="majorBidi" w:cstheme="majorBidi"/>
                <w:color w:val="202124"/>
                <w:sz w:val="24"/>
                <w:szCs w:val="24"/>
              </w:rPr>
              <w:t xml:space="preserve"> de </w:t>
            </w:r>
            <w:proofErr w:type="spellStart"/>
            <w:r w:rsidRPr="00AB3519">
              <w:rPr>
                <w:rFonts w:asciiTheme="majorBidi" w:hAnsiTheme="majorBidi" w:cstheme="majorBidi"/>
                <w:color w:val="202124"/>
                <w:sz w:val="24"/>
                <w:szCs w:val="24"/>
              </w:rPr>
              <w:t>traitement</w:t>
            </w:r>
            <w:proofErr w:type="spellEnd"/>
            <w:r w:rsidRPr="00AB3519">
              <w:rPr>
                <w:rFonts w:asciiTheme="majorBidi" w:hAnsiTheme="majorBidi" w:cstheme="majorBidi"/>
                <w:color w:val="202124"/>
                <w:sz w:val="24"/>
                <w:szCs w:val="24"/>
              </w:rPr>
              <w:t xml:space="preserve"> pour </w:t>
            </w:r>
            <w:proofErr w:type="spellStart"/>
            <w:r w:rsidRPr="00AB3519">
              <w:rPr>
                <w:rFonts w:asciiTheme="majorBidi" w:hAnsiTheme="majorBidi" w:cstheme="majorBidi"/>
                <w:color w:val="202124"/>
                <w:sz w:val="24"/>
                <w:szCs w:val="24"/>
              </w:rPr>
              <w:t>surveiller</w:t>
            </w:r>
            <w:proofErr w:type="spellEnd"/>
            <w:r w:rsidRPr="00AB3519">
              <w:rPr>
                <w:rFonts w:asciiTheme="majorBidi" w:hAnsiTheme="majorBidi" w:cstheme="majorBidi"/>
                <w:color w:val="202124"/>
                <w:sz w:val="24"/>
                <w:szCs w:val="24"/>
              </w:rPr>
              <w:t xml:space="preserve"> les concepts faux</w:t>
            </w:r>
            <w:r w:rsidR="0064022B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</w:p>
          <w:p w:rsidR="006E1AB7" w:rsidRPr="00AC3AE0" w:rsidRDefault="0064022B" w:rsidP="00AC3AE0">
            <w:pPr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lastRenderedPageBreak/>
              <w:t>استراتيجية العلاج في رصد المفاهيم الخاطئة.</w:t>
            </w:r>
          </w:p>
        </w:tc>
        <w:tc>
          <w:tcPr>
            <w:tcW w:w="660" w:type="dxa"/>
            <w:gridSpan w:val="2"/>
          </w:tcPr>
          <w:p w:rsidR="006E1AB7" w:rsidRDefault="006E1AB7" w:rsidP="00F701C2">
            <w:pPr>
              <w:bidi w:val="0"/>
              <w:rPr>
                <w:lang w:val="fr-FR"/>
              </w:rPr>
            </w:pPr>
          </w:p>
        </w:tc>
        <w:tc>
          <w:tcPr>
            <w:tcW w:w="705" w:type="dxa"/>
            <w:gridSpan w:val="3"/>
          </w:tcPr>
          <w:p w:rsidR="006E1AB7" w:rsidRDefault="006E1AB7" w:rsidP="00F701C2">
            <w:pPr>
              <w:bidi w:val="0"/>
              <w:rPr>
                <w:lang w:val="fr-FR"/>
              </w:rPr>
            </w:pPr>
          </w:p>
        </w:tc>
        <w:tc>
          <w:tcPr>
            <w:tcW w:w="705" w:type="dxa"/>
            <w:gridSpan w:val="3"/>
          </w:tcPr>
          <w:p w:rsidR="006E1AB7" w:rsidRDefault="006E1AB7" w:rsidP="00F701C2">
            <w:pPr>
              <w:bidi w:val="0"/>
              <w:rPr>
                <w:lang w:val="fr-FR"/>
              </w:rPr>
            </w:pPr>
          </w:p>
        </w:tc>
        <w:tc>
          <w:tcPr>
            <w:tcW w:w="630" w:type="dxa"/>
            <w:gridSpan w:val="3"/>
          </w:tcPr>
          <w:p w:rsidR="006E1AB7" w:rsidRDefault="006E1AB7" w:rsidP="00F701C2">
            <w:pPr>
              <w:bidi w:val="0"/>
              <w:rPr>
                <w:lang w:val="fr-FR"/>
              </w:rPr>
            </w:pPr>
          </w:p>
        </w:tc>
        <w:tc>
          <w:tcPr>
            <w:tcW w:w="720" w:type="dxa"/>
            <w:gridSpan w:val="3"/>
          </w:tcPr>
          <w:p w:rsidR="006E1AB7" w:rsidRDefault="006E1AB7" w:rsidP="00F701C2">
            <w:pPr>
              <w:bidi w:val="0"/>
              <w:rPr>
                <w:lang w:val="fr-FR"/>
              </w:rPr>
            </w:pPr>
          </w:p>
        </w:tc>
        <w:tc>
          <w:tcPr>
            <w:tcW w:w="891" w:type="dxa"/>
            <w:gridSpan w:val="2"/>
          </w:tcPr>
          <w:p w:rsidR="006E1AB7" w:rsidRDefault="006E1AB7" w:rsidP="00F701C2">
            <w:pPr>
              <w:bidi w:val="0"/>
              <w:rPr>
                <w:lang w:val="fr-FR"/>
              </w:rPr>
            </w:pPr>
          </w:p>
        </w:tc>
      </w:tr>
      <w:tr w:rsidR="001604DB" w:rsidTr="001604DB">
        <w:trPr>
          <w:trHeight w:val="889"/>
          <w:jc w:val="center"/>
        </w:trPr>
        <w:tc>
          <w:tcPr>
            <w:tcW w:w="2532" w:type="dxa"/>
            <w:vMerge/>
          </w:tcPr>
          <w:p w:rsidR="001604DB" w:rsidRDefault="001604DB" w:rsidP="00F701C2">
            <w:pPr>
              <w:bidi w:val="0"/>
              <w:rPr>
                <w:lang w:val="fr-FR"/>
              </w:rPr>
            </w:pPr>
          </w:p>
        </w:tc>
        <w:tc>
          <w:tcPr>
            <w:tcW w:w="2797" w:type="dxa"/>
          </w:tcPr>
          <w:p w:rsidR="00AC3AE0" w:rsidRDefault="001604DB" w:rsidP="0064022B">
            <w:pPr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proofErr w:type="spellStart"/>
            <w:r w:rsidRPr="00AB351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Développement</w:t>
            </w:r>
            <w:proofErr w:type="spellEnd"/>
            <w:r w:rsidRPr="00AB351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AB351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l'apprentissage</w:t>
            </w:r>
            <w:proofErr w:type="spellEnd"/>
            <w:r w:rsidRPr="00AB351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B351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coopératif</w:t>
            </w:r>
            <w:proofErr w:type="spellEnd"/>
            <w:r w:rsidRPr="00AB351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chez les </w:t>
            </w:r>
            <w:proofErr w:type="spellStart"/>
            <w:r w:rsidRPr="00AB351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étudiants</w:t>
            </w:r>
            <w:proofErr w:type="spellEnd"/>
            <w:r w:rsidR="0064022B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</w:p>
          <w:p w:rsidR="001604DB" w:rsidRPr="00AC3AE0" w:rsidRDefault="0064022B" w:rsidP="00AC3AE0">
            <w:pPr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تنمية التعلم التعاوني بين الطلبة.</w:t>
            </w:r>
          </w:p>
        </w:tc>
        <w:tc>
          <w:tcPr>
            <w:tcW w:w="645" w:type="dxa"/>
          </w:tcPr>
          <w:p w:rsidR="001604DB" w:rsidRDefault="001604DB" w:rsidP="00F701C2">
            <w:pPr>
              <w:bidi w:val="0"/>
              <w:rPr>
                <w:lang w:val="fr-FR"/>
              </w:rPr>
            </w:pPr>
          </w:p>
        </w:tc>
        <w:tc>
          <w:tcPr>
            <w:tcW w:w="705" w:type="dxa"/>
            <w:gridSpan w:val="3"/>
          </w:tcPr>
          <w:p w:rsidR="001604DB" w:rsidRDefault="001604DB" w:rsidP="00F701C2">
            <w:pPr>
              <w:bidi w:val="0"/>
              <w:rPr>
                <w:lang w:val="fr-FR"/>
              </w:rPr>
            </w:pPr>
          </w:p>
        </w:tc>
        <w:tc>
          <w:tcPr>
            <w:tcW w:w="705" w:type="dxa"/>
            <w:gridSpan w:val="3"/>
          </w:tcPr>
          <w:p w:rsidR="001604DB" w:rsidRDefault="001604DB" w:rsidP="00F701C2">
            <w:pPr>
              <w:bidi w:val="0"/>
              <w:rPr>
                <w:lang w:val="fr-FR"/>
              </w:rPr>
            </w:pPr>
          </w:p>
        </w:tc>
        <w:tc>
          <w:tcPr>
            <w:tcW w:w="630" w:type="dxa"/>
            <w:gridSpan w:val="3"/>
          </w:tcPr>
          <w:p w:rsidR="001604DB" w:rsidRDefault="001604DB" w:rsidP="00F701C2">
            <w:pPr>
              <w:bidi w:val="0"/>
              <w:rPr>
                <w:lang w:val="fr-FR"/>
              </w:rPr>
            </w:pPr>
          </w:p>
        </w:tc>
        <w:tc>
          <w:tcPr>
            <w:tcW w:w="705" w:type="dxa"/>
            <w:gridSpan w:val="3"/>
          </w:tcPr>
          <w:p w:rsidR="001604DB" w:rsidRDefault="001604DB" w:rsidP="00F701C2">
            <w:pPr>
              <w:bidi w:val="0"/>
              <w:rPr>
                <w:lang w:val="fr-FR"/>
              </w:rPr>
            </w:pPr>
          </w:p>
        </w:tc>
        <w:tc>
          <w:tcPr>
            <w:tcW w:w="921" w:type="dxa"/>
            <w:gridSpan w:val="3"/>
          </w:tcPr>
          <w:p w:rsidR="001604DB" w:rsidRDefault="001604DB" w:rsidP="00F701C2">
            <w:pPr>
              <w:bidi w:val="0"/>
              <w:rPr>
                <w:lang w:val="fr-FR"/>
              </w:rPr>
            </w:pPr>
          </w:p>
        </w:tc>
      </w:tr>
      <w:tr w:rsidR="001604DB" w:rsidTr="001604DB">
        <w:trPr>
          <w:trHeight w:val="1066"/>
          <w:jc w:val="center"/>
        </w:trPr>
        <w:tc>
          <w:tcPr>
            <w:tcW w:w="2532" w:type="dxa"/>
            <w:vMerge/>
          </w:tcPr>
          <w:p w:rsidR="001604DB" w:rsidRDefault="001604DB" w:rsidP="00F701C2">
            <w:pPr>
              <w:bidi w:val="0"/>
              <w:rPr>
                <w:lang w:val="fr-FR"/>
              </w:rPr>
            </w:pPr>
          </w:p>
        </w:tc>
        <w:tc>
          <w:tcPr>
            <w:tcW w:w="2797" w:type="dxa"/>
          </w:tcPr>
          <w:p w:rsidR="001604DB" w:rsidRPr="00A05719" w:rsidRDefault="001604DB" w:rsidP="00A05719">
            <w:pPr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AB3519">
              <w:rPr>
                <w:rFonts w:asciiTheme="majorBidi" w:hAnsiTheme="majorBidi" w:cstheme="majorBidi"/>
                <w:color w:val="202124"/>
                <w:sz w:val="24"/>
                <w:szCs w:val="24"/>
              </w:rPr>
              <w:t xml:space="preserve">Adopter des </w:t>
            </w:r>
            <w:proofErr w:type="spellStart"/>
            <w:r w:rsidRPr="00AB3519">
              <w:rPr>
                <w:rFonts w:asciiTheme="majorBidi" w:hAnsiTheme="majorBidi" w:cstheme="majorBidi"/>
                <w:color w:val="202124"/>
                <w:sz w:val="24"/>
                <w:szCs w:val="24"/>
              </w:rPr>
              <w:t>méthodes</w:t>
            </w:r>
            <w:proofErr w:type="spellEnd"/>
            <w:r w:rsidRPr="00AB3519">
              <w:rPr>
                <w:rFonts w:asciiTheme="majorBidi" w:hAnsiTheme="majorBidi" w:cstheme="majorBidi"/>
                <w:color w:val="202124"/>
                <w:sz w:val="24"/>
                <w:szCs w:val="24"/>
              </w:rPr>
              <w:t xml:space="preserve"> </w:t>
            </w:r>
            <w:proofErr w:type="spellStart"/>
            <w:r w:rsidRPr="00AB3519">
              <w:rPr>
                <w:rFonts w:asciiTheme="majorBidi" w:hAnsiTheme="majorBidi" w:cstheme="majorBidi"/>
                <w:color w:val="202124"/>
                <w:sz w:val="24"/>
                <w:szCs w:val="24"/>
              </w:rPr>
              <w:t>appropriées</w:t>
            </w:r>
            <w:proofErr w:type="spellEnd"/>
            <w:r w:rsidRPr="00AB3519">
              <w:rPr>
                <w:rFonts w:asciiTheme="majorBidi" w:hAnsiTheme="majorBidi" w:cstheme="majorBidi"/>
                <w:color w:val="202124"/>
                <w:sz w:val="24"/>
                <w:szCs w:val="24"/>
              </w:rPr>
              <w:t xml:space="preserve"> pour </w:t>
            </w:r>
            <w:proofErr w:type="spellStart"/>
            <w:r w:rsidRPr="00AB3519">
              <w:rPr>
                <w:rFonts w:asciiTheme="majorBidi" w:hAnsiTheme="majorBidi" w:cstheme="majorBidi"/>
                <w:color w:val="202124"/>
                <w:sz w:val="24"/>
                <w:szCs w:val="24"/>
              </w:rPr>
              <w:t>faciliter</w:t>
            </w:r>
            <w:proofErr w:type="spellEnd"/>
            <w:r w:rsidRPr="00AB3519">
              <w:rPr>
                <w:rFonts w:asciiTheme="majorBidi" w:hAnsiTheme="majorBidi" w:cstheme="majorBidi"/>
                <w:color w:val="202124"/>
                <w:sz w:val="24"/>
                <w:szCs w:val="24"/>
              </w:rPr>
              <w:t xml:space="preserve"> la </w:t>
            </w:r>
            <w:proofErr w:type="spellStart"/>
            <w:r w:rsidRPr="00AB3519">
              <w:rPr>
                <w:rFonts w:asciiTheme="majorBidi" w:hAnsiTheme="majorBidi" w:cstheme="majorBidi"/>
                <w:color w:val="202124"/>
                <w:sz w:val="24"/>
                <w:szCs w:val="24"/>
              </w:rPr>
              <w:t>compréhension</w:t>
            </w:r>
            <w:proofErr w:type="spellEnd"/>
            <w:r w:rsidRPr="00AB3519">
              <w:rPr>
                <w:rFonts w:asciiTheme="majorBidi" w:hAnsiTheme="majorBidi" w:cstheme="majorBidi"/>
                <w:color w:val="202124"/>
                <w:sz w:val="24"/>
                <w:szCs w:val="24"/>
              </w:rPr>
              <w:t xml:space="preserve"> (</w:t>
            </w:r>
            <w:proofErr w:type="spellStart"/>
            <w:r w:rsidRPr="00AB3519">
              <w:rPr>
                <w:rFonts w:asciiTheme="majorBidi" w:hAnsiTheme="majorBidi" w:cstheme="majorBidi"/>
                <w:color w:val="202124"/>
                <w:sz w:val="24"/>
                <w:szCs w:val="24"/>
              </w:rPr>
              <w:t>présentations</w:t>
            </w:r>
            <w:proofErr w:type="spellEnd"/>
            <w:r w:rsidRPr="00AB3519">
              <w:rPr>
                <w:rFonts w:asciiTheme="majorBidi" w:hAnsiTheme="majorBidi" w:cstheme="majorBidi"/>
                <w:color w:val="202124"/>
                <w:sz w:val="24"/>
                <w:szCs w:val="24"/>
              </w:rPr>
              <w:t xml:space="preserve"> + </w:t>
            </w:r>
            <w:proofErr w:type="spellStart"/>
            <w:r w:rsidRPr="00AB3519">
              <w:rPr>
                <w:rFonts w:asciiTheme="majorBidi" w:hAnsiTheme="majorBidi" w:cstheme="majorBidi"/>
                <w:color w:val="202124"/>
                <w:sz w:val="24"/>
                <w:szCs w:val="24"/>
              </w:rPr>
              <w:t>ressources</w:t>
            </w:r>
            <w:proofErr w:type="spellEnd"/>
            <w:r w:rsidRPr="00AB3519">
              <w:rPr>
                <w:rFonts w:asciiTheme="majorBidi" w:hAnsiTheme="majorBidi" w:cstheme="majorBidi"/>
                <w:color w:val="202124"/>
                <w:sz w:val="24"/>
                <w:szCs w:val="24"/>
              </w:rPr>
              <w:t xml:space="preserve"> </w:t>
            </w:r>
            <w:proofErr w:type="spellStart"/>
            <w:r w:rsidRPr="00AB3519">
              <w:rPr>
                <w:rFonts w:asciiTheme="majorBidi" w:hAnsiTheme="majorBidi" w:cstheme="majorBidi"/>
                <w:color w:val="202124"/>
                <w:sz w:val="24"/>
                <w:szCs w:val="24"/>
              </w:rPr>
              <w:t>diverses</w:t>
            </w:r>
            <w:proofErr w:type="spellEnd"/>
            <w:r w:rsidRPr="00AB3519">
              <w:rPr>
                <w:rFonts w:asciiTheme="majorBidi" w:hAnsiTheme="majorBidi" w:cstheme="majorBidi"/>
                <w:color w:val="202124"/>
                <w:sz w:val="24"/>
                <w:szCs w:val="24"/>
              </w:rPr>
              <w:t xml:space="preserve"> + </w:t>
            </w:r>
            <w:proofErr w:type="spellStart"/>
            <w:r w:rsidRPr="00AB3519">
              <w:rPr>
                <w:rFonts w:asciiTheme="majorBidi" w:hAnsiTheme="majorBidi" w:cstheme="majorBidi"/>
                <w:color w:val="202124"/>
                <w:sz w:val="24"/>
                <w:szCs w:val="24"/>
              </w:rPr>
              <w:t>activités</w:t>
            </w:r>
            <w:proofErr w:type="spellEnd"/>
            <w:r w:rsidRPr="00AB3519">
              <w:rPr>
                <w:rFonts w:asciiTheme="majorBidi" w:hAnsiTheme="majorBidi" w:cstheme="majorBidi"/>
                <w:color w:val="202124"/>
                <w:sz w:val="24"/>
                <w:szCs w:val="24"/>
              </w:rPr>
              <w:t xml:space="preserve"> ...)</w:t>
            </w:r>
            <w:r w:rsidR="0064022B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اعتماد الأساليب الملائمة المساعدة على </w:t>
            </w:r>
            <w:proofErr w:type="gramStart"/>
            <w:r w:rsidR="0064022B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الفهم( العروض</w:t>
            </w:r>
            <w:proofErr w:type="gramEnd"/>
            <w:r w:rsidR="0064022B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proofErr w:type="spellStart"/>
            <w:r w:rsidR="0064022B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التقديمية+المصادر</w:t>
            </w:r>
            <w:proofErr w:type="spellEnd"/>
            <w:r w:rsidR="0064022B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على </w:t>
            </w:r>
            <w:proofErr w:type="spellStart"/>
            <w:r w:rsidR="0064022B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تنوعها+الأنشطة</w:t>
            </w:r>
            <w:proofErr w:type="spellEnd"/>
            <w:r w:rsidR="0064022B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...).</w:t>
            </w:r>
          </w:p>
        </w:tc>
        <w:tc>
          <w:tcPr>
            <w:tcW w:w="645" w:type="dxa"/>
          </w:tcPr>
          <w:p w:rsidR="001604DB" w:rsidRDefault="001604DB" w:rsidP="00F701C2">
            <w:pPr>
              <w:bidi w:val="0"/>
              <w:rPr>
                <w:lang w:val="fr-FR"/>
              </w:rPr>
            </w:pPr>
          </w:p>
        </w:tc>
        <w:tc>
          <w:tcPr>
            <w:tcW w:w="705" w:type="dxa"/>
            <w:gridSpan w:val="3"/>
          </w:tcPr>
          <w:p w:rsidR="001604DB" w:rsidRDefault="001604DB" w:rsidP="00F701C2">
            <w:pPr>
              <w:bidi w:val="0"/>
              <w:rPr>
                <w:lang w:val="fr-FR"/>
              </w:rPr>
            </w:pPr>
          </w:p>
        </w:tc>
        <w:tc>
          <w:tcPr>
            <w:tcW w:w="705" w:type="dxa"/>
            <w:gridSpan w:val="3"/>
          </w:tcPr>
          <w:p w:rsidR="001604DB" w:rsidRDefault="001604DB" w:rsidP="00F701C2">
            <w:pPr>
              <w:bidi w:val="0"/>
              <w:rPr>
                <w:lang w:val="fr-FR"/>
              </w:rPr>
            </w:pPr>
          </w:p>
        </w:tc>
        <w:tc>
          <w:tcPr>
            <w:tcW w:w="630" w:type="dxa"/>
            <w:gridSpan w:val="3"/>
          </w:tcPr>
          <w:p w:rsidR="001604DB" w:rsidRDefault="001604DB" w:rsidP="00F701C2">
            <w:pPr>
              <w:bidi w:val="0"/>
              <w:rPr>
                <w:lang w:val="fr-FR"/>
              </w:rPr>
            </w:pPr>
          </w:p>
        </w:tc>
        <w:tc>
          <w:tcPr>
            <w:tcW w:w="705" w:type="dxa"/>
            <w:gridSpan w:val="3"/>
          </w:tcPr>
          <w:p w:rsidR="001604DB" w:rsidRDefault="001604DB" w:rsidP="00F701C2">
            <w:pPr>
              <w:bidi w:val="0"/>
              <w:rPr>
                <w:lang w:val="fr-FR"/>
              </w:rPr>
            </w:pPr>
          </w:p>
        </w:tc>
        <w:tc>
          <w:tcPr>
            <w:tcW w:w="921" w:type="dxa"/>
            <w:gridSpan w:val="3"/>
          </w:tcPr>
          <w:p w:rsidR="001604DB" w:rsidRDefault="001604DB" w:rsidP="00F701C2">
            <w:pPr>
              <w:bidi w:val="0"/>
              <w:rPr>
                <w:lang w:val="fr-FR"/>
              </w:rPr>
            </w:pPr>
          </w:p>
        </w:tc>
      </w:tr>
      <w:tr w:rsidR="001604DB" w:rsidTr="001604DB">
        <w:trPr>
          <w:trHeight w:val="1316"/>
          <w:jc w:val="center"/>
        </w:trPr>
        <w:tc>
          <w:tcPr>
            <w:tcW w:w="2532" w:type="dxa"/>
            <w:vMerge/>
          </w:tcPr>
          <w:p w:rsidR="001604DB" w:rsidRDefault="001604DB" w:rsidP="00F701C2">
            <w:pPr>
              <w:bidi w:val="0"/>
              <w:rPr>
                <w:lang w:val="fr-FR"/>
              </w:rPr>
            </w:pPr>
          </w:p>
        </w:tc>
        <w:tc>
          <w:tcPr>
            <w:tcW w:w="2797" w:type="dxa"/>
          </w:tcPr>
          <w:p w:rsidR="00A05719" w:rsidRDefault="001604DB" w:rsidP="0064022B">
            <w:pPr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La b</w:t>
            </w:r>
            <w:r w:rsidRPr="00AB351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onne </w:t>
            </w:r>
            <w:proofErr w:type="spellStart"/>
            <w:r w:rsidRPr="00AB351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utilisation</w:t>
            </w:r>
            <w:proofErr w:type="spellEnd"/>
            <w:r w:rsidRPr="00AB351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des </w:t>
            </w:r>
            <w:proofErr w:type="spellStart"/>
            <w:r w:rsidRPr="00AB351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ressources</w:t>
            </w:r>
            <w:proofErr w:type="spellEnd"/>
            <w:r w:rsidRPr="00AB351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B351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subventionnées</w:t>
            </w:r>
            <w:proofErr w:type="spellEnd"/>
            <w:r w:rsidRPr="00AB351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pour les </w:t>
            </w:r>
            <w:proofErr w:type="spellStart"/>
            <w:r w:rsidRPr="00AB351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activités</w:t>
            </w:r>
            <w:proofErr w:type="spellEnd"/>
            <w:r w:rsidR="0064022B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</w:p>
          <w:p w:rsidR="0064022B" w:rsidRDefault="0064022B" w:rsidP="0064022B">
            <w:pPr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الاستغلال الجيد للموارد المدعمة للأنشطة.</w:t>
            </w:r>
          </w:p>
          <w:p w:rsidR="001604DB" w:rsidRPr="002F2D75" w:rsidRDefault="001604DB" w:rsidP="002F2D75">
            <w:pPr>
              <w:bidi w:val="0"/>
            </w:pPr>
          </w:p>
        </w:tc>
        <w:tc>
          <w:tcPr>
            <w:tcW w:w="645" w:type="dxa"/>
          </w:tcPr>
          <w:p w:rsidR="001604DB" w:rsidRDefault="001604DB" w:rsidP="00F701C2">
            <w:pPr>
              <w:bidi w:val="0"/>
              <w:rPr>
                <w:lang w:val="fr-FR"/>
              </w:rPr>
            </w:pPr>
          </w:p>
        </w:tc>
        <w:tc>
          <w:tcPr>
            <w:tcW w:w="705" w:type="dxa"/>
            <w:gridSpan w:val="3"/>
          </w:tcPr>
          <w:p w:rsidR="001604DB" w:rsidRDefault="001604DB" w:rsidP="00F701C2">
            <w:pPr>
              <w:bidi w:val="0"/>
              <w:rPr>
                <w:lang w:val="fr-FR"/>
              </w:rPr>
            </w:pPr>
          </w:p>
        </w:tc>
        <w:tc>
          <w:tcPr>
            <w:tcW w:w="705" w:type="dxa"/>
            <w:gridSpan w:val="3"/>
          </w:tcPr>
          <w:p w:rsidR="001604DB" w:rsidRDefault="001604DB" w:rsidP="00F701C2">
            <w:pPr>
              <w:bidi w:val="0"/>
              <w:rPr>
                <w:lang w:val="fr-FR"/>
              </w:rPr>
            </w:pPr>
          </w:p>
        </w:tc>
        <w:tc>
          <w:tcPr>
            <w:tcW w:w="630" w:type="dxa"/>
            <w:gridSpan w:val="3"/>
          </w:tcPr>
          <w:p w:rsidR="001604DB" w:rsidRDefault="001604DB" w:rsidP="00F701C2">
            <w:pPr>
              <w:bidi w:val="0"/>
              <w:rPr>
                <w:lang w:val="fr-FR"/>
              </w:rPr>
            </w:pPr>
          </w:p>
        </w:tc>
        <w:tc>
          <w:tcPr>
            <w:tcW w:w="705" w:type="dxa"/>
            <w:gridSpan w:val="3"/>
          </w:tcPr>
          <w:p w:rsidR="001604DB" w:rsidRDefault="001604DB" w:rsidP="00F701C2">
            <w:pPr>
              <w:bidi w:val="0"/>
              <w:rPr>
                <w:lang w:val="fr-FR"/>
              </w:rPr>
            </w:pPr>
          </w:p>
        </w:tc>
        <w:tc>
          <w:tcPr>
            <w:tcW w:w="921" w:type="dxa"/>
            <w:gridSpan w:val="3"/>
          </w:tcPr>
          <w:p w:rsidR="001604DB" w:rsidRDefault="001604DB" w:rsidP="00F701C2">
            <w:pPr>
              <w:bidi w:val="0"/>
              <w:rPr>
                <w:lang w:val="fr-FR"/>
              </w:rPr>
            </w:pPr>
          </w:p>
        </w:tc>
      </w:tr>
      <w:tr w:rsidR="001604DB" w:rsidTr="001604DB">
        <w:trPr>
          <w:trHeight w:val="694"/>
          <w:jc w:val="center"/>
        </w:trPr>
        <w:tc>
          <w:tcPr>
            <w:tcW w:w="2532" w:type="dxa"/>
            <w:vMerge w:val="restart"/>
          </w:tcPr>
          <w:p w:rsidR="001604DB" w:rsidRDefault="001604DB" w:rsidP="00F701C2">
            <w:pPr>
              <w:bidi w:val="0"/>
              <w:rPr>
                <w:lang w:val="fr-FR"/>
              </w:rPr>
            </w:pPr>
          </w:p>
          <w:p w:rsidR="001604DB" w:rsidRDefault="001604DB" w:rsidP="00F701C2">
            <w:pPr>
              <w:bidi w:val="0"/>
              <w:rPr>
                <w:lang w:val="fr-FR"/>
              </w:rPr>
            </w:pPr>
          </w:p>
          <w:p w:rsidR="00A05719" w:rsidRDefault="001604DB" w:rsidP="00307DDA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color w:val="202124"/>
                <w:sz w:val="28"/>
                <w:szCs w:val="28"/>
              </w:rPr>
              <w:t>Profil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202124"/>
                <w:sz w:val="28"/>
                <w:szCs w:val="28"/>
              </w:rPr>
              <w:t xml:space="preserve"> </w:t>
            </w:r>
            <w:r w:rsidRPr="00183A9F">
              <w:rPr>
                <w:rFonts w:asciiTheme="majorBidi" w:hAnsiTheme="majorBidi" w:cstheme="majorBidi"/>
                <w:b/>
                <w:bCs/>
                <w:color w:val="202124"/>
                <w:sz w:val="28"/>
                <w:szCs w:val="28"/>
              </w:rPr>
              <w:t>de sortie</w:t>
            </w:r>
            <w:r w:rsidRPr="00183A9F">
              <w:rPr>
                <w:rFonts w:asciiTheme="majorBidi" w:hAnsiTheme="majorBidi" w:cstheme="majorBidi"/>
                <w:b/>
                <w:bCs/>
                <w:color w:val="202124"/>
                <w:sz w:val="28"/>
                <w:szCs w:val="28"/>
                <w:shd w:val="clear" w:color="auto" w:fill="F8F9FA"/>
              </w:rPr>
              <w:t xml:space="preserve"> </w:t>
            </w:r>
            <w:r w:rsidRPr="00183A9F">
              <w:rPr>
                <w:rFonts w:asciiTheme="majorBidi" w:hAnsiTheme="majorBidi" w:cstheme="majorBidi"/>
                <w:b/>
                <w:bCs/>
                <w:color w:val="202124"/>
                <w:sz w:val="28"/>
                <w:szCs w:val="28"/>
              </w:rPr>
              <w:t>(</w:t>
            </w:r>
            <w:proofErr w:type="spellStart"/>
            <w:r w:rsidRPr="00183A9F">
              <w:rPr>
                <w:rFonts w:asciiTheme="majorBidi" w:hAnsiTheme="majorBidi" w:cstheme="majorBidi"/>
                <w:b/>
                <w:bCs/>
                <w:color w:val="202124"/>
                <w:sz w:val="28"/>
                <w:szCs w:val="28"/>
              </w:rPr>
              <w:t>Fonction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202124"/>
                <w:sz w:val="28"/>
                <w:szCs w:val="28"/>
              </w:rPr>
              <w:t xml:space="preserve"> de</w:t>
            </w:r>
            <w:r w:rsidRPr="00183A9F">
              <w:rPr>
                <w:rFonts w:asciiTheme="majorBidi" w:hAnsiTheme="majorBidi" w:cstheme="majorBidi"/>
                <w:b/>
                <w:bCs/>
                <w:color w:val="202124"/>
                <w:sz w:val="28"/>
                <w:szCs w:val="28"/>
              </w:rPr>
              <w:t xml:space="preserve"> sortie)</w:t>
            </w:r>
          </w:p>
          <w:p w:rsidR="0064022B" w:rsidRPr="00307DDA" w:rsidRDefault="0064022B" w:rsidP="00307DDA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07DD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نظام الخروج أو ملمح الخروج</w:t>
            </w:r>
          </w:p>
          <w:p w:rsidR="001604DB" w:rsidRPr="00307DDA" w:rsidRDefault="001604DB" w:rsidP="00307DDA">
            <w:pPr>
              <w:pStyle w:val="PrformatHTML"/>
              <w:shd w:val="clear" w:color="auto" w:fill="F8F9FA"/>
              <w:spacing w:line="610" w:lineRule="atLeast"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8"/>
                <w:szCs w:val="28"/>
              </w:rPr>
            </w:pPr>
          </w:p>
          <w:p w:rsidR="001604DB" w:rsidRDefault="001604DB" w:rsidP="00F701C2">
            <w:pPr>
              <w:bidi w:val="0"/>
              <w:rPr>
                <w:lang w:val="fr-FR"/>
              </w:rPr>
            </w:pPr>
          </w:p>
          <w:p w:rsidR="001604DB" w:rsidRDefault="001604DB" w:rsidP="00F701C2">
            <w:pPr>
              <w:bidi w:val="0"/>
              <w:rPr>
                <w:lang w:val="fr-FR"/>
              </w:rPr>
            </w:pPr>
          </w:p>
          <w:p w:rsidR="001604DB" w:rsidRDefault="001604DB" w:rsidP="00F701C2">
            <w:pPr>
              <w:bidi w:val="0"/>
              <w:rPr>
                <w:lang w:val="fr-FR"/>
              </w:rPr>
            </w:pPr>
          </w:p>
          <w:p w:rsidR="001604DB" w:rsidRDefault="001604DB" w:rsidP="00F701C2">
            <w:pPr>
              <w:bidi w:val="0"/>
              <w:rPr>
                <w:lang w:val="fr-FR"/>
              </w:rPr>
            </w:pPr>
          </w:p>
          <w:p w:rsidR="001604DB" w:rsidRDefault="001604DB" w:rsidP="00F701C2">
            <w:pPr>
              <w:bidi w:val="0"/>
              <w:rPr>
                <w:lang w:val="fr-FR"/>
              </w:rPr>
            </w:pPr>
          </w:p>
          <w:p w:rsidR="001604DB" w:rsidRDefault="001604DB" w:rsidP="00F701C2">
            <w:pPr>
              <w:bidi w:val="0"/>
              <w:rPr>
                <w:lang w:val="fr-FR"/>
              </w:rPr>
            </w:pPr>
          </w:p>
          <w:p w:rsidR="001604DB" w:rsidRDefault="001604DB" w:rsidP="00F701C2">
            <w:pPr>
              <w:bidi w:val="0"/>
              <w:rPr>
                <w:lang w:val="fr-FR"/>
              </w:rPr>
            </w:pPr>
          </w:p>
          <w:p w:rsidR="001604DB" w:rsidRDefault="001604DB" w:rsidP="00F701C2">
            <w:pPr>
              <w:bidi w:val="0"/>
              <w:rPr>
                <w:lang w:val="fr-FR"/>
              </w:rPr>
            </w:pPr>
          </w:p>
          <w:p w:rsidR="001604DB" w:rsidRDefault="001604DB" w:rsidP="00F701C2">
            <w:pPr>
              <w:bidi w:val="0"/>
              <w:rPr>
                <w:lang w:val="fr-FR"/>
              </w:rPr>
            </w:pPr>
          </w:p>
          <w:p w:rsidR="001604DB" w:rsidRDefault="001604DB" w:rsidP="00F701C2">
            <w:pPr>
              <w:bidi w:val="0"/>
              <w:rPr>
                <w:lang w:val="fr-FR"/>
              </w:rPr>
            </w:pPr>
          </w:p>
          <w:p w:rsidR="001604DB" w:rsidRDefault="001604DB" w:rsidP="00F701C2">
            <w:pPr>
              <w:bidi w:val="0"/>
              <w:rPr>
                <w:lang w:val="fr-FR"/>
              </w:rPr>
            </w:pPr>
          </w:p>
          <w:p w:rsidR="001604DB" w:rsidRDefault="001604DB" w:rsidP="00F701C2">
            <w:pPr>
              <w:bidi w:val="0"/>
              <w:rPr>
                <w:lang w:val="fr-FR"/>
              </w:rPr>
            </w:pPr>
          </w:p>
          <w:p w:rsidR="001604DB" w:rsidRDefault="001604DB" w:rsidP="00F701C2">
            <w:pPr>
              <w:bidi w:val="0"/>
              <w:rPr>
                <w:lang w:val="fr-FR"/>
              </w:rPr>
            </w:pPr>
          </w:p>
          <w:p w:rsidR="001604DB" w:rsidRDefault="001604DB" w:rsidP="00F701C2">
            <w:pPr>
              <w:bidi w:val="0"/>
              <w:rPr>
                <w:lang w:val="fr-FR"/>
              </w:rPr>
            </w:pPr>
          </w:p>
        </w:tc>
        <w:tc>
          <w:tcPr>
            <w:tcW w:w="2797" w:type="dxa"/>
          </w:tcPr>
          <w:p w:rsidR="001604DB" w:rsidRDefault="001604DB">
            <w:pPr>
              <w:rPr>
                <w:lang w:val="fr-FR"/>
              </w:rPr>
            </w:pPr>
          </w:p>
          <w:p w:rsidR="001604DB" w:rsidRPr="00183A9F" w:rsidRDefault="001604DB" w:rsidP="002F2D75">
            <w:pPr>
              <w:pStyle w:val="PrformatHTML"/>
              <w:shd w:val="clear" w:color="auto" w:fill="F8F9FA"/>
              <w:spacing w:line="610" w:lineRule="atLeast"/>
              <w:rPr>
                <w:rFonts w:asciiTheme="majorBidi" w:hAnsiTheme="majorBidi" w:cstheme="majorBidi"/>
                <w:color w:val="202124"/>
                <w:sz w:val="24"/>
                <w:szCs w:val="24"/>
              </w:rPr>
            </w:pPr>
            <w:r w:rsidRPr="00183A9F">
              <w:rPr>
                <w:rFonts w:asciiTheme="majorBidi" w:hAnsiTheme="majorBidi" w:cstheme="majorBidi"/>
                <w:color w:val="202124"/>
                <w:sz w:val="24"/>
                <w:szCs w:val="24"/>
              </w:rPr>
              <w:t>Evaluation formative ou finale pour chaque section, avec précision, clarté et prise en compte de la gradation</w:t>
            </w:r>
          </w:p>
          <w:p w:rsidR="001604DB" w:rsidRDefault="00AC3AE0" w:rsidP="00A05719">
            <w:pPr>
              <w:rPr>
                <w:lang w:val="fr-FR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وجود تقييم تكويني أو ختامي لكل قسم مع توفر الدقة والوضوح فيه ومراعاة التدرج.</w:t>
            </w:r>
          </w:p>
        </w:tc>
        <w:tc>
          <w:tcPr>
            <w:tcW w:w="645" w:type="dxa"/>
          </w:tcPr>
          <w:p w:rsidR="001604DB" w:rsidRDefault="001604DB" w:rsidP="00F701C2">
            <w:pPr>
              <w:bidi w:val="0"/>
              <w:rPr>
                <w:lang w:val="fr-FR"/>
              </w:rPr>
            </w:pPr>
          </w:p>
        </w:tc>
        <w:tc>
          <w:tcPr>
            <w:tcW w:w="705" w:type="dxa"/>
            <w:gridSpan w:val="3"/>
          </w:tcPr>
          <w:p w:rsidR="001604DB" w:rsidRDefault="001604DB" w:rsidP="00F701C2">
            <w:pPr>
              <w:bidi w:val="0"/>
              <w:rPr>
                <w:lang w:val="fr-FR"/>
              </w:rPr>
            </w:pPr>
          </w:p>
        </w:tc>
        <w:tc>
          <w:tcPr>
            <w:tcW w:w="705" w:type="dxa"/>
            <w:gridSpan w:val="3"/>
          </w:tcPr>
          <w:p w:rsidR="001604DB" w:rsidRDefault="001604DB" w:rsidP="00F701C2">
            <w:pPr>
              <w:bidi w:val="0"/>
              <w:rPr>
                <w:lang w:val="fr-FR"/>
              </w:rPr>
            </w:pPr>
          </w:p>
        </w:tc>
        <w:tc>
          <w:tcPr>
            <w:tcW w:w="630" w:type="dxa"/>
            <w:gridSpan w:val="3"/>
          </w:tcPr>
          <w:p w:rsidR="001604DB" w:rsidRDefault="001604DB" w:rsidP="00F701C2">
            <w:pPr>
              <w:bidi w:val="0"/>
              <w:rPr>
                <w:lang w:val="fr-FR"/>
              </w:rPr>
            </w:pPr>
          </w:p>
        </w:tc>
        <w:tc>
          <w:tcPr>
            <w:tcW w:w="705" w:type="dxa"/>
            <w:gridSpan w:val="3"/>
          </w:tcPr>
          <w:p w:rsidR="001604DB" w:rsidRDefault="001604DB" w:rsidP="00F701C2">
            <w:pPr>
              <w:bidi w:val="0"/>
              <w:rPr>
                <w:lang w:val="fr-FR"/>
              </w:rPr>
            </w:pPr>
          </w:p>
        </w:tc>
        <w:tc>
          <w:tcPr>
            <w:tcW w:w="921" w:type="dxa"/>
            <w:gridSpan w:val="3"/>
          </w:tcPr>
          <w:p w:rsidR="001604DB" w:rsidRDefault="001604DB" w:rsidP="00F701C2">
            <w:pPr>
              <w:bidi w:val="0"/>
              <w:rPr>
                <w:lang w:val="fr-FR"/>
              </w:rPr>
            </w:pPr>
          </w:p>
        </w:tc>
      </w:tr>
      <w:tr w:rsidR="001604DB" w:rsidTr="001604DB">
        <w:trPr>
          <w:trHeight w:val="853"/>
          <w:jc w:val="center"/>
        </w:trPr>
        <w:tc>
          <w:tcPr>
            <w:tcW w:w="2532" w:type="dxa"/>
            <w:vMerge/>
          </w:tcPr>
          <w:p w:rsidR="001604DB" w:rsidRDefault="001604DB" w:rsidP="00F701C2">
            <w:pPr>
              <w:bidi w:val="0"/>
              <w:rPr>
                <w:lang w:val="fr-FR"/>
              </w:rPr>
            </w:pPr>
          </w:p>
        </w:tc>
        <w:tc>
          <w:tcPr>
            <w:tcW w:w="2797" w:type="dxa"/>
          </w:tcPr>
          <w:p w:rsidR="00A05719" w:rsidRDefault="001604DB" w:rsidP="00AC3AE0">
            <w:pPr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proofErr w:type="spellStart"/>
            <w:r w:rsidRPr="00183A9F">
              <w:rPr>
                <w:rFonts w:cstheme="minorHAnsi"/>
                <w:color w:val="202124"/>
                <w:sz w:val="24"/>
                <w:szCs w:val="24"/>
              </w:rPr>
              <w:t>Atteindre</w:t>
            </w:r>
            <w:proofErr w:type="spellEnd"/>
            <w:r w:rsidRPr="00183A9F">
              <w:rPr>
                <w:rFonts w:cstheme="minorHAnsi"/>
                <w:color w:val="202124"/>
                <w:sz w:val="24"/>
                <w:szCs w:val="24"/>
              </w:rPr>
              <w:t xml:space="preserve"> les </w:t>
            </w:r>
            <w:proofErr w:type="spellStart"/>
            <w:r w:rsidRPr="00183A9F">
              <w:rPr>
                <w:rFonts w:cstheme="minorHAnsi"/>
                <w:color w:val="202124"/>
                <w:sz w:val="24"/>
                <w:szCs w:val="24"/>
              </w:rPr>
              <w:t>objectifs</w:t>
            </w:r>
            <w:proofErr w:type="spellEnd"/>
            <w:r w:rsidRPr="00183A9F">
              <w:rPr>
                <w:rFonts w:cstheme="minorHAnsi"/>
                <w:color w:val="202124"/>
                <w:sz w:val="24"/>
                <w:szCs w:val="24"/>
              </w:rPr>
              <w:t xml:space="preserve"> </w:t>
            </w:r>
            <w:proofErr w:type="spellStart"/>
            <w:r w:rsidRPr="00183A9F">
              <w:rPr>
                <w:rFonts w:cstheme="minorHAnsi"/>
                <w:color w:val="202124"/>
                <w:sz w:val="24"/>
                <w:szCs w:val="24"/>
              </w:rPr>
              <w:t>en</w:t>
            </w:r>
            <w:proofErr w:type="spellEnd"/>
            <w:r w:rsidRPr="00183A9F">
              <w:rPr>
                <w:rFonts w:cstheme="minorHAnsi"/>
                <w:color w:val="202124"/>
                <w:sz w:val="24"/>
                <w:szCs w:val="24"/>
              </w:rPr>
              <w:t xml:space="preserve"> </w:t>
            </w:r>
            <w:proofErr w:type="spellStart"/>
            <w:r w:rsidRPr="00183A9F">
              <w:rPr>
                <w:rFonts w:cstheme="minorHAnsi"/>
                <w:color w:val="202124"/>
                <w:sz w:val="24"/>
                <w:szCs w:val="24"/>
              </w:rPr>
              <w:t>fonction</w:t>
            </w:r>
            <w:proofErr w:type="spellEnd"/>
            <w:r w:rsidRPr="00183A9F">
              <w:rPr>
                <w:rFonts w:cstheme="minorHAnsi"/>
                <w:color w:val="202124"/>
                <w:sz w:val="24"/>
                <w:szCs w:val="24"/>
              </w:rPr>
              <w:t xml:space="preserve"> de </w:t>
            </w:r>
            <w:proofErr w:type="spellStart"/>
            <w:r w:rsidRPr="00183A9F">
              <w:rPr>
                <w:rFonts w:cstheme="minorHAnsi"/>
                <w:color w:val="202124"/>
                <w:sz w:val="24"/>
                <w:szCs w:val="24"/>
              </w:rPr>
              <w:t>leur</w:t>
            </w:r>
            <w:proofErr w:type="spellEnd"/>
            <w:r w:rsidRPr="00183A9F">
              <w:rPr>
                <w:rFonts w:cstheme="minorHAnsi"/>
                <w:color w:val="202124"/>
                <w:sz w:val="24"/>
                <w:szCs w:val="24"/>
              </w:rPr>
              <w:t xml:space="preserve"> </w:t>
            </w:r>
            <w:proofErr w:type="spellStart"/>
            <w:r w:rsidRPr="00183A9F">
              <w:rPr>
                <w:rFonts w:cstheme="minorHAnsi"/>
                <w:color w:val="202124"/>
                <w:sz w:val="24"/>
                <w:szCs w:val="24"/>
              </w:rPr>
              <w:t>diversité</w:t>
            </w:r>
            <w:proofErr w:type="spellEnd"/>
            <w:r w:rsidRPr="00183A9F">
              <w:rPr>
                <w:rFonts w:cstheme="minorHAnsi"/>
                <w:color w:val="202124"/>
                <w:sz w:val="24"/>
                <w:szCs w:val="24"/>
              </w:rPr>
              <w:t xml:space="preserve"> </w:t>
            </w:r>
            <w:proofErr w:type="spellStart"/>
            <w:r w:rsidRPr="00183A9F">
              <w:rPr>
                <w:rFonts w:cstheme="minorHAnsi"/>
                <w:color w:val="202124"/>
                <w:sz w:val="24"/>
                <w:szCs w:val="24"/>
              </w:rPr>
              <w:t>depuis</w:t>
            </w:r>
            <w:proofErr w:type="spellEnd"/>
            <w:r w:rsidRPr="00183A9F">
              <w:rPr>
                <w:rFonts w:cstheme="minorHAnsi"/>
                <w:color w:val="202124"/>
                <w:sz w:val="24"/>
                <w:szCs w:val="24"/>
              </w:rPr>
              <w:t xml:space="preserve"> le début de la </w:t>
            </w:r>
            <w:proofErr w:type="spellStart"/>
            <w:r w:rsidRPr="00183A9F">
              <w:rPr>
                <w:rFonts w:cstheme="minorHAnsi"/>
                <w:color w:val="202124"/>
                <w:sz w:val="24"/>
                <w:szCs w:val="24"/>
              </w:rPr>
              <w:t>conférence</w:t>
            </w:r>
            <w:proofErr w:type="spellEnd"/>
            <w:r w:rsidR="00AC3AE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</w:p>
          <w:p w:rsidR="001604DB" w:rsidRPr="00A05719" w:rsidRDefault="00AC3AE0" w:rsidP="00A05719">
            <w:pPr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lastRenderedPageBreak/>
              <w:t>تحقيق الأهداف المسطرة على تنوعها من بداية المحاضرة.</w:t>
            </w:r>
          </w:p>
          <w:p w:rsidR="001604DB" w:rsidRPr="002F2D75" w:rsidRDefault="001604DB" w:rsidP="002F2D75">
            <w:pPr>
              <w:rPr>
                <w:lang w:val="fr-FR"/>
              </w:rPr>
            </w:pPr>
          </w:p>
        </w:tc>
        <w:tc>
          <w:tcPr>
            <w:tcW w:w="645" w:type="dxa"/>
          </w:tcPr>
          <w:p w:rsidR="001604DB" w:rsidRDefault="001604DB" w:rsidP="00F701C2">
            <w:pPr>
              <w:bidi w:val="0"/>
              <w:rPr>
                <w:lang w:val="fr-FR"/>
              </w:rPr>
            </w:pPr>
          </w:p>
        </w:tc>
        <w:tc>
          <w:tcPr>
            <w:tcW w:w="705" w:type="dxa"/>
            <w:gridSpan w:val="3"/>
          </w:tcPr>
          <w:p w:rsidR="001604DB" w:rsidRDefault="001604DB" w:rsidP="00F701C2">
            <w:pPr>
              <w:bidi w:val="0"/>
              <w:rPr>
                <w:lang w:val="fr-FR"/>
              </w:rPr>
            </w:pPr>
          </w:p>
        </w:tc>
        <w:tc>
          <w:tcPr>
            <w:tcW w:w="705" w:type="dxa"/>
            <w:gridSpan w:val="3"/>
          </w:tcPr>
          <w:p w:rsidR="001604DB" w:rsidRDefault="001604DB" w:rsidP="00F701C2">
            <w:pPr>
              <w:bidi w:val="0"/>
              <w:rPr>
                <w:lang w:val="fr-FR"/>
              </w:rPr>
            </w:pPr>
          </w:p>
        </w:tc>
        <w:tc>
          <w:tcPr>
            <w:tcW w:w="630" w:type="dxa"/>
            <w:gridSpan w:val="3"/>
          </w:tcPr>
          <w:p w:rsidR="001604DB" w:rsidRDefault="001604DB" w:rsidP="00F701C2">
            <w:pPr>
              <w:bidi w:val="0"/>
              <w:rPr>
                <w:lang w:val="fr-FR"/>
              </w:rPr>
            </w:pPr>
          </w:p>
        </w:tc>
        <w:tc>
          <w:tcPr>
            <w:tcW w:w="705" w:type="dxa"/>
            <w:gridSpan w:val="3"/>
          </w:tcPr>
          <w:p w:rsidR="001604DB" w:rsidRDefault="001604DB" w:rsidP="00F701C2">
            <w:pPr>
              <w:bidi w:val="0"/>
              <w:rPr>
                <w:lang w:val="fr-FR"/>
              </w:rPr>
            </w:pPr>
          </w:p>
        </w:tc>
        <w:tc>
          <w:tcPr>
            <w:tcW w:w="921" w:type="dxa"/>
            <w:gridSpan w:val="3"/>
          </w:tcPr>
          <w:p w:rsidR="001604DB" w:rsidRDefault="001604DB" w:rsidP="00F701C2">
            <w:pPr>
              <w:bidi w:val="0"/>
              <w:rPr>
                <w:lang w:val="fr-FR"/>
              </w:rPr>
            </w:pPr>
          </w:p>
        </w:tc>
      </w:tr>
      <w:tr w:rsidR="002F2D75" w:rsidTr="0039769A">
        <w:trPr>
          <w:trHeight w:val="729"/>
          <w:jc w:val="center"/>
        </w:trPr>
        <w:tc>
          <w:tcPr>
            <w:tcW w:w="2532" w:type="dxa"/>
            <w:vMerge/>
          </w:tcPr>
          <w:p w:rsidR="002F2D75" w:rsidRDefault="002F2D75" w:rsidP="00F701C2">
            <w:pPr>
              <w:bidi w:val="0"/>
              <w:rPr>
                <w:lang w:val="fr-FR"/>
              </w:rPr>
            </w:pPr>
          </w:p>
        </w:tc>
        <w:tc>
          <w:tcPr>
            <w:tcW w:w="2797" w:type="dxa"/>
          </w:tcPr>
          <w:p w:rsidR="00A05719" w:rsidRDefault="002F2D75" w:rsidP="002F2D75">
            <w:pPr>
              <w:bidi w:val="0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proofErr w:type="spellStart"/>
            <w:r>
              <w:rPr>
                <w:rFonts w:asciiTheme="majorBidi" w:hAnsiTheme="majorBidi" w:cstheme="majorBidi"/>
                <w:color w:val="202124"/>
                <w:sz w:val="24"/>
                <w:szCs w:val="24"/>
              </w:rPr>
              <w:t>S</w:t>
            </w:r>
            <w:r w:rsidRPr="00183A9F">
              <w:rPr>
                <w:rFonts w:asciiTheme="majorBidi" w:hAnsiTheme="majorBidi" w:cstheme="majorBidi"/>
                <w:color w:val="202124"/>
                <w:sz w:val="24"/>
                <w:szCs w:val="24"/>
              </w:rPr>
              <w:t>uccès</w:t>
            </w:r>
            <w:proofErr w:type="spellEnd"/>
            <w:r w:rsidRPr="00183A9F">
              <w:rPr>
                <w:rFonts w:asciiTheme="majorBidi" w:hAnsiTheme="majorBidi" w:cstheme="majorBidi"/>
                <w:color w:val="202124"/>
                <w:sz w:val="24"/>
                <w:szCs w:val="24"/>
              </w:rPr>
              <w:t xml:space="preserve"> des </w:t>
            </w:r>
            <w:proofErr w:type="spellStart"/>
            <w:r w:rsidRPr="00183A9F">
              <w:rPr>
                <w:rFonts w:asciiTheme="majorBidi" w:hAnsiTheme="majorBidi" w:cstheme="majorBidi"/>
                <w:color w:val="202124"/>
                <w:sz w:val="24"/>
                <w:szCs w:val="24"/>
              </w:rPr>
              <w:t>moyens</w:t>
            </w:r>
            <w:proofErr w:type="spellEnd"/>
            <w:r w:rsidRPr="00183A9F">
              <w:rPr>
                <w:rFonts w:asciiTheme="majorBidi" w:hAnsiTheme="majorBidi" w:cstheme="majorBidi"/>
                <w:color w:val="202124"/>
                <w:sz w:val="24"/>
                <w:szCs w:val="24"/>
              </w:rPr>
              <w:t xml:space="preserve">, des </w:t>
            </w:r>
            <w:proofErr w:type="spellStart"/>
            <w:r w:rsidRPr="00183A9F">
              <w:rPr>
                <w:rFonts w:asciiTheme="majorBidi" w:hAnsiTheme="majorBidi" w:cstheme="majorBidi"/>
                <w:color w:val="202124"/>
                <w:sz w:val="24"/>
                <w:szCs w:val="24"/>
              </w:rPr>
              <w:t>références</w:t>
            </w:r>
            <w:proofErr w:type="spellEnd"/>
            <w:r w:rsidRPr="00183A9F">
              <w:rPr>
                <w:rFonts w:asciiTheme="majorBidi" w:hAnsiTheme="majorBidi" w:cstheme="majorBidi"/>
                <w:color w:val="202124"/>
                <w:sz w:val="24"/>
                <w:szCs w:val="24"/>
              </w:rPr>
              <w:t xml:space="preserve"> et des supports à la </w:t>
            </w:r>
            <w:proofErr w:type="spellStart"/>
            <w:r w:rsidRPr="00183A9F">
              <w:rPr>
                <w:rFonts w:asciiTheme="majorBidi" w:hAnsiTheme="majorBidi" w:cstheme="majorBidi"/>
                <w:color w:val="202124"/>
                <w:sz w:val="24"/>
                <w:szCs w:val="24"/>
              </w:rPr>
              <w:t>réalisation</w:t>
            </w:r>
            <w:proofErr w:type="spellEnd"/>
            <w:r w:rsidRPr="00183A9F">
              <w:rPr>
                <w:rFonts w:asciiTheme="majorBidi" w:hAnsiTheme="majorBidi" w:cstheme="majorBidi"/>
                <w:color w:val="202124"/>
                <w:sz w:val="24"/>
                <w:szCs w:val="24"/>
              </w:rPr>
              <w:t xml:space="preserve"> des </w:t>
            </w:r>
            <w:proofErr w:type="spellStart"/>
            <w:r w:rsidRPr="00183A9F">
              <w:rPr>
                <w:rFonts w:asciiTheme="majorBidi" w:hAnsiTheme="majorBidi" w:cstheme="majorBidi"/>
                <w:color w:val="202124"/>
                <w:sz w:val="24"/>
                <w:szCs w:val="24"/>
              </w:rPr>
              <w:t>objectifs</w:t>
            </w:r>
            <w:proofErr w:type="spellEnd"/>
            <w:r w:rsidR="0064022B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</w:p>
          <w:p w:rsidR="002F2D75" w:rsidRPr="002F2D75" w:rsidRDefault="0064022B" w:rsidP="00A05719"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مدى نجاح الوسائل أو الدعائم المساعدة في تحقيق الأهداف.</w:t>
            </w:r>
          </w:p>
        </w:tc>
        <w:tc>
          <w:tcPr>
            <w:tcW w:w="4311" w:type="dxa"/>
            <w:gridSpan w:val="16"/>
          </w:tcPr>
          <w:p w:rsidR="002F2D75" w:rsidRDefault="002F2D75" w:rsidP="00F701C2">
            <w:pPr>
              <w:bidi w:val="0"/>
              <w:rPr>
                <w:lang w:val="fr-FR"/>
              </w:rPr>
            </w:pPr>
          </w:p>
        </w:tc>
      </w:tr>
      <w:tr w:rsidR="002F2D75" w:rsidTr="0039769A">
        <w:trPr>
          <w:trHeight w:val="765"/>
          <w:jc w:val="center"/>
        </w:trPr>
        <w:tc>
          <w:tcPr>
            <w:tcW w:w="2532" w:type="dxa"/>
            <w:vMerge/>
          </w:tcPr>
          <w:p w:rsidR="002F2D75" w:rsidRDefault="002F2D75" w:rsidP="00F701C2">
            <w:pPr>
              <w:bidi w:val="0"/>
              <w:rPr>
                <w:lang w:val="fr-FR"/>
              </w:rPr>
            </w:pPr>
          </w:p>
        </w:tc>
        <w:tc>
          <w:tcPr>
            <w:tcW w:w="2797" w:type="dxa"/>
          </w:tcPr>
          <w:p w:rsidR="00A05719" w:rsidRDefault="002F2D75" w:rsidP="002F2D75">
            <w:pPr>
              <w:pStyle w:val="PrformatHTML"/>
              <w:shd w:val="clear" w:color="auto" w:fill="F8F9FA"/>
              <w:spacing w:line="610" w:lineRule="atLeas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9C244C">
              <w:rPr>
                <w:rFonts w:asciiTheme="majorBidi" w:hAnsiTheme="majorBidi" w:cstheme="majorBidi"/>
                <w:color w:val="202124"/>
                <w:sz w:val="24"/>
                <w:szCs w:val="24"/>
              </w:rPr>
              <w:t>La capacité d'acquérir et d'investir dans des compétences</w:t>
            </w:r>
            <w:r w:rsidR="0064022B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</w:p>
          <w:p w:rsidR="002F2D75" w:rsidRPr="009C244C" w:rsidRDefault="0064022B" w:rsidP="00A05719">
            <w:pPr>
              <w:pStyle w:val="PrformatHTML"/>
              <w:shd w:val="clear" w:color="auto" w:fill="F8F9FA"/>
              <w:bidi/>
              <w:spacing w:line="610" w:lineRule="atLeast"/>
              <w:rPr>
                <w:rFonts w:asciiTheme="majorBidi" w:hAnsiTheme="majorBidi" w:cstheme="majorBidi"/>
                <w:color w:val="202124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القدرة على اكتساب المهارات واستثمارها.</w:t>
            </w:r>
          </w:p>
          <w:p w:rsidR="002F2D75" w:rsidRDefault="002F2D75" w:rsidP="002F2D75">
            <w:pPr>
              <w:bidi w:val="0"/>
              <w:rPr>
                <w:lang w:val="fr-FR"/>
              </w:rPr>
            </w:pPr>
          </w:p>
        </w:tc>
        <w:tc>
          <w:tcPr>
            <w:tcW w:w="4311" w:type="dxa"/>
            <w:gridSpan w:val="16"/>
          </w:tcPr>
          <w:p w:rsidR="002F2D75" w:rsidRDefault="002F2D75" w:rsidP="00F701C2">
            <w:pPr>
              <w:bidi w:val="0"/>
              <w:rPr>
                <w:lang w:val="fr-FR"/>
              </w:rPr>
            </w:pPr>
          </w:p>
        </w:tc>
      </w:tr>
      <w:tr w:rsidR="002F2D75" w:rsidTr="0039769A">
        <w:trPr>
          <w:trHeight w:val="675"/>
          <w:jc w:val="center"/>
        </w:trPr>
        <w:tc>
          <w:tcPr>
            <w:tcW w:w="2532" w:type="dxa"/>
            <w:vMerge/>
          </w:tcPr>
          <w:p w:rsidR="002F2D75" w:rsidRDefault="002F2D75" w:rsidP="00F701C2">
            <w:pPr>
              <w:bidi w:val="0"/>
              <w:rPr>
                <w:lang w:val="fr-FR"/>
              </w:rPr>
            </w:pPr>
          </w:p>
        </w:tc>
        <w:tc>
          <w:tcPr>
            <w:tcW w:w="2797" w:type="dxa"/>
          </w:tcPr>
          <w:p w:rsidR="00A05719" w:rsidRDefault="002F2D75" w:rsidP="002F2D75">
            <w:pPr>
              <w:pStyle w:val="PrformatHTML"/>
              <w:shd w:val="clear" w:color="auto" w:fill="F8F9FA"/>
              <w:spacing w:line="610" w:lineRule="atLeas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9C244C">
              <w:rPr>
                <w:rFonts w:asciiTheme="majorBidi" w:hAnsiTheme="majorBidi" w:cstheme="majorBidi"/>
                <w:color w:val="202124"/>
                <w:sz w:val="24"/>
                <w:szCs w:val="24"/>
              </w:rPr>
              <w:t xml:space="preserve">Adoption continue </w:t>
            </w:r>
            <w:r w:rsidRPr="009C244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des indications et des observations</w:t>
            </w:r>
            <w:r w:rsidRPr="009C244C">
              <w:rPr>
                <w:rFonts w:asciiTheme="majorBidi" w:hAnsiTheme="majorBidi" w:cstheme="majorBidi"/>
                <w:color w:val="202124"/>
                <w:sz w:val="24"/>
                <w:szCs w:val="24"/>
              </w:rPr>
              <w:t xml:space="preserve"> en cas d’échec</w:t>
            </w:r>
          </w:p>
          <w:p w:rsidR="002F2D75" w:rsidRPr="009C244C" w:rsidRDefault="0064022B" w:rsidP="00A05719">
            <w:pPr>
              <w:pStyle w:val="PrformatHTML"/>
              <w:shd w:val="clear" w:color="auto" w:fill="F8F9FA"/>
              <w:bidi/>
              <w:spacing w:line="610" w:lineRule="atLeast"/>
              <w:rPr>
                <w:rFonts w:asciiTheme="majorBidi" w:hAnsiTheme="majorBidi" w:cstheme="majorBidi"/>
                <w:color w:val="202124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الاعتماد المستمر للتغذية الراجعة في حالة الفشل.</w:t>
            </w:r>
          </w:p>
          <w:p w:rsidR="002F2D75" w:rsidRDefault="002F2D75" w:rsidP="002F2D75">
            <w:pPr>
              <w:bidi w:val="0"/>
              <w:rPr>
                <w:lang w:val="fr-FR"/>
              </w:rPr>
            </w:pPr>
          </w:p>
        </w:tc>
        <w:tc>
          <w:tcPr>
            <w:tcW w:w="4311" w:type="dxa"/>
            <w:gridSpan w:val="16"/>
          </w:tcPr>
          <w:p w:rsidR="002F2D75" w:rsidRDefault="002F2D75" w:rsidP="00F701C2">
            <w:pPr>
              <w:bidi w:val="0"/>
              <w:rPr>
                <w:lang w:val="fr-FR"/>
              </w:rPr>
            </w:pPr>
          </w:p>
        </w:tc>
      </w:tr>
      <w:tr w:rsidR="002F2D75" w:rsidTr="0039769A">
        <w:trPr>
          <w:trHeight w:val="1233"/>
          <w:jc w:val="center"/>
        </w:trPr>
        <w:tc>
          <w:tcPr>
            <w:tcW w:w="2532" w:type="dxa"/>
            <w:vMerge/>
          </w:tcPr>
          <w:p w:rsidR="002F2D75" w:rsidRDefault="002F2D75" w:rsidP="00F701C2">
            <w:pPr>
              <w:bidi w:val="0"/>
              <w:rPr>
                <w:lang w:val="fr-FR"/>
              </w:rPr>
            </w:pPr>
          </w:p>
        </w:tc>
        <w:tc>
          <w:tcPr>
            <w:tcW w:w="2797" w:type="dxa"/>
          </w:tcPr>
          <w:p w:rsidR="00A05719" w:rsidRDefault="002F2D75" w:rsidP="002F2D75">
            <w:pPr>
              <w:bidi w:val="0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9C244C">
              <w:rPr>
                <w:rFonts w:asciiTheme="majorBidi" w:hAnsiTheme="majorBidi" w:cstheme="majorBidi"/>
                <w:color w:val="202124"/>
                <w:sz w:val="24"/>
                <w:szCs w:val="24"/>
              </w:rPr>
              <w:t xml:space="preserve">Motivation pour le </w:t>
            </w:r>
            <w:proofErr w:type="spellStart"/>
            <w:r w:rsidRPr="009C244C">
              <w:rPr>
                <w:rFonts w:asciiTheme="majorBidi" w:hAnsiTheme="majorBidi" w:cstheme="majorBidi"/>
                <w:color w:val="202124"/>
                <w:sz w:val="24"/>
                <w:szCs w:val="24"/>
              </w:rPr>
              <w:t>remède</w:t>
            </w:r>
            <w:proofErr w:type="spellEnd"/>
            <w:r w:rsidRPr="009C244C">
              <w:rPr>
                <w:rFonts w:asciiTheme="majorBidi" w:hAnsiTheme="majorBidi" w:cstheme="majorBidi"/>
                <w:color w:val="202124"/>
                <w:sz w:val="24"/>
                <w:szCs w:val="24"/>
              </w:rPr>
              <w:t xml:space="preserve"> et la </w:t>
            </w:r>
            <w:proofErr w:type="spellStart"/>
            <w:r w:rsidRPr="009C244C">
              <w:rPr>
                <w:rFonts w:asciiTheme="majorBidi" w:hAnsiTheme="majorBidi" w:cstheme="majorBidi"/>
                <w:color w:val="202124"/>
                <w:sz w:val="24"/>
                <w:szCs w:val="24"/>
              </w:rPr>
              <w:t>réussite</w:t>
            </w:r>
            <w:proofErr w:type="spellEnd"/>
          </w:p>
          <w:p w:rsidR="002F2D75" w:rsidRDefault="0064022B" w:rsidP="00A05719"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التحفيز على التدارك والنجاح.</w:t>
            </w:r>
          </w:p>
          <w:p w:rsidR="002F2D75" w:rsidRPr="002F2D75" w:rsidRDefault="002F2D75" w:rsidP="002F2D75">
            <w:pPr>
              <w:bidi w:val="0"/>
            </w:pPr>
          </w:p>
        </w:tc>
        <w:tc>
          <w:tcPr>
            <w:tcW w:w="4311" w:type="dxa"/>
            <w:gridSpan w:val="16"/>
          </w:tcPr>
          <w:p w:rsidR="002F2D75" w:rsidRDefault="002F2D75" w:rsidP="00F701C2">
            <w:pPr>
              <w:bidi w:val="0"/>
              <w:rPr>
                <w:lang w:val="fr-FR"/>
              </w:rPr>
            </w:pPr>
          </w:p>
        </w:tc>
      </w:tr>
      <w:tr w:rsidR="0039769A" w:rsidTr="0039769A">
        <w:trPr>
          <w:trHeight w:val="1192"/>
          <w:jc w:val="center"/>
        </w:trPr>
        <w:tc>
          <w:tcPr>
            <w:tcW w:w="2532" w:type="dxa"/>
            <w:vMerge w:val="restart"/>
          </w:tcPr>
          <w:p w:rsidR="0039769A" w:rsidRDefault="0039769A" w:rsidP="00F701C2">
            <w:pPr>
              <w:bidi w:val="0"/>
              <w:rPr>
                <w:lang w:val="fr-FR"/>
              </w:rPr>
            </w:pPr>
          </w:p>
          <w:p w:rsidR="0039769A" w:rsidRDefault="0039769A" w:rsidP="00F701C2">
            <w:pPr>
              <w:bidi w:val="0"/>
              <w:rPr>
                <w:lang w:val="fr-FR"/>
              </w:rPr>
            </w:pPr>
          </w:p>
          <w:p w:rsidR="00AC3AE0" w:rsidRPr="00307DDA" w:rsidRDefault="0039769A" w:rsidP="00307DDA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proofErr w:type="spellStart"/>
            <w:r w:rsidRPr="00307DDA">
              <w:rPr>
                <w:rFonts w:asciiTheme="majorBidi" w:hAnsiTheme="majorBidi" w:cstheme="majorBidi"/>
                <w:b/>
                <w:bCs/>
                <w:color w:val="202124"/>
                <w:sz w:val="28"/>
                <w:szCs w:val="28"/>
              </w:rPr>
              <w:t>Bibliographie</w:t>
            </w:r>
            <w:proofErr w:type="spellEnd"/>
            <w:r w:rsidR="00AC3AE0" w:rsidRPr="00307DD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="00AC3AE0" w:rsidRPr="00307DD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البيبلوغرافيا</w:t>
            </w:r>
            <w:proofErr w:type="spellEnd"/>
          </w:p>
          <w:p w:rsidR="0039769A" w:rsidRDefault="0039769A" w:rsidP="0039769A">
            <w:pPr>
              <w:pStyle w:val="PrformatHTML"/>
              <w:shd w:val="clear" w:color="auto" w:fill="F8F9FA"/>
              <w:spacing w:line="610" w:lineRule="atLeast"/>
              <w:rPr>
                <w:rFonts w:asciiTheme="majorBidi" w:hAnsiTheme="majorBidi" w:cstheme="majorBidi"/>
                <w:b/>
                <w:bCs/>
                <w:color w:val="202124"/>
                <w:sz w:val="28"/>
                <w:szCs w:val="28"/>
              </w:rPr>
            </w:pPr>
          </w:p>
          <w:p w:rsidR="0039769A" w:rsidRDefault="0039769A" w:rsidP="00F701C2">
            <w:pPr>
              <w:bidi w:val="0"/>
              <w:rPr>
                <w:lang w:val="fr-FR"/>
              </w:rPr>
            </w:pPr>
          </w:p>
          <w:p w:rsidR="0039769A" w:rsidRDefault="0039769A" w:rsidP="00F701C2">
            <w:pPr>
              <w:bidi w:val="0"/>
              <w:rPr>
                <w:lang w:val="fr-FR"/>
              </w:rPr>
            </w:pPr>
          </w:p>
          <w:p w:rsidR="0039769A" w:rsidRDefault="0039769A" w:rsidP="00F701C2">
            <w:pPr>
              <w:bidi w:val="0"/>
              <w:rPr>
                <w:lang w:val="fr-FR"/>
              </w:rPr>
            </w:pPr>
          </w:p>
          <w:p w:rsidR="0039769A" w:rsidRDefault="0039769A" w:rsidP="00F701C2">
            <w:pPr>
              <w:bidi w:val="0"/>
              <w:rPr>
                <w:lang w:val="fr-FR"/>
              </w:rPr>
            </w:pPr>
          </w:p>
          <w:p w:rsidR="0039769A" w:rsidRDefault="0039769A" w:rsidP="00F701C2">
            <w:pPr>
              <w:bidi w:val="0"/>
              <w:rPr>
                <w:lang w:val="fr-FR"/>
              </w:rPr>
            </w:pPr>
          </w:p>
          <w:p w:rsidR="0039769A" w:rsidRDefault="0039769A" w:rsidP="00F701C2">
            <w:pPr>
              <w:bidi w:val="0"/>
              <w:rPr>
                <w:lang w:val="fr-FR"/>
              </w:rPr>
            </w:pPr>
          </w:p>
          <w:p w:rsidR="0039769A" w:rsidRDefault="0039769A" w:rsidP="00F701C2">
            <w:pPr>
              <w:bidi w:val="0"/>
              <w:rPr>
                <w:lang w:val="fr-FR"/>
              </w:rPr>
            </w:pPr>
          </w:p>
          <w:p w:rsidR="0039769A" w:rsidRDefault="0039769A" w:rsidP="00F701C2">
            <w:pPr>
              <w:bidi w:val="0"/>
              <w:rPr>
                <w:lang w:val="fr-FR"/>
              </w:rPr>
            </w:pPr>
          </w:p>
          <w:p w:rsidR="0039769A" w:rsidRDefault="0039769A" w:rsidP="00F701C2">
            <w:pPr>
              <w:bidi w:val="0"/>
              <w:rPr>
                <w:lang w:val="fr-FR"/>
              </w:rPr>
            </w:pPr>
          </w:p>
          <w:p w:rsidR="0039769A" w:rsidRDefault="0039769A" w:rsidP="00F701C2">
            <w:pPr>
              <w:bidi w:val="0"/>
              <w:rPr>
                <w:lang w:val="fr-FR"/>
              </w:rPr>
            </w:pPr>
          </w:p>
          <w:p w:rsidR="0039769A" w:rsidRDefault="0039769A" w:rsidP="00F701C2">
            <w:pPr>
              <w:bidi w:val="0"/>
              <w:rPr>
                <w:lang w:val="fr-FR"/>
              </w:rPr>
            </w:pPr>
          </w:p>
          <w:p w:rsidR="0039769A" w:rsidRDefault="0039769A" w:rsidP="00F701C2">
            <w:pPr>
              <w:bidi w:val="0"/>
              <w:rPr>
                <w:lang w:val="fr-FR"/>
              </w:rPr>
            </w:pPr>
          </w:p>
        </w:tc>
        <w:tc>
          <w:tcPr>
            <w:tcW w:w="2797" w:type="dxa"/>
          </w:tcPr>
          <w:p w:rsidR="0039769A" w:rsidRDefault="0039769A">
            <w:pPr>
              <w:rPr>
                <w:lang w:val="fr-FR"/>
              </w:rPr>
            </w:pPr>
          </w:p>
          <w:p w:rsidR="0039769A" w:rsidRPr="00A05719" w:rsidRDefault="0039769A" w:rsidP="00A05719">
            <w:pPr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9C244C">
              <w:rPr>
                <w:rFonts w:asciiTheme="majorBidi" w:hAnsiTheme="majorBidi" w:cstheme="majorBidi"/>
                <w:color w:val="202124"/>
                <w:sz w:val="24"/>
                <w:szCs w:val="24"/>
                <w:shd w:val="clear" w:color="auto" w:fill="F8F9FA"/>
              </w:rPr>
              <w:t xml:space="preserve">Diversification dans </w:t>
            </w:r>
            <w:proofErr w:type="spellStart"/>
            <w:r w:rsidRPr="009C244C">
              <w:rPr>
                <w:rFonts w:asciiTheme="majorBidi" w:hAnsiTheme="majorBidi" w:cstheme="majorBidi"/>
                <w:color w:val="202124"/>
                <w:sz w:val="24"/>
                <w:szCs w:val="24"/>
                <w:shd w:val="clear" w:color="auto" w:fill="F8F9FA"/>
              </w:rPr>
              <w:t>l'utilisation</w:t>
            </w:r>
            <w:proofErr w:type="spellEnd"/>
            <w:r w:rsidRPr="009C244C">
              <w:rPr>
                <w:rFonts w:asciiTheme="majorBidi" w:hAnsiTheme="majorBidi" w:cstheme="majorBidi"/>
                <w:color w:val="202124"/>
                <w:sz w:val="24"/>
                <w:szCs w:val="24"/>
                <w:shd w:val="clear" w:color="auto" w:fill="F8F9FA"/>
              </w:rPr>
              <w:t xml:space="preserve"> des </w:t>
            </w:r>
            <w:proofErr w:type="spellStart"/>
            <w:r w:rsidRPr="009C244C">
              <w:rPr>
                <w:rFonts w:asciiTheme="majorBidi" w:hAnsiTheme="majorBidi" w:cstheme="majorBidi"/>
                <w:color w:val="202124"/>
                <w:sz w:val="24"/>
                <w:szCs w:val="24"/>
                <w:shd w:val="clear" w:color="auto" w:fill="F8F9FA"/>
              </w:rPr>
              <w:t>références</w:t>
            </w:r>
            <w:proofErr w:type="spellEnd"/>
            <w:r w:rsidRPr="009C244C">
              <w:rPr>
                <w:rFonts w:asciiTheme="majorBidi" w:hAnsiTheme="majorBidi" w:cstheme="majorBidi"/>
                <w:color w:val="202124"/>
                <w:sz w:val="24"/>
                <w:szCs w:val="24"/>
                <w:shd w:val="clear" w:color="auto" w:fill="F8F9FA"/>
              </w:rPr>
              <w:t xml:space="preserve"> et des sources (livres - images - liens</w:t>
            </w:r>
            <w:r>
              <w:rPr>
                <w:rFonts w:asciiTheme="majorBidi" w:hAnsiTheme="majorBidi" w:cstheme="majorBidi"/>
                <w:color w:val="202124"/>
                <w:sz w:val="24"/>
                <w:szCs w:val="24"/>
                <w:shd w:val="clear" w:color="auto" w:fill="F8F9FA"/>
              </w:rPr>
              <w:t>-</w:t>
            </w:r>
            <w:proofErr w:type="spellStart"/>
            <w:r>
              <w:rPr>
                <w:rFonts w:asciiTheme="majorBidi" w:hAnsiTheme="majorBidi" w:cstheme="majorBidi"/>
                <w:color w:val="202124"/>
                <w:sz w:val="24"/>
                <w:szCs w:val="24"/>
                <w:shd w:val="clear" w:color="auto" w:fill="F8F9FA"/>
              </w:rPr>
              <w:t>vidéos</w:t>
            </w:r>
            <w:proofErr w:type="spellEnd"/>
            <w:r w:rsidRPr="009C244C">
              <w:rPr>
                <w:rFonts w:asciiTheme="majorBidi" w:hAnsiTheme="majorBidi" w:cstheme="majorBidi"/>
                <w:color w:val="202124"/>
                <w:sz w:val="24"/>
                <w:szCs w:val="24"/>
                <w:shd w:val="clear" w:color="auto" w:fill="F8F9FA"/>
              </w:rPr>
              <w:t xml:space="preserve"> ...)</w:t>
            </w:r>
            <w:r w:rsidR="00AC3AE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التنويع في استخدام المراجع </w:t>
            </w:r>
            <w:r w:rsidR="001E64D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lastRenderedPageBreak/>
              <w:t xml:space="preserve">والمصادر </w:t>
            </w:r>
            <w:r w:rsidR="001E64D0">
              <w:rPr>
                <w:rFonts w:ascii="Traditional Arabic" w:hAnsi="Traditional Arabic" w:cs="Traditional Arabic"/>
                <w:sz w:val="32"/>
                <w:szCs w:val="32"/>
                <w:rtl/>
              </w:rPr>
              <w:t>(</w:t>
            </w:r>
            <w:r w:rsidR="00AC3AE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كتب-صور-روابط </w:t>
            </w:r>
            <w:proofErr w:type="gramStart"/>
            <w:r w:rsidR="00AC3AE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إلكترونية..</w:t>
            </w:r>
            <w:proofErr w:type="gramEnd"/>
            <w:r w:rsidR="00AC3AE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)</w:t>
            </w:r>
          </w:p>
          <w:p w:rsidR="0039769A" w:rsidRDefault="0039769A" w:rsidP="00F701C2">
            <w:pPr>
              <w:bidi w:val="0"/>
              <w:rPr>
                <w:lang w:val="fr-FR"/>
              </w:rPr>
            </w:pPr>
          </w:p>
        </w:tc>
        <w:tc>
          <w:tcPr>
            <w:tcW w:w="4311" w:type="dxa"/>
            <w:gridSpan w:val="16"/>
          </w:tcPr>
          <w:p w:rsidR="0039769A" w:rsidRDefault="0039769A" w:rsidP="00F701C2">
            <w:pPr>
              <w:bidi w:val="0"/>
              <w:rPr>
                <w:lang w:val="fr-FR"/>
              </w:rPr>
            </w:pPr>
          </w:p>
        </w:tc>
      </w:tr>
      <w:tr w:rsidR="0039769A" w:rsidTr="0039769A">
        <w:trPr>
          <w:trHeight w:val="1795"/>
          <w:jc w:val="center"/>
        </w:trPr>
        <w:tc>
          <w:tcPr>
            <w:tcW w:w="2532" w:type="dxa"/>
            <w:vMerge/>
          </w:tcPr>
          <w:p w:rsidR="0039769A" w:rsidRDefault="0039769A" w:rsidP="00F701C2">
            <w:pPr>
              <w:bidi w:val="0"/>
              <w:rPr>
                <w:lang w:val="fr-FR"/>
              </w:rPr>
            </w:pPr>
          </w:p>
        </w:tc>
        <w:tc>
          <w:tcPr>
            <w:tcW w:w="2797" w:type="dxa"/>
          </w:tcPr>
          <w:p w:rsidR="0039769A" w:rsidRPr="00A05719" w:rsidRDefault="0039769A" w:rsidP="00A05719">
            <w:pPr>
              <w:rPr>
                <w:rFonts w:ascii="Traditional Arabic" w:hAnsi="Traditional Arabic" w:cs="Traditional Arabic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/>
                <w:color w:val="202124"/>
                <w:sz w:val="24"/>
                <w:szCs w:val="24"/>
              </w:rPr>
              <w:t>S</w:t>
            </w:r>
            <w:r w:rsidRPr="009C244C">
              <w:rPr>
                <w:rFonts w:asciiTheme="majorBidi" w:hAnsiTheme="majorBidi" w:cstheme="majorBidi"/>
                <w:color w:val="202124"/>
                <w:sz w:val="24"/>
                <w:szCs w:val="24"/>
              </w:rPr>
              <w:t>uccès</w:t>
            </w:r>
            <w:proofErr w:type="spellEnd"/>
            <w:r w:rsidRPr="009C244C">
              <w:rPr>
                <w:rFonts w:asciiTheme="majorBidi" w:hAnsiTheme="majorBidi" w:cstheme="majorBidi"/>
                <w:color w:val="202124"/>
                <w:sz w:val="24"/>
                <w:szCs w:val="24"/>
              </w:rPr>
              <w:t xml:space="preserve"> des sources et des documents </w:t>
            </w:r>
            <w:proofErr w:type="spellStart"/>
            <w:r w:rsidRPr="009C244C">
              <w:rPr>
                <w:rFonts w:asciiTheme="majorBidi" w:hAnsiTheme="majorBidi" w:cstheme="majorBidi"/>
                <w:color w:val="202124"/>
                <w:sz w:val="24"/>
                <w:szCs w:val="24"/>
              </w:rPr>
              <w:t>illustrés</w:t>
            </w:r>
            <w:proofErr w:type="spellEnd"/>
            <w:r w:rsidRPr="009C244C">
              <w:rPr>
                <w:rFonts w:asciiTheme="majorBidi" w:hAnsiTheme="majorBidi" w:cstheme="majorBidi"/>
                <w:color w:val="202124"/>
                <w:sz w:val="24"/>
                <w:szCs w:val="24"/>
              </w:rPr>
              <w:t xml:space="preserve"> dans </w:t>
            </w:r>
            <w:proofErr w:type="spellStart"/>
            <w:r w:rsidRPr="009C244C">
              <w:rPr>
                <w:rFonts w:asciiTheme="majorBidi" w:hAnsiTheme="majorBidi" w:cstheme="majorBidi"/>
                <w:color w:val="202124"/>
                <w:sz w:val="24"/>
                <w:szCs w:val="24"/>
              </w:rPr>
              <w:t>l'atteinte</w:t>
            </w:r>
            <w:proofErr w:type="spellEnd"/>
            <w:r w:rsidRPr="009C244C">
              <w:rPr>
                <w:rFonts w:asciiTheme="majorBidi" w:hAnsiTheme="majorBidi" w:cstheme="majorBidi"/>
                <w:color w:val="202124"/>
                <w:sz w:val="24"/>
                <w:szCs w:val="24"/>
              </w:rPr>
              <w:t xml:space="preserve"> des </w:t>
            </w:r>
            <w:proofErr w:type="spellStart"/>
            <w:r w:rsidRPr="009C244C">
              <w:rPr>
                <w:rFonts w:asciiTheme="majorBidi" w:hAnsiTheme="majorBidi" w:cstheme="majorBidi"/>
                <w:color w:val="202124"/>
                <w:sz w:val="24"/>
                <w:szCs w:val="24"/>
              </w:rPr>
              <w:t>objectifs</w:t>
            </w:r>
            <w:proofErr w:type="spellEnd"/>
            <w:r w:rsidRPr="009C244C">
              <w:rPr>
                <w:rFonts w:asciiTheme="majorBidi" w:hAnsiTheme="majorBidi" w:cstheme="majorBidi"/>
                <w:color w:val="202124"/>
                <w:sz w:val="24"/>
                <w:szCs w:val="24"/>
              </w:rPr>
              <w:t xml:space="preserve"> et des </w:t>
            </w:r>
            <w:proofErr w:type="spellStart"/>
            <w:r w:rsidRPr="009C244C">
              <w:rPr>
                <w:rFonts w:asciiTheme="majorBidi" w:hAnsiTheme="majorBidi" w:cstheme="majorBidi"/>
                <w:color w:val="202124"/>
                <w:sz w:val="24"/>
                <w:szCs w:val="24"/>
              </w:rPr>
              <w:t>compétences</w:t>
            </w:r>
            <w:proofErr w:type="spellEnd"/>
            <w:r w:rsidRPr="009C244C">
              <w:rPr>
                <w:rFonts w:asciiTheme="majorBidi" w:hAnsiTheme="majorBidi" w:cstheme="majorBidi"/>
                <w:color w:val="202124"/>
                <w:sz w:val="24"/>
                <w:szCs w:val="24"/>
              </w:rPr>
              <w:t xml:space="preserve"> </w:t>
            </w:r>
            <w:proofErr w:type="spellStart"/>
            <w:r w:rsidRPr="009C244C">
              <w:rPr>
                <w:rFonts w:asciiTheme="majorBidi" w:hAnsiTheme="majorBidi" w:cstheme="majorBidi"/>
                <w:color w:val="202124"/>
                <w:sz w:val="24"/>
                <w:szCs w:val="24"/>
              </w:rPr>
              <w:t>souhaités</w:t>
            </w:r>
            <w:proofErr w:type="spellEnd"/>
            <w:r w:rsidR="00AC3AE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مدى نجاح المصادر والوثائق المصورة في تحقيق الأهداف والمهارات المرجوة.</w:t>
            </w:r>
          </w:p>
        </w:tc>
        <w:tc>
          <w:tcPr>
            <w:tcW w:w="4311" w:type="dxa"/>
            <w:gridSpan w:val="16"/>
          </w:tcPr>
          <w:p w:rsidR="0039769A" w:rsidRDefault="0039769A" w:rsidP="00F701C2">
            <w:pPr>
              <w:bidi w:val="0"/>
              <w:rPr>
                <w:lang w:val="fr-FR"/>
              </w:rPr>
            </w:pPr>
          </w:p>
        </w:tc>
      </w:tr>
      <w:tr w:rsidR="0039769A" w:rsidTr="0039769A">
        <w:trPr>
          <w:trHeight w:val="1351"/>
          <w:jc w:val="center"/>
        </w:trPr>
        <w:tc>
          <w:tcPr>
            <w:tcW w:w="2532" w:type="dxa"/>
            <w:vMerge/>
          </w:tcPr>
          <w:p w:rsidR="0039769A" w:rsidRDefault="0039769A" w:rsidP="00F701C2">
            <w:pPr>
              <w:bidi w:val="0"/>
              <w:rPr>
                <w:lang w:val="fr-FR"/>
              </w:rPr>
            </w:pPr>
          </w:p>
        </w:tc>
        <w:tc>
          <w:tcPr>
            <w:tcW w:w="2797" w:type="dxa"/>
          </w:tcPr>
          <w:p w:rsidR="0039769A" w:rsidRPr="009C244C" w:rsidRDefault="0039769A" w:rsidP="0039769A">
            <w:pPr>
              <w:pStyle w:val="PrformatHTML"/>
              <w:shd w:val="clear" w:color="auto" w:fill="F8F9FA"/>
              <w:spacing w:line="610" w:lineRule="atLeast"/>
              <w:rPr>
                <w:rFonts w:asciiTheme="majorBidi" w:hAnsiTheme="majorBidi" w:cstheme="majorBidi"/>
                <w:color w:val="202124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202124"/>
                <w:sz w:val="24"/>
                <w:szCs w:val="24"/>
              </w:rPr>
              <w:t>Utilité des ressources et d</w:t>
            </w:r>
            <w:r w:rsidRPr="009C244C">
              <w:rPr>
                <w:rFonts w:asciiTheme="majorBidi" w:hAnsiTheme="majorBidi" w:cstheme="majorBidi"/>
                <w:color w:val="202124"/>
                <w:sz w:val="24"/>
                <w:szCs w:val="24"/>
              </w:rPr>
              <w:t xml:space="preserve">es références </w:t>
            </w:r>
            <w:r>
              <w:rPr>
                <w:rFonts w:asciiTheme="majorBidi" w:hAnsiTheme="majorBidi" w:cstheme="majorBidi"/>
                <w:color w:val="202124"/>
                <w:sz w:val="24"/>
                <w:szCs w:val="24"/>
              </w:rPr>
              <w:t>au service d</w:t>
            </w:r>
            <w:r w:rsidRPr="009C244C">
              <w:rPr>
                <w:rFonts w:asciiTheme="majorBidi" w:hAnsiTheme="majorBidi" w:cstheme="majorBidi"/>
                <w:color w:val="202124"/>
                <w:sz w:val="24"/>
                <w:szCs w:val="24"/>
              </w:rPr>
              <w:t>es besoins de l'apprenant</w:t>
            </w:r>
            <w:r>
              <w:rPr>
                <w:rFonts w:asciiTheme="majorBidi" w:hAnsiTheme="majorBidi" w:cstheme="majorBidi"/>
                <w:color w:val="202124"/>
                <w:sz w:val="24"/>
                <w:szCs w:val="24"/>
              </w:rPr>
              <w:t>.</w:t>
            </w:r>
          </w:p>
          <w:p w:rsidR="00AC3AE0" w:rsidRPr="006664B6" w:rsidRDefault="00AC3AE0" w:rsidP="00AC3AE0">
            <w:pPr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تغطية المصادر والمراجع لحاجيات المتعلم.</w:t>
            </w:r>
          </w:p>
          <w:p w:rsidR="0039769A" w:rsidRPr="00AC3AE0" w:rsidRDefault="0039769A" w:rsidP="0039769A">
            <w:pPr>
              <w:pStyle w:val="PrformatHTML"/>
              <w:shd w:val="clear" w:color="auto" w:fill="F8F9FA"/>
              <w:spacing w:line="610" w:lineRule="atLeast"/>
              <w:ind w:left="720" w:hanging="436"/>
              <w:rPr>
                <w:rFonts w:asciiTheme="minorBidi" w:hAnsiTheme="minorBidi" w:cstheme="minorBidi"/>
                <w:color w:val="202124"/>
                <w:sz w:val="24"/>
                <w:szCs w:val="24"/>
                <w:lang w:val="en-US"/>
              </w:rPr>
            </w:pPr>
          </w:p>
          <w:p w:rsidR="0039769A" w:rsidRDefault="0039769A" w:rsidP="0039769A">
            <w:pPr>
              <w:bidi w:val="0"/>
              <w:rPr>
                <w:lang w:val="fr-FR"/>
              </w:rPr>
            </w:pPr>
          </w:p>
        </w:tc>
        <w:tc>
          <w:tcPr>
            <w:tcW w:w="4311" w:type="dxa"/>
            <w:gridSpan w:val="16"/>
          </w:tcPr>
          <w:p w:rsidR="0039769A" w:rsidRDefault="0039769A" w:rsidP="00F701C2">
            <w:pPr>
              <w:bidi w:val="0"/>
              <w:rPr>
                <w:lang w:val="fr-FR"/>
              </w:rPr>
            </w:pPr>
          </w:p>
        </w:tc>
      </w:tr>
    </w:tbl>
    <w:p w:rsidR="00F701C2" w:rsidRPr="00F701C2" w:rsidRDefault="00F701C2" w:rsidP="00F701C2">
      <w:pPr>
        <w:bidi w:val="0"/>
        <w:rPr>
          <w:lang w:val="fr-FR"/>
        </w:rPr>
      </w:pPr>
    </w:p>
    <w:sectPr w:rsidR="00F701C2" w:rsidRPr="00F701C2" w:rsidSect="007C174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E776A"/>
    <w:multiLevelType w:val="hybridMultilevel"/>
    <w:tmpl w:val="A4E68408"/>
    <w:lvl w:ilvl="0" w:tplc="F27C413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FE1FB0"/>
    <w:multiLevelType w:val="hybridMultilevel"/>
    <w:tmpl w:val="A4E68408"/>
    <w:lvl w:ilvl="0" w:tplc="F27C413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20405"/>
    <w:multiLevelType w:val="hybridMultilevel"/>
    <w:tmpl w:val="230609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9574A6"/>
    <w:multiLevelType w:val="hybridMultilevel"/>
    <w:tmpl w:val="7DF6C28C"/>
    <w:lvl w:ilvl="0" w:tplc="F27C413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DA769C"/>
    <w:multiLevelType w:val="hybridMultilevel"/>
    <w:tmpl w:val="00A40D32"/>
    <w:lvl w:ilvl="0" w:tplc="6C00D99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643A4"/>
    <w:multiLevelType w:val="hybridMultilevel"/>
    <w:tmpl w:val="78F496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FC03F5"/>
    <w:multiLevelType w:val="hybridMultilevel"/>
    <w:tmpl w:val="E0605C14"/>
    <w:lvl w:ilvl="0" w:tplc="6C00D99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804F11"/>
    <w:multiLevelType w:val="hybridMultilevel"/>
    <w:tmpl w:val="E0605C14"/>
    <w:lvl w:ilvl="0" w:tplc="6C00D99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8C428E"/>
    <w:multiLevelType w:val="hybridMultilevel"/>
    <w:tmpl w:val="14A0AF30"/>
    <w:lvl w:ilvl="0" w:tplc="6C00D99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6"/>
  </w:num>
  <w:num w:numId="5">
    <w:abstractNumId w:val="7"/>
  </w:num>
  <w:num w:numId="6">
    <w:abstractNumId w:val="3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1C2"/>
    <w:rsid w:val="00005A02"/>
    <w:rsid w:val="000350C0"/>
    <w:rsid w:val="001604DB"/>
    <w:rsid w:val="0019442D"/>
    <w:rsid w:val="001B6679"/>
    <w:rsid w:val="001E64D0"/>
    <w:rsid w:val="002B4F01"/>
    <w:rsid w:val="002F2D75"/>
    <w:rsid w:val="00307DDA"/>
    <w:rsid w:val="003443D0"/>
    <w:rsid w:val="0039769A"/>
    <w:rsid w:val="003A0471"/>
    <w:rsid w:val="00474633"/>
    <w:rsid w:val="00601B92"/>
    <w:rsid w:val="0064022B"/>
    <w:rsid w:val="006E1AB7"/>
    <w:rsid w:val="007C174A"/>
    <w:rsid w:val="009927E7"/>
    <w:rsid w:val="00A05719"/>
    <w:rsid w:val="00AC3AE0"/>
    <w:rsid w:val="00BF259A"/>
    <w:rsid w:val="00D02025"/>
    <w:rsid w:val="00DA67E2"/>
    <w:rsid w:val="00F7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708E8"/>
  <w15:chartTrackingRefBased/>
  <w15:docId w15:val="{2523E7FE-ADEC-4CC9-8B93-4EB9E497D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70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formatHTML">
    <w:name w:val="HTML Preformatted"/>
    <w:basedOn w:val="Normal"/>
    <w:link w:val="PrformatHTMLCar"/>
    <w:uiPriority w:val="99"/>
    <w:unhideWhenUsed/>
    <w:rsid w:val="00005A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fr-FR"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005A02"/>
    <w:rPr>
      <w:rFonts w:ascii="Courier New" w:eastAsia="Times New Roman" w:hAnsi="Courier New" w:cs="Courier New"/>
      <w:sz w:val="20"/>
      <w:szCs w:val="20"/>
      <w:lang w:val="fr-FR" w:eastAsia="fr-FR"/>
    </w:rPr>
  </w:style>
  <w:style w:type="paragraph" w:styleId="Paragraphedeliste">
    <w:name w:val="List Paragraph"/>
    <w:basedOn w:val="Normal"/>
    <w:uiPriority w:val="34"/>
    <w:qFormat/>
    <w:rsid w:val="0039769A"/>
    <w:pPr>
      <w:bidi w:val="0"/>
      <w:spacing w:after="200" w:line="276" w:lineRule="auto"/>
      <w:ind w:left="720"/>
      <w:contextualSpacing/>
    </w:pPr>
    <w:rPr>
      <w:rFonts w:eastAsiaTheme="minorEastAsia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Benmamar</dc:creator>
  <cp:keywords/>
  <dc:description/>
  <cp:lastModifiedBy>Benmamar</cp:lastModifiedBy>
  <cp:revision>5</cp:revision>
  <dcterms:created xsi:type="dcterms:W3CDTF">2021-05-22T11:01:00Z</dcterms:created>
  <dcterms:modified xsi:type="dcterms:W3CDTF">2021-05-23T22:33:00Z</dcterms:modified>
</cp:coreProperties>
</file>