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EC3C" w14:textId="77777777" w:rsidR="006B3FBD" w:rsidRPr="006B3FBD" w:rsidRDefault="006B3FBD" w:rsidP="006B3FBD">
      <w:pPr>
        <w:rPr>
          <w:color w:val="000000" w:themeColor="text1"/>
          <w:rtl/>
          <w:lang w:bidi="ar-DZ"/>
        </w:rPr>
      </w:pPr>
    </w:p>
    <w:p w14:paraId="2EAA9BBB" w14:textId="52B605BC" w:rsidR="006B3FBD" w:rsidRPr="006B3FBD" w:rsidRDefault="006B3FBD" w:rsidP="00AA43CB">
      <w:pPr>
        <w:bidi/>
        <w:jc w:val="left"/>
        <w:rPr>
          <w:rFonts w:ascii="Traditional Arabic" w:hAnsi="Traditional Arabic" w:cs="Traditional Arabic"/>
          <w:b/>
          <w:bCs/>
          <w:color w:val="00B050"/>
          <w:sz w:val="32"/>
          <w:szCs w:val="32"/>
          <w:u w:val="single"/>
          <w:rtl/>
          <w:lang w:bidi="ar-DZ"/>
        </w:rPr>
      </w:pPr>
      <w:r w:rsidRPr="006B3FBD">
        <w:rPr>
          <w:rFonts w:ascii="Traditional Arabic" w:hAnsi="Traditional Arabic" w:cs="Traditional Arabic"/>
          <w:b/>
          <w:bCs/>
          <w:color w:val="00B050"/>
          <w:sz w:val="32"/>
          <w:szCs w:val="32"/>
          <w:u w:val="single"/>
          <w:rtl/>
          <w:lang w:bidi="ar-DZ"/>
        </w:rPr>
        <w:t>ماهية برنامج التحليل الاحصائي (</w:t>
      </w:r>
      <w:r w:rsidRPr="006B3FBD">
        <w:rPr>
          <w:rFonts w:ascii="Traditional Arabic" w:hAnsi="Traditional Arabic" w:cs="Traditional Arabic"/>
          <w:b/>
          <w:bCs/>
          <w:color w:val="00B050"/>
          <w:sz w:val="32"/>
          <w:szCs w:val="32"/>
          <w:u w:val="single"/>
          <w:lang w:bidi="ar-DZ"/>
        </w:rPr>
        <w:t>SPSS</w:t>
      </w:r>
      <w:r w:rsidRPr="006B3FBD">
        <w:rPr>
          <w:rFonts w:ascii="Traditional Arabic" w:hAnsi="Traditional Arabic" w:cs="Traditional Arabic"/>
          <w:b/>
          <w:bCs/>
          <w:color w:val="00B050"/>
          <w:sz w:val="32"/>
          <w:szCs w:val="32"/>
          <w:u w:val="single"/>
          <w:rtl/>
          <w:lang w:bidi="ar-DZ"/>
        </w:rPr>
        <w:t>)</w:t>
      </w:r>
      <w:r w:rsidRPr="006B3FBD">
        <w:rPr>
          <w:rFonts w:ascii="Traditional Arabic" w:hAnsi="Traditional Arabic" w:cs="Traditional Arabic" w:hint="cs"/>
          <w:b/>
          <w:bCs/>
          <w:color w:val="00B050"/>
          <w:sz w:val="32"/>
          <w:szCs w:val="32"/>
          <w:rtl/>
          <w:lang w:bidi="ar-DZ"/>
        </w:rPr>
        <w:t>:</w:t>
      </w:r>
    </w:p>
    <w:p w14:paraId="7B37FF77" w14:textId="42ED8E46" w:rsidR="00433D03" w:rsidRDefault="006B3FBD" w:rsidP="00AA43CB">
      <w:pPr>
        <w:bidi/>
        <w:jc w:val="left"/>
        <w:rPr>
          <w:rFonts w:ascii="Traditional Arabic" w:hAnsi="Traditional Arabic" w:cs="Traditional Arabic"/>
          <w:color w:val="000000" w:themeColor="text1"/>
          <w:sz w:val="32"/>
          <w:szCs w:val="32"/>
          <w:rtl/>
          <w:lang w:bidi="ar-DZ"/>
        </w:rPr>
      </w:pPr>
      <w:r w:rsidRPr="006B3FBD">
        <w:rPr>
          <w:rFonts w:ascii="Traditional Arabic" w:hAnsi="Traditional Arabic" w:cs="Traditional Arabic"/>
          <w:color w:val="000000" w:themeColor="text1"/>
          <w:sz w:val="32"/>
          <w:szCs w:val="32"/>
          <w:rtl/>
          <w:lang w:bidi="ar-DZ"/>
        </w:rPr>
        <w:t>يعد برنامج التحليل الاحصائي هو اختصار (</w:t>
      </w:r>
      <w:proofErr w:type="spellStart"/>
      <w:r w:rsidRPr="006B3FBD">
        <w:rPr>
          <w:rFonts w:ascii="Traditional Arabic" w:hAnsi="Traditional Arabic" w:cs="Traditional Arabic"/>
          <w:color w:val="000000" w:themeColor="text1"/>
          <w:sz w:val="32"/>
          <w:szCs w:val="32"/>
          <w:lang w:bidi="ar-DZ"/>
        </w:rPr>
        <w:t>Statistical</w:t>
      </w:r>
      <w:proofErr w:type="spellEnd"/>
      <w:r w:rsidRPr="006B3FBD">
        <w:rPr>
          <w:rFonts w:ascii="Traditional Arabic" w:hAnsi="Traditional Arabic" w:cs="Traditional Arabic"/>
          <w:color w:val="000000" w:themeColor="text1"/>
          <w:sz w:val="32"/>
          <w:szCs w:val="32"/>
          <w:lang w:bidi="ar-DZ"/>
        </w:rPr>
        <w:t xml:space="preserve"> Package for Social Sciences</w:t>
      </w:r>
      <w:r w:rsidRPr="006B3FBD">
        <w:rPr>
          <w:rFonts w:ascii="Traditional Arabic" w:hAnsi="Traditional Arabic" w:cs="Traditional Arabic"/>
          <w:color w:val="000000" w:themeColor="text1"/>
          <w:sz w:val="32"/>
          <w:szCs w:val="32"/>
          <w:rtl/>
          <w:lang w:bidi="ar-DZ"/>
        </w:rPr>
        <w:t>)، ويعني هذا البرنامج بالحزم الاحصائية والاجتماعية، إن برنامج (</w:t>
      </w:r>
      <w:r w:rsidRPr="006B3FBD">
        <w:rPr>
          <w:rFonts w:ascii="Traditional Arabic" w:hAnsi="Traditional Arabic" w:cs="Traditional Arabic"/>
          <w:color w:val="000000" w:themeColor="text1"/>
          <w:sz w:val="32"/>
          <w:szCs w:val="32"/>
          <w:lang w:bidi="ar-DZ"/>
        </w:rPr>
        <w:t>SPSS</w:t>
      </w:r>
      <w:r w:rsidRPr="006B3FBD">
        <w:rPr>
          <w:rFonts w:ascii="Traditional Arabic" w:hAnsi="Traditional Arabic" w:cs="Traditional Arabic"/>
          <w:color w:val="000000" w:themeColor="text1"/>
          <w:sz w:val="32"/>
          <w:szCs w:val="32"/>
          <w:rtl/>
          <w:lang w:bidi="ar-DZ"/>
        </w:rPr>
        <w:t>) هو بمثابة عدد من الحزم ولا سيما البيانات الحسابية الشاملة والتي بدورها أن تقوم بتحليل البيانات المدخَلة بأنواعها المختلفة لاستخدامها في الأبحاث العلمية التي تتضمن بيانات رقمية. حيث يستطيع برنامج التحليل الاحصائي (</w:t>
      </w:r>
      <w:r w:rsidRPr="006B3FBD">
        <w:rPr>
          <w:rFonts w:ascii="Traditional Arabic" w:hAnsi="Traditional Arabic" w:cs="Traditional Arabic"/>
          <w:color w:val="000000" w:themeColor="text1"/>
          <w:sz w:val="32"/>
          <w:szCs w:val="32"/>
          <w:lang w:bidi="ar-DZ"/>
        </w:rPr>
        <w:t>SPSS</w:t>
      </w:r>
      <w:r w:rsidRPr="006B3FBD">
        <w:rPr>
          <w:rFonts w:ascii="Traditional Arabic" w:hAnsi="Traditional Arabic" w:cs="Traditional Arabic"/>
          <w:color w:val="000000" w:themeColor="text1"/>
          <w:sz w:val="32"/>
          <w:szCs w:val="32"/>
          <w:rtl/>
          <w:lang w:bidi="ar-DZ"/>
        </w:rPr>
        <w:t>) بأن يقوم بقراءة جميع البيانات بمختلف الملفات وبالتالي يقوم بتحليلها من أجل اخراج النتائج وكذلك التقرير الاحصائي لها. إن برنامج التحليل الاحصائي (</w:t>
      </w:r>
      <w:r w:rsidRPr="006B3FBD">
        <w:rPr>
          <w:rFonts w:ascii="Traditional Arabic" w:hAnsi="Traditional Arabic" w:cs="Traditional Arabic"/>
          <w:color w:val="000000" w:themeColor="text1"/>
          <w:sz w:val="32"/>
          <w:szCs w:val="32"/>
          <w:lang w:bidi="ar-DZ"/>
        </w:rPr>
        <w:t>SPSS</w:t>
      </w:r>
      <w:r w:rsidRPr="006B3FBD">
        <w:rPr>
          <w:rFonts w:ascii="Traditional Arabic" w:hAnsi="Traditional Arabic" w:cs="Traditional Arabic"/>
          <w:color w:val="000000" w:themeColor="text1"/>
          <w:sz w:val="32"/>
          <w:szCs w:val="32"/>
          <w:rtl/>
          <w:lang w:bidi="ar-DZ"/>
        </w:rPr>
        <w:t>) يسمح للمستخدم بأن يقوم بإدخال البيانات، وتعديل البيانات على شكل متغيرات ولا سيما بيانات جديدة باستخدام المعادلات</w:t>
      </w:r>
      <w:r w:rsidR="00D95FA3">
        <w:rPr>
          <w:rStyle w:val="Appelnotedebasdep"/>
          <w:rFonts w:ascii="Traditional Arabic" w:hAnsi="Traditional Arabic" w:cs="Traditional Arabic"/>
          <w:color w:val="000000" w:themeColor="text1"/>
          <w:sz w:val="32"/>
          <w:szCs w:val="32"/>
          <w:rtl/>
          <w:lang w:bidi="ar-DZ"/>
        </w:rPr>
        <w:footnoteReference w:id="1"/>
      </w:r>
      <w:r w:rsidRPr="006B3FBD">
        <w:rPr>
          <w:rFonts w:ascii="Traditional Arabic" w:hAnsi="Traditional Arabic" w:cs="Traditional Arabic"/>
          <w:color w:val="000000" w:themeColor="text1"/>
          <w:sz w:val="32"/>
          <w:szCs w:val="32"/>
          <w:rtl/>
          <w:lang w:bidi="ar-DZ"/>
        </w:rPr>
        <w:t>.</w:t>
      </w:r>
    </w:p>
    <w:p w14:paraId="1AB24FEF" w14:textId="77BED813" w:rsidR="0032570B" w:rsidRDefault="0032570B" w:rsidP="00AA43CB">
      <w:pPr>
        <w:bidi/>
        <w:jc w:val="left"/>
        <w:rPr>
          <w:rFonts w:ascii="Traditional Arabic" w:hAnsi="Traditional Arabic" w:cs="Traditional Arabic"/>
          <w:color w:val="000000" w:themeColor="text1"/>
          <w:sz w:val="32"/>
          <w:szCs w:val="32"/>
          <w:rtl/>
          <w:lang w:bidi="ar-DZ"/>
        </w:rPr>
      </w:pPr>
      <w:r w:rsidRPr="0032570B">
        <w:rPr>
          <w:rFonts w:ascii="Traditional Arabic" w:hAnsi="Traditional Arabic" w:cs="Traditional Arabic"/>
          <w:color w:val="000000" w:themeColor="text1"/>
          <w:sz w:val="32"/>
          <w:szCs w:val="32"/>
          <w:rtl/>
          <w:lang w:bidi="ar-DZ"/>
        </w:rPr>
        <w:t>بالإضافة إلى ذلك، يتيح برنامج التحليل الاحصائي (</w:t>
      </w:r>
      <w:r w:rsidRPr="0032570B">
        <w:rPr>
          <w:rFonts w:ascii="Traditional Arabic" w:hAnsi="Traditional Arabic" w:cs="Traditional Arabic"/>
          <w:color w:val="000000" w:themeColor="text1"/>
          <w:sz w:val="32"/>
          <w:szCs w:val="32"/>
          <w:lang w:bidi="ar-DZ"/>
        </w:rPr>
        <w:t>SPSS</w:t>
      </w:r>
      <w:r w:rsidRPr="0032570B">
        <w:rPr>
          <w:rFonts w:ascii="Traditional Arabic" w:hAnsi="Traditional Arabic" w:cs="Traditional Arabic"/>
          <w:color w:val="000000" w:themeColor="text1"/>
          <w:sz w:val="32"/>
          <w:szCs w:val="32"/>
          <w:rtl/>
          <w:lang w:bidi="ar-DZ"/>
        </w:rPr>
        <w:t>) للمستخدم بأن يقوم بحفظ البيانات بمختلف أنواعها في ملفات معينة وبالتالي تسميتها، ولا شك أنه يسمح للمستخدم بأن يقوم بتعديل الأسماء التي قام بوضعها في ملف البيانات. إن أفضل ما يميز برنامج التحليل الاحصائي (</w:t>
      </w:r>
      <w:r w:rsidRPr="0032570B">
        <w:rPr>
          <w:rFonts w:ascii="Traditional Arabic" w:hAnsi="Traditional Arabic" w:cs="Traditional Arabic"/>
          <w:color w:val="000000" w:themeColor="text1"/>
          <w:sz w:val="32"/>
          <w:szCs w:val="32"/>
          <w:lang w:bidi="ar-DZ"/>
        </w:rPr>
        <w:t>SPSS</w:t>
      </w:r>
      <w:r w:rsidRPr="0032570B">
        <w:rPr>
          <w:rFonts w:ascii="Traditional Arabic" w:hAnsi="Traditional Arabic" w:cs="Traditional Arabic"/>
          <w:color w:val="000000" w:themeColor="text1"/>
          <w:sz w:val="32"/>
          <w:szCs w:val="32"/>
          <w:rtl/>
          <w:lang w:bidi="ar-DZ"/>
        </w:rPr>
        <w:t>) هو أنه يسمح للمستخدم بأن يقوم باسترجاع البيانات وكذلك كل من الملفات والمشاهدات. حيث يتمكن مستخدِم برنامج التحليل الاحصائي (</w:t>
      </w:r>
      <w:r w:rsidRPr="0032570B">
        <w:rPr>
          <w:rFonts w:ascii="Traditional Arabic" w:hAnsi="Traditional Arabic" w:cs="Traditional Arabic"/>
          <w:color w:val="000000" w:themeColor="text1"/>
          <w:sz w:val="32"/>
          <w:szCs w:val="32"/>
          <w:lang w:bidi="ar-DZ"/>
        </w:rPr>
        <w:t>SPSS</w:t>
      </w:r>
      <w:r w:rsidRPr="0032570B">
        <w:rPr>
          <w:rFonts w:ascii="Traditional Arabic" w:hAnsi="Traditional Arabic" w:cs="Traditional Arabic"/>
          <w:color w:val="000000" w:themeColor="text1"/>
          <w:sz w:val="32"/>
          <w:szCs w:val="32"/>
          <w:rtl/>
          <w:lang w:bidi="ar-DZ"/>
        </w:rPr>
        <w:t>) بالقيام بما سبق من خلال التحكم في قائمة من الأوامر والخيارات المتوفرة في البرنامج. حيث تتضمن جميع المراحل المتعلقة بتحليل البيانات وكذلك العملية الإحصائية عن طريق قيام مستخدِم برنامج (</w:t>
      </w:r>
      <w:r w:rsidRPr="0032570B">
        <w:rPr>
          <w:rFonts w:ascii="Traditional Arabic" w:hAnsi="Traditional Arabic" w:cs="Traditional Arabic"/>
          <w:color w:val="000000" w:themeColor="text1"/>
          <w:sz w:val="32"/>
          <w:szCs w:val="32"/>
          <w:lang w:bidi="ar-DZ"/>
        </w:rPr>
        <w:t>SPSS</w:t>
      </w:r>
      <w:r w:rsidRPr="0032570B">
        <w:rPr>
          <w:rFonts w:ascii="Traditional Arabic" w:hAnsi="Traditional Arabic" w:cs="Traditional Arabic"/>
          <w:color w:val="000000" w:themeColor="text1"/>
          <w:sz w:val="32"/>
          <w:szCs w:val="32"/>
          <w:rtl/>
          <w:lang w:bidi="ar-DZ"/>
        </w:rPr>
        <w:t>) أربع خطوات، إذ تتمثل هذه الخطوات في أن يقوم المستخدم بترميز (وضع رموز) للبيانات، وكذلك وضعها في البرنامج، ثم يجدر بالمستخدم بأن يقوم بانتقاء شكلًا مناسبًا من أجل اختبار وتحليل البيانات، فيبدأ أخيرًا بتحديد البيانات التي يريد تحليلها من أجل الوصول إلى تحقيق عملية الإحصاء.</w:t>
      </w:r>
    </w:p>
    <w:p w14:paraId="1333E51F" w14:textId="77777777" w:rsidR="00AA43CB" w:rsidRPr="00AA43CB" w:rsidRDefault="00AA43CB" w:rsidP="00AA43CB">
      <w:pPr>
        <w:bidi/>
        <w:jc w:val="left"/>
        <w:rPr>
          <w:rFonts w:ascii="Traditional Arabic" w:hAnsi="Traditional Arabic" w:cs="Traditional Arabic"/>
          <w:b/>
          <w:bCs/>
          <w:color w:val="00B050"/>
          <w:sz w:val="32"/>
          <w:szCs w:val="32"/>
          <w:rtl/>
          <w:lang w:bidi="ar-DZ"/>
        </w:rPr>
      </w:pPr>
      <w:r w:rsidRPr="00AA43CB">
        <w:rPr>
          <w:rFonts w:ascii="Traditional Arabic" w:hAnsi="Traditional Arabic" w:cs="Traditional Arabic"/>
          <w:b/>
          <w:bCs/>
          <w:color w:val="00B050"/>
          <w:sz w:val="32"/>
          <w:szCs w:val="32"/>
          <w:rtl/>
          <w:lang w:bidi="ar-DZ"/>
        </w:rPr>
        <w:t>التحليلات الإحصائية التي يقدمها برنامج</w:t>
      </w:r>
      <w:r w:rsidRPr="00AA43CB">
        <w:rPr>
          <w:rFonts w:ascii="Traditional Arabic" w:hAnsi="Traditional Arabic" w:cs="Traditional Arabic"/>
          <w:b/>
          <w:bCs/>
          <w:color w:val="00B050"/>
          <w:sz w:val="32"/>
          <w:szCs w:val="32"/>
          <w:lang w:bidi="ar-DZ"/>
        </w:rPr>
        <w:t xml:space="preserve"> SPSS </w:t>
      </w:r>
    </w:p>
    <w:p w14:paraId="4618DE02" w14:textId="77777777" w:rsidR="00AA43CB" w:rsidRPr="00AA43CB" w:rsidRDefault="00AA43CB" w:rsidP="00AA43CB">
      <w:pPr>
        <w:bidi/>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lang w:bidi="ar-DZ"/>
        </w:rPr>
        <w:t xml:space="preserve">    </w:t>
      </w:r>
      <w:r w:rsidRPr="00AA43CB">
        <w:rPr>
          <w:rFonts w:ascii="Traditional Arabic" w:hAnsi="Traditional Arabic" w:cs="Traditional Arabic"/>
          <w:color w:val="000000" w:themeColor="text1"/>
          <w:sz w:val="32"/>
          <w:szCs w:val="32"/>
          <w:rtl/>
          <w:lang w:bidi="ar-DZ"/>
        </w:rPr>
        <w:t>الإحصائيات الوصفية</w:t>
      </w:r>
      <w:r w:rsidRPr="00AA43CB">
        <w:rPr>
          <w:rFonts w:ascii="Traditional Arabic" w:hAnsi="Traditional Arabic" w:cs="Traditional Arabic"/>
          <w:color w:val="000000" w:themeColor="text1"/>
          <w:sz w:val="32"/>
          <w:szCs w:val="32"/>
          <w:lang w:bidi="ar-DZ"/>
        </w:rPr>
        <w:t xml:space="preserve"> (Descriptive </w:t>
      </w:r>
      <w:proofErr w:type="spellStart"/>
      <w:r w:rsidRPr="00AA43CB">
        <w:rPr>
          <w:rFonts w:ascii="Traditional Arabic" w:hAnsi="Traditional Arabic" w:cs="Traditional Arabic"/>
          <w:color w:val="000000" w:themeColor="text1"/>
          <w:sz w:val="32"/>
          <w:szCs w:val="32"/>
          <w:lang w:bidi="ar-DZ"/>
        </w:rPr>
        <w:t>statistics</w:t>
      </w:r>
      <w:proofErr w:type="spellEnd"/>
      <w:r w:rsidRPr="00AA43CB">
        <w:rPr>
          <w:rFonts w:ascii="Traditional Arabic" w:hAnsi="Traditional Arabic" w:cs="Traditional Arabic"/>
          <w:color w:val="000000" w:themeColor="text1"/>
          <w:sz w:val="32"/>
          <w:szCs w:val="32"/>
          <w:lang w:bidi="ar-DZ"/>
        </w:rPr>
        <w:t xml:space="preserve">): </w:t>
      </w:r>
      <w:r w:rsidRPr="00AA43CB">
        <w:rPr>
          <w:rFonts w:ascii="Traditional Arabic" w:hAnsi="Traditional Arabic" w:cs="Traditional Arabic"/>
          <w:color w:val="000000" w:themeColor="text1"/>
          <w:sz w:val="32"/>
          <w:szCs w:val="32"/>
          <w:rtl/>
          <w:lang w:bidi="ar-DZ"/>
        </w:rPr>
        <w:t>كالجدولة المتقاطعة، والتكرارات، وإحصائيات النسبة الوصفية</w:t>
      </w:r>
      <w:r w:rsidRPr="00AA43CB">
        <w:rPr>
          <w:rFonts w:ascii="Traditional Arabic" w:hAnsi="Traditional Arabic" w:cs="Traditional Arabic"/>
          <w:color w:val="000000" w:themeColor="text1"/>
          <w:sz w:val="32"/>
          <w:szCs w:val="32"/>
          <w:lang w:bidi="ar-DZ"/>
        </w:rPr>
        <w:t>.</w:t>
      </w:r>
    </w:p>
    <w:p w14:paraId="4309CCA4" w14:textId="77777777" w:rsidR="00AA43CB" w:rsidRPr="00AA43CB" w:rsidRDefault="00AA43CB" w:rsidP="00AA43CB">
      <w:pPr>
        <w:bidi/>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lang w:bidi="ar-DZ"/>
        </w:rPr>
        <w:t xml:space="preserve">    </w:t>
      </w:r>
      <w:r w:rsidRPr="00AA43CB">
        <w:rPr>
          <w:rFonts w:ascii="Traditional Arabic" w:hAnsi="Traditional Arabic" w:cs="Traditional Arabic"/>
          <w:color w:val="000000" w:themeColor="text1"/>
          <w:sz w:val="32"/>
          <w:szCs w:val="32"/>
          <w:rtl/>
          <w:lang w:bidi="ar-DZ"/>
        </w:rPr>
        <w:t>الإحصائيات ثنائية المتغير</w:t>
      </w:r>
      <w:r w:rsidRPr="00AA43CB">
        <w:rPr>
          <w:rFonts w:ascii="Traditional Arabic" w:hAnsi="Traditional Arabic" w:cs="Traditional Arabic"/>
          <w:color w:val="000000" w:themeColor="text1"/>
          <w:sz w:val="32"/>
          <w:szCs w:val="32"/>
          <w:lang w:bidi="ar-DZ"/>
        </w:rPr>
        <w:t xml:space="preserve"> (</w:t>
      </w:r>
      <w:proofErr w:type="spellStart"/>
      <w:r w:rsidRPr="00AA43CB">
        <w:rPr>
          <w:rFonts w:ascii="Traditional Arabic" w:hAnsi="Traditional Arabic" w:cs="Traditional Arabic"/>
          <w:color w:val="000000" w:themeColor="text1"/>
          <w:sz w:val="32"/>
          <w:szCs w:val="32"/>
          <w:lang w:bidi="ar-DZ"/>
        </w:rPr>
        <w:t>Bivariate</w:t>
      </w:r>
      <w:proofErr w:type="spellEnd"/>
      <w:r w:rsidRPr="00AA43CB">
        <w:rPr>
          <w:rFonts w:ascii="Traditional Arabic" w:hAnsi="Traditional Arabic" w:cs="Traditional Arabic"/>
          <w:color w:val="000000" w:themeColor="text1"/>
          <w:sz w:val="32"/>
          <w:szCs w:val="32"/>
          <w:lang w:bidi="ar-DZ"/>
        </w:rPr>
        <w:t xml:space="preserve"> </w:t>
      </w:r>
      <w:proofErr w:type="spellStart"/>
      <w:r w:rsidRPr="00AA43CB">
        <w:rPr>
          <w:rFonts w:ascii="Traditional Arabic" w:hAnsi="Traditional Arabic" w:cs="Traditional Arabic"/>
          <w:color w:val="000000" w:themeColor="text1"/>
          <w:sz w:val="32"/>
          <w:szCs w:val="32"/>
          <w:lang w:bidi="ar-DZ"/>
        </w:rPr>
        <w:t>statistics</w:t>
      </w:r>
      <w:proofErr w:type="spellEnd"/>
      <w:r w:rsidRPr="00AA43CB">
        <w:rPr>
          <w:rFonts w:ascii="Traditional Arabic" w:hAnsi="Traditional Arabic" w:cs="Traditional Arabic"/>
          <w:color w:val="000000" w:themeColor="text1"/>
          <w:sz w:val="32"/>
          <w:szCs w:val="32"/>
          <w:lang w:bidi="ar-DZ"/>
        </w:rPr>
        <w:t xml:space="preserve">): </w:t>
      </w:r>
      <w:r w:rsidRPr="00AA43CB">
        <w:rPr>
          <w:rFonts w:ascii="Traditional Arabic" w:hAnsi="Traditional Arabic" w:cs="Traditional Arabic"/>
          <w:color w:val="000000" w:themeColor="text1"/>
          <w:sz w:val="32"/>
          <w:szCs w:val="32"/>
          <w:rtl/>
          <w:lang w:bidi="ar-DZ"/>
        </w:rPr>
        <w:t>كالمتوسط الحسابي، اختبار</w:t>
      </w:r>
      <w:r w:rsidRPr="00AA43CB">
        <w:rPr>
          <w:rFonts w:ascii="Traditional Arabic" w:hAnsi="Traditional Arabic" w:cs="Traditional Arabic"/>
          <w:color w:val="000000" w:themeColor="text1"/>
          <w:sz w:val="32"/>
          <w:szCs w:val="32"/>
          <w:lang w:bidi="ar-DZ"/>
        </w:rPr>
        <w:t xml:space="preserve"> </w:t>
      </w:r>
      <w:proofErr w:type="gramStart"/>
      <w:r w:rsidRPr="00AA43CB">
        <w:rPr>
          <w:rFonts w:ascii="Traditional Arabic" w:hAnsi="Traditional Arabic" w:cs="Traditional Arabic"/>
          <w:color w:val="000000" w:themeColor="text1"/>
          <w:sz w:val="32"/>
          <w:szCs w:val="32"/>
          <w:lang w:bidi="ar-DZ"/>
        </w:rPr>
        <w:t>t  (</w:t>
      </w:r>
      <w:proofErr w:type="gramEnd"/>
      <w:r w:rsidRPr="00AA43CB">
        <w:rPr>
          <w:rFonts w:ascii="Traditional Arabic" w:hAnsi="Traditional Arabic" w:cs="Traditional Arabic"/>
          <w:color w:val="000000" w:themeColor="text1"/>
          <w:sz w:val="32"/>
          <w:szCs w:val="32"/>
          <w:lang w:bidi="ar-DZ"/>
        </w:rPr>
        <w:t>t-test)</w:t>
      </w:r>
      <w:r w:rsidRPr="00AA43CB">
        <w:rPr>
          <w:rFonts w:ascii="Traditional Arabic" w:hAnsi="Traditional Arabic" w:cs="Traditional Arabic"/>
          <w:color w:val="000000" w:themeColor="text1"/>
          <w:sz w:val="32"/>
          <w:szCs w:val="32"/>
          <w:rtl/>
          <w:lang w:bidi="ar-DZ"/>
        </w:rPr>
        <w:t>، واختبار</w:t>
      </w:r>
      <w:r w:rsidRPr="00AA43CB">
        <w:rPr>
          <w:rFonts w:ascii="Traditional Arabic" w:hAnsi="Traditional Arabic" w:cs="Traditional Arabic"/>
          <w:color w:val="000000" w:themeColor="text1"/>
          <w:sz w:val="32"/>
          <w:szCs w:val="32"/>
          <w:lang w:bidi="ar-DZ"/>
        </w:rPr>
        <w:t xml:space="preserve"> ANOVA </w:t>
      </w:r>
      <w:r w:rsidRPr="00AA43CB">
        <w:rPr>
          <w:rFonts w:ascii="Traditional Arabic" w:hAnsi="Traditional Arabic" w:cs="Traditional Arabic"/>
          <w:color w:val="000000" w:themeColor="text1"/>
          <w:sz w:val="32"/>
          <w:szCs w:val="32"/>
          <w:rtl/>
          <w:lang w:bidi="ar-DZ"/>
        </w:rPr>
        <w:t>، ومعامل الارتباط</w:t>
      </w:r>
      <w:r w:rsidRPr="00AA43CB">
        <w:rPr>
          <w:rFonts w:ascii="Traditional Arabic" w:hAnsi="Traditional Arabic" w:cs="Traditional Arabic"/>
          <w:color w:val="000000" w:themeColor="text1"/>
          <w:sz w:val="32"/>
          <w:szCs w:val="32"/>
          <w:lang w:bidi="ar-DZ"/>
        </w:rPr>
        <w:t>.</w:t>
      </w:r>
    </w:p>
    <w:p w14:paraId="69FC8837" w14:textId="77777777" w:rsidR="00AA43CB" w:rsidRPr="00AA43CB" w:rsidRDefault="00AA43CB" w:rsidP="00AA43CB">
      <w:pPr>
        <w:bidi/>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lang w:bidi="ar-DZ"/>
        </w:rPr>
        <w:t xml:space="preserve">    </w:t>
      </w:r>
      <w:r w:rsidRPr="00AA43CB">
        <w:rPr>
          <w:rFonts w:ascii="Traditional Arabic" w:hAnsi="Traditional Arabic" w:cs="Traditional Arabic"/>
          <w:color w:val="000000" w:themeColor="text1"/>
          <w:sz w:val="32"/>
          <w:szCs w:val="32"/>
          <w:rtl/>
          <w:lang w:bidi="ar-DZ"/>
        </w:rPr>
        <w:t>التنبؤ بالنتائج العددية: مثل الانحدار الخطي</w:t>
      </w:r>
      <w:r w:rsidRPr="00AA43CB">
        <w:rPr>
          <w:rFonts w:ascii="Traditional Arabic" w:hAnsi="Traditional Arabic" w:cs="Traditional Arabic"/>
          <w:color w:val="000000" w:themeColor="text1"/>
          <w:sz w:val="32"/>
          <w:szCs w:val="32"/>
          <w:lang w:bidi="ar-DZ"/>
        </w:rPr>
        <w:t xml:space="preserve"> (</w:t>
      </w:r>
      <w:proofErr w:type="spellStart"/>
      <w:r w:rsidRPr="00AA43CB">
        <w:rPr>
          <w:rFonts w:ascii="Traditional Arabic" w:hAnsi="Traditional Arabic" w:cs="Traditional Arabic"/>
          <w:color w:val="000000" w:themeColor="text1"/>
          <w:sz w:val="32"/>
          <w:szCs w:val="32"/>
          <w:lang w:bidi="ar-DZ"/>
        </w:rPr>
        <w:t>Linear</w:t>
      </w:r>
      <w:proofErr w:type="spellEnd"/>
      <w:r w:rsidRPr="00AA43CB">
        <w:rPr>
          <w:rFonts w:ascii="Traditional Arabic" w:hAnsi="Traditional Arabic" w:cs="Traditional Arabic"/>
          <w:color w:val="000000" w:themeColor="text1"/>
          <w:sz w:val="32"/>
          <w:szCs w:val="32"/>
          <w:lang w:bidi="ar-DZ"/>
        </w:rPr>
        <w:t xml:space="preserve"> </w:t>
      </w:r>
      <w:proofErr w:type="spellStart"/>
      <w:r w:rsidRPr="00AA43CB">
        <w:rPr>
          <w:rFonts w:ascii="Traditional Arabic" w:hAnsi="Traditional Arabic" w:cs="Traditional Arabic"/>
          <w:color w:val="000000" w:themeColor="text1"/>
          <w:sz w:val="32"/>
          <w:szCs w:val="32"/>
          <w:lang w:bidi="ar-DZ"/>
        </w:rPr>
        <w:t>regression</w:t>
      </w:r>
      <w:proofErr w:type="spellEnd"/>
      <w:r w:rsidRPr="00AA43CB">
        <w:rPr>
          <w:rFonts w:ascii="Traditional Arabic" w:hAnsi="Traditional Arabic" w:cs="Traditional Arabic"/>
          <w:color w:val="000000" w:themeColor="text1"/>
          <w:sz w:val="32"/>
          <w:szCs w:val="32"/>
          <w:lang w:bidi="ar-DZ"/>
        </w:rPr>
        <w:t>).</w:t>
      </w:r>
    </w:p>
    <w:p w14:paraId="1802A19D" w14:textId="77777777" w:rsidR="00AA43CB" w:rsidRPr="00AA43CB" w:rsidRDefault="00AA43CB" w:rsidP="00AA43CB">
      <w:pPr>
        <w:bidi/>
        <w:jc w:val="left"/>
        <w:rPr>
          <w:rFonts w:ascii="Traditional Arabic" w:hAnsi="Traditional Arabic" w:cs="Traditional Arabic"/>
          <w:color w:val="000000" w:themeColor="text1"/>
          <w:sz w:val="32"/>
          <w:szCs w:val="32"/>
          <w:rtl/>
          <w:lang w:bidi="ar-DZ"/>
        </w:rPr>
      </w:pPr>
    </w:p>
    <w:p w14:paraId="6F743920" w14:textId="49B6A624" w:rsidR="00AA43CB" w:rsidRDefault="00AA43CB" w:rsidP="00AA43CB">
      <w:pPr>
        <w:bidi/>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rtl/>
          <w:lang w:bidi="ar-DZ"/>
        </w:rPr>
        <w:t xml:space="preserve">هذا علاوة على التحليلات الإحصائية المتقدمة التي يوفرها برنامج </w:t>
      </w:r>
      <w:proofErr w:type="gramStart"/>
      <w:r w:rsidRPr="00AA43CB">
        <w:rPr>
          <w:rFonts w:ascii="Traditional Arabic" w:hAnsi="Traditional Arabic" w:cs="Traditional Arabic"/>
          <w:color w:val="000000" w:themeColor="text1"/>
          <w:sz w:val="32"/>
          <w:szCs w:val="32"/>
          <w:lang w:bidi="ar-DZ"/>
        </w:rPr>
        <w:t>SPSS</w:t>
      </w:r>
      <w:r w:rsidRPr="00AA43CB">
        <w:rPr>
          <w:rFonts w:ascii="Traditional Arabic" w:hAnsi="Traditional Arabic" w:cs="Traditional Arabic"/>
          <w:color w:val="000000" w:themeColor="text1"/>
          <w:sz w:val="32"/>
          <w:szCs w:val="32"/>
          <w:rtl/>
          <w:lang w:bidi="ar-DZ"/>
        </w:rPr>
        <w:t xml:space="preserve">  للباحثين</w:t>
      </w:r>
      <w:proofErr w:type="gramEnd"/>
      <w:r w:rsidRPr="00AA43CB">
        <w:rPr>
          <w:rFonts w:ascii="Traditional Arabic" w:hAnsi="Traditional Arabic" w:cs="Traditional Arabic"/>
          <w:color w:val="000000" w:themeColor="text1"/>
          <w:sz w:val="32"/>
          <w:szCs w:val="32"/>
          <w:rtl/>
          <w:lang w:bidi="ar-DZ"/>
        </w:rPr>
        <w:t xml:space="preserve"> المتمرسين في العمل البحثي، مثل التحليل العنقودي (</w:t>
      </w:r>
      <w:r w:rsidRPr="00AA43CB">
        <w:rPr>
          <w:rFonts w:ascii="Traditional Arabic" w:hAnsi="Traditional Arabic" w:cs="Traditional Arabic"/>
          <w:color w:val="000000" w:themeColor="text1"/>
          <w:sz w:val="32"/>
          <w:szCs w:val="32"/>
          <w:lang w:bidi="ar-DZ"/>
        </w:rPr>
        <w:t xml:space="preserve">cluster </w:t>
      </w:r>
      <w:proofErr w:type="spellStart"/>
      <w:r w:rsidRPr="00AA43CB">
        <w:rPr>
          <w:rFonts w:ascii="Traditional Arabic" w:hAnsi="Traditional Arabic" w:cs="Traditional Arabic"/>
          <w:color w:val="000000" w:themeColor="text1"/>
          <w:sz w:val="32"/>
          <w:szCs w:val="32"/>
          <w:lang w:bidi="ar-DZ"/>
        </w:rPr>
        <w:t>analysis</w:t>
      </w:r>
      <w:proofErr w:type="spellEnd"/>
      <w:r w:rsidRPr="00AA43CB">
        <w:rPr>
          <w:rFonts w:ascii="Traditional Arabic" w:hAnsi="Traditional Arabic" w:cs="Traditional Arabic"/>
          <w:color w:val="000000" w:themeColor="text1"/>
          <w:sz w:val="32"/>
          <w:szCs w:val="32"/>
          <w:rtl/>
          <w:lang w:bidi="ar-DZ"/>
        </w:rPr>
        <w:t>)، والتحليل المكاني (</w:t>
      </w:r>
      <w:proofErr w:type="spellStart"/>
      <w:r w:rsidRPr="00AA43CB">
        <w:rPr>
          <w:rFonts w:ascii="Traditional Arabic" w:hAnsi="Traditional Arabic" w:cs="Traditional Arabic"/>
          <w:color w:val="000000" w:themeColor="text1"/>
          <w:sz w:val="32"/>
          <w:szCs w:val="32"/>
          <w:lang w:bidi="ar-DZ"/>
        </w:rPr>
        <w:t>Geo</w:t>
      </w:r>
      <w:proofErr w:type="spellEnd"/>
      <w:r w:rsidRPr="00AA43CB">
        <w:rPr>
          <w:rFonts w:ascii="Traditional Arabic" w:hAnsi="Traditional Arabic" w:cs="Traditional Arabic"/>
          <w:color w:val="000000" w:themeColor="text1"/>
          <w:sz w:val="32"/>
          <w:szCs w:val="32"/>
          <w:lang w:bidi="ar-DZ"/>
        </w:rPr>
        <w:t xml:space="preserve"> spatial </w:t>
      </w:r>
      <w:proofErr w:type="spellStart"/>
      <w:r w:rsidRPr="00AA43CB">
        <w:rPr>
          <w:rFonts w:ascii="Traditional Arabic" w:hAnsi="Traditional Arabic" w:cs="Traditional Arabic"/>
          <w:color w:val="000000" w:themeColor="text1"/>
          <w:sz w:val="32"/>
          <w:szCs w:val="32"/>
          <w:lang w:bidi="ar-DZ"/>
        </w:rPr>
        <w:t>analysis</w:t>
      </w:r>
      <w:proofErr w:type="spellEnd"/>
      <w:r w:rsidRPr="00AA43CB">
        <w:rPr>
          <w:rFonts w:ascii="Traditional Arabic" w:hAnsi="Traditional Arabic" w:cs="Traditional Arabic"/>
          <w:color w:val="000000" w:themeColor="text1"/>
          <w:sz w:val="32"/>
          <w:szCs w:val="32"/>
          <w:rtl/>
          <w:lang w:bidi="ar-DZ"/>
        </w:rPr>
        <w:t>).</w:t>
      </w:r>
    </w:p>
    <w:p w14:paraId="5D8261A4" w14:textId="77777777" w:rsidR="00AA43CB" w:rsidRPr="00AA43CB" w:rsidRDefault="00AA43CB" w:rsidP="00AA43CB">
      <w:pPr>
        <w:bidi/>
        <w:spacing w:after="0"/>
        <w:jc w:val="left"/>
        <w:rPr>
          <w:rFonts w:ascii="Traditional Arabic" w:hAnsi="Traditional Arabic" w:cs="Traditional Arabic"/>
          <w:b/>
          <w:bCs/>
          <w:color w:val="00B050"/>
          <w:sz w:val="32"/>
          <w:szCs w:val="32"/>
          <w:rtl/>
          <w:lang w:bidi="ar-DZ"/>
        </w:rPr>
      </w:pPr>
      <w:r w:rsidRPr="00AA43CB">
        <w:rPr>
          <w:rFonts w:ascii="Traditional Arabic" w:hAnsi="Traditional Arabic" w:cs="Traditional Arabic"/>
          <w:b/>
          <w:bCs/>
          <w:color w:val="00B050"/>
          <w:sz w:val="32"/>
          <w:szCs w:val="32"/>
          <w:rtl/>
          <w:lang w:bidi="ar-DZ"/>
        </w:rPr>
        <w:t>أهمية برنامج</w:t>
      </w:r>
      <w:r w:rsidRPr="00AA43CB">
        <w:rPr>
          <w:rFonts w:ascii="Traditional Arabic" w:hAnsi="Traditional Arabic" w:cs="Traditional Arabic"/>
          <w:b/>
          <w:bCs/>
          <w:color w:val="00B050"/>
          <w:sz w:val="32"/>
          <w:szCs w:val="32"/>
          <w:lang w:bidi="ar-DZ"/>
        </w:rPr>
        <w:t xml:space="preserve"> SPSS </w:t>
      </w:r>
      <w:r w:rsidRPr="00AA43CB">
        <w:rPr>
          <w:rFonts w:ascii="Traditional Arabic" w:hAnsi="Traditional Arabic" w:cs="Traditional Arabic"/>
          <w:b/>
          <w:bCs/>
          <w:color w:val="00B050"/>
          <w:sz w:val="32"/>
          <w:szCs w:val="32"/>
          <w:rtl/>
          <w:lang w:bidi="ar-DZ"/>
        </w:rPr>
        <w:t>بالنسبة للباحثين</w:t>
      </w:r>
    </w:p>
    <w:p w14:paraId="6DE8BDBF"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p>
    <w:p w14:paraId="14C43B2E" w14:textId="38E14952"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rtl/>
          <w:lang w:bidi="ar-DZ"/>
        </w:rPr>
        <w:t>يعد برنامج</w:t>
      </w:r>
      <w:r w:rsidRPr="00AA43CB">
        <w:rPr>
          <w:rFonts w:ascii="Traditional Arabic" w:hAnsi="Traditional Arabic" w:cs="Traditional Arabic"/>
          <w:color w:val="000000" w:themeColor="text1"/>
          <w:sz w:val="32"/>
          <w:szCs w:val="32"/>
          <w:lang w:bidi="ar-DZ"/>
        </w:rPr>
        <w:t xml:space="preserve"> </w:t>
      </w:r>
      <w:r w:rsidRPr="00AA43CB">
        <w:rPr>
          <w:rFonts w:ascii="Traditional Arabic" w:hAnsi="Traditional Arabic" w:cs="Traditional Arabic"/>
          <w:color w:val="000000" w:themeColor="text1"/>
          <w:sz w:val="32"/>
          <w:szCs w:val="32"/>
          <w:lang w:bidi="ar-DZ"/>
        </w:rPr>
        <w:t xml:space="preserve">SPSS </w:t>
      </w:r>
      <w:r w:rsidRPr="00AA43CB">
        <w:rPr>
          <w:rFonts w:ascii="Traditional Arabic" w:hAnsi="Traditional Arabic" w:cs="Traditional Arabic"/>
          <w:color w:val="000000" w:themeColor="text1"/>
          <w:sz w:val="32"/>
          <w:szCs w:val="32"/>
          <w:rtl/>
          <w:lang w:bidi="ar-DZ"/>
        </w:rPr>
        <w:t>واحد</w:t>
      </w:r>
      <w:r w:rsidRPr="00AA43CB">
        <w:rPr>
          <w:rFonts w:ascii="Traditional Arabic" w:hAnsi="Traditional Arabic" w:cs="Traditional Arabic"/>
          <w:color w:val="000000" w:themeColor="text1"/>
          <w:sz w:val="32"/>
          <w:szCs w:val="32"/>
          <w:rtl/>
          <w:lang w:bidi="ar-DZ"/>
        </w:rPr>
        <w:t xml:space="preserve"> من البرامج التي لا يمكن لأي باحث أن يتخطاه أو يستغني عنه في مرحلة تحليل البيانات، ومن هنا تأتي الأهمية البالغة للبرنامج، بالإضافة إلى عدد من النقاط نذكر منها</w:t>
      </w:r>
      <w:r w:rsidRPr="00AA43CB">
        <w:rPr>
          <w:rFonts w:ascii="Traditional Arabic" w:hAnsi="Traditional Arabic" w:cs="Traditional Arabic"/>
          <w:color w:val="000000" w:themeColor="text1"/>
          <w:sz w:val="32"/>
          <w:szCs w:val="32"/>
          <w:lang w:bidi="ar-DZ"/>
        </w:rPr>
        <w:t>:</w:t>
      </w:r>
    </w:p>
    <w:p w14:paraId="471F11AD"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p>
    <w:p w14:paraId="0DF5FC02"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b/>
          <w:bCs/>
          <w:color w:val="000000" w:themeColor="text1"/>
          <w:sz w:val="32"/>
          <w:szCs w:val="32"/>
          <w:u w:val="single"/>
          <w:rtl/>
          <w:lang w:bidi="ar-DZ"/>
        </w:rPr>
        <w:t>أولاً: المرونة وسهولة الاستخدام، والسرعة في التحليل</w:t>
      </w:r>
      <w:r w:rsidRPr="00AA43CB">
        <w:rPr>
          <w:rFonts w:ascii="Traditional Arabic" w:hAnsi="Traditional Arabic" w:cs="Traditional Arabic"/>
          <w:color w:val="000000" w:themeColor="text1"/>
          <w:sz w:val="32"/>
          <w:szCs w:val="32"/>
          <w:lang w:bidi="ar-DZ"/>
        </w:rPr>
        <w:t>.</w:t>
      </w:r>
    </w:p>
    <w:p w14:paraId="30D18A41"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p>
    <w:p w14:paraId="71B1BBEC"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rtl/>
          <w:lang w:bidi="ar-DZ"/>
        </w:rPr>
        <w:t>تخيل أنك ستقوم بتحليل البيانات التي قمت بجمعها خلال عملك البحثي بشكل يدوي وبدون استخدام أي تطبيقات حديثة، لما أنهى أحد دراسته! أو على الأقل لاستغرق سنيناً وهو يحلل في البيانات، لكي يصل في النهاية إلى نتائج واضحة ومحددة، أما باستخدام</w:t>
      </w:r>
      <w:r w:rsidRPr="00AA43CB">
        <w:rPr>
          <w:rFonts w:ascii="Traditional Arabic" w:hAnsi="Traditional Arabic" w:cs="Traditional Arabic"/>
          <w:color w:val="000000" w:themeColor="text1"/>
          <w:sz w:val="32"/>
          <w:szCs w:val="32"/>
          <w:lang w:bidi="ar-DZ"/>
        </w:rPr>
        <w:t xml:space="preserve"> </w:t>
      </w:r>
      <w:proofErr w:type="gramStart"/>
      <w:r w:rsidRPr="00AA43CB">
        <w:rPr>
          <w:rFonts w:ascii="Traditional Arabic" w:hAnsi="Traditional Arabic" w:cs="Traditional Arabic"/>
          <w:color w:val="000000" w:themeColor="text1"/>
          <w:sz w:val="32"/>
          <w:szCs w:val="32"/>
          <w:lang w:bidi="ar-DZ"/>
        </w:rPr>
        <w:t xml:space="preserve">SPSS  </w:t>
      </w:r>
      <w:r w:rsidRPr="00AA43CB">
        <w:rPr>
          <w:rFonts w:ascii="Traditional Arabic" w:hAnsi="Traditional Arabic" w:cs="Traditional Arabic"/>
          <w:color w:val="000000" w:themeColor="text1"/>
          <w:sz w:val="32"/>
          <w:szCs w:val="32"/>
          <w:rtl/>
          <w:lang w:bidi="ar-DZ"/>
        </w:rPr>
        <w:t>أنت</w:t>
      </w:r>
      <w:proofErr w:type="gramEnd"/>
      <w:r w:rsidRPr="00AA43CB">
        <w:rPr>
          <w:rFonts w:ascii="Traditional Arabic" w:hAnsi="Traditional Arabic" w:cs="Traditional Arabic"/>
          <w:color w:val="000000" w:themeColor="text1"/>
          <w:sz w:val="32"/>
          <w:szCs w:val="32"/>
          <w:rtl/>
          <w:lang w:bidi="ar-DZ"/>
        </w:rPr>
        <w:t xml:space="preserve"> تحتاج فقط ليوم واحد أو بضع ساعات كي تحصل على نتائجك</w:t>
      </w:r>
      <w:r w:rsidRPr="00AA43CB">
        <w:rPr>
          <w:rFonts w:ascii="Traditional Arabic" w:hAnsi="Traditional Arabic" w:cs="Traditional Arabic"/>
          <w:color w:val="000000" w:themeColor="text1"/>
          <w:sz w:val="32"/>
          <w:szCs w:val="32"/>
          <w:lang w:bidi="ar-DZ"/>
        </w:rPr>
        <w:t>.</w:t>
      </w:r>
    </w:p>
    <w:p w14:paraId="058C8F79" w14:textId="44C54ABE" w:rsidR="00AA43CB" w:rsidRPr="00AA43CB" w:rsidRDefault="00AA43CB" w:rsidP="00AA43CB">
      <w:pPr>
        <w:bidi/>
        <w:spacing w:after="0"/>
        <w:jc w:val="left"/>
        <w:rPr>
          <w:rFonts w:ascii="Traditional Arabic" w:hAnsi="Traditional Arabic" w:cs="Traditional Arabic"/>
          <w:b/>
          <w:bCs/>
          <w:color w:val="000000" w:themeColor="text1"/>
          <w:sz w:val="32"/>
          <w:szCs w:val="32"/>
          <w:u w:val="single"/>
          <w:rtl/>
          <w:lang w:bidi="ar-DZ"/>
        </w:rPr>
      </w:pPr>
      <w:r w:rsidRPr="00AA43CB">
        <w:rPr>
          <w:rFonts w:ascii="Traditional Arabic" w:hAnsi="Traditional Arabic" w:cs="Traditional Arabic"/>
          <w:b/>
          <w:bCs/>
          <w:color w:val="000000" w:themeColor="text1"/>
          <w:sz w:val="32"/>
          <w:szCs w:val="32"/>
          <w:u w:val="single"/>
          <w:rtl/>
          <w:lang w:bidi="ar-DZ"/>
        </w:rPr>
        <w:t>ثانياً: يضمن لك برنامج</w:t>
      </w:r>
      <w:r w:rsidRPr="00AA43CB">
        <w:rPr>
          <w:rFonts w:ascii="Traditional Arabic" w:hAnsi="Traditional Arabic" w:cs="Traditional Arabic"/>
          <w:b/>
          <w:bCs/>
          <w:color w:val="000000" w:themeColor="text1"/>
          <w:sz w:val="32"/>
          <w:szCs w:val="32"/>
          <w:u w:val="single"/>
          <w:lang w:bidi="ar-DZ"/>
        </w:rPr>
        <w:t xml:space="preserve"> </w:t>
      </w:r>
      <w:r w:rsidRPr="00AA43CB">
        <w:rPr>
          <w:rFonts w:ascii="Traditional Arabic" w:hAnsi="Traditional Arabic" w:cs="Traditional Arabic"/>
          <w:b/>
          <w:bCs/>
          <w:color w:val="000000" w:themeColor="text1"/>
          <w:sz w:val="32"/>
          <w:szCs w:val="32"/>
          <w:u w:val="single"/>
          <w:lang w:bidi="ar-DZ"/>
        </w:rPr>
        <w:t xml:space="preserve">SPSS </w:t>
      </w:r>
      <w:r w:rsidRPr="00AA43CB">
        <w:rPr>
          <w:rFonts w:ascii="Traditional Arabic" w:hAnsi="Traditional Arabic" w:cs="Traditional Arabic"/>
          <w:b/>
          <w:bCs/>
          <w:color w:val="000000" w:themeColor="text1"/>
          <w:sz w:val="32"/>
          <w:szCs w:val="32"/>
          <w:u w:val="single"/>
          <w:rtl/>
          <w:lang w:bidi="ar-DZ"/>
        </w:rPr>
        <w:t>عرضاً</w:t>
      </w:r>
      <w:r w:rsidRPr="00AA43CB">
        <w:rPr>
          <w:rFonts w:ascii="Traditional Arabic" w:hAnsi="Traditional Arabic" w:cs="Traditional Arabic"/>
          <w:b/>
          <w:bCs/>
          <w:color w:val="000000" w:themeColor="text1"/>
          <w:sz w:val="32"/>
          <w:szCs w:val="32"/>
          <w:u w:val="single"/>
          <w:rtl/>
          <w:lang w:bidi="ar-DZ"/>
        </w:rPr>
        <w:t xml:space="preserve"> </w:t>
      </w:r>
      <w:r w:rsidRPr="00AA43CB">
        <w:rPr>
          <w:rFonts w:ascii="Traditional Arabic" w:hAnsi="Traditional Arabic" w:cs="Traditional Arabic" w:hint="cs"/>
          <w:b/>
          <w:bCs/>
          <w:color w:val="000000" w:themeColor="text1"/>
          <w:sz w:val="32"/>
          <w:szCs w:val="32"/>
          <w:u w:val="single"/>
          <w:rtl/>
          <w:lang w:bidi="ar-DZ"/>
        </w:rPr>
        <w:t>كاملاً ومفصلاً</w:t>
      </w:r>
      <w:r w:rsidRPr="00AA43CB">
        <w:rPr>
          <w:rFonts w:ascii="Traditional Arabic" w:hAnsi="Traditional Arabic" w:cs="Traditional Arabic"/>
          <w:b/>
          <w:bCs/>
          <w:color w:val="000000" w:themeColor="text1"/>
          <w:sz w:val="32"/>
          <w:szCs w:val="32"/>
          <w:u w:val="single"/>
          <w:rtl/>
          <w:lang w:bidi="ar-DZ"/>
        </w:rPr>
        <w:t xml:space="preserve"> للنتائج</w:t>
      </w:r>
      <w:r w:rsidRPr="00AA43CB">
        <w:rPr>
          <w:rFonts w:ascii="Traditional Arabic" w:hAnsi="Traditional Arabic" w:cs="Traditional Arabic"/>
          <w:b/>
          <w:bCs/>
          <w:color w:val="000000" w:themeColor="text1"/>
          <w:sz w:val="32"/>
          <w:szCs w:val="32"/>
          <w:u w:val="single"/>
          <w:lang w:bidi="ar-DZ"/>
        </w:rPr>
        <w:t>.</w:t>
      </w:r>
    </w:p>
    <w:p w14:paraId="7C68C582"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p>
    <w:p w14:paraId="5A6E010A"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rtl/>
          <w:lang w:bidi="ar-DZ"/>
        </w:rPr>
        <w:t>من خلال البرنامج يمكنك الحصول على نتائج دراستك بصورة مفصلة، وبالشكل الذي تختاره أنت، من خلال الرسومات البيانية المتعددة التي يوفرها البرنامج للباحث</w:t>
      </w:r>
      <w:r w:rsidRPr="00AA43CB">
        <w:rPr>
          <w:rFonts w:ascii="Traditional Arabic" w:hAnsi="Traditional Arabic" w:cs="Traditional Arabic"/>
          <w:color w:val="000000" w:themeColor="text1"/>
          <w:sz w:val="32"/>
          <w:szCs w:val="32"/>
          <w:lang w:bidi="ar-DZ"/>
        </w:rPr>
        <w:t>.</w:t>
      </w:r>
    </w:p>
    <w:p w14:paraId="07AF85BC"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lang w:bidi="ar-DZ"/>
        </w:rPr>
        <w:t xml:space="preserve"> </w:t>
      </w:r>
    </w:p>
    <w:p w14:paraId="63B9269E" w14:textId="77777777" w:rsidR="00AA43CB" w:rsidRPr="00AA43CB" w:rsidRDefault="00AA43CB" w:rsidP="00AA43CB">
      <w:pPr>
        <w:bidi/>
        <w:spacing w:after="0"/>
        <w:jc w:val="left"/>
        <w:rPr>
          <w:rFonts w:ascii="Traditional Arabic" w:hAnsi="Traditional Arabic" w:cs="Traditional Arabic"/>
          <w:b/>
          <w:bCs/>
          <w:color w:val="000000" w:themeColor="text1"/>
          <w:sz w:val="32"/>
          <w:szCs w:val="32"/>
          <w:u w:val="single"/>
          <w:rtl/>
          <w:lang w:bidi="ar-DZ"/>
        </w:rPr>
      </w:pPr>
      <w:r w:rsidRPr="00AA43CB">
        <w:rPr>
          <w:rFonts w:ascii="Traditional Arabic" w:hAnsi="Traditional Arabic" w:cs="Traditional Arabic"/>
          <w:b/>
          <w:bCs/>
          <w:color w:val="000000" w:themeColor="text1"/>
          <w:sz w:val="32"/>
          <w:szCs w:val="32"/>
          <w:u w:val="single"/>
          <w:rtl/>
          <w:lang w:bidi="ar-DZ"/>
        </w:rPr>
        <w:t>ثالثاً: الموثوقية العالية، ودقة المخرجات</w:t>
      </w:r>
      <w:r w:rsidRPr="00AA43CB">
        <w:rPr>
          <w:rFonts w:ascii="Traditional Arabic" w:hAnsi="Traditional Arabic" w:cs="Traditional Arabic"/>
          <w:b/>
          <w:bCs/>
          <w:color w:val="000000" w:themeColor="text1"/>
          <w:sz w:val="32"/>
          <w:szCs w:val="32"/>
          <w:u w:val="single"/>
          <w:lang w:bidi="ar-DZ"/>
        </w:rPr>
        <w:t>.</w:t>
      </w:r>
    </w:p>
    <w:p w14:paraId="3BE5CA6B"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rtl/>
          <w:lang w:bidi="ar-DZ"/>
        </w:rPr>
        <w:t>إن برنامجاً بقدرات</w:t>
      </w:r>
      <w:r w:rsidRPr="00AA43CB">
        <w:rPr>
          <w:rFonts w:ascii="Traditional Arabic" w:hAnsi="Traditional Arabic" w:cs="Traditional Arabic"/>
          <w:color w:val="000000" w:themeColor="text1"/>
          <w:sz w:val="32"/>
          <w:szCs w:val="32"/>
          <w:lang w:bidi="ar-DZ"/>
        </w:rPr>
        <w:t xml:space="preserve"> </w:t>
      </w:r>
      <w:proofErr w:type="gramStart"/>
      <w:r w:rsidRPr="00AA43CB">
        <w:rPr>
          <w:rFonts w:ascii="Traditional Arabic" w:hAnsi="Traditional Arabic" w:cs="Traditional Arabic"/>
          <w:color w:val="000000" w:themeColor="text1"/>
          <w:sz w:val="32"/>
          <w:szCs w:val="32"/>
          <w:lang w:bidi="ar-DZ"/>
        </w:rPr>
        <w:t xml:space="preserve">SPSS  </w:t>
      </w:r>
      <w:r w:rsidRPr="00AA43CB">
        <w:rPr>
          <w:rFonts w:ascii="Traditional Arabic" w:hAnsi="Traditional Arabic" w:cs="Traditional Arabic"/>
          <w:color w:val="000000" w:themeColor="text1"/>
          <w:sz w:val="32"/>
          <w:szCs w:val="32"/>
          <w:rtl/>
          <w:lang w:bidi="ar-DZ"/>
        </w:rPr>
        <w:t>يستحيل</w:t>
      </w:r>
      <w:proofErr w:type="gramEnd"/>
      <w:r w:rsidRPr="00AA43CB">
        <w:rPr>
          <w:rFonts w:ascii="Traditional Arabic" w:hAnsi="Traditional Arabic" w:cs="Traditional Arabic"/>
          <w:color w:val="000000" w:themeColor="text1"/>
          <w:sz w:val="32"/>
          <w:szCs w:val="32"/>
          <w:rtl/>
          <w:lang w:bidi="ar-DZ"/>
        </w:rPr>
        <w:t xml:space="preserve"> أن يخطئ أو يعطيك نتائج غير دقيقة، إلا في حال أنك قدمت له بيانات غير منطقية، مما يساعد الباحث على تقديم نتائج عالية المصداقية والموثوقية</w:t>
      </w:r>
      <w:r w:rsidRPr="00AA43CB">
        <w:rPr>
          <w:rFonts w:ascii="Traditional Arabic" w:hAnsi="Traditional Arabic" w:cs="Traditional Arabic"/>
          <w:color w:val="000000" w:themeColor="text1"/>
          <w:sz w:val="32"/>
          <w:szCs w:val="32"/>
          <w:lang w:bidi="ar-DZ"/>
        </w:rPr>
        <w:t>.</w:t>
      </w:r>
    </w:p>
    <w:p w14:paraId="79933845"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p>
    <w:p w14:paraId="1FE2A142"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lang w:bidi="ar-DZ"/>
        </w:rPr>
        <w:t xml:space="preserve"> </w:t>
      </w:r>
    </w:p>
    <w:p w14:paraId="545133EC"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p>
    <w:p w14:paraId="4A41C17F"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rtl/>
          <w:lang w:bidi="ar-DZ"/>
        </w:rPr>
        <w:t>رابعاً: تتلخص أهمية البرنامج في أنه الأكثر شهرة بين الباحثين</w:t>
      </w:r>
      <w:r w:rsidRPr="00AA43CB">
        <w:rPr>
          <w:rFonts w:ascii="Traditional Arabic" w:hAnsi="Traditional Arabic" w:cs="Traditional Arabic"/>
          <w:color w:val="000000" w:themeColor="text1"/>
          <w:sz w:val="32"/>
          <w:szCs w:val="32"/>
          <w:lang w:bidi="ar-DZ"/>
        </w:rPr>
        <w:t>.</w:t>
      </w:r>
    </w:p>
    <w:p w14:paraId="57A8FA08" w14:textId="77777777" w:rsidR="00AA43CB" w:rsidRPr="00AA43CB" w:rsidRDefault="00AA43CB" w:rsidP="00AA43CB">
      <w:pPr>
        <w:bidi/>
        <w:spacing w:after="0"/>
        <w:jc w:val="left"/>
        <w:rPr>
          <w:rFonts w:ascii="Traditional Arabic" w:hAnsi="Traditional Arabic" w:cs="Traditional Arabic"/>
          <w:color w:val="000000" w:themeColor="text1"/>
          <w:sz w:val="32"/>
          <w:szCs w:val="32"/>
          <w:rtl/>
          <w:lang w:bidi="ar-DZ"/>
        </w:rPr>
      </w:pPr>
    </w:p>
    <w:p w14:paraId="7F1088B8" w14:textId="02D4DAB8" w:rsidR="00AA43CB" w:rsidRDefault="00AA43CB" w:rsidP="00AA43CB">
      <w:pPr>
        <w:bidi/>
        <w:spacing w:after="0"/>
        <w:jc w:val="left"/>
        <w:rPr>
          <w:rFonts w:ascii="Traditional Arabic" w:hAnsi="Traditional Arabic" w:cs="Traditional Arabic"/>
          <w:color w:val="000000" w:themeColor="text1"/>
          <w:sz w:val="32"/>
          <w:szCs w:val="32"/>
          <w:rtl/>
          <w:lang w:bidi="ar-DZ"/>
        </w:rPr>
      </w:pPr>
      <w:r w:rsidRPr="00AA43CB">
        <w:rPr>
          <w:rFonts w:ascii="Traditional Arabic" w:hAnsi="Traditional Arabic" w:cs="Traditional Arabic"/>
          <w:color w:val="000000" w:themeColor="text1"/>
          <w:sz w:val="32"/>
          <w:szCs w:val="32"/>
          <w:rtl/>
          <w:lang w:bidi="ar-DZ"/>
        </w:rPr>
        <w:t xml:space="preserve">فهو يحلل البيانات الرقمية بكفاءة عالية، ويعتبر من البرامج الإحصائية القليلة المتوافقة مع حزم مايكروسوفت أوفيس </w:t>
      </w:r>
      <w:proofErr w:type="gramStart"/>
      <w:r w:rsidRPr="00AA43CB">
        <w:rPr>
          <w:rFonts w:ascii="Traditional Arabic" w:hAnsi="Traditional Arabic" w:cs="Traditional Arabic"/>
          <w:color w:val="000000" w:themeColor="text1"/>
          <w:sz w:val="32"/>
          <w:szCs w:val="32"/>
          <w:rtl/>
          <w:lang w:bidi="ar-DZ"/>
        </w:rPr>
        <w:t xml:space="preserve">( </w:t>
      </w:r>
      <w:r w:rsidRPr="00AA43CB">
        <w:rPr>
          <w:rFonts w:ascii="Traditional Arabic" w:hAnsi="Traditional Arabic" w:cs="Traditional Arabic"/>
          <w:color w:val="000000" w:themeColor="text1"/>
          <w:sz w:val="32"/>
          <w:szCs w:val="32"/>
          <w:lang w:bidi="ar-DZ"/>
        </w:rPr>
        <w:t>Microsoft</w:t>
      </w:r>
      <w:proofErr w:type="gramEnd"/>
      <w:r w:rsidRPr="00AA43CB">
        <w:rPr>
          <w:rFonts w:ascii="Traditional Arabic" w:hAnsi="Traditional Arabic" w:cs="Traditional Arabic"/>
          <w:color w:val="000000" w:themeColor="text1"/>
          <w:sz w:val="32"/>
          <w:szCs w:val="32"/>
          <w:lang w:bidi="ar-DZ"/>
        </w:rPr>
        <w:t xml:space="preserve"> Office</w:t>
      </w:r>
      <w:r w:rsidRPr="00AA43CB">
        <w:rPr>
          <w:rFonts w:ascii="Traditional Arabic" w:hAnsi="Traditional Arabic" w:cs="Traditional Arabic"/>
          <w:color w:val="000000" w:themeColor="text1"/>
          <w:sz w:val="32"/>
          <w:szCs w:val="32"/>
          <w:rtl/>
          <w:lang w:bidi="ar-DZ"/>
        </w:rPr>
        <w:t>).</w:t>
      </w:r>
    </w:p>
    <w:p w14:paraId="3AD779AB" w14:textId="10B88777" w:rsidR="00AA43CB" w:rsidRDefault="00AA43CB" w:rsidP="00AA43CB">
      <w:pPr>
        <w:bidi/>
        <w:jc w:val="left"/>
        <w:rPr>
          <w:rFonts w:ascii="Traditional Arabic" w:hAnsi="Traditional Arabic" w:cs="Traditional Arabic"/>
          <w:b/>
          <w:bCs/>
          <w:color w:val="00B050"/>
          <w:sz w:val="32"/>
          <w:szCs w:val="32"/>
          <w:rtl/>
          <w:lang w:bidi="ar-DZ"/>
        </w:rPr>
      </w:pPr>
      <w:r>
        <w:rPr>
          <w:rFonts w:ascii="Traditional Arabic" w:hAnsi="Traditional Arabic" w:cs="Traditional Arabic" w:hint="cs"/>
          <w:b/>
          <w:bCs/>
          <w:color w:val="00B050"/>
          <w:sz w:val="32"/>
          <w:szCs w:val="32"/>
          <w:rtl/>
          <w:lang w:bidi="ar-DZ"/>
        </w:rPr>
        <w:t xml:space="preserve">3- </w:t>
      </w:r>
      <w:r w:rsidRPr="00AA43CB">
        <w:rPr>
          <w:rFonts w:ascii="Traditional Arabic" w:hAnsi="Traditional Arabic" w:cs="Traditional Arabic"/>
          <w:b/>
          <w:bCs/>
          <w:color w:val="00B050"/>
          <w:sz w:val="32"/>
          <w:szCs w:val="32"/>
          <w:rtl/>
          <w:lang w:bidi="ar-DZ"/>
        </w:rPr>
        <w:t>نوافذ البرنامج</w:t>
      </w:r>
    </w:p>
    <w:p w14:paraId="5F551C69" w14:textId="77777777" w:rsidR="00B747ED" w:rsidRPr="00B747ED" w:rsidRDefault="00B747ED" w:rsidP="00B747ED">
      <w:pPr>
        <w:bidi/>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للبرنامج ثلاثة نوافذ أساسية</w:t>
      </w:r>
      <w:r w:rsidRPr="00B747ED">
        <w:rPr>
          <w:rFonts w:ascii="Traditional Arabic" w:hAnsi="Traditional Arabic" w:cs="Traditional Arabic"/>
          <w:color w:val="000000" w:themeColor="text1"/>
          <w:sz w:val="32"/>
          <w:szCs w:val="32"/>
          <w:lang w:bidi="ar-DZ"/>
        </w:rPr>
        <w:t>:</w:t>
      </w:r>
    </w:p>
    <w:p w14:paraId="49BB297B" w14:textId="31312451" w:rsidR="00B747ED" w:rsidRPr="00B747ED" w:rsidRDefault="00B747ED" w:rsidP="00B747ED">
      <w:pPr>
        <w:pStyle w:val="Paragraphedeliste"/>
        <w:numPr>
          <w:ilvl w:val="0"/>
          <w:numId w:val="1"/>
        </w:numPr>
        <w:bidi/>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نافذة المعطيات</w:t>
      </w:r>
      <w:r w:rsidRPr="00B747ED">
        <w:rPr>
          <w:rFonts w:ascii="Traditional Arabic" w:hAnsi="Traditional Arabic" w:cs="Traditional Arabic"/>
          <w:color w:val="000000" w:themeColor="text1"/>
          <w:sz w:val="32"/>
          <w:szCs w:val="32"/>
          <w:lang w:bidi="ar-DZ"/>
        </w:rPr>
        <w:t xml:space="preserve"> Data </w:t>
      </w:r>
      <w:proofErr w:type="spellStart"/>
      <w:r w:rsidRPr="00B747ED">
        <w:rPr>
          <w:rFonts w:ascii="Traditional Arabic" w:hAnsi="Traditional Arabic" w:cs="Traditional Arabic"/>
          <w:color w:val="000000" w:themeColor="text1"/>
          <w:sz w:val="32"/>
          <w:szCs w:val="32"/>
          <w:lang w:bidi="ar-DZ"/>
        </w:rPr>
        <w:t>view</w:t>
      </w:r>
      <w:proofErr w:type="spellEnd"/>
      <w:r w:rsidRPr="00B747ED">
        <w:rPr>
          <w:rFonts w:ascii="Traditional Arabic" w:hAnsi="Traditional Arabic" w:cs="Traditional Arabic"/>
          <w:color w:val="000000" w:themeColor="text1"/>
          <w:sz w:val="32"/>
          <w:szCs w:val="32"/>
          <w:lang w:bidi="ar-DZ"/>
        </w:rPr>
        <w:t xml:space="preserve"> </w:t>
      </w:r>
      <w:r w:rsidRPr="00B747ED">
        <w:rPr>
          <w:rFonts w:ascii="Traditional Arabic" w:hAnsi="Traditional Arabic" w:cs="Traditional Arabic"/>
          <w:color w:val="000000" w:themeColor="text1"/>
          <w:sz w:val="32"/>
          <w:szCs w:val="32"/>
          <w:rtl/>
          <w:lang w:bidi="ar-DZ"/>
        </w:rPr>
        <w:t>وهي تعرض البيانات</w:t>
      </w:r>
    </w:p>
    <w:p w14:paraId="2C33334B" w14:textId="694A6782" w:rsidR="00B747ED" w:rsidRPr="00B747ED" w:rsidRDefault="00B747ED" w:rsidP="00B747ED">
      <w:pPr>
        <w:pStyle w:val="Paragraphedeliste"/>
        <w:numPr>
          <w:ilvl w:val="0"/>
          <w:numId w:val="1"/>
        </w:numPr>
        <w:bidi/>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نافذة المتغيرات</w:t>
      </w:r>
      <w:r w:rsidRPr="00B747ED">
        <w:rPr>
          <w:rFonts w:ascii="Traditional Arabic" w:hAnsi="Traditional Arabic" w:cs="Traditional Arabic"/>
          <w:color w:val="000000" w:themeColor="text1"/>
          <w:sz w:val="32"/>
          <w:szCs w:val="32"/>
          <w:lang w:bidi="ar-DZ"/>
        </w:rPr>
        <w:t xml:space="preserve"> Variable </w:t>
      </w:r>
      <w:proofErr w:type="spellStart"/>
      <w:r w:rsidRPr="00B747ED">
        <w:rPr>
          <w:rFonts w:ascii="Traditional Arabic" w:hAnsi="Traditional Arabic" w:cs="Traditional Arabic"/>
          <w:color w:val="000000" w:themeColor="text1"/>
          <w:sz w:val="32"/>
          <w:szCs w:val="32"/>
          <w:lang w:bidi="ar-DZ"/>
        </w:rPr>
        <w:t>view</w:t>
      </w:r>
      <w:proofErr w:type="spellEnd"/>
      <w:r w:rsidRPr="00B747ED">
        <w:rPr>
          <w:rFonts w:ascii="Traditional Arabic" w:hAnsi="Traditional Arabic" w:cs="Traditional Arabic"/>
          <w:color w:val="000000" w:themeColor="text1"/>
          <w:sz w:val="32"/>
          <w:szCs w:val="32"/>
          <w:lang w:bidi="ar-DZ"/>
        </w:rPr>
        <w:t xml:space="preserve"> </w:t>
      </w:r>
      <w:r w:rsidRPr="00B747ED">
        <w:rPr>
          <w:rFonts w:ascii="Traditional Arabic" w:hAnsi="Traditional Arabic" w:cs="Traditional Arabic"/>
          <w:color w:val="000000" w:themeColor="text1"/>
          <w:sz w:val="32"/>
          <w:szCs w:val="32"/>
          <w:rtl/>
          <w:lang w:bidi="ar-DZ"/>
        </w:rPr>
        <w:t>تعرض المتغيرات وخصائصها وهي ترتبط بالنافذة السابقة</w:t>
      </w:r>
      <w:r w:rsidRPr="00B747ED">
        <w:rPr>
          <w:rFonts w:ascii="Traditional Arabic" w:hAnsi="Traditional Arabic" w:cs="Traditional Arabic"/>
          <w:color w:val="000000" w:themeColor="text1"/>
          <w:sz w:val="32"/>
          <w:szCs w:val="32"/>
          <w:lang w:bidi="ar-DZ"/>
        </w:rPr>
        <w:t>.</w:t>
      </w:r>
    </w:p>
    <w:p w14:paraId="123198CE" w14:textId="2715C9BF" w:rsidR="00B747ED" w:rsidRDefault="00B747ED" w:rsidP="00B747ED">
      <w:pPr>
        <w:pStyle w:val="Paragraphedeliste"/>
        <w:numPr>
          <w:ilvl w:val="0"/>
          <w:numId w:val="1"/>
        </w:numPr>
        <w:bidi/>
        <w:jc w:val="left"/>
        <w:rPr>
          <w:rFonts w:ascii="Traditional Arabic" w:hAnsi="Traditional Arabic" w:cs="Traditional Arabic"/>
          <w:color w:val="000000" w:themeColor="text1"/>
          <w:sz w:val="32"/>
          <w:szCs w:val="32"/>
          <w:lang w:bidi="ar-DZ"/>
        </w:rPr>
      </w:pPr>
      <w:r w:rsidRPr="00B747ED">
        <w:rPr>
          <w:rFonts w:ascii="Traditional Arabic" w:hAnsi="Traditional Arabic" w:cs="Traditional Arabic"/>
          <w:color w:val="000000" w:themeColor="text1"/>
          <w:sz w:val="32"/>
          <w:szCs w:val="32"/>
          <w:rtl/>
          <w:lang w:bidi="ar-DZ"/>
        </w:rPr>
        <w:t xml:space="preserve">نافذة النتائج وهي مستقلة وتسمى </w:t>
      </w:r>
      <w:r w:rsidRPr="00B747ED">
        <w:rPr>
          <w:rFonts w:ascii="Traditional Arabic" w:hAnsi="Traditional Arabic" w:cs="Traditional Arabic"/>
          <w:color w:val="000000" w:themeColor="text1"/>
          <w:sz w:val="32"/>
          <w:szCs w:val="32"/>
          <w:lang w:bidi="ar-DZ"/>
        </w:rPr>
        <w:t>SPSS Viewer</w:t>
      </w:r>
      <w:r w:rsidRPr="00B747ED">
        <w:rPr>
          <w:rFonts w:ascii="Traditional Arabic" w:hAnsi="Traditional Arabic" w:cs="Traditional Arabic"/>
          <w:color w:val="000000" w:themeColor="text1"/>
          <w:sz w:val="32"/>
          <w:szCs w:val="32"/>
          <w:rtl/>
          <w:lang w:bidi="ar-DZ"/>
        </w:rPr>
        <w:t xml:space="preserve"> وتعرض النتائج (الجداول – الرسوم – نتائج التحاليل الإحصائية).</w:t>
      </w:r>
    </w:p>
    <w:p w14:paraId="757DA278" w14:textId="77777777" w:rsidR="00B747ED" w:rsidRPr="00B747ED" w:rsidRDefault="00B747ED" w:rsidP="00B747ED">
      <w:pPr>
        <w:bidi/>
        <w:spacing w:after="0"/>
        <w:jc w:val="left"/>
        <w:rPr>
          <w:rFonts w:ascii="Traditional Arabic" w:hAnsi="Traditional Arabic" w:cs="Traditional Arabic"/>
          <w:b/>
          <w:bCs/>
          <w:color w:val="000000" w:themeColor="text1"/>
          <w:sz w:val="32"/>
          <w:szCs w:val="32"/>
          <w:rtl/>
          <w:lang w:bidi="ar-DZ"/>
        </w:rPr>
      </w:pPr>
      <w:r w:rsidRPr="00B747ED">
        <w:rPr>
          <w:rFonts w:ascii="Traditional Arabic" w:hAnsi="Traditional Arabic" w:cs="Traditional Arabic"/>
          <w:b/>
          <w:bCs/>
          <w:color w:val="000000" w:themeColor="text1"/>
          <w:sz w:val="32"/>
          <w:szCs w:val="32"/>
          <w:rtl/>
          <w:lang w:bidi="ar-DZ"/>
        </w:rPr>
        <w:t>نافذة المعطيات</w:t>
      </w:r>
      <w:r w:rsidRPr="00B747ED">
        <w:rPr>
          <w:rFonts w:ascii="Traditional Arabic" w:hAnsi="Traditional Arabic" w:cs="Traditional Arabic"/>
          <w:b/>
          <w:bCs/>
          <w:color w:val="000000" w:themeColor="text1"/>
          <w:sz w:val="32"/>
          <w:szCs w:val="32"/>
          <w:lang w:bidi="ar-DZ"/>
        </w:rPr>
        <w:t xml:space="preserve"> Data </w:t>
      </w:r>
      <w:proofErr w:type="spellStart"/>
      <w:r w:rsidRPr="00B747ED">
        <w:rPr>
          <w:rFonts w:ascii="Traditional Arabic" w:hAnsi="Traditional Arabic" w:cs="Traditional Arabic"/>
          <w:b/>
          <w:bCs/>
          <w:color w:val="000000" w:themeColor="text1"/>
          <w:sz w:val="32"/>
          <w:szCs w:val="32"/>
          <w:lang w:bidi="ar-DZ"/>
        </w:rPr>
        <w:t>View</w:t>
      </w:r>
      <w:proofErr w:type="spellEnd"/>
      <w:r w:rsidRPr="00B747ED">
        <w:rPr>
          <w:rFonts w:ascii="Traditional Arabic" w:hAnsi="Traditional Arabic" w:cs="Traditional Arabic"/>
          <w:b/>
          <w:bCs/>
          <w:color w:val="000000" w:themeColor="text1"/>
          <w:sz w:val="32"/>
          <w:szCs w:val="32"/>
          <w:lang w:bidi="ar-DZ"/>
        </w:rPr>
        <w:t xml:space="preserve"> </w:t>
      </w:r>
      <w:r w:rsidRPr="00B747ED">
        <w:rPr>
          <w:rFonts w:ascii="Traditional Arabic" w:hAnsi="Traditional Arabic" w:cs="Traditional Arabic"/>
          <w:b/>
          <w:bCs/>
          <w:color w:val="000000" w:themeColor="text1"/>
          <w:sz w:val="32"/>
          <w:szCs w:val="32"/>
          <w:rtl/>
          <w:lang w:bidi="ar-DZ"/>
        </w:rPr>
        <w:t>تعرض البيانات</w:t>
      </w:r>
    </w:p>
    <w:p w14:paraId="6A4C231E" w14:textId="2B5B39A5" w:rsidR="00B747ED" w:rsidRPr="00B747ED" w:rsidRDefault="00B747ED" w:rsidP="00B747ED">
      <w:pPr>
        <w:pStyle w:val="Paragraphedeliste"/>
        <w:numPr>
          <w:ilvl w:val="0"/>
          <w:numId w:val="2"/>
        </w:numPr>
        <w:bidi/>
        <w:spacing w:after="0"/>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عرض الحالات ضمن الصفوف</w:t>
      </w:r>
      <w:r w:rsidRPr="00B747ED">
        <w:rPr>
          <w:rFonts w:ascii="Traditional Arabic" w:hAnsi="Traditional Arabic" w:cs="Traditional Arabic"/>
          <w:color w:val="000000" w:themeColor="text1"/>
          <w:sz w:val="32"/>
          <w:szCs w:val="32"/>
          <w:lang w:bidi="ar-DZ"/>
        </w:rPr>
        <w:t>.</w:t>
      </w:r>
    </w:p>
    <w:p w14:paraId="05EC1B94" w14:textId="4C70C6FD" w:rsidR="00B747ED" w:rsidRPr="00B747ED" w:rsidRDefault="00B747ED" w:rsidP="00B747ED">
      <w:pPr>
        <w:pStyle w:val="Paragraphedeliste"/>
        <w:numPr>
          <w:ilvl w:val="0"/>
          <w:numId w:val="2"/>
        </w:numPr>
        <w:bidi/>
        <w:spacing w:after="0"/>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عرض المتغيرات ضمن الأعمدة</w:t>
      </w:r>
      <w:r w:rsidRPr="00B747ED">
        <w:rPr>
          <w:rFonts w:ascii="Traditional Arabic" w:hAnsi="Traditional Arabic" w:cs="Traditional Arabic"/>
          <w:color w:val="000000" w:themeColor="text1"/>
          <w:sz w:val="32"/>
          <w:szCs w:val="32"/>
          <w:lang w:bidi="ar-DZ"/>
        </w:rPr>
        <w:t>.</w:t>
      </w:r>
    </w:p>
    <w:p w14:paraId="4DEAC2E6" w14:textId="1312A3D9" w:rsidR="00B747ED" w:rsidRPr="00B747ED" w:rsidRDefault="00B747ED" w:rsidP="00B747ED">
      <w:pPr>
        <w:pStyle w:val="Paragraphedeliste"/>
        <w:numPr>
          <w:ilvl w:val="0"/>
          <w:numId w:val="2"/>
        </w:numPr>
        <w:bidi/>
        <w:spacing w:after="0"/>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عرض البيانات ضم الخلايا</w:t>
      </w:r>
      <w:r w:rsidRPr="00B747ED">
        <w:rPr>
          <w:rFonts w:ascii="Traditional Arabic" w:hAnsi="Traditional Arabic" w:cs="Traditional Arabic"/>
          <w:color w:val="000000" w:themeColor="text1"/>
          <w:sz w:val="32"/>
          <w:szCs w:val="32"/>
          <w:lang w:bidi="ar-DZ"/>
        </w:rPr>
        <w:t>.</w:t>
      </w:r>
    </w:p>
    <w:p w14:paraId="4243CBFE" w14:textId="176EC8D2" w:rsidR="00B747ED" w:rsidRPr="00B747ED" w:rsidRDefault="00B747ED" w:rsidP="00B747ED">
      <w:pPr>
        <w:pStyle w:val="Paragraphedeliste"/>
        <w:numPr>
          <w:ilvl w:val="0"/>
          <w:numId w:val="2"/>
        </w:numPr>
        <w:bidi/>
        <w:spacing w:after="0"/>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الزر</w:t>
      </w:r>
      <w:r w:rsidRPr="00B747ED">
        <w:rPr>
          <w:rFonts w:ascii="Traditional Arabic" w:hAnsi="Traditional Arabic" w:cs="Traditional Arabic"/>
          <w:color w:val="000000" w:themeColor="text1"/>
          <w:sz w:val="32"/>
          <w:szCs w:val="32"/>
          <w:lang w:bidi="ar-DZ"/>
        </w:rPr>
        <w:t xml:space="preserve"> Value Labels </w:t>
      </w:r>
      <w:r w:rsidRPr="00B747ED">
        <w:rPr>
          <w:rFonts w:ascii="Traditional Arabic" w:hAnsi="Traditional Arabic" w:cs="Traditional Arabic"/>
          <w:color w:val="000000" w:themeColor="text1"/>
          <w:sz w:val="32"/>
          <w:szCs w:val="32"/>
          <w:rtl/>
          <w:lang w:bidi="ar-DZ"/>
        </w:rPr>
        <w:t>يظهر القيم الرقمية (المخزنة في البرنامج) أو الكود المرافق لها</w:t>
      </w:r>
      <w:r w:rsidRPr="00B747ED">
        <w:rPr>
          <w:rFonts w:ascii="Traditional Arabic" w:hAnsi="Traditional Arabic" w:cs="Traditional Arabic"/>
          <w:color w:val="000000" w:themeColor="text1"/>
          <w:sz w:val="32"/>
          <w:szCs w:val="32"/>
          <w:lang w:bidi="ar-DZ"/>
        </w:rPr>
        <w:t xml:space="preserve"> (</w:t>
      </w:r>
      <w:r w:rsidRPr="00B747ED">
        <w:rPr>
          <w:rFonts w:ascii="Traditional Arabic" w:hAnsi="Traditional Arabic" w:cs="Traditional Arabic"/>
          <w:color w:val="000000" w:themeColor="text1"/>
          <w:sz w:val="32"/>
          <w:szCs w:val="32"/>
          <w:rtl/>
          <w:lang w:bidi="ar-DZ"/>
        </w:rPr>
        <w:t>المسمى</w:t>
      </w:r>
      <w:r w:rsidRPr="00B747ED">
        <w:rPr>
          <w:rFonts w:ascii="Traditional Arabic" w:hAnsi="Traditional Arabic" w:cs="Traditional Arabic"/>
          <w:color w:val="000000" w:themeColor="text1"/>
          <w:sz w:val="32"/>
          <w:szCs w:val="32"/>
          <w:lang w:bidi="ar-DZ"/>
        </w:rPr>
        <w:t xml:space="preserve"> Labels)</w:t>
      </w:r>
    </w:p>
    <w:p w14:paraId="3DF5B254" w14:textId="77777777" w:rsidR="00B747ED" w:rsidRPr="00B747ED" w:rsidRDefault="00B747ED" w:rsidP="00B747ED">
      <w:pPr>
        <w:bidi/>
        <w:spacing w:after="0"/>
        <w:jc w:val="left"/>
        <w:rPr>
          <w:rFonts w:ascii="Traditional Arabic" w:hAnsi="Traditional Arabic" w:cs="Traditional Arabic"/>
          <w:color w:val="000000" w:themeColor="text1"/>
          <w:sz w:val="32"/>
          <w:szCs w:val="32"/>
          <w:rtl/>
          <w:lang w:bidi="ar-DZ"/>
        </w:rPr>
      </w:pPr>
    </w:p>
    <w:p w14:paraId="13089E33" w14:textId="22B40B19" w:rsidR="00B747ED" w:rsidRPr="00B747ED" w:rsidRDefault="00B747ED" w:rsidP="00B747ED">
      <w:pPr>
        <w:bidi/>
        <w:spacing w:after="0"/>
        <w:jc w:val="left"/>
        <w:rPr>
          <w:rFonts w:ascii="Traditional Arabic" w:hAnsi="Traditional Arabic" w:cs="Traditional Arabic"/>
          <w:b/>
          <w:bCs/>
          <w:color w:val="000000" w:themeColor="text1"/>
          <w:sz w:val="32"/>
          <w:szCs w:val="32"/>
          <w:rtl/>
          <w:lang w:bidi="ar-DZ"/>
        </w:rPr>
      </w:pPr>
      <w:r w:rsidRPr="00B747ED">
        <w:rPr>
          <w:rFonts w:ascii="Traditional Arabic" w:hAnsi="Traditional Arabic" w:cs="Traditional Arabic"/>
          <w:color w:val="000000" w:themeColor="text1"/>
          <w:sz w:val="32"/>
          <w:szCs w:val="32"/>
          <w:lang w:bidi="ar-DZ"/>
        </w:rPr>
        <w:t xml:space="preserve"> </w:t>
      </w:r>
      <w:r w:rsidRPr="00B747ED">
        <w:rPr>
          <w:rFonts w:ascii="Traditional Arabic" w:hAnsi="Traditional Arabic" w:cs="Traditional Arabic"/>
          <w:b/>
          <w:bCs/>
          <w:color w:val="000000" w:themeColor="text1"/>
          <w:sz w:val="32"/>
          <w:szCs w:val="32"/>
          <w:rtl/>
          <w:lang w:bidi="ar-DZ"/>
        </w:rPr>
        <w:t>نافذة المتغيرات</w:t>
      </w:r>
      <w:r w:rsidRPr="00B747ED">
        <w:rPr>
          <w:rFonts w:ascii="Traditional Arabic" w:hAnsi="Traditional Arabic" w:cs="Traditional Arabic"/>
          <w:b/>
          <w:bCs/>
          <w:color w:val="000000" w:themeColor="text1"/>
          <w:sz w:val="32"/>
          <w:szCs w:val="32"/>
          <w:lang w:bidi="ar-DZ"/>
        </w:rPr>
        <w:t xml:space="preserve"> Variable </w:t>
      </w:r>
      <w:proofErr w:type="spellStart"/>
      <w:r w:rsidRPr="00B747ED">
        <w:rPr>
          <w:rFonts w:ascii="Traditional Arabic" w:hAnsi="Traditional Arabic" w:cs="Traditional Arabic"/>
          <w:b/>
          <w:bCs/>
          <w:color w:val="000000" w:themeColor="text1"/>
          <w:sz w:val="32"/>
          <w:szCs w:val="32"/>
          <w:lang w:bidi="ar-DZ"/>
        </w:rPr>
        <w:t>view</w:t>
      </w:r>
      <w:proofErr w:type="spellEnd"/>
    </w:p>
    <w:p w14:paraId="265584C3" w14:textId="77777777" w:rsidR="00B747ED" w:rsidRPr="00B747ED" w:rsidRDefault="00B747ED" w:rsidP="00B747ED">
      <w:pPr>
        <w:bidi/>
        <w:spacing w:after="0"/>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 xml:space="preserve">تعرض خصائص </w:t>
      </w:r>
      <w:proofErr w:type="gramStart"/>
      <w:r w:rsidRPr="00B747ED">
        <w:rPr>
          <w:rFonts w:ascii="Traditional Arabic" w:hAnsi="Traditional Arabic" w:cs="Traditional Arabic"/>
          <w:color w:val="000000" w:themeColor="text1"/>
          <w:sz w:val="32"/>
          <w:szCs w:val="32"/>
          <w:rtl/>
          <w:lang w:bidi="ar-DZ"/>
        </w:rPr>
        <w:t>المتغيرات ,</w:t>
      </w:r>
      <w:proofErr w:type="gramEnd"/>
      <w:r w:rsidRPr="00B747ED">
        <w:rPr>
          <w:rFonts w:ascii="Traditional Arabic" w:hAnsi="Traditional Arabic" w:cs="Traditional Arabic"/>
          <w:color w:val="000000" w:themeColor="text1"/>
          <w:sz w:val="32"/>
          <w:szCs w:val="32"/>
          <w:rtl/>
          <w:lang w:bidi="ar-DZ"/>
        </w:rPr>
        <w:t xml:space="preserve"> يتم التبديل بين نافذتي المعطيات والمتغيرات بضغط أحد إشارتي</w:t>
      </w:r>
      <w:r w:rsidRPr="00B747ED">
        <w:rPr>
          <w:rFonts w:ascii="Traditional Arabic" w:hAnsi="Traditional Arabic" w:cs="Traditional Arabic"/>
          <w:color w:val="000000" w:themeColor="text1"/>
          <w:sz w:val="32"/>
          <w:szCs w:val="32"/>
          <w:lang w:bidi="ar-DZ"/>
        </w:rPr>
        <w:t xml:space="preserve"> Tab </w:t>
      </w:r>
      <w:r w:rsidRPr="00B747ED">
        <w:rPr>
          <w:rFonts w:ascii="Traditional Arabic" w:hAnsi="Traditional Arabic" w:cs="Traditional Arabic"/>
          <w:color w:val="000000" w:themeColor="text1"/>
          <w:sz w:val="32"/>
          <w:szCs w:val="32"/>
          <w:rtl/>
          <w:lang w:bidi="ar-DZ"/>
        </w:rPr>
        <w:t>توجدان في القسم السفلي الأيسر للبرنامج</w:t>
      </w:r>
      <w:r w:rsidRPr="00B747ED">
        <w:rPr>
          <w:rFonts w:ascii="Traditional Arabic" w:hAnsi="Traditional Arabic" w:cs="Traditional Arabic"/>
          <w:color w:val="000000" w:themeColor="text1"/>
          <w:sz w:val="32"/>
          <w:szCs w:val="32"/>
          <w:lang w:bidi="ar-DZ"/>
        </w:rPr>
        <w:t>.</w:t>
      </w:r>
    </w:p>
    <w:p w14:paraId="09E9758A" w14:textId="6D416F13" w:rsidR="00B747ED" w:rsidRPr="00B747ED" w:rsidRDefault="00B747ED" w:rsidP="00B747ED">
      <w:pPr>
        <w:bidi/>
        <w:spacing w:after="0"/>
        <w:jc w:val="left"/>
        <w:rPr>
          <w:rFonts w:ascii="Traditional Arabic" w:hAnsi="Traditional Arabic" w:cs="Traditional Arabic"/>
          <w:color w:val="000000" w:themeColor="text1"/>
          <w:sz w:val="32"/>
          <w:szCs w:val="32"/>
          <w:rtl/>
          <w:lang w:bidi="ar-DZ"/>
        </w:rPr>
      </w:pPr>
      <w:r w:rsidRPr="00B747ED">
        <w:rPr>
          <w:rFonts w:ascii="Traditional Arabic" w:hAnsi="Traditional Arabic" w:cs="Traditional Arabic"/>
          <w:color w:val="000000" w:themeColor="text1"/>
          <w:sz w:val="32"/>
          <w:szCs w:val="32"/>
          <w:rtl/>
          <w:lang w:bidi="ar-DZ"/>
        </w:rPr>
        <w:t xml:space="preserve">من خصائص المتحولات والواردة في نافذة المتغير: اسم المتغير </w:t>
      </w:r>
      <w:r w:rsidRPr="00B747ED">
        <w:rPr>
          <w:rFonts w:ascii="Traditional Arabic" w:hAnsi="Traditional Arabic" w:cs="Traditional Arabic"/>
          <w:color w:val="000000" w:themeColor="text1"/>
          <w:sz w:val="32"/>
          <w:szCs w:val="32"/>
          <w:lang w:bidi="ar-DZ"/>
        </w:rPr>
        <w:t>Name</w:t>
      </w:r>
    </w:p>
    <w:sectPr w:rsidR="00B747ED" w:rsidRPr="00B747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860F" w14:textId="77777777" w:rsidR="00EE0DAF" w:rsidRDefault="00EE0DAF" w:rsidP="0032570B">
      <w:pPr>
        <w:spacing w:after="0" w:line="240" w:lineRule="auto"/>
      </w:pPr>
      <w:r>
        <w:separator/>
      </w:r>
    </w:p>
  </w:endnote>
  <w:endnote w:type="continuationSeparator" w:id="0">
    <w:p w14:paraId="4CC5290A" w14:textId="77777777" w:rsidR="00EE0DAF" w:rsidRDefault="00EE0DAF" w:rsidP="0032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12FA" w14:textId="062DA1D9" w:rsidR="0032570B" w:rsidRDefault="00D95FA3" w:rsidP="00AD338F">
    <w:pPr>
      <w:pStyle w:val="Pieddepage"/>
      <w:bidi/>
      <w:rPr>
        <w:rFonts w:hint="cs"/>
        <w:lang w:bidi="ar-DZ"/>
      </w:rPr>
    </w:pPr>
    <w:proofErr w:type="spellStart"/>
    <w:proofErr w:type="gramStart"/>
    <w:r>
      <w:rPr>
        <w:rFonts w:hint="cs"/>
        <w:rtl/>
        <w:lang w:bidi="ar-DZ"/>
      </w:rPr>
      <w:t>د.جمعة</w:t>
    </w:r>
    <w:proofErr w:type="spellEnd"/>
    <w:proofErr w:type="gramEnd"/>
    <w:r>
      <w:rPr>
        <w:rFonts w:hint="cs"/>
        <w:rtl/>
        <w:lang w:bidi="ar-DZ"/>
      </w:rPr>
      <w:t xml:space="preserve"> </w:t>
    </w:r>
    <w:proofErr w:type="spellStart"/>
    <w:r>
      <w:rPr>
        <w:rFonts w:hint="cs"/>
        <w:rtl/>
        <w:lang w:bidi="ar-DZ"/>
      </w:rPr>
      <w:t>زكرياء</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5D5C" w14:textId="77777777" w:rsidR="00EE0DAF" w:rsidRDefault="00EE0DAF" w:rsidP="0032570B">
      <w:pPr>
        <w:spacing w:after="0" w:line="240" w:lineRule="auto"/>
      </w:pPr>
      <w:r>
        <w:separator/>
      </w:r>
    </w:p>
  </w:footnote>
  <w:footnote w:type="continuationSeparator" w:id="0">
    <w:p w14:paraId="79BC9DA4" w14:textId="77777777" w:rsidR="00EE0DAF" w:rsidRDefault="00EE0DAF" w:rsidP="0032570B">
      <w:pPr>
        <w:spacing w:after="0" w:line="240" w:lineRule="auto"/>
      </w:pPr>
      <w:r>
        <w:continuationSeparator/>
      </w:r>
    </w:p>
  </w:footnote>
  <w:footnote w:id="1">
    <w:p w14:paraId="2E77E82D" w14:textId="39425EDD" w:rsidR="00D95FA3" w:rsidRDefault="00D95FA3" w:rsidP="00D95FA3">
      <w:pPr>
        <w:pStyle w:val="Notedebasdepage"/>
        <w:bidi/>
        <w:jc w:val="left"/>
        <w:rPr>
          <w:rFonts w:hint="cs"/>
          <w:rtl/>
          <w:lang w:bidi="ar-DZ"/>
        </w:rPr>
      </w:pPr>
      <w:r>
        <w:rPr>
          <w:rStyle w:val="Appelnotedebasdep"/>
        </w:rPr>
        <w:footnoteRef/>
      </w:r>
      <w:r>
        <w:t xml:space="preserve"> </w:t>
      </w:r>
      <w:r>
        <w:rPr>
          <w:rFonts w:hint="cs"/>
          <w:rtl/>
        </w:rPr>
        <w:t xml:space="preserve"> </w:t>
      </w:r>
      <w:hyperlink r:id="rId1" w:history="1">
        <w:r w:rsidRPr="00EA3E22">
          <w:rPr>
            <w:rStyle w:val="Lienhypertexte"/>
          </w:rPr>
          <w:t>https://www.manaraa.com/post/2889/</w:t>
        </w:r>
      </w:hyperlink>
      <w:r>
        <w:rPr>
          <w:rFonts w:hint="cs"/>
          <w:rtl/>
        </w:rPr>
        <w:t xml:space="preserve"> </w:t>
      </w:r>
      <w:r>
        <w:rPr>
          <w:rFonts w:cs="Arial" w:hint="cs"/>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5" type="#_x0000_t75" style="width:11.4pt;height:11.4pt" o:bullet="t">
        <v:imagedata r:id="rId1" o:title="mso6AC8"/>
      </v:shape>
    </w:pict>
  </w:numPicBullet>
  <w:abstractNum w:abstractNumId="0" w15:restartNumberingAfterBreak="0">
    <w:nsid w:val="2548776E"/>
    <w:multiLevelType w:val="hybridMultilevel"/>
    <w:tmpl w:val="301E5F52"/>
    <w:lvl w:ilvl="0" w:tplc="040C000D">
      <w:start w:val="1"/>
      <w:numFmt w:val="bullet"/>
      <w:lvlText w:val=""/>
      <w:lvlJc w:val="left"/>
      <w:pPr>
        <w:ind w:left="1034" w:hanging="360"/>
      </w:pPr>
      <w:rPr>
        <w:rFonts w:ascii="Wingdings" w:hAnsi="Wingdings" w:hint="default"/>
      </w:rPr>
    </w:lvl>
    <w:lvl w:ilvl="1" w:tplc="040C0003" w:tentative="1">
      <w:start w:val="1"/>
      <w:numFmt w:val="bullet"/>
      <w:lvlText w:val="o"/>
      <w:lvlJc w:val="left"/>
      <w:pPr>
        <w:ind w:left="1754" w:hanging="360"/>
      </w:pPr>
      <w:rPr>
        <w:rFonts w:ascii="Courier New" w:hAnsi="Courier New" w:cs="Courier New" w:hint="default"/>
      </w:rPr>
    </w:lvl>
    <w:lvl w:ilvl="2" w:tplc="040C0005" w:tentative="1">
      <w:start w:val="1"/>
      <w:numFmt w:val="bullet"/>
      <w:lvlText w:val=""/>
      <w:lvlJc w:val="left"/>
      <w:pPr>
        <w:ind w:left="2474" w:hanging="360"/>
      </w:pPr>
      <w:rPr>
        <w:rFonts w:ascii="Wingdings" w:hAnsi="Wingdings" w:hint="default"/>
      </w:rPr>
    </w:lvl>
    <w:lvl w:ilvl="3" w:tplc="040C0001" w:tentative="1">
      <w:start w:val="1"/>
      <w:numFmt w:val="bullet"/>
      <w:lvlText w:val=""/>
      <w:lvlJc w:val="left"/>
      <w:pPr>
        <w:ind w:left="3194" w:hanging="360"/>
      </w:pPr>
      <w:rPr>
        <w:rFonts w:ascii="Symbol" w:hAnsi="Symbol" w:hint="default"/>
      </w:rPr>
    </w:lvl>
    <w:lvl w:ilvl="4" w:tplc="040C0003" w:tentative="1">
      <w:start w:val="1"/>
      <w:numFmt w:val="bullet"/>
      <w:lvlText w:val="o"/>
      <w:lvlJc w:val="left"/>
      <w:pPr>
        <w:ind w:left="3914" w:hanging="360"/>
      </w:pPr>
      <w:rPr>
        <w:rFonts w:ascii="Courier New" w:hAnsi="Courier New" w:cs="Courier New" w:hint="default"/>
      </w:rPr>
    </w:lvl>
    <w:lvl w:ilvl="5" w:tplc="040C0005" w:tentative="1">
      <w:start w:val="1"/>
      <w:numFmt w:val="bullet"/>
      <w:lvlText w:val=""/>
      <w:lvlJc w:val="left"/>
      <w:pPr>
        <w:ind w:left="4634" w:hanging="360"/>
      </w:pPr>
      <w:rPr>
        <w:rFonts w:ascii="Wingdings" w:hAnsi="Wingdings" w:hint="default"/>
      </w:rPr>
    </w:lvl>
    <w:lvl w:ilvl="6" w:tplc="040C0001" w:tentative="1">
      <w:start w:val="1"/>
      <w:numFmt w:val="bullet"/>
      <w:lvlText w:val=""/>
      <w:lvlJc w:val="left"/>
      <w:pPr>
        <w:ind w:left="5354" w:hanging="360"/>
      </w:pPr>
      <w:rPr>
        <w:rFonts w:ascii="Symbol" w:hAnsi="Symbol" w:hint="default"/>
      </w:rPr>
    </w:lvl>
    <w:lvl w:ilvl="7" w:tplc="040C0003" w:tentative="1">
      <w:start w:val="1"/>
      <w:numFmt w:val="bullet"/>
      <w:lvlText w:val="o"/>
      <w:lvlJc w:val="left"/>
      <w:pPr>
        <w:ind w:left="6074" w:hanging="360"/>
      </w:pPr>
      <w:rPr>
        <w:rFonts w:ascii="Courier New" w:hAnsi="Courier New" w:cs="Courier New" w:hint="default"/>
      </w:rPr>
    </w:lvl>
    <w:lvl w:ilvl="8" w:tplc="040C0005" w:tentative="1">
      <w:start w:val="1"/>
      <w:numFmt w:val="bullet"/>
      <w:lvlText w:val=""/>
      <w:lvlJc w:val="left"/>
      <w:pPr>
        <w:ind w:left="6794" w:hanging="360"/>
      </w:pPr>
      <w:rPr>
        <w:rFonts w:ascii="Wingdings" w:hAnsi="Wingdings" w:hint="default"/>
      </w:rPr>
    </w:lvl>
  </w:abstractNum>
  <w:abstractNum w:abstractNumId="1" w15:restartNumberingAfterBreak="0">
    <w:nsid w:val="37FE3854"/>
    <w:multiLevelType w:val="hybridMultilevel"/>
    <w:tmpl w:val="705E5EEE"/>
    <w:lvl w:ilvl="0" w:tplc="040C0007">
      <w:start w:val="1"/>
      <w:numFmt w:val="bullet"/>
      <w:lvlText w:val=""/>
      <w:lvlPicBulletId w:val="0"/>
      <w:lvlJc w:val="left"/>
      <w:pPr>
        <w:ind w:left="1034" w:hanging="360"/>
      </w:pPr>
      <w:rPr>
        <w:rFonts w:ascii="Symbol" w:hAnsi="Symbol" w:hint="default"/>
      </w:rPr>
    </w:lvl>
    <w:lvl w:ilvl="1" w:tplc="040C0003" w:tentative="1">
      <w:start w:val="1"/>
      <w:numFmt w:val="bullet"/>
      <w:lvlText w:val="o"/>
      <w:lvlJc w:val="left"/>
      <w:pPr>
        <w:ind w:left="1754" w:hanging="360"/>
      </w:pPr>
      <w:rPr>
        <w:rFonts w:ascii="Courier New" w:hAnsi="Courier New" w:cs="Courier New" w:hint="default"/>
      </w:rPr>
    </w:lvl>
    <w:lvl w:ilvl="2" w:tplc="040C0005" w:tentative="1">
      <w:start w:val="1"/>
      <w:numFmt w:val="bullet"/>
      <w:lvlText w:val=""/>
      <w:lvlJc w:val="left"/>
      <w:pPr>
        <w:ind w:left="2474" w:hanging="360"/>
      </w:pPr>
      <w:rPr>
        <w:rFonts w:ascii="Wingdings" w:hAnsi="Wingdings" w:hint="default"/>
      </w:rPr>
    </w:lvl>
    <w:lvl w:ilvl="3" w:tplc="040C0001" w:tentative="1">
      <w:start w:val="1"/>
      <w:numFmt w:val="bullet"/>
      <w:lvlText w:val=""/>
      <w:lvlJc w:val="left"/>
      <w:pPr>
        <w:ind w:left="3194" w:hanging="360"/>
      </w:pPr>
      <w:rPr>
        <w:rFonts w:ascii="Symbol" w:hAnsi="Symbol" w:hint="default"/>
      </w:rPr>
    </w:lvl>
    <w:lvl w:ilvl="4" w:tplc="040C0003" w:tentative="1">
      <w:start w:val="1"/>
      <w:numFmt w:val="bullet"/>
      <w:lvlText w:val="o"/>
      <w:lvlJc w:val="left"/>
      <w:pPr>
        <w:ind w:left="3914" w:hanging="360"/>
      </w:pPr>
      <w:rPr>
        <w:rFonts w:ascii="Courier New" w:hAnsi="Courier New" w:cs="Courier New" w:hint="default"/>
      </w:rPr>
    </w:lvl>
    <w:lvl w:ilvl="5" w:tplc="040C0005" w:tentative="1">
      <w:start w:val="1"/>
      <w:numFmt w:val="bullet"/>
      <w:lvlText w:val=""/>
      <w:lvlJc w:val="left"/>
      <w:pPr>
        <w:ind w:left="4634" w:hanging="360"/>
      </w:pPr>
      <w:rPr>
        <w:rFonts w:ascii="Wingdings" w:hAnsi="Wingdings" w:hint="default"/>
      </w:rPr>
    </w:lvl>
    <w:lvl w:ilvl="6" w:tplc="040C0001" w:tentative="1">
      <w:start w:val="1"/>
      <w:numFmt w:val="bullet"/>
      <w:lvlText w:val=""/>
      <w:lvlJc w:val="left"/>
      <w:pPr>
        <w:ind w:left="5354" w:hanging="360"/>
      </w:pPr>
      <w:rPr>
        <w:rFonts w:ascii="Symbol" w:hAnsi="Symbol" w:hint="default"/>
      </w:rPr>
    </w:lvl>
    <w:lvl w:ilvl="7" w:tplc="040C0003" w:tentative="1">
      <w:start w:val="1"/>
      <w:numFmt w:val="bullet"/>
      <w:lvlText w:val="o"/>
      <w:lvlJc w:val="left"/>
      <w:pPr>
        <w:ind w:left="6074" w:hanging="360"/>
      </w:pPr>
      <w:rPr>
        <w:rFonts w:ascii="Courier New" w:hAnsi="Courier New" w:cs="Courier New" w:hint="default"/>
      </w:rPr>
    </w:lvl>
    <w:lvl w:ilvl="8" w:tplc="040C0005" w:tentative="1">
      <w:start w:val="1"/>
      <w:numFmt w:val="bullet"/>
      <w:lvlText w:val=""/>
      <w:lvlJc w:val="left"/>
      <w:pPr>
        <w:ind w:left="6794" w:hanging="360"/>
      </w:pPr>
      <w:rPr>
        <w:rFonts w:ascii="Wingdings" w:hAnsi="Wingdings" w:hint="default"/>
      </w:rPr>
    </w:lvl>
  </w:abstractNum>
  <w:num w:numId="1" w16cid:durableId="985353081">
    <w:abstractNumId w:val="0"/>
  </w:num>
  <w:num w:numId="2" w16cid:durableId="198380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BD"/>
    <w:rsid w:val="0032570B"/>
    <w:rsid w:val="003522BA"/>
    <w:rsid w:val="00433D03"/>
    <w:rsid w:val="006B3FBD"/>
    <w:rsid w:val="00AA43CB"/>
    <w:rsid w:val="00AD338F"/>
    <w:rsid w:val="00AD54A7"/>
    <w:rsid w:val="00B747ED"/>
    <w:rsid w:val="00D95FA3"/>
    <w:rsid w:val="00EE0D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9B34"/>
  <w15:chartTrackingRefBased/>
  <w15:docId w15:val="{F82D7078-C169-451C-88C9-A22EDAF1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A3"/>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570B"/>
    <w:pPr>
      <w:tabs>
        <w:tab w:val="center" w:pos="4536"/>
        <w:tab w:val="right" w:pos="9072"/>
      </w:tabs>
      <w:spacing w:after="0" w:line="240" w:lineRule="auto"/>
    </w:pPr>
  </w:style>
  <w:style w:type="character" w:customStyle="1" w:styleId="En-tteCar">
    <w:name w:val="En-tête Car"/>
    <w:basedOn w:val="Policepardfaut"/>
    <w:link w:val="En-tte"/>
    <w:uiPriority w:val="99"/>
    <w:rsid w:val="0032570B"/>
  </w:style>
  <w:style w:type="paragraph" w:styleId="Pieddepage">
    <w:name w:val="footer"/>
    <w:basedOn w:val="Normal"/>
    <w:link w:val="PieddepageCar"/>
    <w:uiPriority w:val="99"/>
    <w:unhideWhenUsed/>
    <w:rsid w:val="003257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70B"/>
  </w:style>
  <w:style w:type="paragraph" w:styleId="Notedebasdepage">
    <w:name w:val="footnote text"/>
    <w:basedOn w:val="Normal"/>
    <w:link w:val="NotedebasdepageCar"/>
    <w:uiPriority w:val="99"/>
    <w:semiHidden/>
    <w:unhideWhenUsed/>
    <w:rsid w:val="00D95F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5FA3"/>
    <w:rPr>
      <w:sz w:val="20"/>
      <w:szCs w:val="20"/>
    </w:rPr>
  </w:style>
  <w:style w:type="character" w:styleId="Appelnotedebasdep">
    <w:name w:val="footnote reference"/>
    <w:basedOn w:val="Policepardfaut"/>
    <w:uiPriority w:val="99"/>
    <w:semiHidden/>
    <w:unhideWhenUsed/>
    <w:rsid w:val="00D95FA3"/>
    <w:rPr>
      <w:vertAlign w:val="superscript"/>
    </w:rPr>
  </w:style>
  <w:style w:type="character" w:styleId="Lienhypertexte">
    <w:name w:val="Hyperlink"/>
    <w:basedOn w:val="Policepardfaut"/>
    <w:uiPriority w:val="99"/>
    <w:unhideWhenUsed/>
    <w:rsid w:val="00D95FA3"/>
    <w:rPr>
      <w:color w:val="0563C1" w:themeColor="hyperlink"/>
      <w:u w:val="single"/>
    </w:rPr>
  </w:style>
  <w:style w:type="character" w:styleId="Mentionnonrsolue">
    <w:name w:val="Unresolved Mention"/>
    <w:basedOn w:val="Policepardfaut"/>
    <w:uiPriority w:val="99"/>
    <w:semiHidden/>
    <w:unhideWhenUsed/>
    <w:rsid w:val="00D95FA3"/>
    <w:rPr>
      <w:color w:val="605E5C"/>
      <w:shd w:val="clear" w:color="auto" w:fill="E1DFDD"/>
    </w:rPr>
  </w:style>
  <w:style w:type="paragraph" w:styleId="Paragraphedeliste">
    <w:name w:val="List Paragraph"/>
    <w:basedOn w:val="Normal"/>
    <w:uiPriority w:val="34"/>
    <w:qFormat/>
    <w:rsid w:val="00B7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naraa.com/post/2889/%20%84%D8%A7%D8%B2%D9%85%D8%A9%20%D9%81%D9%8A%20%D8%A8%D8%B1%D9%86%D8%A7%D9A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42F2-CA31-4B6C-955E-02D51949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608</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tlemcani</dc:creator>
  <cp:keywords/>
  <dc:description/>
  <cp:lastModifiedBy>hanane tlemcani</cp:lastModifiedBy>
  <cp:revision>1</cp:revision>
  <dcterms:created xsi:type="dcterms:W3CDTF">2022-05-27T10:12:00Z</dcterms:created>
  <dcterms:modified xsi:type="dcterms:W3CDTF">2022-05-27T11:11:00Z</dcterms:modified>
</cp:coreProperties>
</file>