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5"/>
        <w:tblW w:w="0" w:type="auto"/>
        <w:tblInd w:w="-34" w:type="dxa"/>
        <w:tblLook w:val="04A0" w:firstRow="1" w:lastRow="0" w:firstColumn="1" w:lastColumn="0" w:noHBand="0" w:noVBand="1"/>
      </w:tblPr>
      <w:tblGrid>
        <w:gridCol w:w="236"/>
        <w:gridCol w:w="8570"/>
      </w:tblGrid>
      <w:tr w:rsidR="00667016" w:rsidRPr="00667016" w14:paraId="56C67B1F" w14:textId="77777777" w:rsidTr="00667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2DB1989" w14:textId="77777777" w:rsidR="00667016" w:rsidRPr="00054E03" w:rsidRDefault="00667016" w:rsidP="00E91566">
            <w:pPr>
              <w:jc w:val="both"/>
              <w:rPr>
                <w:rFonts w:asciiTheme="majorBidi" w:hAnsiTheme="majorBidi" w:cstheme="majorBidi"/>
                <w:sz w:val="40"/>
                <w:szCs w:val="40"/>
              </w:rPr>
            </w:pPr>
          </w:p>
          <w:p w14:paraId="1A6F714B" w14:textId="77777777" w:rsidR="00667016" w:rsidRPr="00054E03" w:rsidRDefault="00667016" w:rsidP="00E91566">
            <w:pPr>
              <w:jc w:val="both"/>
              <w:rPr>
                <w:rFonts w:asciiTheme="majorBidi" w:hAnsiTheme="majorBidi" w:cstheme="majorBidi"/>
                <w:sz w:val="40"/>
                <w:szCs w:val="40"/>
              </w:rPr>
            </w:pPr>
          </w:p>
        </w:tc>
        <w:tc>
          <w:tcPr>
            <w:tcW w:w="8570" w:type="dxa"/>
          </w:tcPr>
          <w:p w14:paraId="42BC7E88" w14:textId="51A4EBF8" w:rsidR="00452C93"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Pr>
            </w:pPr>
            <w:proofErr w:type="spellStart"/>
            <w:r w:rsidRPr="00667016">
              <w:rPr>
                <w:rFonts w:asciiTheme="majorBidi" w:hAnsiTheme="majorBidi" w:cstheme="majorBidi"/>
                <w:sz w:val="28"/>
                <w:szCs w:val="28"/>
              </w:rPr>
              <w:t>Tlemcen</w:t>
            </w:r>
            <w:proofErr w:type="spellEnd"/>
            <w:r w:rsidRPr="00667016">
              <w:rPr>
                <w:rFonts w:asciiTheme="majorBidi" w:hAnsiTheme="majorBidi" w:cstheme="majorBidi"/>
                <w:sz w:val="28"/>
                <w:szCs w:val="28"/>
              </w:rPr>
              <w:t xml:space="preserve"> University</w:t>
            </w:r>
          </w:p>
          <w:p w14:paraId="395BB929" w14:textId="448879FB" w:rsidR="00667016" w:rsidRPr="00667016"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67016">
              <w:rPr>
                <w:rFonts w:asciiTheme="majorBidi" w:hAnsiTheme="majorBidi" w:cstheme="majorBidi"/>
                <w:sz w:val="28"/>
                <w:szCs w:val="28"/>
              </w:rPr>
              <w:t>Faculty of Letters and Languages</w:t>
            </w:r>
          </w:p>
          <w:p w14:paraId="0EDB2041" w14:textId="3EFD6482" w:rsidR="00667016" w:rsidRPr="00667016"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67016">
              <w:rPr>
                <w:rFonts w:asciiTheme="majorBidi" w:hAnsiTheme="majorBidi" w:cstheme="majorBidi"/>
                <w:sz w:val="28"/>
                <w:szCs w:val="28"/>
              </w:rPr>
              <w:t>Department of English</w:t>
            </w:r>
          </w:p>
          <w:p w14:paraId="6A7E39E7" w14:textId="2C957E7D" w:rsidR="00667016" w:rsidRPr="00667016"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val="en-GB"/>
              </w:rPr>
            </w:pPr>
            <w:r w:rsidRPr="00667016">
              <w:rPr>
                <w:rFonts w:asciiTheme="majorBidi" w:hAnsiTheme="majorBidi" w:cstheme="majorBidi"/>
                <w:sz w:val="28"/>
                <w:szCs w:val="28"/>
                <w:lang w:val="en-GB"/>
              </w:rPr>
              <w:t xml:space="preserve">LMD1 Linguistics </w:t>
            </w:r>
            <w:r w:rsidR="00452C93">
              <w:rPr>
                <w:rFonts w:asciiTheme="majorBidi" w:hAnsiTheme="majorBidi" w:cstheme="majorBidi"/>
                <w:sz w:val="28"/>
                <w:szCs w:val="28"/>
                <w:lang w:val="en-GB"/>
              </w:rPr>
              <w:t>Course</w:t>
            </w:r>
          </w:p>
          <w:p w14:paraId="61521A50" w14:textId="0FB2196F" w:rsidR="00667016" w:rsidRPr="00667016"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667016">
              <w:rPr>
                <w:rFonts w:asciiTheme="majorBidi" w:hAnsiTheme="majorBidi" w:cstheme="majorBidi"/>
                <w:sz w:val="24"/>
                <w:szCs w:val="24"/>
                <w:lang w:val="en-GB"/>
              </w:rPr>
              <w:t xml:space="preserve">Teaching </w:t>
            </w:r>
            <w:proofErr w:type="gramStart"/>
            <w:r w:rsidRPr="00667016">
              <w:rPr>
                <w:rFonts w:asciiTheme="majorBidi" w:hAnsiTheme="majorBidi" w:cstheme="majorBidi"/>
                <w:sz w:val="24"/>
                <w:szCs w:val="24"/>
                <w:lang w:val="en-GB"/>
              </w:rPr>
              <w:t>Unit :</w:t>
            </w:r>
            <w:proofErr w:type="gramEnd"/>
            <w:r w:rsidRPr="0066701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452C93">
              <w:rPr>
                <w:rFonts w:asciiTheme="majorBidi" w:hAnsiTheme="majorBidi" w:cstheme="majorBidi"/>
                <w:sz w:val="24"/>
                <w:szCs w:val="24"/>
                <w:lang w:val="en-GB"/>
              </w:rPr>
              <w:t xml:space="preserve"> </w:t>
            </w:r>
            <w:r w:rsidRPr="00667016">
              <w:rPr>
                <w:rFonts w:asciiTheme="majorBidi" w:hAnsiTheme="majorBidi" w:cstheme="majorBidi"/>
                <w:sz w:val="24"/>
                <w:szCs w:val="24"/>
                <w:lang w:val="en-GB"/>
              </w:rPr>
              <w:t xml:space="preserve">Fundamental  </w:t>
            </w:r>
            <w:r w:rsidR="00452C93">
              <w:rPr>
                <w:rFonts w:asciiTheme="majorBidi" w:hAnsiTheme="majorBidi" w:cstheme="majorBidi"/>
                <w:sz w:val="24"/>
                <w:szCs w:val="24"/>
                <w:lang w:val="en-GB"/>
              </w:rPr>
              <w:t xml:space="preserve">   </w:t>
            </w:r>
            <w:r w:rsidRPr="00667016">
              <w:rPr>
                <w:rFonts w:asciiTheme="majorBidi" w:hAnsiTheme="majorBidi" w:cstheme="majorBidi"/>
                <w:sz w:val="24"/>
                <w:szCs w:val="24"/>
                <w:lang w:val="en-GB"/>
              </w:rPr>
              <w:t xml:space="preserve"> Level </w:t>
            </w:r>
            <w:r w:rsidR="00452C93">
              <w:rPr>
                <w:rFonts w:asciiTheme="majorBidi" w:hAnsiTheme="majorBidi" w:cstheme="majorBidi"/>
                <w:sz w:val="24"/>
                <w:szCs w:val="24"/>
                <w:lang w:val="en-GB"/>
              </w:rPr>
              <w:t xml:space="preserve">:  </w:t>
            </w:r>
            <w:r w:rsidRPr="00667016">
              <w:rPr>
                <w:rFonts w:asciiTheme="majorBidi" w:hAnsiTheme="majorBidi" w:cstheme="majorBidi"/>
                <w:sz w:val="24"/>
                <w:szCs w:val="24"/>
                <w:lang w:val="en-GB"/>
              </w:rPr>
              <w:t>L</w:t>
            </w:r>
            <w:r w:rsidR="00452C93">
              <w:rPr>
                <w:rFonts w:asciiTheme="majorBidi" w:hAnsiTheme="majorBidi" w:cstheme="majorBidi"/>
                <w:sz w:val="24"/>
                <w:szCs w:val="24"/>
                <w:lang w:val="en-GB"/>
              </w:rPr>
              <w:t>1</w:t>
            </w:r>
            <w:r w:rsidRPr="0066701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452C9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667016">
              <w:rPr>
                <w:rFonts w:asciiTheme="majorBidi" w:hAnsiTheme="majorBidi" w:cstheme="majorBidi"/>
                <w:sz w:val="24"/>
                <w:szCs w:val="24"/>
                <w:lang w:val="en-GB"/>
              </w:rPr>
              <w:t>Time Allotted: 1h.30</w:t>
            </w:r>
          </w:p>
          <w:p w14:paraId="0A6380F7" w14:textId="3E8662C8" w:rsidR="00667016" w:rsidRPr="00667016" w:rsidRDefault="00667016" w:rsidP="00452C9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val="en-GB"/>
              </w:rPr>
            </w:pPr>
            <w:r w:rsidRPr="00667016">
              <w:rPr>
                <w:rFonts w:asciiTheme="majorBidi" w:hAnsiTheme="majorBidi" w:cstheme="majorBidi"/>
                <w:sz w:val="28"/>
                <w:szCs w:val="28"/>
                <w:lang w:val="en-GB"/>
              </w:rPr>
              <w:t xml:space="preserve">Instructor: </w:t>
            </w:r>
            <w:proofErr w:type="spellStart"/>
            <w:r>
              <w:rPr>
                <w:rFonts w:asciiTheme="majorBidi" w:hAnsiTheme="majorBidi" w:cstheme="majorBidi"/>
                <w:sz w:val="28"/>
                <w:szCs w:val="28"/>
                <w:lang w:val="en-GB"/>
              </w:rPr>
              <w:t>ABDAT</w:t>
            </w:r>
            <w:proofErr w:type="spellEnd"/>
            <w:r>
              <w:rPr>
                <w:rFonts w:asciiTheme="majorBidi" w:hAnsiTheme="majorBidi" w:cstheme="majorBidi"/>
                <w:sz w:val="28"/>
                <w:szCs w:val="28"/>
                <w:lang w:val="en-GB"/>
              </w:rPr>
              <w:t xml:space="preserve"> </w:t>
            </w:r>
            <w:proofErr w:type="spellStart"/>
            <w:r>
              <w:rPr>
                <w:rFonts w:asciiTheme="majorBidi" w:hAnsiTheme="majorBidi" w:cstheme="majorBidi"/>
                <w:sz w:val="28"/>
                <w:szCs w:val="28"/>
                <w:lang w:val="en-GB"/>
              </w:rPr>
              <w:t>Yassamina</w:t>
            </w:r>
            <w:proofErr w:type="spellEnd"/>
            <w:r>
              <w:rPr>
                <w:rFonts w:asciiTheme="majorBidi" w:hAnsiTheme="majorBidi" w:cstheme="majorBidi"/>
                <w:sz w:val="28"/>
                <w:szCs w:val="28"/>
                <w:lang w:val="en-GB"/>
              </w:rPr>
              <w:t xml:space="preserve">   e</w:t>
            </w:r>
            <w:r w:rsidR="00452C93">
              <w:rPr>
                <w:rFonts w:asciiTheme="majorBidi" w:hAnsiTheme="majorBidi" w:cstheme="majorBidi"/>
                <w:sz w:val="28"/>
                <w:szCs w:val="28"/>
                <w:lang w:val="en-GB"/>
              </w:rPr>
              <w:t>-</w:t>
            </w:r>
            <w:r>
              <w:rPr>
                <w:rFonts w:asciiTheme="majorBidi" w:hAnsiTheme="majorBidi" w:cstheme="majorBidi"/>
                <w:sz w:val="28"/>
                <w:szCs w:val="28"/>
                <w:lang w:val="en-GB"/>
              </w:rPr>
              <w:t>mail ab2020yass@gmail.com</w:t>
            </w:r>
          </w:p>
          <w:p w14:paraId="4059F987" w14:textId="5AF1E8FC" w:rsidR="00667016" w:rsidRPr="00667016" w:rsidRDefault="00667016" w:rsidP="00667016">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val="en-GB"/>
              </w:rPr>
            </w:pPr>
          </w:p>
        </w:tc>
      </w:tr>
      <w:tr w:rsidR="00667016" w:rsidRPr="001053A2" w14:paraId="4F3F8AB2" w14:textId="77777777" w:rsidTr="00667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6" w:type="dxa"/>
            <w:gridSpan w:val="2"/>
          </w:tcPr>
          <w:p w14:paraId="4644205B" w14:textId="3AAC65B5" w:rsidR="00667016" w:rsidRDefault="00667016" w:rsidP="00667016">
            <w:pPr>
              <w:spacing w:line="360" w:lineRule="auto"/>
              <w:ind w:left="34" w:firstLine="108"/>
              <w:jc w:val="center"/>
              <w:rPr>
                <w:rFonts w:asciiTheme="majorBidi" w:hAnsiTheme="majorBidi" w:cstheme="majorBidi"/>
                <w:b w:val="0"/>
                <w:bCs w:val="0"/>
                <w:sz w:val="26"/>
                <w:szCs w:val="26"/>
                <w:lang w:val="en-GB"/>
              </w:rPr>
            </w:pPr>
            <w:r w:rsidRPr="00667016">
              <w:rPr>
                <w:rFonts w:asciiTheme="majorBidi" w:hAnsiTheme="majorBidi" w:cstheme="majorBidi"/>
                <w:sz w:val="26"/>
                <w:szCs w:val="26"/>
                <w:lang w:val="en-GB"/>
              </w:rPr>
              <w:t>General Course Objectives</w:t>
            </w:r>
          </w:p>
          <w:p w14:paraId="396E0433" w14:textId="390B6D32" w:rsidR="001D0842" w:rsidRDefault="001D0842" w:rsidP="001D0842">
            <w:pPr>
              <w:spacing w:line="360" w:lineRule="auto"/>
              <w:jc w:val="both"/>
              <w:rPr>
                <w:rFonts w:asciiTheme="majorBidi" w:hAnsiTheme="majorBidi" w:cstheme="majorBidi"/>
                <w:b w:val="0"/>
                <w:bCs w:val="0"/>
                <w:sz w:val="26"/>
                <w:szCs w:val="26"/>
                <w:lang w:val="en-GB"/>
              </w:rPr>
            </w:pPr>
          </w:p>
          <w:p w14:paraId="78EB64C0" w14:textId="76ABD742" w:rsidR="00667016" w:rsidRPr="00667016" w:rsidRDefault="00667016" w:rsidP="00667016">
            <w:pPr>
              <w:spacing w:line="360" w:lineRule="auto"/>
              <w:rPr>
                <w:rFonts w:asciiTheme="majorBidi" w:hAnsiTheme="majorBidi" w:cstheme="majorBidi"/>
                <w:sz w:val="26"/>
                <w:szCs w:val="26"/>
                <w:lang w:val="en-GB"/>
              </w:rPr>
            </w:pPr>
            <w:r w:rsidRPr="00667016">
              <w:rPr>
                <w:rFonts w:asciiTheme="majorBidi" w:hAnsiTheme="majorBidi" w:cstheme="majorBidi"/>
                <w:sz w:val="26"/>
                <w:szCs w:val="26"/>
                <w:lang w:val="en-GB"/>
              </w:rPr>
              <w:t>Aims and Objectives:</w:t>
            </w:r>
          </w:p>
          <w:p w14:paraId="74336B0A" w14:textId="5534D3B5" w:rsidR="00667016" w:rsidRPr="00667016" w:rsidRDefault="00667016" w:rsidP="00452C93">
            <w:pPr>
              <w:spacing w:line="360" w:lineRule="auto"/>
              <w:ind w:left="34" w:firstLine="108"/>
              <w:jc w:val="both"/>
              <w:rPr>
                <w:rFonts w:asciiTheme="majorBidi" w:hAnsiTheme="majorBidi" w:cstheme="majorBidi"/>
                <w:sz w:val="26"/>
                <w:szCs w:val="26"/>
              </w:rPr>
            </w:pPr>
            <w:r w:rsidRPr="00667016">
              <w:rPr>
                <w:rFonts w:asciiTheme="majorBidi" w:hAnsiTheme="majorBidi" w:cstheme="majorBidi"/>
                <w:b w:val="0"/>
                <w:bCs w:val="0"/>
                <w:sz w:val="26"/>
                <w:szCs w:val="26"/>
              </w:rPr>
              <w:t xml:space="preserve">This is an opening introductory course in </w:t>
            </w:r>
            <w:r w:rsidR="00452C93">
              <w:rPr>
                <w:rFonts w:asciiTheme="majorBidi" w:hAnsiTheme="majorBidi" w:cstheme="majorBidi"/>
                <w:b w:val="0"/>
                <w:bCs w:val="0"/>
                <w:sz w:val="26"/>
                <w:szCs w:val="26"/>
              </w:rPr>
              <w:t>the discipline of</w:t>
            </w:r>
            <w:r w:rsidR="00452C93" w:rsidRPr="00667016">
              <w:rPr>
                <w:rFonts w:asciiTheme="majorBidi" w:hAnsiTheme="majorBidi" w:cstheme="majorBidi"/>
                <w:b w:val="0"/>
                <w:bCs w:val="0"/>
                <w:sz w:val="26"/>
                <w:szCs w:val="26"/>
              </w:rPr>
              <w:t xml:space="preserve"> </w:t>
            </w:r>
            <w:r w:rsidRPr="00667016">
              <w:rPr>
                <w:rFonts w:asciiTheme="majorBidi" w:hAnsiTheme="majorBidi" w:cstheme="majorBidi"/>
                <w:b w:val="0"/>
                <w:bCs w:val="0"/>
                <w:sz w:val="26"/>
                <w:szCs w:val="26"/>
              </w:rPr>
              <w:t>Linguistics. Learning outcomes described below are planned in a way that contributes to meeting degree-level expectations in the following areas: depth and breadth of knowledge</w:t>
            </w:r>
            <w:r w:rsidR="00452C93">
              <w:rPr>
                <w:rFonts w:asciiTheme="majorBidi" w:hAnsiTheme="majorBidi" w:cstheme="majorBidi"/>
                <w:b w:val="0"/>
                <w:bCs w:val="0"/>
                <w:sz w:val="26"/>
                <w:szCs w:val="26"/>
              </w:rPr>
              <w:t xml:space="preserve"> and mastery of the linguistic concepts and terminologies,</w:t>
            </w:r>
            <w:r w:rsidRPr="00667016">
              <w:rPr>
                <w:rFonts w:asciiTheme="majorBidi" w:hAnsiTheme="majorBidi" w:cstheme="majorBidi"/>
                <w:b w:val="0"/>
                <w:bCs w:val="0"/>
                <w:sz w:val="26"/>
                <w:szCs w:val="26"/>
              </w:rPr>
              <w:t xml:space="preserve"> knowledge of methodologies, </w:t>
            </w:r>
            <w:r w:rsidR="001D0842">
              <w:rPr>
                <w:rFonts w:asciiTheme="majorBidi" w:hAnsiTheme="majorBidi" w:cstheme="majorBidi"/>
                <w:b w:val="0"/>
                <w:bCs w:val="0"/>
                <w:sz w:val="26"/>
                <w:szCs w:val="26"/>
              </w:rPr>
              <w:t xml:space="preserve">that should be adequately adopted for any research </w:t>
            </w:r>
            <w:r w:rsidRPr="00667016">
              <w:rPr>
                <w:rFonts w:asciiTheme="majorBidi" w:hAnsiTheme="majorBidi" w:cstheme="majorBidi"/>
                <w:b w:val="0"/>
                <w:bCs w:val="0"/>
                <w:sz w:val="26"/>
                <w:szCs w:val="26"/>
              </w:rPr>
              <w:t xml:space="preserve">application of knowledge, </w:t>
            </w:r>
            <w:r w:rsidR="001D0842">
              <w:rPr>
                <w:rFonts w:asciiTheme="majorBidi" w:hAnsiTheme="majorBidi" w:cstheme="majorBidi"/>
                <w:b w:val="0"/>
                <w:bCs w:val="0"/>
                <w:sz w:val="26"/>
                <w:szCs w:val="26"/>
              </w:rPr>
              <w:t xml:space="preserve">and </w:t>
            </w:r>
            <w:r w:rsidRPr="00667016">
              <w:rPr>
                <w:rFonts w:asciiTheme="majorBidi" w:hAnsiTheme="majorBidi" w:cstheme="majorBidi"/>
                <w:b w:val="0"/>
                <w:bCs w:val="0"/>
                <w:sz w:val="26"/>
                <w:szCs w:val="26"/>
              </w:rPr>
              <w:t>communication skills</w:t>
            </w:r>
            <w:r w:rsidR="00452C93">
              <w:rPr>
                <w:rFonts w:asciiTheme="majorBidi" w:hAnsiTheme="majorBidi" w:cstheme="majorBidi"/>
                <w:b w:val="0"/>
                <w:bCs w:val="0"/>
                <w:sz w:val="26"/>
                <w:szCs w:val="26"/>
              </w:rPr>
              <w:t>.</w:t>
            </w:r>
          </w:p>
          <w:p w14:paraId="100E4967" w14:textId="2F44877E" w:rsidR="00667016" w:rsidRPr="00667016" w:rsidRDefault="00667016" w:rsidP="00667016">
            <w:pPr>
              <w:spacing w:line="360" w:lineRule="auto"/>
              <w:jc w:val="both"/>
              <w:rPr>
                <w:rFonts w:asciiTheme="majorBidi" w:hAnsiTheme="majorBidi" w:cstheme="majorBidi"/>
                <w:sz w:val="26"/>
                <w:szCs w:val="26"/>
                <w:lang w:val="en-GB"/>
              </w:rPr>
            </w:pPr>
            <w:r w:rsidRPr="00667016">
              <w:rPr>
                <w:rFonts w:asciiTheme="majorBidi" w:hAnsiTheme="majorBidi" w:cstheme="majorBidi"/>
                <w:b w:val="0"/>
                <w:bCs w:val="0"/>
                <w:sz w:val="26"/>
                <w:szCs w:val="26"/>
                <w:lang w:val="en-GB"/>
              </w:rPr>
              <w:t>Students are expected to be able to do the following upon successful completion of the course</w:t>
            </w:r>
            <w:r w:rsidRPr="00667016">
              <w:rPr>
                <w:rFonts w:asciiTheme="majorBidi" w:hAnsiTheme="majorBidi" w:cstheme="majorBidi"/>
                <w:sz w:val="26"/>
                <w:szCs w:val="26"/>
                <w:lang w:val="en-GB"/>
              </w:rPr>
              <w:t>.</w:t>
            </w:r>
          </w:p>
          <w:p w14:paraId="75FF008F" w14:textId="16DA1213" w:rsidR="00452C93" w:rsidRPr="001D0842" w:rsidRDefault="00452C93" w:rsidP="001D0842">
            <w:pPr>
              <w:pStyle w:val="TableParagraph"/>
              <w:numPr>
                <w:ilvl w:val="0"/>
                <w:numId w:val="11"/>
              </w:numPr>
              <w:tabs>
                <w:tab w:val="left" w:pos="830"/>
              </w:tabs>
              <w:spacing w:line="276" w:lineRule="auto"/>
              <w:ind w:right="93"/>
              <w:jc w:val="both"/>
              <w:rPr>
                <w:sz w:val="26"/>
              </w:rPr>
            </w:pPr>
            <w:r>
              <w:rPr>
                <w:rFonts w:asciiTheme="majorBidi" w:hAnsiTheme="majorBidi" w:cstheme="majorBidi"/>
                <w:b w:val="0"/>
                <w:bCs w:val="0"/>
                <w:sz w:val="26"/>
                <w:szCs w:val="26"/>
                <w:lang w:val="en-GB"/>
              </w:rPr>
              <w:t>Be exposed to linguistics as a module and as a scientific-based discipline and learn basic terms and concepts and methods used by linguists in the scientific study of human language.</w:t>
            </w:r>
          </w:p>
          <w:p w14:paraId="46F41D92" w14:textId="77777777" w:rsidR="001D0842" w:rsidRPr="00452C93" w:rsidRDefault="001D0842" w:rsidP="001D0842">
            <w:pPr>
              <w:pStyle w:val="TableParagraph"/>
              <w:tabs>
                <w:tab w:val="left" w:pos="830"/>
              </w:tabs>
              <w:spacing w:line="276" w:lineRule="auto"/>
              <w:ind w:left="470" w:right="93"/>
              <w:jc w:val="both"/>
              <w:rPr>
                <w:sz w:val="26"/>
              </w:rPr>
            </w:pPr>
          </w:p>
          <w:p w14:paraId="60F43BB5" w14:textId="1E1F4C7F" w:rsidR="00667016" w:rsidRPr="001D0842" w:rsidRDefault="00667016" w:rsidP="001D0842">
            <w:pPr>
              <w:pStyle w:val="TableParagraph"/>
              <w:numPr>
                <w:ilvl w:val="0"/>
                <w:numId w:val="11"/>
              </w:numPr>
              <w:tabs>
                <w:tab w:val="left" w:pos="830"/>
              </w:tabs>
              <w:spacing w:line="276" w:lineRule="auto"/>
              <w:ind w:right="93"/>
              <w:jc w:val="both"/>
              <w:rPr>
                <w:sz w:val="26"/>
              </w:rPr>
            </w:pPr>
            <w:r>
              <w:rPr>
                <w:rFonts w:asciiTheme="majorBidi" w:hAnsiTheme="majorBidi" w:cstheme="majorBidi"/>
                <w:b w:val="0"/>
                <w:bCs w:val="0"/>
                <w:sz w:val="26"/>
                <w:szCs w:val="26"/>
              </w:rPr>
              <w:t>Have a clear idea and be acquainted with the criteria needed for any linguistic research.</w:t>
            </w:r>
          </w:p>
          <w:p w14:paraId="31C6718A" w14:textId="77777777" w:rsidR="001D0842" w:rsidRPr="00452C93" w:rsidRDefault="001D0842" w:rsidP="001D0842">
            <w:pPr>
              <w:pStyle w:val="TableParagraph"/>
              <w:tabs>
                <w:tab w:val="left" w:pos="830"/>
              </w:tabs>
              <w:spacing w:line="276" w:lineRule="auto"/>
              <w:ind w:left="0" w:right="93"/>
              <w:jc w:val="both"/>
              <w:rPr>
                <w:sz w:val="26"/>
              </w:rPr>
            </w:pPr>
          </w:p>
          <w:p w14:paraId="77BB86F8" w14:textId="220FA983" w:rsidR="00452C93" w:rsidRPr="00452C93" w:rsidRDefault="00452C93" w:rsidP="001D0842">
            <w:pPr>
              <w:pStyle w:val="TableParagraph"/>
              <w:numPr>
                <w:ilvl w:val="0"/>
                <w:numId w:val="11"/>
              </w:numPr>
              <w:tabs>
                <w:tab w:val="left" w:pos="830"/>
              </w:tabs>
              <w:spacing w:line="276" w:lineRule="auto"/>
              <w:ind w:right="93"/>
              <w:jc w:val="both"/>
              <w:rPr>
                <w:b w:val="0"/>
                <w:bCs w:val="0"/>
                <w:sz w:val="26"/>
              </w:rPr>
            </w:pPr>
            <w:r w:rsidRPr="00452C93">
              <w:rPr>
                <w:b w:val="0"/>
                <w:bCs w:val="0"/>
                <w:sz w:val="26"/>
              </w:rPr>
              <w:t xml:space="preserve">Become familiar with how </w:t>
            </w:r>
            <w:proofErr w:type="gramStart"/>
            <w:r w:rsidRPr="00452C93">
              <w:rPr>
                <w:b w:val="0"/>
                <w:bCs w:val="0"/>
                <w:sz w:val="26"/>
              </w:rPr>
              <w:t>linguists</w:t>
            </w:r>
            <w:proofErr w:type="gramEnd"/>
            <w:r w:rsidRPr="00452C93">
              <w:rPr>
                <w:b w:val="0"/>
                <w:bCs w:val="0"/>
                <w:sz w:val="26"/>
              </w:rPr>
              <w:t xml:space="preserve"> approach and analyze language in primary fields of linguistic analysis such as morphology</w:t>
            </w:r>
            <w:r>
              <w:rPr>
                <w:b w:val="0"/>
                <w:bCs w:val="0"/>
                <w:sz w:val="26"/>
              </w:rPr>
              <w:t>,</w:t>
            </w:r>
            <w:r w:rsidRPr="00452C93">
              <w:rPr>
                <w:b w:val="0"/>
                <w:bCs w:val="0"/>
                <w:sz w:val="26"/>
              </w:rPr>
              <w:t xml:space="preserve"> syntax</w:t>
            </w:r>
            <w:r>
              <w:rPr>
                <w:b w:val="0"/>
                <w:bCs w:val="0"/>
                <w:sz w:val="26"/>
              </w:rPr>
              <w:t>,</w:t>
            </w:r>
            <w:r w:rsidRPr="00452C93">
              <w:rPr>
                <w:b w:val="0"/>
                <w:bCs w:val="0"/>
                <w:sz w:val="26"/>
              </w:rPr>
              <w:t xml:space="preserve"> semantics phonetics, and phonology and language in society, and writing.</w:t>
            </w:r>
          </w:p>
          <w:p w14:paraId="0AF10CED" w14:textId="77777777" w:rsidR="00452C93" w:rsidRPr="00667016" w:rsidRDefault="00452C93" w:rsidP="00452C93">
            <w:pPr>
              <w:pStyle w:val="TableParagraph"/>
              <w:tabs>
                <w:tab w:val="left" w:pos="830"/>
              </w:tabs>
              <w:spacing w:line="276" w:lineRule="auto"/>
              <w:ind w:left="470" w:right="93"/>
              <w:jc w:val="both"/>
              <w:rPr>
                <w:sz w:val="26"/>
              </w:rPr>
            </w:pPr>
          </w:p>
          <w:p w14:paraId="6EC39A7F" w14:textId="28D094CD" w:rsidR="00667016" w:rsidRPr="001D0842" w:rsidRDefault="00667016" w:rsidP="001D0842">
            <w:pPr>
              <w:pStyle w:val="TableParagraph"/>
              <w:numPr>
                <w:ilvl w:val="0"/>
                <w:numId w:val="11"/>
              </w:numPr>
              <w:tabs>
                <w:tab w:val="left" w:pos="830"/>
              </w:tabs>
              <w:spacing w:line="276" w:lineRule="auto"/>
              <w:ind w:right="93"/>
              <w:jc w:val="both"/>
              <w:rPr>
                <w:b w:val="0"/>
                <w:bCs w:val="0"/>
                <w:sz w:val="26"/>
              </w:rPr>
            </w:pPr>
            <w:r w:rsidRPr="00667016">
              <w:rPr>
                <w:b w:val="0"/>
                <w:bCs w:val="0"/>
                <w:sz w:val="26"/>
              </w:rPr>
              <w:t>Giv</w:t>
            </w:r>
            <w:r w:rsidR="00452C93">
              <w:rPr>
                <w:b w:val="0"/>
                <w:bCs w:val="0"/>
                <w:sz w:val="26"/>
              </w:rPr>
              <w:t>e</w:t>
            </w:r>
            <w:r w:rsidRPr="00667016">
              <w:rPr>
                <w:b w:val="0"/>
                <w:bCs w:val="0"/>
                <w:sz w:val="26"/>
              </w:rPr>
              <w:t xml:space="preserve"> students a prolific opportunity to understand the extent to which </w:t>
            </w:r>
            <w:r w:rsidR="00452C93">
              <w:rPr>
                <w:b w:val="0"/>
                <w:bCs w:val="0"/>
                <w:sz w:val="26"/>
              </w:rPr>
              <w:t>human language</w:t>
            </w:r>
            <w:r w:rsidRPr="00667016">
              <w:rPr>
                <w:b w:val="0"/>
                <w:bCs w:val="0"/>
                <w:sz w:val="26"/>
              </w:rPr>
              <w:t xml:space="preserve"> is different</w:t>
            </w:r>
            <w:r>
              <w:rPr>
                <w:b w:val="0"/>
                <w:bCs w:val="0"/>
                <w:sz w:val="26"/>
              </w:rPr>
              <w:t xml:space="preserve"> from </w:t>
            </w:r>
            <w:r w:rsidR="00452C93">
              <w:rPr>
                <w:b w:val="0"/>
                <w:bCs w:val="0"/>
                <w:sz w:val="26"/>
              </w:rPr>
              <w:t>other ways of communication</w:t>
            </w:r>
            <w:r>
              <w:rPr>
                <w:b w:val="0"/>
                <w:bCs w:val="0"/>
                <w:sz w:val="26"/>
              </w:rPr>
              <w:t xml:space="preserve"> </w:t>
            </w:r>
            <w:r w:rsidRPr="00667016">
              <w:rPr>
                <w:b w:val="0"/>
                <w:bCs w:val="0"/>
                <w:sz w:val="26"/>
              </w:rPr>
              <w:t xml:space="preserve">in terms of </w:t>
            </w:r>
            <w:r w:rsidR="00452C93">
              <w:rPr>
                <w:b w:val="0"/>
                <w:bCs w:val="0"/>
                <w:sz w:val="26"/>
              </w:rPr>
              <w:t xml:space="preserve">language </w:t>
            </w:r>
            <w:r w:rsidRPr="00667016">
              <w:rPr>
                <w:b w:val="0"/>
                <w:bCs w:val="0"/>
                <w:sz w:val="26"/>
              </w:rPr>
              <w:t xml:space="preserve">nature, </w:t>
            </w:r>
            <w:r w:rsidR="00452C93">
              <w:rPr>
                <w:b w:val="0"/>
                <w:bCs w:val="0"/>
                <w:sz w:val="26"/>
              </w:rPr>
              <w:t xml:space="preserve">and </w:t>
            </w:r>
            <w:r w:rsidRPr="00667016">
              <w:rPr>
                <w:b w:val="0"/>
                <w:bCs w:val="0"/>
                <w:sz w:val="26"/>
              </w:rPr>
              <w:t>structure</w:t>
            </w:r>
            <w:r w:rsidR="00452C93">
              <w:rPr>
                <w:b w:val="0"/>
                <w:bCs w:val="0"/>
                <w:sz w:val="26"/>
              </w:rPr>
              <w:t>.</w:t>
            </w:r>
          </w:p>
          <w:p w14:paraId="64E936D7" w14:textId="77777777" w:rsidR="001D0842" w:rsidRPr="001D0842" w:rsidRDefault="001D0842" w:rsidP="001D0842">
            <w:pPr>
              <w:pStyle w:val="TableParagraph"/>
              <w:tabs>
                <w:tab w:val="left" w:pos="830"/>
              </w:tabs>
              <w:spacing w:line="276" w:lineRule="auto"/>
              <w:ind w:left="0" w:right="93"/>
              <w:jc w:val="both"/>
              <w:rPr>
                <w:b w:val="0"/>
                <w:bCs w:val="0"/>
                <w:sz w:val="26"/>
              </w:rPr>
            </w:pPr>
          </w:p>
          <w:p w14:paraId="4765C147" w14:textId="03708E43" w:rsidR="00667016" w:rsidRPr="00AD0607" w:rsidRDefault="00667016" w:rsidP="00667016">
            <w:pPr>
              <w:spacing w:line="360" w:lineRule="auto"/>
              <w:ind w:left="34" w:firstLine="108"/>
              <w:jc w:val="both"/>
              <w:rPr>
                <w:rFonts w:asciiTheme="majorBidi" w:hAnsiTheme="majorBidi" w:cstheme="majorBidi"/>
                <w:sz w:val="28"/>
                <w:szCs w:val="28"/>
              </w:rPr>
            </w:pPr>
            <w:r w:rsidRPr="00AD0607">
              <w:rPr>
                <w:rFonts w:asciiTheme="majorBidi" w:hAnsiTheme="majorBidi" w:cstheme="majorBidi"/>
                <w:sz w:val="28"/>
                <w:szCs w:val="28"/>
              </w:rPr>
              <w:t>Expected Outcomes:</w:t>
            </w:r>
          </w:p>
          <w:p w14:paraId="25B4A07A" w14:textId="77777777" w:rsidR="00667016" w:rsidRPr="00312EED" w:rsidRDefault="00667016" w:rsidP="00E91566">
            <w:pPr>
              <w:spacing w:line="360" w:lineRule="auto"/>
              <w:ind w:right="-1"/>
              <w:jc w:val="both"/>
              <w:rPr>
                <w:rFonts w:asciiTheme="majorBidi" w:hAnsiTheme="majorBidi" w:cstheme="majorBidi"/>
                <w:b w:val="0"/>
                <w:bCs w:val="0"/>
                <w:sz w:val="26"/>
                <w:szCs w:val="26"/>
                <w:lang w:val="en-GB"/>
              </w:rPr>
            </w:pPr>
            <w:r w:rsidRPr="00312EED">
              <w:rPr>
                <w:rFonts w:asciiTheme="majorBidi" w:hAnsiTheme="majorBidi" w:cstheme="majorBidi"/>
                <w:b w:val="0"/>
                <w:bCs w:val="0"/>
                <w:sz w:val="26"/>
                <w:szCs w:val="26"/>
                <w:lang w:val="en-GB"/>
              </w:rPr>
              <w:t xml:space="preserve">By the end of this lecture, the students are expected to be able to </w:t>
            </w:r>
          </w:p>
          <w:p w14:paraId="77D2DD94" w14:textId="77777777" w:rsidR="00667016" w:rsidRDefault="00667016" w:rsidP="001D0842">
            <w:pPr>
              <w:widowControl/>
              <w:autoSpaceDE/>
              <w:autoSpaceDN/>
              <w:spacing w:before="120" w:after="120"/>
              <w:textAlignment w:val="baseline"/>
              <w:rPr>
                <w:rFonts w:asciiTheme="majorBidi" w:hAnsiTheme="majorBidi" w:cstheme="majorBidi"/>
                <w:i/>
                <w:iCs/>
                <w:color w:val="373D3F"/>
                <w:sz w:val="26"/>
                <w:szCs w:val="26"/>
                <w:lang w:eastAsia="fr-FR"/>
              </w:rPr>
            </w:pPr>
          </w:p>
          <w:p w14:paraId="548F0E48" w14:textId="551E4D47" w:rsidR="001D0842" w:rsidRPr="001D0842" w:rsidRDefault="001D0842" w:rsidP="001D0842">
            <w:pPr>
              <w:widowControl/>
              <w:numPr>
                <w:ilvl w:val="0"/>
                <w:numId w:val="11"/>
              </w:numPr>
              <w:shd w:val="clear" w:color="auto" w:fill="FFFFFF"/>
              <w:autoSpaceDE/>
              <w:autoSpaceDN/>
              <w:spacing w:after="60" w:line="312" w:lineRule="atLeast"/>
              <w:rPr>
                <w:rFonts w:asciiTheme="majorBidi" w:hAnsiTheme="majorBidi" w:cstheme="majorBidi"/>
                <w:b w:val="0"/>
                <w:bCs w:val="0"/>
                <w:color w:val="424242"/>
                <w:sz w:val="26"/>
                <w:szCs w:val="26"/>
                <w:lang w:val="en-GB" w:eastAsia="fr-FR"/>
              </w:rPr>
            </w:pPr>
            <w:r>
              <w:rPr>
                <w:rFonts w:asciiTheme="majorBidi" w:hAnsiTheme="majorBidi" w:cstheme="majorBidi"/>
                <w:b w:val="0"/>
                <w:bCs w:val="0"/>
                <w:color w:val="424242"/>
                <w:sz w:val="26"/>
                <w:szCs w:val="26"/>
                <w:lang w:val="en-GB" w:eastAsia="fr-FR"/>
              </w:rPr>
              <w:lastRenderedPageBreak/>
              <w:t>A</w:t>
            </w:r>
            <w:r w:rsidRPr="001D0842">
              <w:rPr>
                <w:rFonts w:asciiTheme="majorBidi" w:hAnsiTheme="majorBidi" w:cstheme="majorBidi"/>
                <w:b w:val="0"/>
                <w:bCs w:val="0"/>
                <w:color w:val="424242"/>
                <w:sz w:val="26"/>
                <w:szCs w:val="26"/>
                <w:lang w:val="en-GB" w:eastAsia="fr-FR"/>
              </w:rPr>
              <w:t>cquire an in-depth understanding of linguistics</w:t>
            </w:r>
            <w:r>
              <w:rPr>
                <w:rFonts w:asciiTheme="majorBidi" w:hAnsiTheme="majorBidi" w:cstheme="majorBidi"/>
                <w:b w:val="0"/>
                <w:bCs w:val="0"/>
                <w:color w:val="424242"/>
                <w:sz w:val="26"/>
                <w:szCs w:val="26"/>
                <w:lang w:val="en-GB" w:eastAsia="fr-FR"/>
              </w:rPr>
              <w:t xml:space="preserve"> and u</w:t>
            </w:r>
            <w:r w:rsidRPr="001D0842">
              <w:rPr>
                <w:rFonts w:asciiTheme="majorBidi" w:hAnsiTheme="majorBidi" w:cstheme="majorBidi"/>
                <w:b w:val="0"/>
                <w:bCs w:val="0"/>
                <w:color w:val="424242"/>
                <w:sz w:val="26"/>
                <w:szCs w:val="26"/>
                <w:lang w:val="en-GB" w:eastAsia="fr-FR"/>
              </w:rPr>
              <w:t>nderstand</w:t>
            </w:r>
            <w:r>
              <w:rPr>
                <w:rFonts w:asciiTheme="majorBidi" w:hAnsiTheme="majorBidi" w:cstheme="majorBidi"/>
                <w:b w:val="0"/>
                <w:bCs w:val="0"/>
                <w:color w:val="424242"/>
                <w:sz w:val="26"/>
                <w:szCs w:val="26"/>
                <w:lang w:val="en-GB" w:eastAsia="fr-FR"/>
              </w:rPr>
              <w:t xml:space="preserve"> </w:t>
            </w:r>
            <w:r w:rsidRPr="001D0842">
              <w:rPr>
                <w:rFonts w:asciiTheme="majorBidi" w:hAnsiTheme="majorBidi" w:cstheme="majorBidi"/>
                <w:b w:val="0"/>
                <w:bCs w:val="0"/>
                <w:color w:val="424242"/>
                <w:sz w:val="26"/>
                <w:szCs w:val="26"/>
                <w:lang w:val="en-GB" w:eastAsia="fr-FR"/>
              </w:rPr>
              <w:t>the complexity of language as a communicati</w:t>
            </w:r>
            <w:r w:rsidRPr="001D0842">
              <w:rPr>
                <w:rFonts w:asciiTheme="majorBidi" w:hAnsiTheme="majorBidi" w:cstheme="majorBidi"/>
                <w:b w:val="0"/>
                <w:bCs w:val="0"/>
                <w:color w:val="424242"/>
                <w:sz w:val="26"/>
                <w:szCs w:val="26"/>
                <w:lang w:val="en-GB" w:eastAsia="fr-FR"/>
              </w:rPr>
              <w:t xml:space="preserve">ve </w:t>
            </w:r>
            <w:r>
              <w:rPr>
                <w:rFonts w:asciiTheme="majorBidi" w:hAnsiTheme="majorBidi" w:cstheme="majorBidi"/>
                <w:b w:val="0"/>
                <w:bCs w:val="0"/>
                <w:color w:val="424242"/>
                <w:sz w:val="26"/>
                <w:szCs w:val="26"/>
                <w:lang w:val="en-GB" w:eastAsia="fr-FR"/>
              </w:rPr>
              <w:t xml:space="preserve">system that is shaped </w:t>
            </w:r>
            <w:r w:rsidRPr="001D0842">
              <w:rPr>
                <w:rFonts w:asciiTheme="majorBidi" w:hAnsiTheme="majorBidi" w:cstheme="majorBidi"/>
                <w:b w:val="0"/>
                <w:bCs w:val="0"/>
                <w:color w:val="424242"/>
                <w:sz w:val="26"/>
                <w:szCs w:val="26"/>
                <w:lang w:val="en-GB" w:eastAsia="fr-FR"/>
              </w:rPr>
              <w:t>by cognitive, biological, cultural, and social factors.</w:t>
            </w:r>
          </w:p>
          <w:p w14:paraId="1C5C1E53" w14:textId="78E1116B" w:rsidR="001D0842" w:rsidRPr="001D0842" w:rsidRDefault="001D0842" w:rsidP="001D0842">
            <w:pPr>
              <w:widowControl/>
              <w:numPr>
                <w:ilvl w:val="0"/>
                <w:numId w:val="11"/>
              </w:numPr>
              <w:shd w:val="clear" w:color="auto" w:fill="FFFFFF"/>
              <w:autoSpaceDE/>
              <w:autoSpaceDN/>
              <w:spacing w:after="60" w:line="312" w:lineRule="atLeast"/>
              <w:rPr>
                <w:rFonts w:asciiTheme="majorBidi" w:hAnsiTheme="majorBidi" w:cstheme="majorBidi"/>
                <w:b w:val="0"/>
                <w:bCs w:val="0"/>
                <w:color w:val="424242"/>
                <w:sz w:val="26"/>
                <w:szCs w:val="26"/>
                <w:lang w:val="en-GB" w:eastAsia="fr-FR"/>
              </w:rPr>
            </w:pPr>
            <w:r>
              <w:rPr>
                <w:rFonts w:asciiTheme="majorBidi" w:hAnsiTheme="majorBidi" w:cstheme="majorBidi"/>
                <w:b w:val="0"/>
                <w:bCs w:val="0"/>
                <w:color w:val="424242"/>
                <w:sz w:val="26"/>
                <w:szCs w:val="26"/>
                <w:lang w:val="en-GB" w:eastAsia="fr-FR"/>
              </w:rPr>
              <w:t xml:space="preserve">Gain sufficient </w:t>
            </w:r>
            <w:r w:rsidRPr="001D0842">
              <w:rPr>
                <w:rFonts w:asciiTheme="majorBidi" w:hAnsiTheme="majorBidi" w:cstheme="majorBidi"/>
                <w:b w:val="0"/>
                <w:bCs w:val="0"/>
                <w:color w:val="424242"/>
                <w:sz w:val="26"/>
                <w:szCs w:val="26"/>
                <w:lang w:val="en-GB" w:eastAsia="fr-FR"/>
              </w:rPr>
              <w:t>vocabulary</w:t>
            </w:r>
            <w:r>
              <w:rPr>
                <w:rFonts w:asciiTheme="majorBidi" w:hAnsiTheme="majorBidi" w:cstheme="majorBidi"/>
                <w:b w:val="0"/>
                <w:bCs w:val="0"/>
                <w:color w:val="424242"/>
                <w:sz w:val="26"/>
                <w:szCs w:val="26"/>
                <w:lang w:val="en-GB" w:eastAsia="fr-FR"/>
              </w:rPr>
              <w:t xml:space="preserve"> knowledge </w:t>
            </w:r>
            <w:r w:rsidRPr="001D0842">
              <w:rPr>
                <w:rFonts w:asciiTheme="majorBidi" w:hAnsiTheme="majorBidi" w:cstheme="majorBidi"/>
                <w:b w:val="0"/>
                <w:bCs w:val="0"/>
                <w:color w:val="424242"/>
                <w:sz w:val="26"/>
                <w:szCs w:val="26"/>
                <w:lang w:val="en-GB" w:eastAsia="fr-FR"/>
              </w:rPr>
              <w:t>and theoretical terms</w:t>
            </w:r>
            <w:r>
              <w:rPr>
                <w:rFonts w:asciiTheme="majorBidi" w:hAnsiTheme="majorBidi" w:cstheme="majorBidi"/>
                <w:b w:val="0"/>
                <w:bCs w:val="0"/>
                <w:color w:val="424242"/>
                <w:sz w:val="26"/>
                <w:szCs w:val="26"/>
                <w:lang w:val="en-GB" w:eastAsia="fr-FR"/>
              </w:rPr>
              <w:t xml:space="preserve"> related to this field of study which will enable them to </w:t>
            </w:r>
            <w:r w:rsidRPr="001D0842">
              <w:rPr>
                <w:rFonts w:asciiTheme="majorBidi" w:hAnsiTheme="majorBidi" w:cstheme="majorBidi"/>
                <w:b w:val="0"/>
                <w:bCs w:val="0"/>
                <w:color w:val="424242"/>
                <w:sz w:val="26"/>
                <w:szCs w:val="26"/>
                <w:lang w:val="en-GB" w:eastAsia="fr-FR"/>
              </w:rPr>
              <w:t>convert the</w:t>
            </w:r>
            <w:r>
              <w:rPr>
                <w:rFonts w:asciiTheme="majorBidi" w:hAnsiTheme="majorBidi" w:cstheme="majorBidi"/>
                <w:b w:val="0"/>
                <w:bCs w:val="0"/>
                <w:color w:val="424242"/>
                <w:sz w:val="26"/>
                <w:szCs w:val="26"/>
                <w:lang w:val="en-GB" w:eastAsia="fr-FR"/>
              </w:rPr>
              <w:t xml:space="preserve"> </w:t>
            </w:r>
            <w:r w:rsidRPr="001D0842">
              <w:rPr>
                <w:rFonts w:asciiTheme="majorBidi" w:hAnsiTheme="majorBidi" w:cstheme="majorBidi"/>
                <w:b w:val="0"/>
                <w:bCs w:val="0"/>
                <w:color w:val="424242"/>
                <w:sz w:val="26"/>
                <w:szCs w:val="26"/>
                <w:lang w:val="en-GB" w:eastAsia="fr-FR"/>
              </w:rPr>
              <w:t>theoretical knowledge into practice.</w:t>
            </w:r>
          </w:p>
          <w:p w14:paraId="06964E1E" w14:textId="0964B726" w:rsidR="001D0842" w:rsidRPr="00E92A30" w:rsidRDefault="001D0842" w:rsidP="001D0842">
            <w:pPr>
              <w:widowControl/>
              <w:shd w:val="clear" w:color="auto" w:fill="FFFFFF"/>
              <w:autoSpaceDE/>
              <w:autoSpaceDN/>
              <w:spacing w:after="60" w:line="312" w:lineRule="atLeast"/>
              <w:rPr>
                <w:rFonts w:asciiTheme="majorBidi" w:hAnsiTheme="majorBidi" w:cstheme="majorBidi"/>
                <w:b w:val="0"/>
                <w:bCs w:val="0"/>
                <w:i/>
                <w:iCs/>
                <w:color w:val="373D3F"/>
                <w:sz w:val="26"/>
                <w:szCs w:val="26"/>
                <w:lang w:eastAsia="fr-FR"/>
              </w:rPr>
            </w:pPr>
          </w:p>
        </w:tc>
      </w:tr>
    </w:tbl>
    <w:p w14:paraId="6162860E" w14:textId="77777777" w:rsidR="001D0842" w:rsidRDefault="001D0842" w:rsidP="001D0842">
      <w:pPr>
        <w:widowControl/>
        <w:autoSpaceDE/>
        <w:autoSpaceDN/>
        <w:spacing w:before="120"/>
        <w:contextualSpacing/>
        <w:outlineLvl w:val="0"/>
        <w:rPr>
          <w:rFonts w:asciiTheme="majorBidi" w:eastAsiaTheme="majorEastAsia" w:hAnsiTheme="majorBidi" w:cstheme="majorBidi"/>
          <w:b/>
          <w:bCs/>
          <w:color w:val="262626" w:themeColor="text1" w:themeTint="D9"/>
          <w:sz w:val="32"/>
          <w:szCs w:val="96"/>
          <w:lang w:val="en-GB"/>
        </w:rPr>
      </w:pPr>
    </w:p>
    <w:p w14:paraId="54A6A7C2" w14:textId="2DCD7358" w:rsidR="001D0842" w:rsidRPr="001D0842" w:rsidRDefault="001D0842" w:rsidP="001D0842">
      <w:pPr>
        <w:widowControl/>
        <w:autoSpaceDE/>
        <w:autoSpaceDN/>
        <w:spacing w:before="120"/>
        <w:contextualSpacing/>
        <w:outlineLvl w:val="0"/>
        <w:rPr>
          <w:rFonts w:asciiTheme="majorBidi" w:eastAsiaTheme="majorEastAsia" w:hAnsiTheme="majorBidi" w:cstheme="majorBidi"/>
          <w:b/>
          <w:bCs/>
          <w:color w:val="262626" w:themeColor="text1" w:themeTint="D9"/>
          <w:sz w:val="32"/>
          <w:szCs w:val="96"/>
          <w:lang w:val="en-GB"/>
        </w:rPr>
      </w:pPr>
      <w:r w:rsidRPr="001D0842">
        <w:rPr>
          <w:rFonts w:asciiTheme="majorBidi" w:eastAsiaTheme="majorEastAsia" w:hAnsiTheme="majorBidi" w:cstheme="majorBidi"/>
          <w:b/>
          <w:bCs/>
          <w:color w:val="262626" w:themeColor="text1" w:themeTint="D9"/>
          <w:sz w:val="32"/>
          <w:szCs w:val="96"/>
          <w:lang w:val="en-GB"/>
        </w:rPr>
        <w:t>Lesson 1: WHAT IS LINGUISTICS?</w:t>
      </w:r>
    </w:p>
    <w:p w14:paraId="5643E094" w14:textId="120D9302" w:rsidR="001D0842" w:rsidRPr="001D0842" w:rsidRDefault="001D0842" w:rsidP="001D0842">
      <w:pPr>
        <w:keepNext/>
        <w:keepLines/>
        <w:widowControl/>
        <w:numPr>
          <w:ilvl w:val="0"/>
          <w:numId w:val="6"/>
        </w:numPr>
        <w:pBdr>
          <w:bottom w:val="single" w:sz="4" w:space="2" w:color="ED7D31" w:themeColor="accent2"/>
        </w:pBdr>
        <w:autoSpaceDE/>
        <w:autoSpaceDN/>
        <w:spacing w:before="360" w:after="120"/>
        <w:outlineLvl w:val="0"/>
        <w:rPr>
          <w:rFonts w:asciiTheme="majorHAnsi" w:eastAsiaTheme="majorEastAsia" w:hAnsiTheme="majorHAnsi" w:cstheme="majorBidi"/>
          <w:b/>
          <w:bCs/>
          <w:caps/>
          <w:color w:val="262626" w:themeColor="text1" w:themeTint="D9"/>
          <w:spacing w:val="20"/>
          <w:sz w:val="28"/>
          <w:szCs w:val="40"/>
          <w:lang w:val="en-GB"/>
        </w:rPr>
      </w:pPr>
      <w:bookmarkStart w:id="0" w:name="_Toc74005659"/>
      <w:r w:rsidRPr="001D0842">
        <w:rPr>
          <w:rFonts w:asciiTheme="majorHAnsi" w:eastAsiaTheme="majorEastAsia" w:hAnsiTheme="majorHAnsi" w:cstheme="majorBidi"/>
          <w:b/>
          <w:bCs/>
          <w:caps/>
          <w:color w:val="262626" w:themeColor="text1" w:themeTint="D9"/>
          <w:spacing w:val="20"/>
          <w:sz w:val="28"/>
          <w:szCs w:val="40"/>
          <w:lang w:val="en-GB"/>
        </w:rPr>
        <w:t>Introduction</w:t>
      </w:r>
      <w:bookmarkEnd w:id="0"/>
    </w:p>
    <w:p w14:paraId="3DA6FAFD" w14:textId="77777777" w:rsid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w:t>
      </w:r>
    </w:p>
    <w:p w14:paraId="4EB5EB1C" w14:textId="3DCEB29D"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As a scientific- based discipline, the term Linguistics is one of those subjects that not many people have heard of, so you might well be wondering exactly what it is. The simplest definition of Linguistics is that it’s the science of language. In spite of its simplicity, this definition contains some significant terms that should necessarily be clarified. Initially, the term science does not necessarily mean you need a lab coat and safety goggles to do linguistics. Instead, what it means is that the way we ask questions to learn about language uses a scientific approach.</w:t>
      </w:r>
    </w:p>
    <w:p w14:paraId="34097534"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ab/>
      </w:r>
    </w:p>
    <w:p w14:paraId="69E2122C" w14:textId="77777777" w:rsidR="001D0842" w:rsidRPr="001D0842" w:rsidRDefault="001D0842" w:rsidP="001D0842">
      <w:pPr>
        <w:keepNext/>
        <w:keepLines/>
        <w:widowControl/>
        <w:pBdr>
          <w:bottom w:val="single" w:sz="4" w:space="2" w:color="ED7D31" w:themeColor="accent2"/>
        </w:pBdr>
        <w:autoSpaceDE/>
        <w:autoSpaceDN/>
        <w:spacing w:before="360" w:after="120"/>
        <w:outlineLvl w:val="0"/>
        <w:rPr>
          <w:rFonts w:asciiTheme="majorHAnsi" w:eastAsiaTheme="majorEastAsia" w:hAnsiTheme="majorHAnsi" w:cstheme="majorBidi"/>
          <w:b/>
          <w:bCs/>
          <w:caps/>
          <w:color w:val="262626" w:themeColor="text1" w:themeTint="D9"/>
          <w:spacing w:val="20"/>
          <w:sz w:val="28"/>
          <w:szCs w:val="40"/>
          <w:lang w:val="en-GB"/>
        </w:rPr>
      </w:pPr>
      <w:bookmarkStart w:id="1" w:name="_Toc74005660"/>
      <w:r w:rsidRPr="001D0842">
        <w:rPr>
          <w:rFonts w:asciiTheme="majorHAnsi" w:eastAsiaTheme="majorEastAsia" w:hAnsiTheme="majorHAnsi" w:cstheme="majorBidi"/>
          <w:b/>
          <w:bCs/>
          <w:caps/>
          <w:color w:val="262626" w:themeColor="text1" w:themeTint="D9"/>
          <w:spacing w:val="20"/>
          <w:sz w:val="28"/>
          <w:szCs w:val="40"/>
          <w:lang w:val="en-GB"/>
        </w:rPr>
        <w:t>Linguistics Defined</w:t>
      </w:r>
      <w:bookmarkEnd w:id="1"/>
    </w:p>
    <w:p w14:paraId="20E00A5D" w14:textId="77777777" w:rsidR="001D0842" w:rsidRPr="001D0842" w:rsidRDefault="001D0842" w:rsidP="001D0842">
      <w:pPr>
        <w:widowControl/>
        <w:autoSpaceDE/>
        <w:autoSpaceDN/>
        <w:spacing w:after="160" w:line="276" w:lineRule="auto"/>
        <w:ind w:left="432"/>
        <w:jc w:val="both"/>
        <w:rPr>
          <w:rFonts w:asciiTheme="majorBidi" w:eastAsiaTheme="minorEastAsia" w:hAnsiTheme="majorBidi" w:cstheme="majorBidi"/>
          <w:sz w:val="26"/>
          <w:szCs w:val="26"/>
          <w:lang w:val="en-GB"/>
        </w:rPr>
      </w:pPr>
    </w:p>
    <w:p w14:paraId="4DFA463C"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The word linguistics has been derived from Latin word lingua (tongue) and </w:t>
      </w:r>
      <w:proofErr w:type="spellStart"/>
      <w:r w:rsidRPr="001D0842">
        <w:rPr>
          <w:rFonts w:asciiTheme="majorBidi" w:eastAsiaTheme="minorEastAsia" w:hAnsiTheme="majorBidi" w:cstheme="majorBidi"/>
          <w:sz w:val="26"/>
          <w:szCs w:val="26"/>
          <w:lang w:val="en-GB"/>
        </w:rPr>
        <w:t>istics</w:t>
      </w:r>
      <w:proofErr w:type="spellEnd"/>
      <w:r w:rsidRPr="001D0842">
        <w:rPr>
          <w:rFonts w:asciiTheme="majorBidi" w:eastAsiaTheme="minorEastAsia" w:hAnsiTheme="majorBidi" w:cstheme="majorBidi"/>
          <w:sz w:val="26"/>
          <w:szCs w:val="26"/>
          <w:lang w:val="en-GB"/>
        </w:rPr>
        <w:t xml:space="preserve"> (knowledge and science). It is study not only of one particular language but of human languages in general. </w:t>
      </w:r>
    </w:p>
    <w:p w14:paraId="15654B55"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This term can be defined as the scientific analysis of any human language. It is based on a systematic investigation of a body of data “human speech” within general theory of language structure. In other terms, it is seen as a science in the sense that it scientifically studies the rules, systems and principles of human languages. According to Lyons (1981:16)</w:t>
      </w:r>
    </w:p>
    <w:p w14:paraId="6A07C60E"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‘Linguistics is commonly defined as a science of language. The word ‘science’ is crucial here. we may say that the scientific description is one that is carried out systematically </w:t>
      </w:r>
      <w:r w:rsidRPr="001D0842">
        <w:rPr>
          <w:rFonts w:asciiTheme="majorBidi" w:eastAsiaTheme="minorEastAsia" w:hAnsiTheme="majorBidi" w:cstheme="majorBidi"/>
          <w:sz w:val="26"/>
          <w:szCs w:val="26"/>
          <w:lang w:val="en-GB"/>
        </w:rPr>
        <w:lastRenderedPageBreak/>
        <w:t>on the basis of objectively verifiable observations and within the framework of some general theory appropriate to the data’.</w:t>
      </w:r>
    </w:p>
    <w:p w14:paraId="4746008B"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In the same line of thought, Robins (1985), asserts that linguistics</w:t>
      </w:r>
      <w:r w:rsidRPr="001D0842">
        <w:rPr>
          <w:rFonts w:asciiTheme="majorBidi" w:eastAsiaTheme="minorEastAsia" w:hAnsiTheme="majorBidi" w:cstheme="majorBidi"/>
          <w:sz w:val="26"/>
          <w:szCs w:val="26"/>
          <w:lang w:val="en-GB"/>
        </w:rPr>
        <w:br/>
        <w:t>“is concerned with human language as a universal and recognizable part of the human behaviour and of the human faculties perhaps one of the most essential to human life as we know it, and one of the most far reaching of human capabilities in relation to the whole span of mankind’s achievements.</w:t>
      </w:r>
    </w:p>
    <w:p w14:paraId="638FBF31"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The major tenet of linguistics work on specific languages, yet, its primary goal is to understand the nature of language in general. Likewise, any other disciplines, it strives to help people increase their knowledge and understanding of the world. Since language is universal and fundamental to all human interactions, the knowledge attained in linguistics has many practical applications.  Linguists, with some training in other appropriate disciplines, are thus prepared to seek answers to questions such </w:t>
      </w:r>
      <w:proofErr w:type="spellStart"/>
      <w:r w:rsidRPr="001D0842">
        <w:rPr>
          <w:rFonts w:asciiTheme="majorBidi" w:eastAsiaTheme="minorEastAsia" w:hAnsiTheme="majorBidi" w:cstheme="majorBidi"/>
          <w:sz w:val="26"/>
          <w:szCs w:val="26"/>
          <w:lang w:val="en-GB"/>
        </w:rPr>
        <w:t>asm</w:t>
      </w:r>
      <w:proofErr w:type="spellEnd"/>
    </w:p>
    <w:p w14:paraId="1CA6ADD1" w14:textId="77777777" w:rsidR="001D0842" w:rsidRPr="001D0842" w:rsidRDefault="001D0842" w:rsidP="001D0842">
      <w:pPr>
        <w:widowControl/>
        <w:numPr>
          <w:ilvl w:val="0"/>
          <w:numId w:val="7"/>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What distinguishes human language from other animal communication systems?</w:t>
      </w:r>
    </w:p>
    <w:p w14:paraId="4166FDCC" w14:textId="77777777" w:rsidR="001D0842" w:rsidRPr="001D0842" w:rsidRDefault="001D0842" w:rsidP="001D0842">
      <w:pPr>
        <w:widowControl/>
        <w:numPr>
          <w:ilvl w:val="0"/>
          <w:numId w:val="7"/>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What features are common to all human languages?</w:t>
      </w:r>
    </w:p>
    <w:p w14:paraId="272350E7" w14:textId="77777777" w:rsidR="001D0842" w:rsidRPr="001D0842" w:rsidRDefault="001D0842" w:rsidP="001D0842">
      <w:pPr>
        <w:widowControl/>
        <w:numPr>
          <w:ilvl w:val="0"/>
          <w:numId w:val="7"/>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How are the modes of linguistic communication (speech, writing, sign language) related to each other?</w:t>
      </w:r>
    </w:p>
    <w:p w14:paraId="10E386F0"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03BC5093" w14:textId="77777777" w:rsidR="001D0842" w:rsidRPr="001D0842" w:rsidRDefault="001D0842" w:rsidP="001D0842">
      <w:pPr>
        <w:keepNext/>
        <w:keepLines/>
        <w:widowControl/>
        <w:pBdr>
          <w:bottom w:val="single" w:sz="4" w:space="2" w:color="ED7D31" w:themeColor="accent2"/>
        </w:pBdr>
        <w:autoSpaceDE/>
        <w:autoSpaceDN/>
        <w:spacing w:before="360" w:after="120"/>
        <w:outlineLvl w:val="0"/>
        <w:rPr>
          <w:rFonts w:asciiTheme="majorHAnsi" w:eastAsiaTheme="majorEastAsia" w:hAnsiTheme="majorHAnsi" w:cstheme="majorBidi"/>
          <w:b/>
          <w:bCs/>
          <w:caps/>
          <w:color w:val="262626" w:themeColor="text1" w:themeTint="D9"/>
          <w:spacing w:val="20"/>
          <w:sz w:val="28"/>
          <w:szCs w:val="40"/>
          <w:lang w:val="en-GB"/>
        </w:rPr>
      </w:pPr>
      <w:bookmarkStart w:id="2" w:name="_Toc74005661"/>
      <w:r w:rsidRPr="001D0842">
        <w:rPr>
          <w:rFonts w:asciiTheme="majorHAnsi" w:eastAsiaTheme="majorEastAsia" w:hAnsiTheme="majorHAnsi" w:cstheme="majorBidi"/>
          <w:b/>
          <w:bCs/>
          <w:caps/>
          <w:color w:val="262626" w:themeColor="text1" w:themeTint="D9"/>
          <w:spacing w:val="20"/>
          <w:sz w:val="28"/>
          <w:szCs w:val="40"/>
          <w:lang w:val="en-GB"/>
        </w:rPr>
        <w:t>The Scientific Characteristics of a Linguistic Approach</w:t>
      </w:r>
      <w:bookmarkEnd w:id="2"/>
      <w:r w:rsidRPr="001D0842">
        <w:rPr>
          <w:rFonts w:asciiTheme="majorHAnsi" w:eastAsiaTheme="majorEastAsia" w:hAnsiTheme="majorHAnsi" w:cstheme="majorBidi"/>
          <w:b/>
          <w:bCs/>
          <w:caps/>
          <w:color w:val="262626" w:themeColor="text1" w:themeTint="D9"/>
          <w:spacing w:val="20"/>
          <w:sz w:val="28"/>
          <w:szCs w:val="40"/>
          <w:lang w:val="en-GB"/>
        </w:rPr>
        <w:t xml:space="preserve">  </w:t>
      </w:r>
    </w:p>
    <w:p w14:paraId="6A6BD165"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Since the term science is a key concept, it is indeed of paramount importance to provide at least a definition- based before clarifying its significance in the present course. Thus, the concept science implies:</w:t>
      </w:r>
    </w:p>
    <w:p w14:paraId="454D0029"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b/>
          <w:bCs/>
          <w:i/>
          <w:iCs/>
          <w:sz w:val="24"/>
          <w:szCs w:val="24"/>
          <w:lang w:val="en-GB"/>
        </w:rPr>
      </w:pPr>
      <w:r w:rsidRPr="001D0842">
        <w:rPr>
          <w:rFonts w:asciiTheme="majorBidi" w:eastAsiaTheme="minorEastAsia" w:hAnsiTheme="majorBidi" w:cstheme="majorBidi"/>
          <w:b/>
          <w:bCs/>
          <w:i/>
          <w:iCs/>
          <w:sz w:val="24"/>
          <w:szCs w:val="24"/>
          <w:lang w:val="en-GB"/>
        </w:rPr>
        <w:t xml:space="preserve"> “The systematic study of humans and their environment based on the deductions and inferences which can be made, and the general laws which can be formulated, from reproducible observations and measurements of events and parameters within the universe” </w:t>
      </w:r>
    </w:p>
    <w:p w14:paraId="360BF106" w14:textId="77777777" w:rsidR="001D0842" w:rsidRPr="001D0842" w:rsidRDefault="001D0842" w:rsidP="001D0842">
      <w:pPr>
        <w:widowControl/>
        <w:autoSpaceDE/>
        <w:autoSpaceDN/>
        <w:spacing w:line="360" w:lineRule="auto"/>
        <w:jc w:val="right"/>
        <w:rPr>
          <w:rFonts w:asciiTheme="majorBidi" w:eastAsiaTheme="minorEastAsia" w:hAnsiTheme="majorBidi" w:cstheme="majorBidi"/>
          <w:sz w:val="26"/>
          <w:szCs w:val="26"/>
          <w:lang w:val="en-GB"/>
        </w:rPr>
      </w:pPr>
      <w:r w:rsidRPr="001D0842">
        <w:rPr>
          <w:rFonts w:asciiTheme="majorBidi" w:eastAsiaTheme="minorEastAsia" w:hAnsiTheme="majorBidi" w:cstheme="majorBidi"/>
          <w:b/>
          <w:bCs/>
          <w:i/>
          <w:iCs/>
          <w:sz w:val="26"/>
          <w:szCs w:val="26"/>
          <w:lang w:val="en-GB"/>
        </w:rPr>
        <w:t>(Commonwealth, 2010</w:t>
      </w:r>
      <w:r w:rsidRPr="001D0842">
        <w:rPr>
          <w:rFonts w:asciiTheme="majorBidi" w:eastAsiaTheme="minorEastAsia" w:hAnsiTheme="majorBidi" w:cstheme="majorBidi"/>
          <w:sz w:val="26"/>
          <w:szCs w:val="26"/>
          <w:lang w:val="en-GB"/>
        </w:rPr>
        <w:t xml:space="preserve">) </w:t>
      </w:r>
    </w:p>
    <w:p w14:paraId="032A3BA4"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Indisputably, it seems to be generally agreed outside linguistics that for any enterprise to qualify as a scientific, in the usual sense, it should display at least three major characteristics which are: empiricism, exactness and objectivity.</w:t>
      </w:r>
    </w:p>
    <w:p w14:paraId="063EA87F" w14:textId="77777777" w:rsidR="001D0842" w:rsidRPr="001D0842" w:rsidRDefault="001D0842" w:rsidP="001D0842">
      <w:pPr>
        <w:widowControl/>
        <w:numPr>
          <w:ilvl w:val="0"/>
          <w:numId w:val="8"/>
        </w:numPr>
        <w:autoSpaceDE/>
        <w:autoSpaceDN/>
        <w:spacing w:line="360" w:lineRule="auto"/>
        <w:contextualSpacing/>
        <w:jc w:val="both"/>
        <w:rPr>
          <w:rFonts w:asciiTheme="majorBidi" w:eastAsiaTheme="minorEastAsia" w:hAnsiTheme="majorBidi" w:cstheme="majorBidi"/>
          <w:b/>
          <w:bCs/>
          <w:sz w:val="26"/>
          <w:szCs w:val="26"/>
          <w:lang w:val="en-GB"/>
        </w:rPr>
      </w:pPr>
      <w:r w:rsidRPr="001D0842">
        <w:rPr>
          <w:rFonts w:asciiTheme="majorBidi" w:eastAsiaTheme="minorEastAsia" w:hAnsiTheme="majorBidi" w:cstheme="majorBidi"/>
          <w:b/>
          <w:bCs/>
          <w:sz w:val="26"/>
          <w:szCs w:val="26"/>
          <w:lang w:val="en-GB"/>
        </w:rPr>
        <w:t xml:space="preserve">Empiricism: </w:t>
      </w:r>
      <w:r w:rsidRPr="001D0842">
        <w:rPr>
          <w:rFonts w:asciiTheme="majorBidi" w:eastAsiaTheme="minorEastAsia" w:hAnsiTheme="majorBidi" w:cstheme="majorBidi"/>
          <w:sz w:val="26"/>
          <w:szCs w:val="26"/>
          <w:lang w:val="en-GB"/>
        </w:rPr>
        <w:t xml:space="preserve">You must have already heard the quote: “I will not believe it unless I see it”. This came from the ancient empiricists, a fundamental understanding </w:t>
      </w:r>
      <w:r w:rsidRPr="001D0842">
        <w:rPr>
          <w:rFonts w:asciiTheme="majorBidi" w:eastAsiaTheme="minorEastAsia" w:hAnsiTheme="majorBidi" w:cstheme="majorBidi"/>
          <w:sz w:val="26"/>
          <w:szCs w:val="26"/>
          <w:lang w:val="en-GB"/>
        </w:rPr>
        <w:lastRenderedPageBreak/>
        <w:t xml:space="preserve">that powered the emergence of medieval science during the renaissance period and laid the foundation of modern science, as we know it today. The word itself has its roots in Greek. It is derived from the Greek word </w:t>
      </w:r>
      <w:proofErr w:type="spellStart"/>
      <w:r w:rsidRPr="001D0842">
        <w:rPr>
          <w:rFonts w:asciiTheme="majorBidi" w:eastAsiaTheme="minorEastAsia" w:hAnsiTheme="majorBidi" w:cstheme="majorBidi"/>
          <w:sz w:val="26"/>
          <w:szCs w:val="26"/>
          <w:lang w:val="en-GB"/>
        </w:rPr>
        <w:t>empeirikos</w:t>
      </w:r>
      <w:proofErr w:type="spellEnd"/>
      <w:r w:rsidRPr="001D0842">
        <w:rPr>
          <w:rFonts w:asciiTheme="majorBidi" w:eastAsiaTheme="minorEastAsia" w:hAnsiTheme="majorBidi" w:cstheme="majorBidi"/>
          <w:sz w:val="26"/>
          <w:szCs w:val="26"/>
          <w:lang w:val="en-GB"/>
        </w:rPr>
        <w:t xml:space="preserve"> which means “experienced”.</w:t>
      </w:r>
    </w:p>
    <w:p w14:paraId="2CD2C02B"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In today’s world, the word empirical refers to collection of data using evidence that is collected through observation or experience or by using calibrated scientific instruments. All of the above origins have one thing in common which is dependence of observation and experiments to collect data and test them to come up with conclusions</w:t>
      </w:r>
    </w:p>
    <w:p w14:paraId="2C230CA7"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Simply, put, as an important and essential criterion, empiricism can be explained by the fact that any linguistic research should rely on experiment and observation </w:t>
      </w:r>
      <w:proofErr w:type="gramStart"/>
      <w:r w:rsidRPr="001D0842">
        <w:rPr>
          <w:rFonts w:asciiTheme="majorBidi" w:eastAsiaTheme="minorEastAsia" w:hAnsiTheme="majorBidi" w:cstheme="majorBidi"/>
          <w:sz w:val="26"/>
          <w:szCs w:val="26"/>
          <w:lang w:val="en-GB"/>
        </w:rPr>
        <w:t>i.e. ,</w:t>
      </w:r>
      <w:proofErr w:type="gramEnd"/>
      <w:r w:rsidRPr="001D0842">
        <w:rPr>
          <w:rFonts w:asciiTheme="majorBidi" w:eastAsiaTheme="minorEastAsia" w:hAnsiTheme="majorBidi" w:cstheme="majorBidi"/>
          <w:sz w:val="26"/>
          <w:szCs w:val="26"/>
          <w:lang w:val="en-GB"/>
        </w:rPr>
        <w:t xml:space="preserve"> the view that all concepts originate in experience, that all concepts are about or applicable to things that can be experienced, or that all rationally acceptable beliefs or propositions are justifiable or knowable only through experience. </w:t>
      </w:r>
    </w:p>
    <w:p w14:paraId="57A9217F" w14:textId="77777777" w:rsidR="001D0842" w:rsidRPr="001D0842" w:rsidRDefault="001D0842" w:rsidP="001D0842">
      <w:pPr>
        <w:widowControl/>
        <w:numPr>
          <w:ilvl w:val="0"/>
          <w:numId w:val="8"/>
        </w:numPr>
        <w:autoSpaceDE/>
        <w:autoSpaceDN/>
        <w:spacing w:line="360" w:lineRule="auto"/>
        <w:contextualSpacing/>
        <w:jc w:val="both"/>
        <w:rPr>
          <w:rFonts w:asciiTheme="majorBidi" w:eastAsiaTheme="minorEastAsia" w:hAnsiTheme="majorBidi" w:cstheme="majorBidi"/>
          <w:b/>
          <w:bCs/>
          <w:sz w:val="26"/>
          <w:szCs w:val="26"/>
          <w:lang w:val="en-GB"/>
        </w:rPr>
      </w:pPr>
      <w:r w:rsidRPr="001D0842">
        <w:rPr>
          <w:rFonts w:asciiTheme="majorBidi" w:eastAsiaTheme="minorEastAsia" w:hAnsiTheme="majorBidi" w:cstheme="majorBidi"/>
          <w:b/>
          <w:bCs/>
          <w:sz w:val="26"/>
          <w:szCs w:val="26"/>
          <w:lang w:val="en-GB"/>
        </w:rPr>
        <w:t xml:space="preserve">Exactness: </w:t>
      </w:r>
      <w:r w:rsidRPr="001D0842">
        <w:rPr>
          <w:rFonts w:asciiTheme="majorBidi" w:eastAsiaTheme="minorEastAsia" w:hAnsiTheme="majorBidi" w:cstheme="majorBidi"/>
          <w:sz w:val="26"/>
          <w:szCs w:val="26"/>
          <w:lang w:val="en-GB"/>
        </w:rPr>
        <w:t xml:space="preserve">Any linguistic theory should be correct in every detail and valid in terms of time and place. </w:t>
      </w:r>
    </w:p>
    <w:p w14:paraId="0E76D786" w14:textId="77777777" w:rsidR="001D0842" w:rsidRPr="001D0842" w:rsidRDefault="001D0842" w:rsidP="001D0842">
      <w:pPr>
        <w:widowControl/>
        <w:numPr>
          <w:ilvl w:val="0"/>
          <w:numId w:val="8"/>
        </w:numPr>
        <w:autoSpaceDE/>
        <w:autoSpaceDN/>
        <w:spacing w:line="360" w:lineRule="auto"/>
        <w:contextualSpacing/>
        <w:jc w:val="both"/>
        <w:rPr>
          <w:rFonts w:asciiTheme="majorBidi" w:eastAsiaTheme="minorEastAsia" w:hAnsiTheme="majorBidi" w:cstheme="majorBidi"/>
          <w:b/>
          <w:bCs/>
          <w:sz w:val="26"/>
          <w:szCs w:val="26"/>
          <w:lang w:val="en-GB"/>
        </w:rPr>
      </w:pPr>
      <w:r w:rsidRPr="001D0842">
        <w:rPr>
          <w:rFonts w:asciiTheme="majorBidi" w:eastAsiaTheme="minorEastAsia" w:hAnsiTheme="majorBidi" w:cstheme="majorBidi"/>
          <w:b/>
          <w:bCs/>
          <w:sz w:val="26"/>
          <w:szCs w:val="26"/>
          <w:lang w:val="en-GB"/>
        </w:rPr>
        <w:t xml:space="preserve">Objectivity: </w:t>
      </w:r>
      <w:r w:rsidRPr="001D0842">
        <w:rPr>
          <w:rFonts w:asciiTheme="majorBidi" w:eastAsiaTheme="minorEastAsia" w:hAnsiTheme="majorBidi" w:cstheme="majorBidi"/>
          <w:sz w:val="26"/>
          <w:szCs w:val="26"/>
          <w:lang w:val="en-GB"/>
        </w:rPr>
        <w:t xml:space="preserve">The rule states and not thinks; that is objectivity means judgement based on observable phenomena and uninfluenced by emotions or personal prejudices.  In other words, objectivity is a cardinal feature of </w:t>
      </w:r>
      <w:proofErr w:type="spellStart"/>
      <w:r w:rsidRPr="001D0842">
        <w:rPr>
          <w:rFonts w:asciiTheme="majorBidi" w:eastAsiaTheme="minorEastAsia" w:hAnsiTheme="majorBidi" w:cstheme="majorBidi"/>
          <w:sz w:val="26"/>
          <w:szCs w:val="26"/>
          <w:lang w:val="en-GB"/>
        </w:rPr>
        <w:t>scientificness</w:t>
      </w:r>
      <w:proofErr w:type="spellEnd"/>
      <w:r w:rsidRPr="001D0842">
        <w:rPr>
          <w:rFonts w:asciiTheme="majorBidi" w:eastAsiaTheme="minorEastAsia" w:hAnsiTheme="majorBidi" w:cstheme="majorBidi"/>
          <w:sz w:val="26"/>
          <w:szCs w:val="26"/>
          <w:lang w:val="en-GB"/>
        </w:rPr>
        <w:t xml:space="preserve">. The questions they ask, the conclusion they reach and the evidence they cite must be capable of being </w:t>
      </w:r>
      <w:proofErr w:type="spellStart"/>
      <w:r w:rsidRPr="001D0842">
        <w:rPr>
          <w:rFonts w:asciiTheme="majorBidi" w:eastAsiaTheme="minorEastAsia" w:hAnsiTheme="majorBidi" w:cstheme="majorBidi"/>
          <w:sz w:val="26"/>
          <w:szCs w:val="26"/>
          <w:lang w:val="en-GB"/>
        </w:rPr>
        <w:t>publically</w:t>
      </w:r>
      <w:proofErr w:type="spellEnd"/>
      <w:r w:rsidRPr="001D0842">
        <w:rPr>
          <w:rFonts w:asciiTheme="majorBidi" w:eastAsiaTheme="minorEastAsia" w:hAnsiTheme="majorBidi" w:cstheme="majorBidi"/>
          <w:sz w:val="26"/>
          <w:szCs w:val="26"/>
          <w:lang w:val="en-GB"/>
        </w:rPr>
        <w:t xml:space="preserve"> observed and tested. The usual word which attempts to summarize this point is empirical. An empirical test is one in which the examination of phenomena takes place under controlled, experimental conditions, the result being available to direct observation and judgement, so that if the experiment were replicated, the same results and the same popular judgements would be obtained. Putting this another way, the results are verifiable. (Crystal.1985: 78-99).</w:t>
      </w:r>
    </w:p>
    <w:p w14:paraId="0036EB54"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In this line of thought, </w:t>
      </w:r>
    </w:p>
    <w:p w14:paraId="55EE991B"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b/>
          <w:bCs/>
          <w:i/>
          <w:iCs/>
          <w:sz w:val="26"/>
          <w:szCs w:val="26"/>
          <w:lang w:val="en-GB"/>
        </w:rPr>
      </w:pPr>
      <w:r w:rsidRPr="001D0842">
        <w:rPr>
          <w:rFonts w:asciiTheme="majorBidi" w:eastAsiaTheme="minorEastAsia" w:hAnsiTheme="majorBidi" w:cstheme="majorBidi"/>
          <w:b/>
          <w:bCs/>
          <w:i/>
          <w:iCs/>
          <w:sz w:val="26"/>
          <w:szCs w:val="26"/>
          <w:lang w:val="en-GB"/>
        </w:rPr>
        <w:t xml:space="preserve">‘Scientific objectivity is a property of various aspects of science. It expresses the idea that scientific claims, methods, results—and scientists themselves—are not, or should not be, influenced by particular perspectives, value judgments, community bias or personal interests, to name a few relevant factors. Objectivity is often considered to be </w:t>
      </w:r>
      <w:r w:rsidRPr="001D0842">
        <w:rPr>
          <w:rFonts w:asciiTheme="majorBidi" w:eastAsiaTheme="minorEastAsia" w:hAnsiTheme="majorBidi" w:cstheme="majorBidi"/>
          <w:b/>
          <w:bCs/>
          <w:i/>
          <w:iCs/>
          <w:sz w:val="26"/>
          <w:szCs w:val="26"/>
          <w:lang w:val="en-GB"/>
        </w:rPr>
        <w:lastRenderedPageBreak/>
        <w:t>an ideal for scientific inquiry, a good reason for valuing scientific knowledge, and the basis of the authority of science in society’.</w:t>
      </w:r>
    </w:p>
    <w:p w14:paraId="3D74855D"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b/>
          <w:bCs/>
          <w:i/>
          <w:iCs/>
          <w:sz w:val="26"/>
          <w:szCs w:val="26"/>
          <w:lang w:val="en-GB"/>
        </w:rPr>
      </w:pPr>
      <w:r w:rsidRPr="001D0842">
        <w:rPr>
          <w:rFonts w:asciiTheme="majorBidi" w:eastAsiaTheme="minorEastAsia" w:hAnsiTheme="majorBidi" w:cstheme="majorBidi"/>
          <w:b/>
          <w:bCs/>
          <w:i/>
          <w:iCs/>
          <w:sz w:val="26"/>
          <w:szCs w:val="26"/>
          <w:lang w:val="en-GB"/>
        </w:rPr>
        <w:t>Reiss, J. &amp; Sprenger, J (2020)</w:t>
      </w:r>
    </w:p>
    <w:p w14:paraId="3A2D1FDF"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b/>
          <w:bCs/>
          <w:i/>
          <w:iCs/>
          <w:sz w:val="26"/>
          <w:szCs w:val="26"/>
          <w:lang w:val="en-GB"/>
        </w:rPr>
      </w:pPr>
    </w:p>
    <w:p w14:paraId="702C74BE"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b/>
          <w:bCs/>
          <w:i/>
          <w:iCs/>
          <w:sz w:val="26"/>
          <w:szCs w:val="26"/>
          <w:lang w:val="en-GB"/>
        </w:rPr>
      </w:pPr>
      <w:r w:rsidRPr="001D0842">
        <w:rPr>
          <w:rFonts w:asciiTheme="majorBidi" w:eastAsiaTheme="minorEastAsia" w:hAnsiTheme="majorBidi" w:cstheme="majorBidi"/>
          <w:sz w:val="26"/>
          <w:szCs w:val="26"/>
          <w:lang w:val="en-GB"/>
        </w:rPr>
        <w:t xml:space="preserve">According to P.M. Cook: </w:t>
      </w:r>
      <w:r w:rsidRPr="001D0842">
        <w:rPr>
          <w:rFonts w:asciiTheme="majorBidi" w:eastAsiaTheme="minorEastAsia" w:hAnsiTheme="majorBidi" w:cstheme="majorBidi"/>
          <w:b/>
          <w:bCs/>
          <w:i/>
          <w:iCs/>
          <w:sz w:val="26"/>
          <w:szCs w:val="26"/>
          <w:lang w:val="en-GB"/>
        </w:rPr>
        <w:t xml:space="preserve">‘Research is an honest, exhaustive, intelligent searching for fact and their meanings or implications with reference to a given problem. The product of findings of a given piece of research should be an authentic, verifiable, and contribution to knowledge in the field studies. </w:t>
      </w:r>
    </w:p>
    <w:p w14:paraId="748788D8"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In this respect, he has emphasised the following characteristics of research in his description: − It is an honest and exhaustive process. − The facts are studied with understanding. − The facts are discovered in the light of a problem. Research is problem- centred. − The findings are valid and verifiable. − Research work should contribute new knowledge in that field (Cited in Singh, 2006).</w:t>
      </w:r>
    </w:p>
    <w:p w14:paraId="0E99AEFF" w14:textId="77777777" w:rsidR="001D0842" w:rsidRPr="001D0842" w:rsidRDefault="001D0842" w:rsidP="001D0842">
      <w:pPr>
        <w:keepNext/>
        <w:keepLines/>
        <w:widowControl/>
        <w:pBdr>
          <w:bottom w:val="single" w:sz="4" w:space="2" w:color="ED7D31" w:themeColor="accent2"/>
        </w:pBdr>
        <w:autoSpaceDE/>
        <w:autoSpaceDN/>
        <w:spacing w:before="360" w:after="120"/>
        <w:outlineLvl w:val="0"/>
        <w:rPr>
          <w:rFonts w:asciiTheme="majorHAnsi" w:eastAsiaTheme="majorEastAsia" w:hAnsiTheme="majorHAnsi" w:cstheme="majorBidi"/>
          <w:b/>
          <w:bCs/>
          <w:caps/>
          <w:color w:val="262626" w:themeColor="text1" w:themeTint="D9"/>
          <w:spacing w:val="20"/>
          <w:sz w:val="28"/>
          <w:szCs w:val="40"/>
          <w:lang w:val="en-GB"/>
        </w:rPr>
      </w:pPr>
      <w:bookmarkStart w:id="3" w:name="_Toc74005662"/>
      <w:r w:rsidRPr="001D0842">
        <w:rPr>
          <w:rFonts w:asciiTheme="majorHAnsi" w:eastAsiaTheme="majorEastAsia" w:hAnsiTheme="majorHAnsi" w:cstheme="majorBidi"/>
          <w:b/>
          <w:bCs/>
          <w:caps/>
          <w:color w:val="262626" w:themeColor="text1" w:themeTint="D9"/>
          <w:spacing w:val="20"/>
          <w:sz w:val="28"/>
          <w:szCs w:val="40"/>
          <w:lang w:val="en-GB"/>
        </w:rPr>
        <w:t>Lecture Summary</w:t>
      </w:r>
      <w:bookmarkEnd w:id="3"/>
    </w:p>
    <w:p w14:paraId="38DB2F19"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All in all, linguistics as a science strives to study human language, namely its spoken form obeying the requirements </w:t>
      </w:r>
      <w:proofErr w:type="spellStart"/>
      <w:r w:rsidRPr="001D0842">
        <w:rPr>
          <w:rFonts w:asciiTheme="majorBidi" w:eastAsiaTheme="minorEastAsia" w:hAnsiTheme="majorBidi" w:cstheme="majorBidi"/>
          <w:sz w:val="26"/>
          <w:szCs w:val="26"/>
          <w:lang w:val="en-GB"/>
        </w:rPr>
        <w:t>o</w:t>
      </w:r>
      <w:proofErr w:type="spellEnd"/>
      <w:r w:rsidRPr="001D0842">
        <w:rPr>
          <w:rFonts w:asciiTheme="majorBidi" w:eastAsiaTheme="minorEastAsia" w:hAnsiTheme="majorBidi" w:cstheme="majorBidi"/>
          <w:sz w:val="26"/>
          <w:szCs w:val="26"/>
          <w:lang w:val="en-GB"/>
        </w:rPr>
        <w:t xml:space="preserve"> a scientific method which involves empiricism, exactness and objectivity. Its main purpose is to define language and provide a description of its characteristics and functions. Moreover, this discipline attempts to give information about the history of language and explain the differences between languages.</w:t>
      </w:r>
    </w:p>
    <w:p w14:paraId="4BAAB057"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p>
    <w:p w14:paraId="6E3BE6C6"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Therefore, the role of the linguist is to provide theories and ideas about language in order to help people to understand this human phenomenon and try to draw some conclusions about the nature of </w:t>
      </w:r>
      <w:proofErr w:type="spellStart"/>
      <w:proofErr w:type="gramStart"/>
      <w:r w:rsidRPr="001D0842">
        <w:rPr>
          <w:rFonts w:asciiTheme="majorBidi" w:eastAsiaTheme="minorEastAsia" w:hAnsiTheme="majorBidi" w:cstheme="majorBidi"/>
          <w:sz w:val="26"/>
          <w:szCs w:val="26"/>
          <w:lang w:val="en-GB"/>
        </w:rPr>
        <w:t>language.To</w:t>
      </w:r>
      <w:proofErr w:type="spellEnd"/>
      <w:proofErr w:type="gramEnd"/>
      <w:r w:rsidRPr="001D0842">
        <w:rPr>
          <w:rFonts w:asciiTheme="majorBidi" w:eastAsiaTheme="minorEastAsia" w:hAnsiTheme="majorBidi" w:cstheme="majorBidi"/>
          <w:sz w:val="26"/>
          <w:szCs w:val="26"/>
          <w:lang w:val="en-GB"/>
        </w:rPr>
        <w:t xml:space="preserve"> better understand the linguistic research as well as its required criteria for any investigation, one may consider the following figure:</w:t>
      </w:r>
    </w:p>
    <w:p w14:paraId="0B112CB9" w14:textId="77777777" w:rsidR="001D0842" w:rsidRPr="001D0842" w:rsidRDefault="001D0842" w:rsidP="001D0842">
      <w:pPr>
        <w:widowControl/>
        <w:autoSpaceDE/>
        <w:autoSpaceDN/>
        <w:spacing w:after="160" w:line="276" w:lineRule="auto"/>
        <w:jc w:val="center"/>
        <w:rPr>
          <w:rFonts w:asciiTheme="majorBidi" w:eastAsiaTheme="minorEastAsia" w:hAnsiTheme="majorBidi" w:cstheme="majorBidi"/>
          <w:sz w:val="26"/>
          <w:szCs w:val="26"/>
          <w:lang w:val="en-GB"/>
        </w:rPr>
      </w:pPr>
      <w:r w:rsidRPr="001D0842">
        <w:rPr>
          <w:rFonts w:asciiTheme="majorBidi" w:eastAsiaTheme="minorEastAsia" w:hAnsiTheme="majorBidi" w:cstheme="majorBidi"/>
          <w:noProof/>
          <w:sz w:val="26"/>
          <w:szCs w:val="26"/>
          <w:lang w:val="fr-FR" w:eastAsia="fr-FR"/>
        </w:rPr>
        <w:lastRenderedPageBreak/>
        <w:drawing>
          <wp:inline distT="0" distB="0" distL="0" distR="0" wp14:anchorId="70051FCB" wp14:editId="0FA1A5F6">
            <wp:extent cx="4928761" cy="2952750"/>
            <wp:effectExtent l="19050" t="0" r="5189" b="0"/>
            <wp:docPr id="17" name="Image 1" descr="Empiric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irical Research"/>
                    <pic:cNvPicPr>
                      <a:picLocks noChangeAspect="1" noChangeArrowheads="1"/>
                    </pic:cNvPicPr>
                  </pic:nvPicPr>
                  <pic:blipFill>
                    <a:blip r:embed="rId5"/>
                    <a:srcRect/>
                    <a:stretch>
                      <a:fillRect/>
                    </a:stretch>
                  </pic:blipFill>
                  <pic:spPr bwMode="auto">
                    <a:xfrm>
                      <a:off x="0" y="0"/>
                      <a:ext cx="4944962" cy="2962456"/>
                    </a:xfrm>
                    <a:prstGeom prst="rect">
                      <a:avLst/>
                    </a:prstGeom>
                    <a:noFill/>
                    <a:ln w="9525">
                      <a:noFill/>
                      <a:miter lim="800000"/>
                      <a:headEnd/>
                      <a:tailEnd/>
                    </a:ln>
                  </pic:spPr>
                </pic:pic>
              </a:graphicData>
            </a:graphic>
          </wp:inline>
        </w:drawing>
      </w:r>
    </w:p>
    <w:p w14:paraId="2CED732D" w14:textId="77777777" w:rsidR="001D0842" w:rsidRPr="001D0842" w:rsidRDefault="001D0842" w:rsidP="001D0842">
      <w:pPr>
        <w:widowControl/>
        <w:autoSpaceDE/>
        <w:autoSpaceDN/>
        <w:jc w:val="center"/>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Figure 1. Empirical research methodology cycle</w:t>
      </w:r>
    </w:p>
    <w:p w14:paraId="2C684124" w14:textId="77777777" w:rsidR="001D0842" w:rsidRPr="001D0842" w:rsidRDefault="001D0842" w:rsidP="001D0842">
      <w:pPr>
        <w:widowControl/>
        <w:autoSpaceDE/>
        <w:autoSpaceDN/>
        <w:jc w:val="center"/>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(Retrieved from https://</w:t>
      </w:r>
      <w:proofErr w:type="spellStart"/>
      <w:r w:rsidRPr="001D0842">
        <w:rPr>
          <w:rFonts w:asciiTheme="majorBidi" w:eastAsiaTheme="minorEastAsia" w:hAnsiTheme="majorBidi" w:cstheme="majorBidi"/>
          <w:sz w:val="26"/>
          <w:szCs w:val="26"/>
          <w:lang w:val="en-GB"/>
        </w:rPr>
        <w:t>www.questionpro.com</w:t>
      </w:r>
      <w:proofErr w:type="spellEnd"/>
      <w:r w:rsidRPr="001D0842">
        <w:rPr>
          <w:rFonts w:asciiTheme="majorBidi" w:eastAsiaTheme="minorEastAsia" w:hAnsiTheme="majorBidi" w:cstheme="majorBidi"/>
          <w:sz w:val="26"/>
          <w:szCs w:val="26"/>
          <w:lang w:val="en-GB"/>
        </w:rPr>
        <w:t>/blog/empirical-research)</w:t>
      </w:r>
    </w:p>
    <w:p w14:paraId="3697D9F8"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7A91DB67"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This empirical cycle captures the process of coming up with hypothesis about how certain subjects work or behave and then testing these hypotheses against empirical data in a systematic and rigorous approach following the deductive approach</w:t>
      </w:r>
    </w:p>
    <w:p w14:paraId="489AF63A" w14:textId="77777777" w:rsidR="001D0842" w:rsidRPr="001D0842" w:rsidRDefault="001D0842" w:rsidP="001D0842">
      <w:pPr>
        <w:widowControl/>
        <w:autoSpaceDE/>
        <w:autoSpaceDN/>
        <w:spacing w:line="360"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The initial phase called, Observation in which the investigator proposes a hypothesis and strives in the coming step to gather the required empirical data using observation.</w:t>
      </w:r>
    </w:p>
    <w:p w14:paraId="7BE4F9FD" w14:textId="77777777" w:rsidR="001D0842" w:rsidRPr="001D0842" w:rsidRDefault="001D0842" w:rsidP="001D0842">
      <w:pPr>
        <w:widowControl/>
        <w:numPr>
          <w:ilvl w:val="0"/>
          <w:numId w:val="9"/>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b/>
          <w:bCs/>
          <w:sz w:val="26"/>
          <w:szCs w:val="26"/>
          <w:lang w:val="en-GB"/>
        </w:rPr>
        <w:t>Induction:</w:t>
      </w:r>
      <w:r w:rsidRPr="001D0842">
        <w:rPr>
          <w:rFonts w:asciiTheme="majorBidi" w:eastAsiaTheme="minorEastAsia" w:hAnsiTheme="majorBidi" w:cstheme="majorBidi"/>
          <w:sz w:val="26"/>
          <w:szCs w:val="26"/>
          <w:lang w:val="en-GB"/>
        </w:rPr>
        <w:t xml:space="preserve"> Inductive reasoning is then carried out to form a general conclusion from the data gathered through discrete observation. </w:t>
      </w:r>
    </w:p>
    <w:p w14:paraId="1A5766D5" w14:textId="77777777" w:rsidR="001D0842" w:rsidRPr="001D0842" w:rsidRDefault="001D0842" w:rsidP="001D0842">
      <w:pPr>
        <w:widowControl/>
        <w:numPr>
          <w:ilvl w:val="0"/>
          <w:numId w:val="9"/>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b/>
          <w:bCs/>
          <w:sz w:val="26"/>
          <w:szCs w:val="26"/>
          <w:lang w:val="en-GB"/>
        </w:rPr>
        <w:t>Deduction:</w:t>
      </w:r>
      <w:r w:rsidRPr="001D0842">
        <w:rPr>
          <w:rFonts w:asciiTheme="majorBidi" w:eastAsiaTheme="minorEastAsia" w:hAnsiTheme="majorBidi" w:cstheme="majorBidi"/>
          <w:sz w:val="26"/>
          <w:szCs w:val="26"/>
          <w:lang w:val="en-GB"/>
        </w:rPr>
        <w:t xml:space="preserve"> This phase helps the researcher to deduce a conclusion out of his experiment. This has to be based on logic and rationality to come up with specific unbiased results.</w:t>
      </w:r>
    </w:p>
    <w:p w14:paraId="2610C00A" w14:textId="77777777" w:rsidR="001D0842" w:rsidRPr="001D0842" w:rsidRDefault="001D0842" w:rsidP="001D0842">
      <w:pPr>
        <w:widowControl/>
        <w:numPr>
          <w:ilvl w:val="0"/>
          <w:numId w:val="9"/>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b/>
          <w:bCs/>
          <w:sz w:val="26"/>
          <w:szCs w:val="26"/>
          <w:lang w:val="en-GB"/>
        </w:rPr>
        <w:t>Testing:</w:t>
      </w:r>
      <w:r w:rsidRPr="001D0842">
        <w:rPr>
          <w:rFonts w:asciiTheme="majorBidi" w:eastAsiaTheme="minorEastAsia" w:hAnsiTheme="majorBidi" w:cstheme="majorBidi"/>
          <w:sz w:val="26"/>
          <w:szCs w:val="26"/>
          <w:lang w:val="en-GB"/>
        </w:rPr>
        <w:t xml:space="preserve"> This phase involves the researcher to return to empirical methods to put his hypothesis to the test. </w:t>
      </w:r>
    </w:p>
    <w:p w14:paraId="6BA3FE1F" w14:textId="77777777" w:rsidR="001D0842" w:rsidRPr="001D0842" w:rsidRDefault="001D0842" w:rsidP="001D0842">
      <w:pPr>
        <w:widowControl/>
        <w:numPr>
          <w:ilvl w:val="0"/>
          <w:numId w:val="9"/>
        </w:numPr>
        <w:autoSpaceDE/>
        <w:autoSpaceDN/>
        <w:spacing w:line="360"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b/>
          <w:bCs/>
          <w:sz w:val="26"/>
          <w:szCs w:val="26"/>
          <w:lang w:val="en-GB"/>
        </w:rPr>
        <w:t>Evaluation:</w:t>
      </w:r>
      <w:r w:rsidRPr="001D0842">
        <w:rPr>
          <w:rFonts w:asciiTheme="majorBidi" w:eastAsiaTheme="minorEastAsia" w:hAnsiTheme="majorBidi" w:cstheme="majorBidi"/>
          <w:sz w:val="26"/>
          <w:szCs w:val="26"/>
          <w:lang w:val="en-GB"/>
        </w:rPr>
        <w:t xml:space="preserve"> This phase is generally forgotten by most but is an important one to keep gaining knowledge. During this phase the researcher puts forth the data he has collected, the support argument and his conclusion. </w:t>
      </w:r>
    </w:p>
    <w:p w14:paraId="0D58D7D6"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245CE7DD"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1B37C8D4"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15F1A52E" w14:textId="77777777" w:rsidR="001D0842" w:rsidRPr="001D0842" w:rsidRDefault="001D0842" w:rsidP="001D0842">
      <w:pPr>
        <w:widowControl/>
        <w:autoSpaceDE/>
        <w:autoSpaceDN/>
        <w:spacing w:after="160" w:line="276" w:lineRule="auto"/>
        <w:ind w:left="360"/>
        <w:contextualSpacing/>
        <w:rPr>
          <w:rFonts w:asciiTheme="majorBidi" w:eastAsiaTheme="minorEastAsia" w:hAnsiTheme="majorBidi" w:cstheme="majorBidi"/>
          <w:b/>
          <w:bCs/>
          <w:sz w:val="26"/>
          <w:szCs w:val="26"/>
          <w:u w:val="single"/>
          <w:lang w:val="en-GB"/>
        </w:rPr>
      </w:pPr>
      <w:r w:rsidRPr="001D0842">
        <w:rPr>
          <w:rFonts w:asciiTheme="majorBidi" w:eastAsiaTheme="minorEastAsia" w:hAnsiTheme="majorBidi" w:cstheme="majorBidi"/>
          <w:b/>
          <w:bCs/>
          <w:sz w:val="26"/>
          <w:szCs w:val="26"/>
          <w:u w:val="single"/>
          <w:lang w:val="en-GB"/>
        </w:rPr>
        <w:lastRenderedPageBreak/>
        <w:t>Required Resources</w:t>
      </w:r>
    </w:p>
    <w:p w14:paraId="59B95160" w14:textId="77777777" w:rsidR="001D0842" w:rsidRPr="001D0842" w:rsidRDefault="001D0842" w:rsidP="001D0842">
      <w:pPr>
        <w:widowControl/>
        <w:numPr>
          <w:ilvl w:val="0"/>
          <w:numId w:val="10"/>
        </w:numPr>
        <w:autoSpaceDE/>
        <w:autoSpaceDN/>
        <w:spacing w:after="160" w:line="276"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Lyons, J. (1968). Linguistics: The Scientific Study of Language. In Introduction to Theoretical Linguistics (pp.1-52). Cambridge University Press</w:t>
      </w:r>
    </w:p>
    <w:p w14:paraId="3573B40E" w14:textId="77777777" w:rsidR="001D0842" w:rsidRPr="001D0842" w:rsidRDefault="001D0842" w:rsidP="001D0842">
      <w:pPr>
        <w:widowControl/>
        <w:numPr>
          <w:ilvl w:val="0"/>
          <w:numId w:val="10"/>
        </w:numPr>
        <w:autoSpaceDE/>
        <w:autoSpaceDN/>
        <w:spacing w:after="160" w:line="276"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Trask, Roberts Lawrence. Key Concepts in Language and Linguistics. London: Routledge, 1999.</w:t>
      </w:r>
    </w:p>
    <w:p w14:paraId="32CF514E" w14:textId="77777777" w:rsidR="001D0842" w:rsidRPr="001D0842" w:rsidRDefault="001D0842" w:rsidP="001D0842">
      <w:pPr>
        <w:widowControl/>
        <w:numPr>
          <w:ilvl w:val="0"/>
          <w:numId w:val="10"/>
        </w:numPr>
        <w:autoSpaceDE/>
        <w:autoSpaceDN/>
        <w:spacing w:after="160" w:line="276"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Singh, Y. K. (2006). Fundamental of Research Methodology and Statistics. New Delhi: New international (P) Limited, Publishers.</w:t>
      </w:r>
    </w:p>
    <w:p w14:paraId="566EFD78" w14:textId="77777777" w:rsidR="001D0842" w:rsidRPr="001D0842" w:rsidRDefault="001D0842" w:rsidP="001D0842">
      <w:pPr>
        <w:widowControl/>
        <w:numPr>
          <w:ilvl w:val="0"/>
          <w:numId w:val="10"/>
        </w:numPr>
        <w:autoSpaceDE/>
        <w:autoSpaceDN/>
        <w:spacing w:after="160" w:line="276" w:lineRule="auto"/>
        <w:contextualSpacing/>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Cook, G. (2003). Applied linguistics. Oxford: Oxford University Press.</w:t>
      </w:r>
    </w:p>
    <w:p w14:paraId="241C9062" w14:textId="77777777" w:rsid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69EBAA66" w14:textId="76DBC415"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Pr>
          <w:rFonts w:asciiTheme="majorBidi" w:eastAsiaTheme="minorEastAsia" w:hAnsiTheme="majorBidi" w:cstheme="majorBidi"/>
          <w:sz w:val="26"/>
          <w:szCs w:val="26"/>
          <w:lang w:val="en-GB"/>
        </w:rPr>
        <w:t xml:space="preserve"> </w:t>
      </w:r>
    </w:p>
    <w:p w14:paraId="1A1E9706" w14:textId="6C32FFA1" w:rsidR="001D0842" w:rsidRPr="001D0842" w:rsidRDefault="001D0842" w:rsidP="001D0842">
      <w:pPr>
        <w:widowControl/>
        <w:autoSpaceDE/>
        <w:autoSpaceDN/>
        <w:spacing w:after="160" w:line="276" w:lineRule="auto"/>
        <w:jc w:val="both"/>
        <w:rPr>
          <w:rFonts w:asciiTheme="majorBidi" w:eastAsiaTheme="minorEastAsia" w:hAnsiTheme="majorBidi" w:cstheme="majorBidi"/>
          <w:b/>
          <w:bCs/>
          <w:sz w:val="26"/>
          <w:szCs w:val="26"/>
          <w:u w:val="single"/>
          <w:lang w:val="en-GB"/>
        </w:rPr>
      </w:pPr>
      <w:r w:rsidRPr="001D0842">
        <w:rPr>
          <w:rFonts w:asciiTheme="majorBidi" w:eastAsiaTheme="minorEastAsia" w:hAnsiTheme="majorBidi" w:cstheme="majorBidi"/>
          <w:b/>
          <w:bCs/>
          <w:sz w:val="26"/>
          <w:szCs w:val="26"/>
          <w:lang w:val="en-GB"/>
        </w:rPr>
        <w:t xml:space="preserve">      </w:t>
      </w:r>
      <w:r w:rsidRPr="001D0842">
        <w:rPr>
          <w:rFonts w:asciiTheme="majorBidi" w:eastAsiaTheme="minorEastAsia" w:hAnsiTheme="majorBidi" w:cstheme="majorBidi"/>
          <w:b/>
          <w:bCs/>
          <w:sz w:val="26"/>
          <w:szCs w:val="26"/>
          <w:u w:val="single"/>
          <w:lang w:val="en-GB"/>
        </w:rPr>
        <w:t>Selected Readings</w:t>
      </w:r>
    </w:p>
    <w:p w14:paraId="22948897" w14:textId="7B85A27E"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“Linguistics is the study of language. Knowledge of linguistics, however, is different from knowledge of a language. Just as a person is able to drive a car without understanding the inner workings of the engine, so, too, can a speaker use a language without any conscious knowledge of its internal structure.</w:t>
      </w:r>
      <w:r>
        <w:rPr>
          <w:rFonts w:asciiTheme="majorBidi" w:eastAsiaTheme="minorEastAsia" w:hAnsiTheme="majorBidi" w:cstheme="majorBidi"/>
          <w:sz w:val="26"/>
          <w:szCs w:val="26"/>
          <w:lang w:val="en-GB"/>
        </w:rPr>
        <w:t xml:space="preserve"> </w:t>
      </w:r>
      <w:proofErr w:type="gramStart"/>
      <w:r w:rsidRPr="001D0842">
        <w:rPr>
          <w:rFonts w:asciiTheme="majorBidi" w:eastAsiaTheme="minorEastAsia" w:hAnsiTheme="majorBidi" w:cstheme="majorBidi"/>
          <w:sz w:val="26"/>
          <w:szCs w:val="26"/>
          <w:lang w:val="en-GB"/>
        </w:rPr>
        <w:t>Conversely</w:t>
      </w:r>
      <w:proofErr w:type="gramEnd"/>
      <w:r w:rsidRPr="001D0842">
        <w:rPr>
          <w:rFonts w:asciiTheme="majorBidi" w:eastAsiaTheme="minorEastAsia" w:hAnsiTheme="majorBidi" w:cstheme="majorBidi"/>
          <w:sz w:val="26"/>
          <w:szCs w:val="26"/>
          <w:lang w:val="en-GB"/>
        </w:rPr>
        <w:t>, a linguist can know and understand the internal structure of a language without actually speaking it”</w:t>
      </w:r>
    </w:p>
    <w:p w14:paraId="3748C04E" w14:textId="77777777" w:rsidR="001D0842" w:rsidRPr="001D0842" w:rsidRDefault="001D0842" w:rsidP="001D0842">
      <w:pPr>
        <w:widowControl/>
        <w:autoSpaceDE/>
        <w:autoSpaceDN/>
        <w:spacing w:after="160" w:line="276" w:lineRule="auto"/>
        <w:jc w:val="right"/>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(ERIC Clearinghouse on Languages and Linguistics Washington DC 1992).</w:t>
      </w:r>
      <w:r w:rsidRPr="001D0842">
        <w:rPr>
          <w:rFonts w:asciiTheme="majorBidi" w:eastAsiaTheme="minorEastAsia" w:hAnsiTheme="majorBidi" w:cstheme="majorBidi"/>
          <w:sz w:val="26"/>
          <w:szCs w:val="26"/>
          <w:lang w:val="en-GB"/>
        </w:rPr>
        <w:cr/>
      </w:r>
    </w:p>
    <w:p w14:paraId="7D0633B1"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   “Linguistics may be defined as the scientific study of language. This definition is hardly sufficient to give the reader any positive indication of the fundamental principles of the subject. It may be made a little more revealing by drawing in greater detail the implications contained in the qualification ‘scientific’. For the moment, it will be enough to say that by the scientific study of language is meant its investigation by means of controlled and empirically verifiable observations and with reference to some general theory of language-structure”. </w:t>
      </w:r>
    </w:p>
    <w:p w14:paraId="71FA18D1" w14:textId="77777777" w:rsidR="001D0842" w:rsidRPr="001D0842" w:rsidRDefault="001D0842" w:rsidP="001D0842">
      <w:pPr>
        <w:widowControl/>
        <w:autoSpaceDE/>
        <w:autoSpaceDN/>
        <w:spacing w:after="160" w:line="276" w:lineRule="auto"/>
        <w:jc w:val="right"/>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(Lyons, 1968:1) </w:t>
      </w:r>
    </w:p>
    <w:p w14:paraId="2296EC29"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“A linguist, then, is not an individual who speaks more than one language, more accurately called "polyglot" or "bilingual" or "multilingual." Rather, a linguist is concerned with language as a human phenomenon. Linguists study grammar, the social and psychological aspects of language use, and the relationships among languages, both historical and present-day. The field of linguistics, like any complex field, includes several major divisions”.</w:t>
      </w:r>
    </w:p>
    <w:p w14:paraId="12EE9978" w14:textId="77777777" w:rsidR="001D0842" w:rsidRPr="001D0842" w:rsidRDefault="001D0842" w:rsidP="001D0842">
      <w:pPr>
        <w:widowControl/>
        <w:autoSpaceDE/>
        <w:autoSpaceDN/>
        <w:spacing w:after="160" w:line="276" w:lineRule="auto"/>
        <w:jc w:val="right"/>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CAL Online Resources: Digests </w:t>
      </w:r>
      <w:proofErr w:type="gramStart"/>
      <w:r w:rsidRPr="001D0842">
        <w:rPr>
          <w:rFonts w:asciiTheme="majorBidi" w:eastAsiaTheme="minorEastAsia" w:hAnsiTheme="majorBidi" w:cstheme="majorBidi"/>
          <w:sz w:val="26"/>
          <w:szCs w:val="26"/>
          <w:lang w:val="en-GB"/>
        </w:rPr>
        <w:t>( December</w:t>
      </w:r>
      <w:proofErr w:type="gramEnd"/>
      <w:r w:rsidRPr="001D0842">
        <w:rPr>
          <w:rFonts w:asciiTheme="majorBidi" w:eastAsiaTheme="minorEastAsia" w:hAnsiTheme="majorBidi" w:cstheme="majorBidi"/>
          <w:sz w:val="26"/>
          <w:szCs w:val="26"/>
          <w:lang w:val="en-GB"/>
        </w:rPr>
        <w:t>,1992)</w:t>
      </w:r>
    </w:p>
    <w:p w14:paraId="66824963"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 xml:space="preserve">“The most important claim linguists make is that their study of language is scientific. Although both scientists disagree to some extent concerning the nature of their respective activities, there does seem to be general agreement about some requirements </w:t>
      </w:r>
      <w:r w:rsidRPr="001D0842">
        <w:rPr>
          <w:rFonts w:asciiTheme="majorBidi" w:eastAsiaTheme="minorEastAsia" w:hAnsiTheme="majorBidi" w:cstheme="majorBidi"/>
          <w:sz w:val="26"/>
          <w:szCs w:val="26"/>
          <w:lang w:val="en-GB"/>
        </w:rPr>
        <w:lastRenderedPageBreak/>
        <w:t>for a scientific method. These include the use of controlled experiment in which the variable factors involved have been precisely identified in an objective way, as well as the requirement that the methods used to be made public so that the results of an experiment can be verified. Thus, a scientific study should be empirical, exact and therefore objective”</w:t>
      </w:r>
    </w:p>
    <w:p w14:paraId="2F464F08"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r w:rsidRPr="001D0842">
        <w:rPr>
          <w:rFonts w:asciiTheme="majorBidi" w:eastAsiaTheme="minorEastAsia" w:hAnsiTheme="majorBidi" w:cstheme="majorBidi"/>
          <w:sz w:val="26"/>
          <w:szCs w:val="26"/>
          <w:lang w:val="en-GB"/>
        </w:rPr>
        <w:t>“Linguistics is the scientific study of language. Linguists do work on specific languages, but their primary goal is to understand the nature of Language in general. Linguistics is primarily concerned with the nature of language and communication. There are broadly three aspects to the study, including language form, language meaning, and language use in discursive and communicative contexts</w:t>
      </w:r>
      <w:proofErr w:type="gramStart"/>
      <w:r w:rsidRPr="001D0842">
        <w:rPr>
          <w:rFonts w:asciiTheme="majorBidi" w:eastAsiaTheme="minorEastAsia" w:hAnsiTheme="majorBidi" w:cstheme="majorBidi"/>
          <w:sz w:val="26"/>
          <w:szCs w:val="26"/>
          <w:lang w:val="en-GB"/>
        </w:rPr>
        <w:t>.....</w:t>
      </w:r>
      <w:proofErr w:type="gramEnd"/>
      <w:r w:rsidRPr="001D0842">
        <w:rPr>
          <w:rFonts w:asciiTheme="majorBidi" w:eastAsiaTheme="minorEastAsia" w:hAnsiTheme="majorBidi" w:cstheme="majorBidi"/>
          <w:sz w:val="26"/>
          <w:szCs w:val="26"/>
          <w:lang w:val="en-GB"/>
        </w:rPr>
        <w:t xml:space="preserve"> Linguistics deals with the study of particular languages and the search for general properties common to all languages or large groups of languages.</w:t>
      </w:r>
    </w:p>
    <w:p w14:paraId="3752A73F" w14:textId="77777777" w:rsidR="001D0842" w:rsidRPr="001D0842" w:rsidRDefault="001D0842" w:rsidP="001D0842">
      <w:pPr>
        <w:widowControl/>
        <w:autoSpaceDE/>
        <w:autoSpaceDN/>
        <w:spacing w:after="160" w:line="276" w:lineRule="auto"/>
        <w:jc w:val="right"/>
        <w:rPr>
          <w:rFonts w:asciiTheme="majorBidi" w:eastAsiaTheme="minorEastAsia" w:hAnsiTheme="majorBidi" w:cstheme="majorBidi"/>
          <w:sz w:val="26"/>
          <w:szCs w:val="26"/>
          <w:lang w:val="en-GB"/>
        </w:rPr>
      </w:pPr>
      <w:proofErr w:type="spellStart"/>
      <w:r w:rsidRPr="001D0842">
        <w:rPr>
          <w:rFonts w:asciiTheme="majorBidi" w:eastAsiaTheme="minorEastAsia" w:hAnsiTheme="majorBidi" w:cstheme="majorBidi"/>
          <w:sz w:val="26"/>
          <w:szCs w:val="26"/>
          <w:lang w:val="en-GB"/>
        </w:rPr>
        <w:t>EvdokiaKaravas</w:t>
      </w:r>
      <w:proofErr w:type="spellEnd"/>
      <w:r w:rsidRPr="001D0842">
        <w:rPr>
          <w:rFonts w:asciiTheme="majorBidi" w:eastAsiaTheme="minorEastAsia" w:hAnsiTheme="majorBidi" w:cstheme="majorBidi"/>
          <w:sz w:val="26"/>
          <w:szCs w:val="26"/>
          <w:lang w:val="en-GB"/>
        </w:rPr>
        <w:t xml:space="preserve"> (2014:3-4)</w:t>
      </w:r>
    </w:p>
    <w:p w14:paraId="78E6DE58"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4BECDA97"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588AC02D"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5DFB58B6" w14:textId="77777777" w:rsidR="001D0842" w:rsidRPr="001D0842" w:rsidRDefault="001D0842" w:rsidP="001D0842">
      <w:pPr>
        <w:widowControl/>
        <w:autoSpaceDE/>
        <w:autoSpaceDN/>
        <w:spacing w:after="160" w:line="276" w:lineRule="auto"/>
        <w:jc w:val="both"/>
        <w:rPr>
          <w:rFonts w:asciiTheme="majorBidi" w:eastAsiaTheme="minorEastAsia" w:hAnsiTheme="majorBidi" w:cstheme="majorBidi"/>
          <w:sz w:val="26"/>
          <w:szCs w:val="26"/>
          <w:lang w:val="en-GB"/>
        </w:rPr>
      </w:pPr>
    </w:p>
    <w:p w14:paraId="0E871A35" w14:textId="77777777" w:rsidR="001D0842" w:rsidRPr="001D0842" w:rsidRDefault="001D0842" w:rsidP="001D0842">
      <w:pPr>
        <w:widowControl/>
        <w:autoSpaceDE/>
        <w:autoSpaceDN/>
        <w:spacing w:after="160" w:line="276" w:lineRule="auto"/>
        <w:rPr>
          <w:rFonts w:asciiTheme="minorHAnsi" w:eastAsiaTheme="minorEastAsia" w:hAnsiTheme="minorHAnsi" w:cstheme="minorBidi"/>
          <w:sz w:val="21"/>
          <w:szCs w:val="21"/>
          <w:lang w:val="en-GB"/>
        </w:rPr>
      </w:pPr>
    </w:p>
    <w:p w14:paraId="5BF206D9" w14:textId="77777777" w:rsidR="00667016" w:rsidRDefault="00667016"/>
    <w:sectPr w:rsidR="00667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C65"/>
    <w:multiLevelType w:val="hybridMultilevel"/>
    <w:tmpl w:val="0BB0E26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21DBF"/>
    <w:multiLevelType w:val="multilevel"/>
    <w:tmpl w:val="E34A4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3F6DB8"/>
    <w:multiLevelType w:val="hybridMultilevel"/>
    <w:tmpl w:val="3D229402"/>
    <w:lvl w:ilvl="0" w:tplc="2E8045B2">
      <w:start w:val="1"/>
      <w:numFmt w:val="bullet"/>
      <w:lvlText w:val=""/>
      <w:lvlJc w:val="left"/>
      <w:pPr>
        <w:ind w:left="502" w:hanging="360"/>
      </w:pPr>
      <w:rPr>
        <w:rFonts w:ascii="Symbol" w:eastAsiaTheme="minorHAnsi" w:hAnsi="Symbol" w:cstheme="majorBidi" w:hint="default"/>
        <w:i/>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3EC28B5"/>
    <w:multiLevelType w:val="multilevel"/>
    <w:tmpl w:val="40A2EB5C"/>
    <w:lvl w:ilvl="0">
      <w:start w:val="1"/>
      <w:numFmt w:val="decimal"/>
      <w:pStyle w:val="Heading1"/>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55076B6"/>
    <w:multiLevelType w:val="hybridMultilevel"/>
    <w:tmpl w:val="E37229D6"/>
    <w:lvl w:ilvl="0" w:tplc="F1723A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B052A"/>
    <w:multiLevelType w:val="hybridMultilevel"/>
    <w:tmpl w:val="41F4AF62"/>
    <w:lvl w:ilvl="0" w:tplc="229874DA">
      <w:numFmt w:val="bullet"/>
      <w:lvlText w:val=""/>
      <w:lvlJc w:val="left"/>
      <w:pPr>
        <w:ind w:left="720" w:hanging="360"/>
      </w:pPr>
      <w:rPr>
        <w:rFonts w:ascii="Symbol" w:eastAsia="Times New Roman"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1C44E0"/>
    <w:multiLevelType w:val="hybridMultilevel"/>
    <w:tmpl w:val="3618B960"/>
    <w:lvl w:ilvl="0" w:tplc="11682E08">
      <w:numFmt w:val="bullet"/>
      <w:lvlText w:val=""/>
      <w:lvlJc w:val="left"/>
      <w:pPr>
        <w:ind w:left="830" w:hanging="360"/>
      </w:pPr>
      <w:rPr>
        <w:rFonts w:ascii="Wingdings" w:eastAsia="Wingdings" w:hAnsi="Wingdings" w:cs="Wingdings" w:hint="default"/>
        <w:w w:val="99"/>
        <w:sz w:val="26"/>
        <w:szCs w:val="26"/>
        <w:lang w:val="en-US" w:eastAsia="en-US" w:bidi="ar-SA"/>
      </w:rPr>
    </w:lvl>
    <w:lvl w:ilvl="1" w:tplc="73841C8E">
      <w:numFmt w:val="bullet"/>
      <w:lvlText w:val="•"/>
      <w:lvlJc w:val="left"/>
      <w:pPr>
        <w:ind w:left="1570" w:hanging="360"/>
      </w:pPr>
      <w:rPr>
        <w:rFonts w:hint="default"/>
        <w:lang w:val="en-US" w:eastAsia="en-US" w:bidi="ar-SA"/>
      </w:rPr>
    </w:lvl>
    <w:lvl w:ilvl="2" w:tplc="FA788BB6">
      <w:numFmt w:val="bullet"/>
      <w:lvlText w:val="•"/>
      <w:lvlJc w:val="left"/>
      <w:pPr>
        <w:ind w:left="2300" w:hanging="360"/>
      </w:pPr>
      <w:rPr>
        <w:rFonts w:hint="default"/>
        <w:lang w:val="en-US" w:eastAsia="en-US" w:bidi="ar-SA"/>
      </w:rPr>
    </w:lvl>
    <w:lvl w:ilvl="3" w:tplc="48D0E2F2">
      <w:numFmt w:val="bullet"/>
      <w:lvlText w:val="•"/>
      <w:lvlJc w:val="left"/>
      <w:pPr>
        <w:ind w:left="3030" w:hanging="360"/>
      </w:pPr>
      <w:rPr>
        <w:rFonts w:hint="default"/>
        <w:lang w:val="en-US" w:eastAsia="en-US" w:bidi="ar-SA"/>
      </w:rPr>
    </w:lvl>
    <w:lvl w:ilvl="4" w:tplc="E22C7290">
      <w:numFmt w:val="bullet"/>
      <w:lvlText w:val="•"/>
      <w:lvlJc w:val="left"/>
      <w:pPr>
        <w:ind w:left="3761" w:hanging="360"/>
      </w:pPr>
      <w:rPr>
        <w:rFonts w:hint="default"/>
        <w:lang w:val="en-US" w:eastAsia="en-US" w:bidi="ar-SA"/>
      </w:rPr>
    </w:lvl>
    <w:lvl w:ilvl="5" w:tplc="9F1C8704">
      <w:numFmt w:val="bullet"/>
      <w:lvlText w:val="•"/>
      <w:lvlJc w:val="left"/>
      <w:pPr>
        <w:ind w:left="4491" w:hanging="360"/>
      </w:pPr>
      <w:rPr>
        <w:rFonts w:hint="default"/>
        <w:lang w:val="en-US" w:eastAsia="en-US" w:bidi="ar-SA"/>
      </w:rPr>
    </w:lvl>
    <w:lvl w:ilvl="6" w:tplc="447E2B22">
      <w:numFmt w:val="bullet"/>
      <w:lvlText w:val="•"/>
      <w:lvlJc w:val="left"/>
      <w:pPr>
        <w:ind w:left="5221" w:hanging="360"/>
      </w:pPr>
      <w:rPr>
        <w:rFonts w:hint="default"/>
        <w:lang w:val="en-US" w:eastAsia="en-US" w:bidi="ar-SA"/>
      </w:rPr>
    </w:lvl>
    <w:lvl w:ilvl="7" w:tplc="11C650FE">
      <w:numFmt w:val="bullet"/>
      <w:lvlText w:val="•"/>
      <w:lvlJc w:val="left"/>
      <w:pPr>
        <w:ind w:left="5952" w:hanging="360"/>
      </w:pPr>
      <w:rPr>
        <w:rFonts w:hint="default"/>
        <w:lang w:val="en-US" w:eastAsia="en-US" w:bidi="ar-SA"/>
      </w:rPr>
    </w:lvl>
    <w:lvl w:ilvl="8" w:tplc="B47C6BEE">
      <w:numFmt w:val="bullet"/>
      <w:lvlText w:val="•"/>
      <w:lvlJc w:val="left"/>
      <w:pPr>
        <w:ind w:left="6682" w:hanging="360"/>
      </w:pPr>
      <w:rPr>
        <w:rFonts w:hint="default"/>
        <w:lang w:val="en-US" w:eastAsia="en-US" w:bidi="ar-SA"/>
      </w:rPr>
    </w:lvl>
  </w:abstractNum>
  <w:abstractNum w:abstractNumId="7" w15:restartNumberingAfterBreak="0">
    <w:nsid w:val="5BF75E39"/>
    <w:multiLevelType w:val="multilevel"/>
    <w:tmpl w:val="4F54C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393661"/>
    <w:multiLevelType w:val="multilevel"/>
    <w:tmpl w:val="BC4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80345"/>
    <w:multiLevelType w:val="hybridMultilevel"/>
    <w:tmpl w:val="320A2044"/>
    <w:lvl w:ilvl="0" w:tplc="F1723A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F930D4"/>
    <w:multiLevelType w:val="hybridMultilevel"/>
    <w:tmpl w:val="D8501BD6"/>
    <w:lvl w:ilvl="0" w:tplc="F1723A9E">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596363">
    <w:abstractNumId w:val="7"/>
  </w:num>
  <w:num w:numId="2" w16cid:durableId="1381133450">
    <w:abstractNumId w:val="2"/>
  </w:num>
  <w:num w:numId="3" w16cid:durableId="1549300553">
    <w:abstractNumId w:val="5"/>
  </w:num>
  <w:num w:numId="4" w16cid:durableId="410662258">
    <w:abstractNumId w:val="6"/>
  </w:num>
  <w:num w:numId="5" w16cid:durableId="533494830">
    <w:abstractNumId w:val="3"/>
  </w:num>
  <w:num w:numId="6" w16cid:durableId="697514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937295">
    <w:abstractNumId w:val="4"/>
  </w:num>
  <w:num w:numId="8" w16cid:durableId="516314916">
    <w:abstractNumId w:val="0"/>
  </w:num>
  <w:num w:numId="9" w16cid:durableId="1268735560">
    <w:abstractNumId w:val="9"/>
  </w:num>
  <w:num w:numId="10" w16cid:durableId="864560622">
    <w:abstractNumId w:val="10"/>
  </w:num>
  <w:num w:numId="11" w16cid:durableId="1593926204">
    <w:abstractNumId w:val="1"/>
  </w:num>
  <w:num w:numId="12" w16cid:durableId="967125403">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16"/>
    <w:rsid w:val="001D0842"/>
    <w:rsid w:val="00452C93"/>
    <w:rsid w:val="006670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9EF5"/>
  <w15:chartTrackingRefBased/>
  <w15:docId w15:val="{F7F6A16A-B9D1-4005-A3A7-518154A1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1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Subtitle"/>
    <w:next w:val="Normal"/>
    <w:link w:val="Heading1Char"/>
    <w:autoRedefine/>
    <w:uiPriority w:val="9"/>
    <w:qFormat/>
    <w:rsid w:val="001D0842"/>
    <w:pPr>
      <w:keepNext/>
      <w:keepLines/>
      <w:widowControl/>
      <w:numPr>
        <w:ilvl w:val="0"/>
        <w:numId w:val="5"/>
      </w:numPr>
      <w:pBdr>
        <w:bottom w:val="single" w:sz="4" w:space="2" w:color="ED7D31" w:themeColor="accent2"/>
      </w:pBdr>
      <w:autoSpaceDE/>
      <w:autoSpaceDN/>
      <w:spacing w:before="360" w:after="120"/>
      <w:outlineLvl w:val="0"/>
    </w:pPr>
    <w:rPr>
      <w:rFonts w:asciiTheme="majorHAnsi" w:eastAsiaTheme="majorEastAsia" w:hAnsiTheme="majorHAnsi" w:cstheme="majorBidi"/>
      <w:b/>
      <w:bCs/>
      <w:caps/>
      <w:color w:val="262626" w:themeColor="text1" w:themeTint="D9"/>
      <w:spacing w:val="20"/>
      <w:sz w:val="28"/>
      <w:szCs w:val="40"/>
      <w:lang w:val="en-GB"/>
    </w:rPr>
  </w:style>
  <w:style w:type="paragraph" w:styleId="Heading2">
    <w:name w:val="heading 2"/>
    <w:basedOn w:val="Subtitle"/>
    <w:next w:val="Normal"/>
    <w:link w:val="Heading2Char"/>
    <w:autoRedefine/>
    <w:uiPriority w:val="9"/>
    <w:unhideWhenUsed/>
    <w:qFormat/>
    <w:rsid w:val="001D0842"/>
    <w:pPr>
      <w:keepNext/>
      <w:keepLines/>
      <w:widowControl/>
      <w:numPr>
        <w:numId w:val="5"/>
      </w:numPr>
      <w:autoSpaceDE/>
      <w:autoSpaceDN/>
      <w:spacing w:before="120" w:after="0"/>
      <w:outlineLvl w:val="1"/>
    </w:pPr>
    <w:rPr>
      <w:rFonts w:eastAsiaTheme="majorEastAsia" w:cstheme="majorBidi"/>
      <w:caps/>
      <w:color w:val="C45911" w:themeColor="accent2" w:themeShade="BF"/>
      <w:spacing w:val="20"/>
      <w:sz w:val="26"/>
      <w:szCs w:val="36"/>
      <w:lang w:val="en-GB"/>
    </w:rPr>
  </w:style>
  <w:style w:type="paragraph" w:styleId="Heading3">
    <w:name w:val="heading 3"/>
    <w:basedOn w:val="Subtitle"/>
    <w:next w:val="Normal"/>
    <w:link w:val="Heading3Char"/>
    <w:autoRedefine/>
    <w:uiPriority w:val="9"/>
    <w:unhideWhenUsed/>
    <w:qFormat/>
    <w:rsid w:val="001D0842"/>
    <w:pPr>
      <w:keepNext/>
      <w:keepLines/>
      <w:widowControl/>
      <w:numPr>
        <w:ilvl w:val="2"/>
        <w:numId w:val="5"/>
      </w:numPr>
      <w:autoSpaceDE/>
      <w:autoSpaceDN/>
      <w:spacing w:after="0" w:line="360" w:lineRule="auto"/>
      <w:outlineLvl w:val="2"/>
    </w:pPr>
    <w:rPr>
      <w:rFonts w:asciiTheme="majorHAnsi" w:eastAsiaTheme="majorEastAsia" w:hAnsiTheme="majorHAnsi" w:cstheme="majorBidi"/>
      <w:caps/>
      <w:color w:val="C45911" w:themeColor="accent2" w:themeShade="BF"/>
      <w:spacing w:val="20"/>
      <w:sz w:val="26"/>
      <w:szCs w:val="32"/>
      <w:lang w:val="en-GB"/>
    </w:rPr>
  </w:style>
  <w:style w:type="paragraph" w:styleId="Heading4">
    <w:name w:val="heading 4"/>
    <w:basedOn w:val="Normal"/>
    <w:next w:val="Normal"/>
    <w:link w:val="Heading4Char"/>
    <w:uiPriority w:val="9"/>
    <w:semiHidden/>
    <w:unhideWhenUsed/>
    <w:qFormat/>
    <w:rsid w:val="001D0842"/>
    <w:pPr>
      <w:keepNext/>
      <w:keepLines/>
      <w:widowControl/>
      <w:numPr>
        <w:ilvl w:val="3"/>
        <w:numId w:val="5"/>
      </w:numPr>
      <w:autoSpaceDE/>
      <w:autoSpaceDN/>
      <w:spacing w:before="80"/>
      <w:outlineLvl w:val="3"/>
    </w:pPr>
    <w:rPr>
      <w:rFonts w:asciiTheme="majorHAnsi" w:eastAsiaTheme="majorEastAsia" w:hAnsiTheme="majorHAnsi" w:cstheme="majorBidi"/>
      <w:i/>
      <w:iCs/>
      <w:color w:val="833C0B" w:themeColor="accent2" w:themeShade="80"/>
      <w:sz w:val="28"/>
      <w:szCs w:val="28"/>
      <w:lang w:val="en-GB"/>
    </w:rPr>
  </w:style>
  <w:style w:type="paragraph" w:styleId="Heading5">
    <w:name w:val="heading 5"/>
    <w:basedOn w:val="Normal"/>
    <w:next w:val="Normal"/>
    <w:link w:val="Heading5Char"/>
    <w:uiPriority w:val="9"/>
    <w:semiHidden/>
    <w:unhideWhenUsed/>
    <w:qFormat/>
    <w:rsid w:val="001D0842"/>
    <w:pPr>
      <w:keepNext/>
      <w:keepLines/>
      <w:widowControl/>
      <w:numPr>
        <w:ilvl w:val="4"/>
        <w:numId w:val="5"/>
      </w:numPr>
      <w:autoSpaceDE/>
      <w:autoSpaceDN/>
      <w:spacing w:before="80"/>
      <w:outlineLvl w:val="4"/>
    </w:pPr>
    <w:rPr>
      <w:rFonts w:asciiTheme="majorHAnsi" w:eastAsiaTheme="majorEastAsia" w:hAnsiTheme="majorHAnsi" w:cstheme="majorBidi"/>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1D0842"/>
    <w:pPr>
      <w:keepNext/>
      <w:keepLines/>
      <w:widowControl/>
      <w:numPr>
        <w:ilvl w:val="5"/>
        <w:numId w:val="5"/>
      </w:numPr>
      <w:autoSpaceDE/>
      <w:autoSpaceDN/>
      <w:spacing w:before="80"/>
      <w:outlineLvl w:val="5"/>
    </w:pPr>
    <w:rPr>
      <w:rFonts w:asciiTheme="majorHAnsi" w:eastAsiaTheme="majorEastAsia" w:hAnsiTheme="majorHAnsi" w:cstheme="majorBidi"/>
      <w:i/>
      <w:iCs/>
      <w:color w:val="833C0B" w:themeColor="accent2" w:themeShade="80"/>
      <w:sz w:val="24"/>
      <w:szCs w:val="24"/>
      <w:lang w:val="en-GB"/>
    </w:rPr>
  </w:style>
  <w:style w:type="paragraph" w:styleId="Heading7">
    <w:name w:val="heading 7"/>
    <w:basedOn w:val="Normal"/>
    <w:next w:val="Normal"/>
    <w:link w:val="Heading7Char"/>
    <w:uiPriority w:val="9"/>
    <w:semiHidden/>
    <w:unhideWhenUsed/>
    <w:qFormat/>
    <w:rsid w:val="001D0842"/>
    <w:pPr>
      <w:keepNext/>
      <w:keepLines/>
      <w:widowControl/>
      <w:numPr>
        <w:ilvl w:val="6"/>
        <w:numId w:val="5"/>
      </w:numPr>
      <w:autoSpaceDE/>
      <w:autoSpaceDN/>
      <w:spacing w:before="80"/>
      <w:outlineLvl w:val="6"/>
    </w:pPr>
    <w:rPr>
      <w:rFonts w:asciiTheme="majorHAnsi" w:eastAsiaTheme="majorEastAsia" w:hAnsiTheme="majorHAnsi" w:cstheme="majorBidi"/>
      <w:b/>
      <w:bCs/>
      <w:color w:val="833C0B" w:themeColor="accent2" w:themeShade="80"/>
      <w:lang w:val="en-GB"/>
    </w:rPr>
  </w:style>
  <w:style w:type="paragraph" w:styleId="Heading8">
    <w:name w:val="heading 8"/>
    <w:basedOn w:val="Normal"/>
    <w:next w:val="Normal"/>
    <w:link w:val="Heading8Char"/>
    <w:uiPriority w:val="9"/>
    <w:semiHidden/>
    <w:unhideWhenUsed/>
    <w:qFormat/>
    <w:rsid w:val="001D0842"/>
    <w:pPr>
      <w:keepNext/>
      <w:keepLines/>
      <w:widowControl/>
      <w:numPr>
        <w:ilvl w:val="7"/>
        <w:numId w:val="5"/>
      </w:numPr>
      <w:autoSpaceDE/>
      <w:autoSpaceDN/>
      <w:spacing w:before="80"/>
      <w:outlineLvl w:val="7"/>
    </w:pPr>
    <w:rPr>
      <w:rFonts w:asciiTheme="majorHAnsi" w:eastAsiaTheme="majorEastAsia" w:hAnsiTheme="majorHAnsi" w:cstheme="majorBidi"/>
      <w:color w:val="833C0B" w:themeColor="accent2" w:themeShade="80"/>
      <w:lang w:val="en-GB"/>
    </w:rPr>
  </w:style>
  <w:style w:type="paragraph" w:styleId="Heading9">
    <w:name w:val="heading 9"/>
    <w:basedOn w:val="Normal"/>
    <w:next w:val="Normal"/>
    <w:link w:val="Heading9Char"/>
    <w:uiPriority w:val="9"/>
    <w:semiHidden/>
    <w:unhideWhenUsed/>
    <w:qFormat/>
    <w:rsid w:val="001D0842"/>
    <w:pPr>
      <w:keepNext/>
      <w:keepLines/>
      <w:widowControl/>
      <w:numPr>
        <w:ilvl w:val="8"/>
        <w:numId w:val="5"/>
      </w:numPr>
      <w:autoSpaceDE/>
      <w:autoSpaceDN/>
      <w:spacing w:before="80"/>
      <w:outlineLvl w:val="8"/>
    </w:pPr>
    <w:rPr>
      <w:rFonts w:asciiTheme="majorHAnsi" w:eastAsiaTheme="majorEastAsia" w:hAnsiTheme="majorHAnsi" w:cstheme="majorBidi"/>
      <w:i/>
      <w:iCs/>
      <w:color w:val="833C0B" w:themeColor="accent2"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67016"/>
    <w:pPr>
      <w:ind w:left="105"/>
    </w:pPr>
  </w:style>
  <w:style w:type="paragraph" w:styleId="ListParagraph">
    <w:name w:val="List Paragraph"/>
    <w:basedOn w:val="Normal"/>
    <w:uiPriority w:val="34"/>
    <w:qFormat/>
    <w:rsid w:val="00667016"/>
    <w:pPr>
      <w:widowControl/>
      <w:autoSpaceDE/>
      <w:autoSpaceDN/>
      <w:spacing w:after="200" w:line="276" w:lineRule="auto"/>
      <w:ind w:left="720"/>
      <w:contextualSpacing/>
    </w:pPr>
    <w:rPr>
      <w:rFonts w:asciiTheme="minorHAnsi" w:eastAsiaTheme="minorHAnsi" w:hAnsiTheme="minorHAnsi" w:cstheme="minorBidi"/>
      <w:lang w:val="fr-FR"/>
    </w:rPr>
  </w:style>
  <w:style w:type="table" w:styleId="LightList-Accent5">
    <w:name w:val="Light List Accent 5"/>
    <w:basedOn w:val="TableNormal"/>
    <w:uiPriority w:val="61"/>
    <w:rsid w:val="0066701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Heading1Char">
    <w:name w:val="Heading 1 Char"/>
    <w:basedOn w:val="DefaultParagraphFont"/>
    <w:link w:val="Heading1"/>
    <w:uiPriority w:val="9"/>
    <w:rsid w:val="001D0842"/>
    <w:rPr>
      <w:rFonts w:asciiTheme="majorHAnsi" w:eastAsiaTheme="majorEastAsia" w:hAnsiTheme="majorHAnsi" w:cstheme="majorBidi"/>
      <w:b/>
      <w:bCs/>
      <w:caps/>
      <w:color w:val="262626" w:themeColor="text1" w:themeTint="D9"/>
      <w:spacing w:val="20"/>
      <w:sz w:val="28"/>
      <w:szCs w:val="40"/>
      <w:lang w:val="en-GB"/>
    </w:rPr>
  </w:style>
  <w:style w:type="character" w:customStyle="1" w:styleId="Heading2Char">
    <w:name w:val="Heading 2 Char"/>
    <w:basedOn w:val="DefaultParagraphFont"/>
    <w:link w:val="Heading2"/>
    <w:uiPriority w:val="9"/>
    <w:rsid w:val="001D0842"/>
    <w:rPr>
      <w:rFonts w:eastAsiaTheme="majorEastAsia" w:cstheme="majorBidi"/>
      <w:caps/>
      <w:color w:val="C45911" w:themeColor="accent2" w:themeShade="BF"/>
      <w:spacing w:val="20"/>
      <w:sz w:val="26"/>
      <w:szCs w:val="36"/>
      <w:lang w:val="en-GB"/>
    </w:rPr>
  </w:style>
  <w:style w:type="character" w:customStyle="1" w:styleId="Heading3Char">
    <w:name w:val="Heading 3 Char"/>
    <w:basedOn w:val="DefaultParagraphFont"/>
    <w:link w:val="Heading3"/>
    <w:uiPriority w:val="9"/>
    <w:rsid w:val="001D0842"/>
    <w:rPr>
      <w:rFonts w:asciiTheme="majorHAnsi" w:eastAsiaTheme="majorEastAsia" w:hAnsiTheme="majorHAnsi" w:cstheme="majorBidi"/>
      <w:caps/>
      <w:color w:val="C45911" w:themeColor="accent2" w:themeShade="BF"/>
      <w:spacing w:val="20"/>
      <w:sz w:val="26"/>
      <w:szCs w:val="32"/>
      <w:lang w:val="en-GB"/>
    </w:rPr>
  </w:style>
  <w:style w:type="character" w:customStyle="1" w:styleId="Heading4Char">
    <w:name w:val="Heading 4 Char"/>
    <w:basedOn w:val="DefaultParagraphFont"/>
    <w:link w:val="Heading4"/>
    <w:uiPriority w:val="9"/>
    <w:semiHidden/>
    <w:rsid w:val="001D0842"/>
    <w:rPr>
      <w:rFonts w:asciiTheme="majorHAnsi" w:eastAsiaTheme="majorEastAsia" w:hAnsiTheme="majorHAnsi" w:cstheme="majorBidi"/>
      <w:i/>
      <w:iCs/>
      <w:color w:val="833C0B" w:themeColor="accent2" w:themeShade="80"/>
      <w:sz w:val="28"/>
      <w:szCs w:val="28"/>
      <w:lang w:val="en-GB"/>
    </w:rPr>
  </w:style>
  <w:style w:type="character" w:customStyle="1" w:styleId="Heading5Char">
    <w:name w:val="Heading 5 Char"/>
    <w:basedOn w:val="DefaultParagraphFont"/>
    <w:link w:val="Heading5"/>
    <w:uiPriority w:val="9"/>
    <w:semiHidden/>
    <w:rsid w:val="001D0842"/>
    <w:rPr>
      <w:rFonts w:asciiTheme="majorHAnsi" w:eastAsiaTheme="majorEastAsia" w:hAnsiTheme="majorHAnsi" w:cstheme="majorBidi"/>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1D0842"/>
    <w:rPr>
      <w:rFonts w:asciiTheme="majorHAnsi" w:eastAsiaTheme="majorEastAsia" w:hAnsiTheme="majorHAnsi" w:cstheme="majorBidi"/>
      <w:i/>
      <w:iCs/>
      <w:color w:val="833C0B" w:themeColor="accent2" w:themeShade="80"/>
      <w:sz w:val="24"/>
      <w:szCs w:val="24"/>
      <w:lang w:val="en-GB"/>
    </w:rPr>
  </w:style>
  <w:style w:type="character" w:customStyle="1" w:styleId="Heading7Char">
    <w:name w:val="Heading 7 Char"/>
    <w:basedOn w:val="DefaultParagraphFont"/>
    <w:link w:val="Heading7"/>
    <w:uiPriority w:val="9"/>
    <w:semiHidden/>
    <w:rsid w:val="001D0842"/>
    <w:rPr>
      <w:rFonts w:asciiTheme="majorHAnsi" w:eastAsiaTheme="majorEastAsia" w:hAnsiTheme="majorHAnsi" w:cstheme="majorBidi"/>
      <w:b/>
      <w:bCs/>
      <w:color w:val="833C0B" w:themeColor="accent2" w:themeShade="80"/>
      <w:lang w:val="en-GB"/>
    </w:rPr>
  </w:style>
  <w:style w:type="character" w:customStyle="1" w:styleId="Heading8Char">
    <w:name w:val="Heading 8 Char"/>
    <w:basedOn w:val="DefaultParagraphFont"/>
    <w:link w:val="Heading8"/>
    <w:uiPriority w:val="9"/>
    <w:semiHidden/>
    <w:rsid w:val="001D0842"/>
    <w:rPr>
      <w:rFonts w:asciiTheme="majorHAnsi" w:eastAsiaTheme="majorEastAsia" w:hAnsiTheme="majorHAnsi" w:cstheme="majorBidi"/>
      <w:color w:val="833C0B" w:themeColor="accent2" w:themeShade="80"/>
      <w:lang w:val="en-GB"/>
    </w:rPr>
  </w:style>
  <w:style w:type="character" w:customStyle="1" w:styleId="Heading9Char">
    <w:name w:val="Heading 9 Char"/>
    <w:basedOn w:val="DefaultParagraphFont"/>
    <w:link w:val="Heading9"/>
    <w:uiPriority w:val="9"/>
    <w:semiHidden/>
    <w:rsid w:val="001D0842"/>
    <w:rPr>
      <w:rFonts w:asciiTheme="majorHAnsi" w:eastAsiaTheme="majorEastAsia" w:hAnsiTheme="majorHAnsi" w:cstheme="majorBidi"/>
      <w:i/>
      <w:iCs/>
      <w:color w:val="833C0B" w:themeColor="accent2" w:themeShade="80"/>
      <w:lang w:val="en-GB"/>
    </w:rPr>
  </w:style>
  <w:style w:type="paragraph" w:styleId="Subtitle">
    <w:name w:val="Subtitle"/>
    <w:basedOn w:val="Normal"/>
    <w:next w:val="Normal"/>
    <w:link w:val="SubtitleChar"/>
    <w:uiPriority w:val="11"/>
    <w:qFormat/>
    <w:rsid w:val="001D084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D0842"/>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8046">
      <w:bodyDiv w:val="1"/>
      <w:marLeft w:val="0"/>
      <w:marRight w:val="0"/>
      <w:marTop w:val="0"/>
      <w:marBottom w:val="0"/>
      <w:divBdr>
        <w:top w:val="none" w:sz="0" w:space="0" w:color="auto"/>
        <w:left w:val="none" w:sz="0" w:space="0" w:color="auto"/>
        <w:bottom w:val="none" w:sz="0" w:space="0" w:color="auto"/>
        <w:right w:val="none" w:sz="0" w:space="0" w:color="auto"/>
      </w:divBdr>
    </w:div>
    <w:div w:id="966550657">
      <w:bodyDiv w:val="1"/>
      <w:marLeft w:val="0"/>
      <w:marRight w:val="0"/>
      <w:marTop w:val="0"/>
      <w:marBottom w:val="0"/>
      <w:divBdr>
        <w:top w:val="none" w:sz="0" w:space="0" w:color="auto"/>
        <w:left w:val="none" w:sz="0" w:space="0" w:color="auto"/>
        <w:bottom w:val="none" w:sz="0" w:space="0" w:color="auto"/>
        <w:right w:val="none" w:sz="0" w:space="0" w:color="auto"/>
      </w:divBdr>
      <w:divsChild>
        <w:div w:id="470367431">
          <w:marLeft w:val="0"/>
          <w:marRight w:val="0"/>
          <w:marTop w:val="0"/>
          <w:marBottom w:val="30"/>
          <w:divBdr>
            <w:top w:val="none" w:sz="0" w:space="0" w:color="auto"/>
            <w:left w:val="none" w:sz="0" w:space="0" w:color="auto"/>
            <w:bottom w:val="none" w:sz="0" w:space="0" w:color="auto"/>
            <w:right w:val="none" w:sz="0" w:space="0" w:color="auto"/>
          </w:divBdr>
          <w:divsChild>
            <w:div w:id="1821188906">
              <w:marLeft w:val="0"/>
              <w:marRight w:val="0"/>
              <w:marTop w:val="0"/>
              <w:marBottom w:val="0"/>
              <w:divBdr>
                <w:top w:val="none" w:sz="0" w:space="0" w:color="auto"/>
                <w:left w:val="none" w:sz="0" w:space="0" w:color="auto"/>
                <w:bottom w:val="none" w:sz="0" w:space="0" w:color="auto"/>
                <w:right w:val="none" w:sz="0" w:space="0" w:color="auto"/>
              </w:divBdr>
              <w:divsChild>
                <w:div w:id="11804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39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2177</Words>
  <Characters>11739</Characters>
  <Application>Microsoft Office Word</Application>
  <DocSecurity>0</DocSecurity>
  <Lines>489</Lines>
  <Paragraphs>278</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HADJADJ CHOAYB</dc:creator>
  <cp:keywords/>
  <dc:description/>
  <cp:lastModifiedBy>HADJADJ CHOAYB</cp:lastModifiedBy>
  <cp:revision>2</cp:revision>
  <dcterms:created xsi:type="dcterms:W3CDTF">2022-10-11T00:00:00Z</dcterms:created>
  <dcterms:modified xsi:type="dcterms:W3CDTF">2022-10-11T00:00:00Z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1dca1a7a-63ad-419b-941b-4b78738ff6b5</vt:lpwstr>
  </property>
</Properties>
</file>