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45" w:rsidRPr="008A5445" w:rsidRDefault="00AA702B" w:rsidP="00D5227A">
      <w:pPr>
        <w:tabs>
          <w:tab w:val="center" w:pos="5245"/>
          <w:tab w:val="left" w:pos="8297"/>
        </w:tabs>
        <w:bidi/>
        <w:rPr>
          <w:rFonts w:ascii="Andalus" w:hAnsi="Andalus" w:cs="Andalus"/>
          <w:b/>
          <w:bCs/>
          <w:sz w:val="32"/>
          <w:szCs w:val="32"/>
          <w:rtl/>
        </w:rPr>
      </w:pPr>
      <w:r w:rsidRPr="00AA702B">
        <w:rPr>
          <w:rFonts w:ascii="Andalus" w:hAnsi="Andalus" w:cs="Andalus" w:hint="cs"/>
          <w:sz w:val="32"/>
          <w:szCs w:val="32"/>
          <w:rtl/>
        </w:rPr>
        <w:t xml:space="preserve"> </w:t>
      </w:r>
      <w:r w:rsidR="008A5445" w:rsidRPr="008A5445">
        <w:rPr>
          <w:rFonts w:ascii="Andalus" w:hAnsi="Andalus" w:cs="Andalus" w:hint="cs"/>
          <w:b/>
          <w:bCs/>
          <w:sz w:val="32"/>
          <w:szCs w:val="32"/>
          <w:rtl/>
        </w:rPr>
        <w:t>مقياس: تحقيق المخطوطات+ علم المخطوط العربي</w:t>
      </w:r>
      <w:r w:rsidR="00900245">
        <w:rPr>
          <w:rFonts w:ascii="Andalus" w:hAnsi="Andalus" w:cs="Andalus" w:hint="cs"/>
          <w:b/>
          <w:bCs/>
          <w:sz w:val="32"/>
          <w:szCs w:val="32"/>
          <w:rtl/>
        </w:rPr>
        <w:t>(ماستر حديث1+ وسيط)</w:t>
      </w:r>
    </w:p>
    <w:p w:rsidR="007F03D9" w:rsidRPr="00D5227A" w:rsidRDefault="00900245" w:rsidP="008A5445">
      <w:pPr>
        <w:tabs>
          <w:tab w:val="center" w:pos="5245"/>
          <w:tab w:val="left" w:pos="8297"/>
        </w:tabs>
        <w:bidi/>
        <w:rPr>
          <w:rFonts w:ascii="Andalus" w:hAnsi="Andalus" w:cs="Andalus"/>
          <w:sz w:val="28"/>
          <w:szCs w:val="28"/>
          <w:rtl/>
        </w:rPr>
      </w:pPr>
      <w:r>
        <w:rPr>
          <w:rFonts w:ascii="Andalus" w:hAnsi="Andalus" w:cs="Andalus" w:hint="cs"/>
          <w:b/>
          <w:bCs/>
          <w:sz w:val="32"/>
          <w:szCs w:val="32"/>
          <w:u w:val="single"/>
          <w:rtl/>
        </w:rPr>
        <w:t xml:space="preserve">   </w:t>
      </w:r>
      <w:r w:rsidR="007F03D9" w:rsidRPr="00AA702B">
        <w:rPr>
          <w:rFonts w:ascii="Andalus" w:hAnsi="Andalus" w:cs="Andalus" w:hint="cs"/>
          <w:b/>
          <w:bCs/>
          <w:sz w:val="32"/>
          <w:szCs w:val="32"/>
          <w:u w:val="single"/>
          <w:rtl/>
        </w:rPr>
        <w:t xml:space="preserve">المحور الأول: </w:t>
      </w:r>
      <w:r w:rsidR="00AA702B" w:rsidRPr="00AA702B">
        <w:rPr>
          <w:rFonts w:ascii="Andalus" w:hAnsi="Andalus" w:cs="Andalus" w:hint="cs"/>
          <w:b/>
          <w:bCs/>
          <w:sz w:val="32"/>
          <w:szCs w:val="32"/>
          <w:u w:val="single"/>
          <w:rtl/>
        </w:rPr>
        <w:t xml:space="preserve">مصطلحات ومفردات علم المخطوط: ( المفهوم </w:t>
      </w:r>
      <w:proofErr w:type="gramStart"/>
      <w:r w:rsidR="00AA702B" w:rsidRPr="00AA702B">
        <w:rPr>
          <w:rFonts w:ascii="Andalus" w:hAnsi="Andalus" w:cs="Andalus" w:hint="cs"/>
          <w:b/>
          <w:bCs/>
          <w:sz w:val="32"/>
          <w:szCs w:val="32"/>
          <w:u w:val="single"/>
          <w:rtl/>
        </w:rPr>
        <w:t>والدلالة</w:t>
      </w:r>
      <w:proofErr w:type="gramEnd"/>
      <w:r w:rsidR="00AA702B" w:rsidRPr="00AA702B">
        <w:rPr>
          <w:rFonts w:ascii="Andalus" w:hAnsi="Andalus" w:cs="Andalus" w:hint="cs"/>
          <w:b/>
          <w:bCs/>
          <w:sz w:val="32"/>
          <w:szCs w:val="32"/>
          <w:u w:val="single"/>
          <w:rtl/>
        </w:rPr>
        <w:t>).</w:t>
      </w:r>
    </w:p>
    <w:p w:rsidR="00425FA0" w:rsidRDefault="00425FA0" w:rsidP="001572FF">
      <w:pPr>
        <w:rPr>
          <w:rFonts w:ascii="Simplified Arabic" w:hAnsi="Simplified Arabic" w:cs="Simplified Arabic"/>
          <w:sz w:val="28"/>
          <w:szCs w:val="28"/>
          <w:rtl/>
        </w:rPr>
      </w:pPr>
    </w:p>
    <w:p w:rsidR="00425FA0" w:rsidRPr="009449AF" w:rsidRDefault="00425FA0" w:rsidP="00425FA0">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تقديم :</w:t>
      </w:r>
    </w:p>
    <w:p w:rsidR="00FF4A86" w:rsidRPr="00E64F3F" w:rsidRDefault="00FF4A86" w:rsidP="00FF4A86">
      <w:pPr>
        <w:tabs>
          <w:tab w:val="right" w:pos="283"/>
        </w:tabs>
        <w:bidi/>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sidRPr="00E64F3F">
        <w:rPr>
          <w:rFonts w:ascii="Simplified Arabic" w:hAnsi="Simplified Arabic" w:cs="Simplified Arabic" w:hint="cs"/>
          <w:sz w:val="32"/>
          <w:szCs w:val="32"/>
          <w:rtl/>
          <w:lang w:bidi="ar-DZ"/>
        </w:rPr>
        <w:t>مما لا شك فيه أنّ</w:t>
      </w:r>
      <w:r w:rsidRPr="00E64F3F">
        <w:rPr>
          <w:rFonts w:ascii="Simplified Arabic" w:hAnsi="Simplified Arabic" w:cs="Simplified Arabic"/>
          <w:sz w:val="32"/>
          <w:szCs w:val="32"/>
          <w:lang w:bidi="ar-DZ"/>
        </w:rPr>
        <w:t xml:space="preserve">  </w:t>
      </w:r>
      <w:r w:rsidR="00425FA0" w:rsidRPr="00E64F3F">
        <w:rPr>
          <w:rFonts w:ascii="Simplified Arabic" w:hAnsi="Simplified Arabic" w:cs="Simplified Arabic"/>
          <w:sz w:val="32"/>
          <w:szCs w:val="32"/>
          <w:rtl/>
          <w:lang w:bidi="ar-DZ"/>
        </w:rPr>
        <w:t xml:space="preserve">التراث المخطوط </w:t>
      </w:r>
      <w:r w:rsidR="006B569B" w:rsidRPr="00E64F3F">
        <w:rPr>
          <w:rFonts w:ascii="Simplified Arabic" w:hAnsi="Simplified Arabic" w:cs="Simplified Arabic" w:hint="cs"/>
          <w:sz w:val="32"/>
          <w:szCs w:val="32"/>
          <w:rtl/>
          <w:lang w:bidi="ar-DZ"/>
        </w:rPr>
        <w:t xml:space="preserve">يمثّل </w:t>
      </w:r>
      <w:r w:rsidR="00425FA0" w:rsidRPr="00E64F3F">
        <w:rPr>
          <w:rFonts w:ascii="Simplified Arabic" w:hAnsi="Simplified Arabic" w:cs="Simplified Arabic"/>
          <w:sz w:val="32"/>
          <w:szCs w:val="32"/>
          <w:rtl/>
          <w:lang w:bidi="ar-DZ"/>
        </w:rPr>
        <w:t>جزء</w:t>
      </w:r>
      <w:r w:rsidRPr="00E64F3F">
        <w:rPr>
          <w:rFonts w:ascii="Simplified Arabic" w:hAnsi="Simplified Arabic" w:cs="Simplified Arabic"/>
          <w:sz w:val="32"/>
          <w:szCs w:val="32"/>
          <w:rtl/>
          <w:lang w:bidi="ar-DZ"/>
        </w:rPr>
        <w:t>ا هاما من تاريخ وحضارة الأمم، و</w:t>
      </w:r>
      <w:r w:rsidR="00425FA0" w:rsidRPr="00E64F3F">
        <w:rPr>
          <w:rFonts w:ascii="Simplified Arabic" w:hAnsi="Simplified Arabic" w:cs="Simplified Arabic"/>
          <w:sz w:val="32"/>
          <w:szCs w:val="32"/>
          <w:rtl/>
          <w:lang w:bidi="ar-DZ"/>
        </w:rPr>
        <w:t xml:space="preserve">ميراث الأجيال المتعاقبة، لذا حظيت باهتمام كبير من طرف الباحثين والمهتمين بها دراسة وتحقيقا، بهدف إعادة بعث مكوناتها ونفض الغبار عن معالمها الفكرية والعلمية والحضارية بصفة عامة ، والجزائر كغيرها من البلدان العالم الإسلامي والعربي تمتاز بتنوع تراثها وإنتاجها المخطوط، إلا أنه كما قال الأستاذ عبد الله بابا: "أن تحقيق هذا التراث وإخراجه في حلة جديدة بات يعرف فتورا ويسير بوتيرة بطيئة جدا، مقارنة مع أشقائنا المغاربة والمشارقة"، </w:t>
      </w:r>
      <w:r w:rsidRPr="00E64F3F">
        <w:rPr>
          <w:rFonts w:ascii="Simplified Arabic" w:hAnsi="Simplified Arabic" w:cs="Simplified Arabic"/>
          <w:sz w:val="32"/>
          <w:szCs w:val="32"/>
          <w:rtl/>
          <w:lang w:bidi="ar-DZ"/>
        </w:rPr>
        <w:t xml:space="preserve">أو كما قال أمحمد مولاي: " ...ورغم الأهمية التي تكتسيها المخطوطات باعتبارها أحد أوعية المعرفة التي لا غنى للباحثين عنها، إلا أنها لم تحظ في الجزائر بالاهتمام الكافي الذي يجعلها في متناول الدارسين، جمعا وصيانة وفهرسة ثم </w:t>
      </w:r>
      <w:proofErr w:type="spellStart"/>
      <w:r w:rsidRPr="00E64F3F">
        <w:rPr>
          <w:rFonts w:ascii="Simplified Arabic" w:hAnsi="Simplified Arabic" w:cs="Simplified Arabic"/>
          <w:sz w:val="32"/>
          <w:szCs w:val="32"/>
          <w:rtl/>
          <w:lang w:bidi="ar-DZ"/>
        </w:rPr>
        <w:t>رقمنتها</w:t>
      </w:r>
      <w:proofErr w:type="spellEnd"/>
      <w:r w:rsidRPr="00E64F3F">
        <w:rPr>
          <w:rFonts w:ascii="Simplified Arabic" w:hAnsi="Simplified Arabic" w:cs="Simplified Arabic"/>
          <w:sz w:val="32"/>
          <w:szCs w:val="32"/>
          <w:rtl/>
          <w:lang w:bidi="ar-DZ"/>
        </w:rPr>
        <w:t xml:space="preserve"> من أجل الحفظ والنشر، بل نجد الكثير منها ما يزال عند الأفراد وفي الزوايا عرضة للتلف والتآكل...". </w:t>
      </w:r>
    </w:p>
    <w:p w:rsidR="00425FA0" w:rsidRPr="00E64F3F" w:rsidRDefault="007E7D88" w:rsidP="00FF4A86">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tab/>
      </w:r>
      <w:r w:rsidRPr="00E64F3F">
        <w:rPr>
          <w:rFonts w:ascii="Simplified Arabic" w:hAnsi="Simplified Arabic" w:cs="Simplified Arabic" w:hint="cs"/>
          <w:sz w:val="32"/>
          <w:szCs w:val="32"/>
          <w:rtl/>
          <w:lang w:bidi="ar-DZ"/>
        </w:rPr>
        <w:tab/>
      </w:r>
      <w:r w:rsidRPr="00E64F3F">
        <w:rPr>
          <w:rFonts w:ascii="Simplified Arabic" w:hAnsi="Simplified Arabic" w:cs="Simplified Arabic"/>
          <w:sz w:val="32"/>
          <w:szCs w:val="32"/>
          <w:rtl/>
          <w:lang w:bidi="ar-DZ"/>
        </w:rPr>
        <w:t>وهذا</w:t>
      </w:r>
      <w:r w:rsidRPr="00E64F3F">
        <w:rPr>
          <w:rFonts w:ascii="Simplified Arabic" w:hAnsi="Simplified Arabic" w:cs="Simplified Arabic" w:hint="cs"/>
          <w:sz w:val="32"/>
          <w:szCs w:val="32"/>
          <w:rtl/>
          <w:lang w:bidi="ar-DZ"/>
        </w:rPr>
        <w:t xml:space="preserve"> </w:t>
      </w:r>
      <w:r w:rsidRPr="00E64F3F">
        <w:rPr>
          <w:rFonts w:ascii="Simplified Arabic" w:hAnsi="Simplified Arabic" w:cs="Simplified Arabic"/>
          <w:sz w:val="32"/>
          <w:szCs w:val="32"/>
          <w:rtl/>
          <w:lang w:bidi="ar-DZ"/>
        </w:rPr>
        <w:t>ما</w:t>
      </w:r>
      <w:r w:rsidRPr="00E64F3F">
        <w:rPr>
          <w:rFonts w:ascii="Simplified Arabic" w:hAnsi="Simplified Arabic" w:cs="Simplified Arabic" w:hint="cs"/>
          <w:sz w:val="32"/>
          <w:szCs w:val="32"/>
          <w:rtl/>
          <w:lang w:bidi="ar-DZ"/>
        </w:rPr>
        <w:t xml:space="preserve"> </w:t>
      </w:r>
      <w:r w:rsidR="00425FA0" w:rsidRPr="00E64F3F">
        <w:rPr>
          <w:rFonts w:ascii="Simplified Arabic" w:hAnsi="Simplified Arabic" w:cs="Simplified Arabic"/>
          <w:sz w:val="32"/>
          <w:szCs w:val="32"/>
          <w:rtl/>
          <w:lang w:bidi="ar-DZ"/>
        </w:rPr>
        <w:t>اضطر باحثي الجزائر ومؤسساتها ومخابرها المختصة في التراث الحضاري والمخطوطات خوض غمار تحقيقها ودراستها، ثم نشرها ووضعها تحت تصرف الباحثين والدارسين قصد الاستفادة منها والإفادة بها، فبرز في هذا المجال ثلة من العلماء والأساتذة والذين أنفقوا وقتا وجهدا مضاعفا في دراسة وتحقيق ومراجعة مجموعة من المخطوطات التاريخية والمختصة في تاريخ وحضارة المغرب الإسلامي.</w:t>
      </w:r>
    </w:p>
    <w:p w:rsidR="00FA0383" w:rsidRPr="00E64F3F" w:rsidRDefault="007E7D88" w:rsidP="00FA0383">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sz w:val="32"/>
          <w:szCs w:val="32"/>
          <w:rtl/>
          <w:lang w:bidi="ar-DZ"/>
        </w:rPr>
        <w:t>و</w:t>
      </w:r>
      <w:r w:rsidR="00FA0383" w:rsidRPr="00E64F3F">
        <w:rPr>
          <w:rFonts w:ascii="Simplified Arabic" w:hAnsi="Simplified Arabic" w:cs="Simplified Arabic"/>
          <w:sz w:val="32"/>
          <w:szCs w:val="32"/>
          <w:rtl/>
          <w:lang w:bidi="ar-DZ"/>
        </w:rPr>
        <w:t>من منطلق أن المخطوطات تشكل معيارا لقياس مدى تطور البحث العلمي لدى الدول والأمم، فالدولة أو الأمة التي تحافظ على تراثها المخطوط، وتعمل على صيانته والتعريف به للباحثين، فهي تحافظ بذلك على ذاكرتها وماضيها، ومن ثم تاريخها من الزوال، وهي بذلك تبني حاضرها، ومستقبلها انطلاقا من ماضيها.</w:t>
      </w:r>
    </w:p>
    <w:p w:rsidR="00FA0383" w:rsidRPr="00E64F3F" w:rsidRDefault="005224EF" w:rsidP="00FA0383">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lastRenderedPageBreak/>
        <w:t xml:space="preserve">      و</w:t>
      </w:r>
      <w:r w:rsidR="00FA0383" w:rsidRPr="00E64F3F">
        <w:rPr>
          <w:rFonts w:ascii="Simplified Arabic" w:hAnsi="Simplified Arabic" w:cs="Simplified Arabic"/>
          <w:sz w:val="32"/>
          <w:szCs w:val="32"/>
          <w:rtl/>
          <w:lang w:bidi="ar-DZ"/>
        </w:rPr>
        <w:t xml:space="preserve">تعد الجزائر من بين الدول العربية </w:t>
      </w:r>
      <w:r w:rsidRPr="00E64F3F">
        <w:rPr>
          <w:rFonts w:ascii="Simplified Arabic" w:hAnsi="Simplified Arabic" w:cs="Simplified Arabic" w:hint="cs"/>
          <w:sz w:val="32"/>
          <w:szCs w:val="32"/>
          <w:rtl/>
          <w:lang w:bidi="ar-DZ"/>
        </w:rPr>
        <w:t xml:space="preserve">والإسلامية </w:t>
      </w:r>
      <w:r w:rsidR="00FA0383" w:rsidRPr="00E64F3F">
        <w:rPr>
          <w:rFonts w:ascii="Simplified Arabic" w:hAnsi="Simplified Arabic" w:cs="Simplified Arabic"/>
          <w:sz w:val="32"/>
          <w:szCs w:val="32"/>
          <w:rtl/>
          <w:lang w:bidi="ar-DZ"/>
        </w:rPr>
        <w:t>التي تحتفظ بكنوز كثيرة من التراث المخطوط في شتى أنواع المعرفة، عبر مختلف الزوايا والقصور والمساجد وهذا ما يشكل مجالا واسعا في البحث العلمي العربي والإسلامي بصفة عامة، ويفتح المجال لأكبر عدد من الباحثين للكشف عنه والتعريف به عن طريق دراسته وإعادة قراءته وتحقيقه ثم إخراجه ونشره للإفادة به والاستفادة منه.</w:t>
      </w:r>
    </w:p>
    <w:p w:rsidR="00237F08" w:rsidRPr="00E64F3F" w:rsidRDefault="005224EF" w:rsidP="00237F08">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tab/>
        <w:t xml:space="preserve">    حقيقة أنّ علم المخطوطات يفتح أمام الباحثين وطلبة العلم العديد من مجالات البحث العلمي ومنها: الدراسة والتحقيق، والفهرسة والصيانة والترميم والحفظ، والجمع والتعليق، والضبط والنقد، </w:t>
      </w:r>
      <w:proofErr w:type="spellStart"/>
      <w:r w:rsidRPr="00E64F3F">
        <w:rPr>
          <w:rFonts w:ascii="Simplified Arabic" w:hAnsi="Simplified Arabic" w:cs="Simplified Arabic" w:hint="cs"/>
          <w:sz w:val="32"/>
          <w:szCs w:val="32"/>
          <w:rtl/>
          <w:lang w:bidi="ar-DZ"/>
        </w:rPr>
        <w:t>والرقمنة</w:t>
      </w:r>
      <w:proofErr w:type="spellEnd"/>
      <w:r w:rsidRPr="00E64F3F">
        <w:rPr>
          <w:rFonts w:ascii="Simplified Arabic" w:hAnsi="Simplified Arabic" w:cs="Simplified Arabic" w:hint="cs"/>
          <w:sz w:val="32"/>
          <w:szCs w:val="32"/>
          <w:rtl/>
          <w:lang w:bidi="ar-DZ"/>
        </w:rPr>
        <w:t xml:space="preserve"> أو تطبيقات تكنولوجية المعلومات</w:t>
      </w:r>
      <w:r w:rsidR="00237F08" w:rsidRPr="00E64F3F">
        <w:rPr>
          <w:rFonts w:ascii="Simplified Arabic" w:hAnsi="Simplified Arabic" w:cs="Simplified Arabic" w:hint="cs"/>
          <w:sz w:val="32"/>
          <w:szCs w:val="32"/>
          <w:rtl/>
          <w:lang w:bidi="ar-DZ"/>
        </w:rPr>
        <w:t>،</w:t>
      </w:r>
      <w:r w:rsidRPr="00E64F3F">
        <w:rPr>
          <w:rFonts w:ascii="Simplified Arabic" w:hAnsi="Simplified Arabic" w:cs="Simplified Arabic" w:hint="cs"/>
          <w:sz w:val="32"/>
          <w:szCs w:val="32"/>
          <w:rtl/>
          <w:lang w:bidi="ar-DZ"/>
        </w:rPr>
        <w:t xml:space="preserve"> </w:t>
      </w:r>
      <w:r w:rsidR="00237F08" w:rsidRPr="00E64F3F">
        <w:rPr>
          <w:rFonts w:ascii="Simplified Arabic" w:hAnsi="Simplified Arabic" w:cs="Simplified Arabic" w:hint="cs"/>
          <w:sz w:val="32"/>
          <w:szCs w:val="32"/>
          <w:rtl/>
          <w:lang w:bidi="ar-DZ"/>
        </w:rPr>
        <w:t xml:space="preserve">كما أنّ البحث في مجال المخطوطات من حيث فهرستها ودراستها وتحقيقها، ثم إخراجها ونشرها يعد من أهم المجالات التي حظيت باهتمام الدارسين والباحثين، </w:t>
      </w:r>
      <w:r w:rsidR="00237F08" w:rsidRPr="00E64F3F">
        <w:rPr>
          <w:rFonts w:ascii="Simplified Arabic" w:hAnsi="Simplified Arabic" w:cs="Simplified Arabic"/>
          <w:sz w:val="32"/>
          <w:szCs w:val="32"/>
          <w:rtl/>
          <w:lang w:bidi="ar-DZ"/>
        </w:rPr>
        <w:t xml:space="preserve">والجزائر كغيرها من بلدان العالم الإسلامي والعربي تمتاز بتنوع تراثها وإنتاجها المخطوط،  وهذا ما </w:t>
      </w:r>
      <w:r w:rsidR="00237F08" w:rsidRPr="00E64F3F">
        <w:rPr>
          <w:rFonts w:ascii="Simplified Arabic" w:hAnsi="Simplified Arabic" w:cs="Simplified Arabic" w:hint="cs"/>
          <w:sz w:val="32"/>
          <w:szCs w:val="32"/>
          <w:rtl/>
          <w:lang w:bidi="ar-DZ"/>
        </w:rPr>
        <w:t>دفع</w:t>
      </w:r>
      <w:r w:rsidR="00237F08" w:rsidRPr="00E64F3F">
        <w:rPr>
          <w:rFonts w:ascii="Simplified Arabic" w:hAnsi="Simplified Arabic" w:cs="Simplified Arabic"/>
          <w:sz w:val="32"/>
          <w:szCs w:val="32"/>
          <w:rtl/>
          <w:lang w:bidi="ar-DZ"/>
        </w:rPr>
        <w:t xml:space="preserve"> </w:t>
      </w:r>
      <w:r w:rsidR="00237F08" w:rsidRPr="00E64F3F">
        <w:rPr>
          <w:rFonts w:ascii="Simplified Arabic" w:hAnsi="Simplified Arabic" w:cs="Simplified Arabic" w:hint="cs"/>
          <w:sz w:val="32"/>
          <w:szCs w:val="32"/>
          <w:rtl/>
          <w:lang w:bidi="ar-DZ"/>
        </w:rPr>
        <w:t>باحثيها</w:t>
      </w:r>
      <w:r w:rsidR="00237F08" w:rsidRPr="00E64F3F">
        <w:rPr>
          <w:rFonts w:ascii="Simplified Arabic" w:hAnsi="Simplified Arabic" w:cs="Simplified Arabic"/>
          <w:sz w:val="32"/>
          <w:szCs w:val="32"/>
          <w:rtl/>
          <w:lang w:bidi="ar-DZ"/>
        </w:rPr>
        <w:t xml:space="preserve"> ومؤسساتها ومخابرها </w:t>
      </w:r>
      <w:r w:rsidR="00237F08" w:rsidRPr="00E64F3F">
        <w:rPr>
          <w:rFonts w:ascii="Simplified Arabic" w:hAnsi="Simplified Arabic" w:cs="Simplified Arabic" w:hint="cs"/>
          <w:sz w:val="32"/>
          <w:szCs w:val="32"/>
          <w:rtl/>
          <w:lang w:bidi="ar-DZ"/>
        </w:rPr>
        <w:t xml:space="preserve">ومراكزها </w:t>
      </w:r>
      <w:r w:rsidR="00237F08" w:rsidRPr="00E64F3F">
        <w:rPr>
          <w:rFonts w:ascii="Simplified Arabic" w:hAnsi="Simplified Arabic" w:cs="Simplified Arabic"/>
          <w:sz w:val="32"/>
          <w:szCs w:val="32"/>
          <w:rtl/>
          <w:lang w:bidi="ar-DZ"/>
        </w:rPr>
        <w:t>المختصة في التراث الحضاري والمخطوطات خوض غمار تحقيقها ودراستها، ثم نشرها ووضعها تحت تصرف الباحثين والدارسين قصد الاستفادة منها والإفادة بها</w:t>
      </w:r>
      <w:r w:rsidR="00237F08" w:rsidRPr="00E64F3F">
        <w:rPr>
          <w:rFonts w:ascii="Simplified Arabic" w:hAnsi="Simplified Arabic" w:cs="Simplified Arabic" w:hint="cs"/>
          <w:sz w:val="32"/>
          <w:szCs w:val="32"/>
          <w:rtl/>
          <w:lang w:bidi="ar-DZ"/>
        </w:rPr>
        <w:t>.</w:t>
      </w:r>
    </w:p>
    <w:p w:rsidR="00B404D8" w:rsidRDefault="00136B3A" w:rsidP="00565AD2">
      <w:pPr>
        <w:tabs>
          <w:tab w:val="right" w:pos="283"/>
        </w:tabs>
        <w:bidi/>
        <w:rPr>
          <w:rFonts w:ascii="Simplified Arabic" w:hAnsi="Simplified Arabic" w:cs="Simplified Arabic" w:hint="cs"/>
          <w:sz w:val="32"/>
          <w:szCs w:val="32"/>
          <w:rtl/>
          <w:lang w:bidi="ar-DZ"/>
        </w:rPr>
      </w:pPr>
      <w:r w:rsidRPr="00E64F3F">
        <w:rPr>
          <w:rFonts w:ascii="Simplified Arabic" w:hAnsi="Simplified Arabic" w:cs="Simplified Arabic" w:hint="cs"/>
          <w:sz w:val="32"/>
          <w:szCs w:val="32"/>
          <w:rtl/>
          <w:lang w:bidi="ar-DZ"/>
        </w:rPr>
        <w:tab/>
      </w:r>
      <w:r w:rsidRPr="00E64F3F">
        <w:rPr>
          <w:rFonts w:ascii="Simplified Arabic" w:hAnsi="Simplified Arabic" w:cs="Simplified Arabic" w:hint="cs"/>
          <w:sz w:val="32"/>
          <w:szCs w:val="32"/>
          <w:rtl/>
          <w:lang w:bidi="ar-DZ"/>
        </w:rPr>
        <w:tab/>
        <w:t>وقبل الحديث عن المخطوط العربي في شكله المادي أو الخارجي و</w:t>
      </w:r>
      <w:r w:rsidR="00BF1F9F" w:rsidRPr="00E64F3F">
        <w:rPr>
          <w:rFonts w:ascii="Simplified Arabic" w:hAnsi="Simplified Arabic" w:cs="Simplified Arabic" w:hint="cs"/>
          <w:sz w:val="32"/>
          <w:szCs w:val="32"/>
          <w:rtl/>
          <w:lang w:bidi="ar-DZ"/>
        </w:rPr>
        <w:t xml:space="preserve">شكله العلمي </w:t>
      </w:r>
      <w:r w:rsidRPr="00E64F3F">
        <w:rPr>
          <w:rFonts w:ascii="Simplified Arabic" w:hAnsi="Simplified Arabic" w:cs="Simplified Arabic" w:hint="cs"/>
          <w:sz w:val="32"/>
          <w:szCs w:val="32"/>
          <w:rtl/>
          <w:lang w:bidi="ar-DZ"/>
        </w:rPr>
        <w:t>أي كقطعة مادية</w:t>
      </w:r>
      <w:r w:rsidR="009E1C0B" w:rsidRPr="00E64F3F">
        <w:rPr>
          <w:rFonts w:ascii="Simplified Arabic" w:hAnsi="Simplified Arabic" w:cs="Simplified Arabic" w:hint="cs"/>
          <w:sz w:val="32"/>
          <w:szCs w:val="32"/>
          <w:rtl/>
          <w:lang w:bidi="ar-DZ"/>
        </w:rPr>
        <w:t xml:space="preserve"> تحتوي نصا </w:t>
      </w:r>
      <w:proofErr w:type="gramStart"/>
      <w:r w:rsidR="009E1C0B" w:rsidRPr="00E64F3F">
        <w:rPr>
          <w:rFonts w:ascii="Simplified Arabic" w:hAnsi="Simplified Arabic" w:cs="Simplified Arabic" w:hint="cs"/>
          <w:sz w:val="32"/>
          <w:szCs w:val="32"/>
          <w:rtl/>
          <w:lang w:bidi="ar-DZ"/>
        </w:rPr>
        <w:t xml:space="preserve">علميا </w:t>
      </w:r>
      <w:r w:rsidRPr="00E64F3F">
        <w:rPr>
          <w:rFonts w:ascii="Simplified Arabic" w:hAnsi="Simplified Arabic" w:cs="Simplified Arabic" w:hint="cs"/>
          <w:sz w:val="32"/>
          <w:szCs w:val="32"/>
          <w:rtl/>
          <w:lang w:bidi="ar-DZ"/>
        </w:rPr>
        <w:t>،</w:t>
      </w:r>
      <w:proofErr w:type="gramEnd"/>
      <w:r w:rsidRPr="00E64F3F">
        <w:rPr>
          <w:rFonts w:ascii="Simplified Arabic" w:hAnsi="Simplified Arabic" w:cs="Simplified Arabic" w:hint="cs"/>
          <w:sz w:val="32"/>
          <w:szCs w:val="32"/>
          <w:rtl/>
          <w:lang w:bidi="ar-DZ"/>
        </w:rPr>
        <w:t xml:space="preserve"> ثم أصول وضوابط تحقيقه وضبطه يجب علينا شرح مفردات ومفاهيم هذا العلم وهي كثيرة </w:t>
      </w:r>
      <w:r w:rsidR="00565AD2">
        <w:rPr>
          <w:rFonts w:ascii="Simplified Arabic" w:hAnsi="Simplified Arabic" w:cs="Simplified Arabic" w:hint="cs"/>
          <w:sz w:val="32"/>
          <w:szCs w:val="32"/>
          <w:rtl/>
          <w:lang w:bidi="ar-DZ"/>
        </w:rPr>
        <w:t>:</w:t>
      </w:r>
      <w:r w:rsidR="00565AD2">
        <w:rPr>
          <w:rFonts w:ascii="Simplified Arabic" w:hAnsi="Simplified Arabic" w:cs="Simplified Arabic" w:hint="cs"/>
          <w:sz w:val="32"/>
          <w:szCs w:val="32"/>
          <w:rtl/>
          <w:lang w:bidi="ar-DZ"/>
        </w:rPr>
        <w:tab/>
      </w:r>
    </w:p>
    <w:p w:rsidR="00B404D8" w:rsidRPr="00EB7482" w:rsidRDefault="00B404D8" w:rsidP="00B404D8">
      <w:pPr>
        <w:tabs>
          <w:tab w:val="center" w:pos="5245"/>
          <w:tab w:val="left" w:pos="8297"/>
        </w:tabs>
        <w:bidi/>
        <w:rPr>
          <w:rFonts w:ascii="Simplified Arabic" w:hAnsi="Simplified Arabic" w:cs="Simplified Arabic"/>
          <w:b/>
          <w:bCs/>
          <w:sz w:val="32"/>
          <w:szCs w:val="32"/>
          <w:rtl/>
          <w:lang w:bidi="ar-DZ"/>
        </w:rPr>
      </w:pPr>
      <w:r w:rsidRPr="00EB7482">
        <w:rPr>
          <w:rFonts w:ascii="Simplified Arabic" w:hAnsi="Simplified Arabic" w:cs="Simplified Arabic"/>
          <w:b/>
          <w:bCs/>
          <w:sz w:val="32"/>
          <w:szCs w:val="32"/>
          <w:rtl/>
          <w:lang w:bidi="ar-DZ"/>
        </w:rPr>
        <w:t xml:space="preserve">أوّلا- </w:t>
      </w:r>
      <w:proofErr w:type="gramStart"/>
      <w:r w:rsidRPr="00EB7482">
        <w:rPr>
          <w:rFonts w:ascii="Simplified Arabic" w:hAnsi="Simplified Arabic" w:cs="Simplified Arabic"/>
          <w:b/>
          <w:bCs/>
          <w:sz w:val="32"/>
          <w:szCs w:val="32"/>
          <w:rtl/>
          <w:lang w:bidi="ar-DZ"/>
        </w:rPr>
        <w:t>تعريف</w:t>
      </w:r>
      <w:proofErr w:type="gramEnd"/>
      <w:r w:rsidRPr="00EB7482">
        <w:rPr>
          <w:rFonts w:ascii="Simplified Arabic" w:hAnsi="Simplified Arabic" w:cs="Simplified Arabic"/>
          <w:b/>
          <w:bCs/>
          <w:sz w:val="32"/>
          <w:szCs w:val="32"/>
          <w:rtl/>
          <w:lang w:bidi="ar-DZ"/>
        </w:rPr>
        <w:t xml:space="preserve"> الخطّ:</w:t>
      </w:r>
    </w:p>
    <w:p w:rsidR="00B404D8" w:rsidRPr="00EB7482" w:rsidRDefault="00B404D8" w:rsidP="00B404D8">
      <w:pPr>
        <w:tabs>
          <w:tab w:val="center" w:pos="5245"/>
          <w:tab w:val="left" w:pos="8297"/>
        </w:tabs>
        <w:bidi/>
        <w:rPr>
          <w:rFonts w:ascii="Simplified Arabic" w:hAnsi="Simplified Arabic" w:cs="Simplified Arabic"/>
          <w:sz w:val="32"/>
          <w:szCs w:val="32"/>
          <w:rtl/>
          <w:lang w:bidi="ar-DZ"/>
        </w:rPr>
      </w:pPr>
      <w:r w:rsidRPr="00EB7482">
        <w:rPr>
          <w:rFonts w:ascii="Simplified Arabic" w:hAnsi="Simplified Arabic" w:cs="Simplified Arabic"/>
          <w:b/>
          <w:bCs/>
          <w:sz w:val="32"/>
          <w:szCs w:val="32"/>
          <w:rtl/>
          <w:lang w:bidi="ar-DZ"/>
        </w:rPr>
        <w:t xml:space="preserve">1- تعريفه لغويا: </w:t>
      </w:r>
      <w:r w:rsidRPr="00EB7482">
        <w:rPr>
          <w:rFonts w:ascii="Simplified Arabic" w:hAnsi="Simplified Arabic" w:cs="Simplified Arabic"/>
          <w:sz w:val="32"/>
          <w:szCs w:val="32"/>
          <w:rtl/>
          <w:lang w:bidi="ar-DZ"/>
        </w:rPr>
        <w:t>جاء في معاجم اللغة العربية: " الخط هو الكتابة والتحرير والرقم والسطر والزبر بمعنى واحد</w:t>
      </w:r>
      <w:r w:rsidRPr="00EB7482">
        <w:rPr>
          <w:rStyle w:val="Appelnotedebasdep"/>
          <w:rFonts w:ascii="Simplified Arabic" w:hAnsi="Simplified Arabic" w:cs="Simplified Arabic"/>
          <w:sz w:val="32"/>
          <w:szCs w:val="32"/>
          <w:rtl/>
          <w:lang w:bidi="ar-DZ"/>
        </w:rPr>
        <w:footnoteReference w:id="1"/>
      </w:r>
      <w:r w:rsidRPr="00EB7482">
        <w:rPr>
          <w:rFonts w:ascii="Simplified Arabic" w:hAnsi="Simplified Arabic" w:cs="Simplified Arabic"/>
          <w:sz w:val="32"/>
          <w:szCs w:val="32"/>
          <w:rtl/>
          <w:lang w:bidi="ar-DZ"/>
        </w:rPr>
        <w:t xml:space="preserve"> أي نقل الفكرة من عالم العقل وترجمتها إلى عالم مادي على ورق، أو لوح، أو حجر أو على أي شيء آخر بواسطة قلم خوفا من نسيانها، وذلك برسم أشكال من </w:t>
      </w:r>
      <w:r w:rsidRPr="00EB7482">
        <w:rPr>
          <w:rFonts w:ascii="Simplified Arabic" w:hAnsi="Simplified Arabic" w:cs="Simplified Arabic"/>
          <w:sz w:val="32"/>
          <w:szCs w:val="32"/>
          <w:rtl/>
          <w:lang w:bidi="ar-DZ"/>
        </w:rPr>
        <w:lastRenderedPageBreak/>
        <w:t>الحروف متعارف عليها</w:t>
      </w:r>
      <w:r w:rsidRPr="00EB7482">
        <w:rPr>
          <w:rStyle w:val="Appelnotedebasdep"/>
          <w:rFonts w:ascii="Simplified Arabic" w:hAnsi="Simplified Arabic" w:cs="Simplified Arabic"/>
          <w:sz w:val="32"/>
          <w:szCs w:val="32"/>
          <w:rtl/>
          <w:lang w:bidi="ar-DZ"/>
        </w:rPr>
        <w:footnoteReference w:id="2"/>
      </w:r>
      <w:r w:rsidRPr="00EB7482">
        <w:rPr>
          <w:rFonts w:ascii="Simplified Arabic" w:hAnsi="Simplified Arabic" w:cs="Simplified Arabic"/>
          <w:sz w:val="32"/>
          <w:szCs w:val="32"/>
          <w:rtl/>
          <w:lang w:bidi="ar-DZ"/>
        </w:rPr>
        <w:t>، كما عرفه إقليدس بقوله:" الخط هندسة روحانية ظهرت بآلة جسمانية"</w:t>
      </w:r>
      <w:r w:rsidRPr="00EB7482">
        <w:rPr>
          <w:rStyle w:val="Appelnotedebasdep"/>
          <w:rFonts w:ascii="Simplified Arabic" w:hAnsi="Simplified Arabic" w:cs="Simplified Arabic"/>
          <w:sz w:val="32"/>
          <w:szCs w:val="32"/>
          <w:rtl/>
          <w:lang w:bidi="ar-DZ"/>
        </w:rPr>
        <w:footnoteReference w:id="3"/>
      </w:r>
      <w:r w:rsidRPr="00EB7482">
        <w:rPr>
          <w:rFonts w:ascii="Simplified Arabic" w:hAnsi="Simplified Arabic" w:cs="Simplified Arabic"/>
          <w:sz w:val="32"/>
          <w:szCs w:val="32"/>
          <w:rtl/>
          <w:lang w:bidi="ar-DZ"/>
        </w:rPr>
        <w:t>.</w:t>
      </w:r>
    </w:p>
    <w:p w:rsidR="00B404D8" w:rsidRPr="00EB7482" w:rsidRDefault="00B404D8" w:rsidP="00B404D8">
      <w:pPr>
        <w:tabs>
          <w:tab w:val="center" w:pos="5245"/>
          <w:tab w:val="left" w:pos="8297"/>
        </w:tabs>
        <w:bidi/>
        <w:rPr>
          <w:rFonts w:ascii="Simplified Arabic" w:hAnsi="Simplified Arabic" w:cs="Simplified Arabic"/>
          <w:sz w:val="32"/>
          <w:szCs w:val="32"/>
          <w:rtl/>
          <w:lang w:bidi="ar-DZ"/>
        </w:rPr>
      </w:pPr>
      <w:r w:rsidRPr="00EB7482">
        <w:rPr>
          <w:rFonts w:ascii="Simplified Arabic" w:hAnsi="Simplified Arabic" w:cs="Simplified Arabic"/>
          <w:sz w:val="32"/>
          <w:szCs w:val="32"/>
          <w:rtl/>
          <w:lang w:bidi="ar-DZ"/>
        </w:rPr>
        <w:t xml:space="preserve">    وقد ورد تعريف الخط في جمع الجوامع، أن الخط:" هو تصوير اللفظ برسم حروف هجائه"، وخطّ يخطّ خطّا أي كتب أو صور اللفظ بالحروف الهجائية</w:t>
      </w:r>
      <w:r w:rsidRPr="00EB7482">
        <w:rPr>
          <w:rStyle w:val="Appelnotedebasdep"/>
          <w:rFonts w:ascii="Simplified Arabic" w:hAnsi="Simplified Arabic" w:cs="Simplified Arabic"/>
          <w:sz w:val="32"/>
          <w:szCs w:val="32"/>
          <w:rtl/>
          <w:lang w:bidi="ar-DZ"/>
        </w:rPr>
        <w:footnoteReference w:id="4"/>
      </w:r>
      <w:r w:rsidRPr="00EB7482">
        <w:rPr>
          <w:rFonts w:ascii="Simplified Arabic" w:hAnsi="Simplified Arabic" w:cs="Simplified Arabic"/>
          <w:sz w:val="32"/>
          <w:szCs w:val="32"/>
          <w:rtl/>
          <w:lang w:bidi="ar-DZ"/>
        </w:rPr>
        <w:t>، وقد يطلق الخط على علم الرمل</w:t>
      </w:r>
      <w:r w:rsidRPr="00EB7482">
        <w:rPr>
          <w:rStyle w:val="Appelnotedebasdep"/>
          <w:rFonts w:ascii="Simplified Arabic" w:hAnsi="Simplified Arabic" w:cs="Simplified Arabic"/>
          <w:sz w:val="32"/>
          <w:szCs w:val="32"/>
          <w:rtl/>
          <w:lang w:bidi="ar-DZ"/>
        </w:rPr>
        <w:footnoteReference w:id="5"/>
      </w:r>
      <w:r w:rsidRPr="00EB7482">
        <w:rPr>
          <w:rFonts w:ascii="Simplified Arabic" w:hAnsi="Simplified Arabic" w:cs="Simplified Arabic"/>
          <w:sz w:val="32"/>
          <w:szCs w:val="32"/>
          <w:rtl/>
          <w:lang w:bidi="ar-DZ"/>
        </w:rPr>
        <w:t>، والخط حسب ابن منظور:" الطريقة المستطيلة في الشيء، والجمع خطوط... والخطّ: الطريق، يقال: الزم ذلك الخطّ ولا تظلم عنه شيئا</w:t>
      </w:r>
      <w:proofErr w:type="gramStart"/>
      <w:r w:rsidRPr="00EB7482">
        <w:rPr>
          <w:rFonts w:ascii="Simplified Arabic" w:hAnsi="Simplified Arabic" w:cs="Simplified Arabic"/>
          <w:sz w:val="32"/>
          <w:szCs w:val="32"/>
          <w:rtl/>
          <w:lang w:bidi="ar-DZ"/>
        </w:rPr>
        <w:t>؛.</w:t>
      </w:r>
      <w:proofErr w:type="gramEnd"/>
      <w:r w:rsidRPr="00EB7482">
        <w:rPr>
          <w:rFonts w:ascii="Simplified Arabic" w:hAnsi="Simplified Arabic" w:cs="Simplified Arabic"/>
          <w:sz w:val="32"/>
          <w:szCs w:val="32"/>
          <w:rtl/>
          <w:lang w:bidi="ar-DZ"/>
        </w:rPr>
        <w:t xml:space="preserve">.. </w:t>
      </w:r>
      <w:proofErr w:type="gramStart"/>
      <w:r w:rsidRPr="00EB7482">
        <w:rPr>
          <w:rFonts w:ascii="Simplified Arabic" w:hAnsi="Simplified Arabic" w:cs="Simplified Arabic"/>
          <w:sz w:val="32"/>
          <w:szCs w:val="32"/>
          <w:rtl/>
          <w:lang w:bidi="ar-DZ"/>
        </w:rPr>
        <w:t>وخطّ</w:t>
      </w:r>
      <w:proofErr w:type="gramEnd"/>
      <w:r w:rsidRPr="00EB7482">
        <w:rPr>
          <w:rFonts w:ascii="Simplified Arabic" w:hAnsi="Simplified Arabic" w:cs="Simplified Arabic"/>
          <w:sz w:val="32"/>
          <w:szCs w:val="32"/>
          <w:rtl/>
          <w:lang w:bidi="ar-DZ"/>
        </w:rPr>
        <w:t xml:space="preserve"> القلم أي كتب. وخطّ الشيء يخطّه </w:t>
      </w:r>
      <w:proofErr w:type="gramStart"/>
      <w:r w:rsidRPr="00EB7482">
        <w:rPr>
          <w:rFonts w:ascii="Simplified Arabic" w:hAnsi="Simplified Arabic" w:cs="Simplified Arabic"/>
          <w:sz w:val="32"/>
          <w:szCs w:val="32"/>
          <w:rtl/>
          <w:lang w:bidi="ar-DZ"/>
        </w:rPr>
        <w:t>خطّا</w:t>
      </w:r>
      <w:proofErr w:type="gramEnd"/>
      <w:r w:rsidRPr="00EB7482">
        <w:rPr>
          <w:rFonts w:ascii="Simplified Arabic" w:hAnsi="Simplified Arabic" w:cs="Simplified Arabic"/>
          <w:sz w:val="32"/>
          <w:szCs w:val="32"/>
          <w:rtl/>
          <w:lang w:bidi="ar-DZ"/>
        </w:rPr>
        <w:t>: كتبه بقلمه أو غيره...والخطّ: الكتابة ونحوها مم</w:t>
      </w:r>
      <w:proofErr w:type="gramStart"/>
      <w:r w:rsidRPr="00EB7482">
        <w:rPr>
          <w:rFonts w:ascii="Simplified Arabic" w:hAnsi="Simplified Arabic" w:cs="Simplified Arabic"/>
          <w:sz w:val="32"/>
          <w:szCs w:val="32"/>
          <w:rtl/>
          <w:lang w:bidi="ar-DZ"/>
        </w:rPr>
        <w:t>ا يخطّ"</w:t>
      </w:r>
      <w:proofErr w:type="gramEnd"/>
      <w:r w:rsidRPr="00EB7482">
        <w:rPr>
          <w:rStyle w:val="Appelnotedebasdep"/>
          <w:rFonts w:ascii="Simplified Arabic" w:hAnsi="Simplified Arabic" w:cs="Simplified Arabic"/>
          <w:sz w:val="32"/>
          <w:szCs w:val="32"/>
          <w:rtl/>
          <w:lang w:bidi="ar-DZ"/>
        </w:rPr>
        <w:footnoteReference w:id="6"/>
      </w:r>
      <w:r w:rsidRPr="00EB7482">
        <w:rPr>
          <w:rFonts w:ascii="Simplified Arabic" w:hAnsi="Simplified Arabic" w:cs="Simplified Arabic"/>
          <w:sz w:val="32"/>
          <w:szCs w:val="32"/>
          <w:rtl/>
          <w:lang w:bidi="ar-DZ"/>
        </w:rPr>
        <w:t>، والخط لا يكون إلا بالقلم، وسمي الخط كتابة لجمع الحروف بعضها إلى بعض</w:t>
      </w:r>
      <w:r w:rsidRPr="00EB7482">
        <w:rPr>
          <w:rStyle w:val="Appelnotedebasdep"/>
          <w:rFonts w:ascii="Simplified Arabic" w:hAnsi="Simplified Arabic" w:cs="Simplified Arabic"/>
          <w:sz w:val="32"/>
          <w:szCs w:val="32"/>
          <w:rtl/>
          <w:lang w:bidi="ar-DZ"/>
        </w:rPr>
        <w:footnoteReference w:id="7"/>
      </w:r>
      <w:r w:rsidRPr="00EB7482">
        <w:rPr>
          <w:rFonts w:ascii="Simplified Arabic" w:hAnsi="Simplified Arabic" w:cs="Simplified Arabic"/>
          <w:sz w:val="32"/>
          <w:szCs w:val="32"/>
          <w:rtl/>
          <w:lang w:bidi="ar-DZ"/>
        </w:rPr>
        <w:t>.</w:t>
      </w:r>
    </w:p>
    <w:p w:rsidR="00B404D8" w:rsidRPr="00EB7482" w:rsidRDefault="00B404D8" w:rsidP="00B404D8">
      <w:pPr>
        <w:tabs>
          <w:tab w:val="center" w:pos="5245"/>
          <w:tab w:val="left" w:pos="8297"/>
        </w:tabs>
        <w:bidi/>
        <w:rPr>
          <w:rFonts w:ascii="Simplified Arabic" w:hAnsi="Simplified Arabic" w:cs="Simplified Arabic"/>
          <w:sz w:val="32"/>
          <w:szCs w:val="32"/>
          <w:rtl/>
          <w:lang w:bidi="ar-DZ"/>
        </w:rPr>
      </w:pPr>
      <w:r w:rsidRPr="00EB7482">
        <w:rPr>
          <w:rFonts w:ascii="Simplified Arabic" w:hAnsi="Simplified Arabic" w:cs="Simplified Arabic"/>
          <w:sz w:val="32"/>
          <w:szCs w:val="32"/>
          <w:rtl/>
          <w:lang w:bidi="ar-DZ"/>
        </w:rPr>
        <w:t xml:space="preserve">   </w:t>
      </w:r>
      <w:proofErr w:type="gramStart"/>
      <w:r w:rsidRPr="00EB7482">
        <w:rPr>
          <w:rFonts w:ascii="Simplified Arabic" w:hAnsi="Simplified Arabic" w:cs="Simplified Arabic"/>
          <w:sz w:val="32"/>
          <w:szCs w:val="32"/>
          <w:rtl/>
          <w:lang w:bidi="ar-DZ"/>
        </w:rPr>
        <w:t>وعرفه</w:t>
      </w:r>
      <w:proofErr w:type="gramEnd"/>
      <w:r w:rsidRPr="00EB7482">
        <w:rPr>
          <w:rFonts w:ascii="Simplified Arabic" w:hAnsi="Simplified Arabic" w:cs="Simplified Arabic"/>
          <w:sz w:val="32"/>
          <w:szCs w:val="32"/>
          <w:rtl/>
          <w:lang w:bidi="ar-DZ"/>
        </w:rPr>
        <w:t xml:space="preserve"> ابن خلدون بقوله:" وهو رسوم وأشكال حرفية تدل على الكلمات المسموعة الدالة على ما في النفس. فهو ثاني رتبة عن الدلالة اللغوية وهو صناعة شريفة...تكون جودة الخط في المدينة </w:t>
      </w:r>
      <w:proofErr w:type="gramStart"/>
      <w:r w:rsidRPr="00EB7482">
        <w:rPr>
          <w:rFonts w:ascii="Simplified Arabic" w:hAnsi="Simplified Arabic" w:cs="Simplified Arabic"/>
          <w:sz w:val="32"/>
          <w:szCs w:val="32"/>
          <w:rtl/>
          <w:lang w:bidi="ar-DZ"/>
        </w:rPr>
        <w:t>إذ</w:t>
      </w:r>
      <w:proofErr w:type="gramEnd"/>
      <w:r w:rsidRPr="00EB7482">
        <w:rPr>
          <w:rFonts w:ascii="Simplified Arabic" w:hAnsi="Simplified Arabic" w:cs="Simplified Arabic"/>
          <w:sz w:val="32"/>
          <w:szCs w:val="32"/>
          <w:rtl/>
          <w:lang w:bidi="ar-DZ"/>
        </w:rPr>
        <w:t xml:space="preserve"> هو من جملة الصنائع...ونجد تعليم الخط في المصار الخارج عمرانها عن الحدّ أبلغ وأحسن واسهل طريقا لاستحكام </w:t>
      </w:r>
      <w:proofErr w:type="spellStart"/>
      <w:r w:rsidRPr="00EB7482">
        <w:rPr>
          <w:rFonts w:ascii="Simplified Arabic" w:hAnsi="Simplified Arabic" w:cs="Simplified Arabic"/>
          <w:sz w:val="32"/>
          <w:szCs w:val="32"/>
          <w:rtl/>
          <w:lang w:bidi="ar-DZ"/>
        </w:rPr>
        <w:t>الصنعة</w:t>
      </w:r>
      <w:proofErr w:type="spellEnd"/>
      <w:r w:rsidRPr="00EB7482">
        <w:rPr>
          <w:rFonts w:ascii="Simplified Arabic" w:hAnsi="Simplified Arabic" w:cs="Simplified Arabic"/>
          <w:sz w:val="32"/>
          <w:szCs w:val="32"/>
          <w:rtl/>
          <w:lang w:bidi="ar-DZ"/>
        </w:rPr>
        <w:t xml:space="preserve"> فيها..."</w:t>
      </w:r>
      <w:r w:rsidRPr="00EB7482">
        <w:rPr>
          <w:rStyle w:val="Appelnotedebasdep"/>
          <w:rFonts w:ascii="Simplified Arabic" w:hAnsi="Simplified Arabic" w:cs="Simplified Arabic"/>
          <w:sz w:val="32"/>
          <w:szCs w:val="32"/>
          <w:rtl/>
          <w:lang w:bidi="ar-DZ"/>
        </w:rPr>
        <w:footnoteReference w:id="8"/>
      </w:r>
      <w:r w:rsidRPr="00EB7482">
        <w:rPr>
          <w:rFonts w:ascii="Simplified Arabic" w:hAnsi="Simplified Arabic" w:cs="Simplified Arabic"/>
          <w:sz w:val="32"/>
          <w:szCs w:val="32"/>
          <w:rtl/>
          <w:lang w:bidi="ar-DZ"/>
        </w:rPr>
        <w:t>.</w:t>
      </w:r>
    </w:p>
    <w:p w:rsidR="00B404D8" w:rsidRPr="00EB7482" w:rsidRDefault="00B404D8" w:rsidP="00B404D8">
      <w:pPr>
        <w:tabs>
          <w:tab w:val="center" w:pos="5245"/>
          <w:tab w:val="left" w:pos="8297"/>
        </w:tabs>
        <w:bidi/>
        <w:rPr>
          <w:rFonts w:ascii="Simplified Arabic" w:hAnsi="Simplified Arabic" w:cs="Simplified Arabic"/>
          <w:sz w:val="32"/>
          <w:szCs w:val="32"/>
          <w:rtl/>
          <w:lang w:bidi="ar-DZ"/>
        </w:rPr>
      </w:pPr>
      <w:r w:rsidRPr="00EB7482">
        <w:rPr>
          <w:rFonts w:ascii="Simplified Arabic" w:hAnsi="Simplified Arabic" w:cs="Simplified Arabic"/>
          <w:sz w:val="32"/>
          <w:szCs w:val="32"/>
          <w:rtl/>
          <w:lang w:bidi="ar-DZ"/>
        </w:rPr>
        <w:t xml:space="preserve">  أما القلقشندي فعرفه بقوله:" أنّ الخطّ هو ما تتعرف منه صور الحروف المفردة، وأوضاعها، وكيفية تركيبها خطّا"، وجعلها بعد مرتبة الخلافة، لأن بها تستقيم أمور السياسة والحكم</w:t>
      </w:r>
      <w:r w:rsidRPr="00EB7482">
        <w:rPr>
          <w:rStyle w:val="Appelnotedebasdep"/>
          <w:rFonts w:ascii="Simplified Arabic" w:hAnsi="Simplified Arabic" w:cs="Simplified Arabic"/>
          <w:sz w:val="32"/>
          <w:szCs w:val="32"/>
          <w:rtl/>
          <w:lang w:bidi="ar-DZ"/>
        </w:rPr>
        <w:footnoteReference w:id="9"/>
      </w:r>
      <w:r w:rsidRPr="00EB7482">
        <w:rPr>
          <w:rFonts w:ascii="Simplified Arabic" w:hAnsi="Simplified Arabic" w:cs="Simplified Arabic"/>
          <w:sz w:val="32"/>
          <w:szCs w:val="32"/>
          <w:rtl/>
          <w:lang w:bidi="ar-DZ"/>
        </w:rPr>
        <w:t>.</w:t>
      </w:r>
    </w:p>
    <w:p w:rsidR="00B404D8" w:rsidRPr="00EB7482" w:rsidRDefault="00B404D8" w:rsidP="00B404D8">
      <w:pPr>
        <w:tabs>
          <w:tab w:val="center" w:pos="5245"/>
          <w:tab w:val="left" w:pos="8297"/>
        </w:tabs>
        <w:bidi/>
        <w:rPr>
          <w:rFonts w:ascii="Simplified Arabic" w:hAnsi="Simplified Arabic" w:cs="Simplified Arabic"/>
          <w:b/>
          <w:bCs/>
          <w:sz w:val="32"/>
          <w:szCs w:val="32"/>
          <w:rtl/>
          <w:lang w:bidi="ar-DZ"/>
        </w:rPr>
      </w:pPr>
      <w:r w:rsidRPr="00EB7482">
        <w:rPr>
          <w:rFonts w:ascii="Simplified Arabic" w:hAnsi="Simplified Arabic" w:cs="Simplified Arabic"/>
          <w:b/>
          <w:bCs/>
          <w:sz w:val="32"/>
          <w:szCs w:val="32"/>
          <w:rtl/>
          <w:lang w:bidi="ar-DZ"/>
        </w:rPr>
        <w:t xml:space="preserve">2- </w:t>
      </w:r>
      <w:proofErr w:type="gramStart"/>
      <w:r w:rsidRPr="00EB7482">
        <w:rPr>
          <w:rFonts w:ascii="Simplified Arabic" w:hAnsi="Simplified Arabic" w:cs="Simplified Arabic"/>
          <w:b/>
          <w:bCs/>
          <w:sz w:val="32"/>
          <w:szCs w:val="32"/>
          <w:rtl/>
          <w:lang w:bidi="ar-DZ"/>
        </w:rPr>
        <w:t>تعريفه</w:t>
      </w:r>
      <w:proofErr w:type="gramEnd"/>
      <w:r w:rsidRPr="00EB7482">
        <w:rPr>
          <w:rFonts w:ascii="Simplified Arabic" w:hAnsi="Simplified Arabic" w:cs="Simplified Arabic"/>
          <w:b/>
          <w:bCs/>
          <w:sz w:val="32"/>
          <w:szCs w:val="32"/>
          <w:rtl/>
          <w:lang w:bidi="ar-DZ"/>
        </w:rPr>
        <w:t xml:space="preserve"> اصطلاحا:</w:t>
      </w:r>
    </w:p>
    <w:p w:rsidR="00B404D8" w:rsidRPr="00EB7482" w:rsidRDefault="00B404D8" w:rsidP="00B404D8">
      <w:pPr>
        <w:tabs>
          <w:tab w:val="center" w:pos="5245"/>
          <w:tab w:val="left" w:pos="8297"/>
        </w:tabs>
        <w:bidi/>
        <w:rPr>
          <w:rFonts w:ascii="Simplified Arabic" w:hAnsi="Simplified Arabic" w:cs="Simplified Arabic"/>
          <w:sz w:val="32"/>
          <w:szCs w:val="32"/>
          <w:rtl/>
          <w:lang w:bidi="ar-DZ"/>
        </w:rPr>
      </w:pPr>
      <w:r w:rsidRPr="00EB7482">
        <w:rPr>
          <w:rFonts w:ascii="Simplified Arabic" w:hAnsi="Simplified Arabic" w:cs="Simplified Arabic"/>
          <w:sz w:val="32"/>
          <w:szCs w:val="32"/>
          <w:rtl/>
          <w:lang w:bidi="ar-DZ"/>
        </w:rPr>
        <w:lastRenderedPageBreak/>
        <w:t xml:space="preserve">        حسب عبد معزوز فإنه رغم التعاريف العديدة التي عرف بها الخط؛ فإنها لا تمنح للقارئ تعريفا ومحددا لمعنى الخط. </w:t>
      </w:r>
      <w:proofErr w:type="gramStart"/>
      <w:r w:rsidRPr="00EB7482">
        <w:rPr>
          <w:rFonts w:ascii="Simplified Arabic" w:hAnsi="Simplified Arabic" w:cs="Simplified Arabic"/>
          <w:sz w:val="32"/>
          <w:szCs w:val="32"/>
          <w:rtl/>
          <w:lang w:bidi="ar-DZ"/>
        </w:rPr>
        <w:t>أكان</w:t>
      </w:r>
      <w:proofErr w:type="gramEnd"/>
      <w:r w:rsidRPr="00EB7482">
        <w:rPr>
          <w:rFonts w:ascii="Simplified Arabic" w:hAnsi="Simplified Arabic" w:cs="Simplified Arabic"/>
          <w:sz w:val="32"/>
          <w:szCs w:val="32"/>
          <w:rtl/>
          <w:lang w:bidi="ar-DZ"/>
        </w:rPr>
        <w:t xml:space="preserve"> الخط علما كغيره من العلوم الأخرى له قواعد وضوابط علمية يستند إليها لنقول أنه علم؟ أم هو مجرد فنّ من الفنون الدنيوية الكثيرة كالرّسم والنّحت </w:t>
      </w:r>
      <w:proofErr w:type="gramStart"/>
      <w:r w:rsidRPr="00EB7482">
        <w:rPr>
          <w:rFonts w:ascii="Simplified Arabic" w:hAnsi="Simplified Arabic" w:cs="Simplified Arabic"/>
          <w:sz w:val="32"/>
          <w:szCs w:val="32"/>
          <w:rtl/>
          <w:lang w:bidi="ar-DZ"/>
        </w:rPr>
        <w:t>وغيرهما</w:t>
      </w:r>
      <w:proofErr w:type="gramEnd"/>
      <w:r w:rsidRPr="00EB7482">
        <w:rPr>
          <w:rFonts w:ascii="Simplified Arabic" w:hAnsi="Simplified Arabic" w:cs="Simplified Arabic"/>
          <w:sz w:val="32"/>
          <w:szCs w:val="32"/>
          <w:rtl/>
          <w:lang w:bidi="ar-DZ"/>
        </w:rPr>
        <w:t xml:space="preserve">؟ وقد عرّفه بكليهما: </w:t>
      </w:r>
    </w:p>
    <w:p w:rsidR="00B404D8" w:rsidRPr="00EB7482" w:rsidRDefault="00B404D8" w:rsidP="00B404D8">
      <w:pPr>
        <w:tabs>
          <w:tab w:val="center" w:pos="5245"/>
          <w:tab w:val="left" w:pos="8297"/>
        </w:tabs>
        <w:bidi/>
        <w:rPr>
          <w:rFonts w:ascii="Simplified Arabic" w:hAnsi="Simplified Arabic" w:cs="Simplified Arabic"/>
          <w:sz w:val="32"/>
          <w:szCs w:val="32"/>
          <w:lang w:bidi="ar-DZ"/>
        </w:rPr>
      </w:pPr>
      <w:r w:rsidRPr="00EB7482">
        <w:rPr>
          <w:rFonts w:ascii="Simplified Arabic" w:hAnsi="Simplified Arabic" w:cs="Simplified Arabic"/>
          <w:b/>
          <w:bCs/>
          <w:sz w:val="32"/>
          <w:szCs w:val="32"/>
          <w:rtl/>
          <w:lang w:bidi="ar-DZ"/>
        </w:rPr>
        <w:t>* الخطّ علم</w:t>
      </w:r>
      <w:r w:rsidRPr="00EB7482">
        <w:rPr>
          <w:rFonts w:ascii="Simplified Arabic" w:hAnsi="Simplified Arabic" w:cs="Simplified Arabic"/>
          <w:sz w:val="32"/>
          <w:szCs w:val="32"/>
          <w:rtl/>
          <w:lang w:bidi="ar-DZ"/>
        </w:rPr>
        <w:t xml:space="preserve">: لأنّه تمت هندسته منذ القدم، ويعتمد على أصول ثابتة وقواعد دقيقة مستندة على موازين وضعها الأقدمون. </w:t>
      </w:r>
      <w:proofErr w:type="gramStart"/>
      <w:r w:rsidRPr="00EB7482">
        <w:rPr>
          <w:rFonts w:ascii="Simplified Arabic" w:hAnsi="Simplified Arabic" w:cs="Simplified Arabic"/>
          <w:sz w:val="32"/>
          <w:szCs w:val="32"/>
          <w:rtl/>
          <w:lang w:bidi="ar-DZ"/>
        </w:rPr>
        <w:t>وفي</w:t>
      </w:r>
      <w:proofErr w:type="gramEnd"/>
      <w:r w:rsidRPr="00EB7482">
        <w:rPr>
          <w:rFonts w:ascii="Simplified Arabic" w:hAnsi="Simplified Arabic" w:cs="Simplified Arabic"/>
          <w:sz w:val="32"/>
          <w:szCs w:val="32"/>
          <w:rtl/>
          <w:lang w:bidi="ar-DZ"/>
        </w:rPr>
        <w:t xml:space="preserve"> ذلك ألّفت كتب ومؤلفات عديدة للتعريف بقواعده للمتعلمين، ولا يجيد هذا العلم أحد إلّا إذا درس قواعده وموازينه. لذلك أدخل كمادة تعليمية في المدارس</w:t>
      </w:r>
      <w:r w:rsidRPr="00EB7482">
        <w:rPr>
          <w:rStyle w:val="Appelnotedebasdep"/>
          <w:rFonts w:ascii="Simplified Arabic" w:hAnsi="Simplified Arabic" w:cs="Simplified Arabic"/>
          <w:sz w:val="32"/>
          <w:szCs w:val="32"/>
          <w:rtl/>
          <w:lang w:bidi="ar-DZ"/>
        </w:rPr>
        <w:footnoteReference w:id="10"/>
      </w:r>
      <w:r w:rsidRPr="00EB7482">
        <w:rPr>
          <w:rFonts w:ascii="Simplified Arabic" w:hAnsi="Simplified Arabic" w:cs="Simplified Arabic"/>
          <w:sz w:val="32"/>
          <w:szCs w:val="32"/>
          <w:rtl/>
          <w:lang w:bidi="ar-DZ"/>
        </w:rPr>
        <w:t xml:space="preserve">، وهذا ما يؤكّده ابن خلدون بقوله"... يحكى لنا </w:t>
      </w:r>
      <w:proofErr w:type="gramStart"/>
      <w:r w:rsidRPr="00EB7482">
        <w:rPr>
          <w:rFonts w:ascii="Simplified Arabic" w:hAnsi="Simplified Arabic" w:cs="Simplified Arabic"/>
          <w:sz w:val="32"/>
          <w:szCs w:val="32"/>
          <w:rtl/>
          <w:lang w:bidi="ar-DZ"/>
        </w:rPr>
        <w:t>عن</w:t>
      </w:r>
      <w:proofErr w:type="gramEnd"/>
      <w:r w:rsidRPr="00EB7482">
        <w:rPr>
          <w:rFonts w:ascii="Simplified Arabic" w:hAnsi="Simplified Arabic" w:cs="Simplified Arabic"/>
          <w:sz w:val="32"/>
          <w:szCs w:val="32"/>
          <w:rtl/>
          <w:lang w:bidi="ar-DZ"/>
        </w:rPr>
        <w:t xml:space="preserve"> مصر...أنّ بها معلّمين منتصبين لتعليم الخطّ يلقّون على المتعلّم قوانين وأحكاما في وضع كلّ حرف، ويزيدون إلى ذلك المباشرة بتعليم وضعه، فتعتضد لديه رتبة العلم والحسّ في التعليم..."</w:t>
      </w:r>
      <w:r w:rsidRPr="00EB7482">
        <w:rPr>
          <w:rStyle w:val="Appelnotedebasdep"/>
          <w:rFonts w:ascii="Simplified Arabic" w:hAnsi="Simplified Arabic" w:cs="Simplified Arabic"/>
          <w:sz w:val="32"/>
          <w:szCs w:val="32"/>
          <w:rtl/>
          <w:lang w:bidi="ar-DZ"/>
        </w:rPr>
        <w:footnoteReference w:id="11"/>
      </w:r>
      <w:r w:rsidRPr="00EB7482">
        <w:rPr>
          <w:rFonts w:ascii="Simplified Arabic" w:hAnsi="Simplified Arabic" w:cs="Simplified Arabic"/>
          <w:sz w:val="32"/>
          <w:szCs w:val="32"/>
          <w:rtl/>
          <w:lang w:bidi="ar-DZ"/>
        </w:rPr>
        <w:t>.</w:t>
      </w:r>
    </w:p>
    <w:p w:rsidR="00B404D8" w:rsidRPr="00EB7482" w:rsidRDefault="00B404D8" w:rsidP="00B404D8">
      <w:pPr>
        <w:tabs>
          <w:tab w:val="center" w:pos="5245"/>
          <w:tab w:val="left" w:pos="8297"/>
        </w:tabs>
        <w:bidi/>
        <w:rPr>
          <w:rFonts w:ascii="Simplified Arabic" w:hAnsi="Simplified Arabic" w:cs="Simplified Arabic"/>
          <w:sz w:val="32"/>
          <w:szCs w:val="32"/>
          <w:rtl/>
          <w:lang w:bidi="ar-DZ"/>
        </w:rPr>
      </w:pPr>
      <w:r w:rsidRPr="00EB7482">
        <w:rPr>
          <w:rFonts w:ascii="Simplified Arabic" w:hAnsi="Simplified Arabic" w:cs="Simplified Arabic"/>
          <w:b/>
          <w:bCs/>
          <w:sz w:val="32"/>
          <w:szCs w:val="32"/>
          <w:rtl/>
          <w:lang w:bidi="ar-DZ"/>
        </w:rPr>
        <w:t>* الخطّ فنّ</w:t>
      </w:r>
      <w:r w:rsidRPr="00EB7482">
        <w:rPr>
          <w:rFonts w:ascii="Simplified Arabic" w:hAnsi="Simplified Arabic" w:cs="Simplified Arabic"/>
          <w:sz w:val="32"/>
          <w:szCs w:val="32"/>
          <w:rtl/>
          <w:lang w:bidi="ar-DZ"/>
        </w:rPr>
        <w:t xml:space="preserve">: لأنّ قاعدته ومحوره هو الجمال في التعبير الذي يتوخى الوصول إليه الخطاطون لبعث المتعة في نفوس المشاهدين، كما يعتمد الخطّ على استعدادات ومهارات فنية تكسب بالممارسة والمران؛ بالاعتماد على دقة الملاحظة، وقوة الانتباه والقدرة على المحاكاة، فتتشكل للمتعلم خبرات ومهارات تجعل منه فنانا بارعا يجيد كتابة ضروب عديدة من الخطوط، وهذا الذي نستشفه من قول ابن خلدون:" ...وليس الشأن في تعليم الخط ...في تعلّم كل حرف بانفراده، على قوانين يلقيها المعلّم على المتعلّم، وإنما يتعلم بمحاكاة </w:t>
      </w:r>
      <w:proofErr w:type="gramStart"/>
      <w:r w:rsidRPr="00EB7482">
        <w:rPr>
          <w:rFonts w:ascii="Simplified Arabic" w:hAnsi="Simplified Arabic" w:cs="Simplified Arabic"/>
          <w:sz w:val="32"/>
          <w:szCs w:val="32"/>
          <w:rtl/>
          <w:lang w:bidi="ar-DZ"/>
        </w:rPr>
        <w:t>الخطّ .</w:t>
      </w:r>
      <w:proofErr w:type="gramEnd"/>
      <w:r w:rsidRPr="00EB7482">
        <w:rPr>
          <w:rFonts w:ascii="Simplified Arabic" w:hAnsi="Simplified Arabic" w:cs="Simplified Arabic"/>
          <w:sz w:val="32"/>
          <w:szCs w:val="32"/>
          <w:rtl/>
          <w:lang w:bidi="ar-DZ"/>
        </w:rPr>
        <w:t>..</w:t>
      </w:r>
      <w:proofErr w:type="gramStart"/>
      <w:r w:rsidRPr="00EB7482">
        <w:rPr>
          <w:rFonts w:ascii="Simplified Arabic" w:hAnsi="Simplified Arabic" w:cs="Simplified Arabic"/>
          <w:sz w:val="32"/>
          <w:szCs w:val="32"/>
          <w:rtl/>
          <w:lang w:bidi="ar-DZ"/>
        </w:rPr>
        <w:t>إلى</w:t>
      </w:r>
      <w:proofErr w:type="gramEnd"/>
      <w:r w:rsidRPr="00EB7482">
        <w:rPr>
          <w:rFonts w:ascii="Simplified Arabic" w:hAnsi="Simplified Arabic" w:cs="Simplified Arabic"/>
          <w:sz w:val="32"/>
          <w:szCs w:val="32"/>
          <w:rtl/>
          <w:lang w:bidi="ar-DZ"/>
        </w:rPr>
        <w:t xml:space="preserve"> أن يحصل له الإجادة ويتمكن في بنانه الملكة؛ فيسمّى مجيدا."</w:t>
      </w:r>
      <w:r w:rsidRPr="00EB7482">
        <w:rPr>
          <w:rStyle w:val="Appelnotedebasdep"/>
          <w:rFonts w:ascii="Simplified Arabic" w:hAnsi="Simplified Arabic" w:cs="Simplified Arabic"/>
          <w:sz w:val="32"/>
          <w:szCs w:val="32"/>
          <w:rtl/>
          <w:lang w:bidi="ar-DZ"/>
        </w:rPr>
        <w:footnoteReference w:id="12"/>
      </w:r>
      <w:r w:rsidRPr="00EB7482">
        <w:rPr>
          <w:rFonts w:ascii="Simplified Arabic" w:hAnsi="Simplified Arabic" w:cs="Simplified Arabic"/>
          <w:sz w:val="32"/>
          <w:szCs w:val="32"/>
          <w:rtl/>
          <w:lang w:bidi="ar-DZ"/>
        </w:rPr>
        <w:t>.</w:t>
      </w:r>
    </w:p>
    <w:p w:rsidR="005224EF" w:rsidRPr="00E64F3F" w:rsidRDefault="00B404D8" w:rsidP="00B404D8">
      <w:pPr>
        <w:tabs>
          <w:tab w:val="center" w:pos="5245"/>
          <w:tab w:val="left" w:pos="8297"/>
        </w:tabs>
        <w:bidi/>
        <w:rPr>
          <w:rFonts w:ascii="Simplified Arabic" w:hAnsi="Simplified Arabic" w:cs="Simplified Arabic"/>
          <w:sz w:val="32"/>
          <w:szCs w:val="32"/>
          <w:rtl/>
          <w:lang w:bidi="ar-DZ"/>
        </w:rPr>
      </w:pPr>
      <w:r w:rsidRPr="00EB7482">
        <w:rPr>
          <w:rFonts w:ascii="Simplified Arabic" w:hAnsi="Simplified Arabic" w:cs="Simplified Arabic"/>
          <w:sz w:val="32"/>
          <w:szCs w:val="32"/>
          <w:rtl/>
          <w:lang w:bidi="ar-DZ"/>
        </w:rPr>
        <w:t xml:space="preserve">   والخط والكتابة صناعة روحانية تظهر بآلة </w:t>
      </w:r>
      <w:proofErr w:type="spellStart"/>
      <w:r w:rsidRPr="00EB7482">
        <w:rPr>
          <w:rFonts w:ascii="Simplified Arabic" w:hAnsi="Simplified Arabic" w:cs="Simplified Arabic"/>
          <w:sz w:val="32"/>
          <w:szCs w:val="32"/>
          <w:rtl/>
          <w:lang w:bidi="ar-DZ"/>
        </w:rPr>
        <w:t>جثمانية</w:t>
      </w:r>
      <w:proofErr w:type="spellEnd"/>
      <w:r w:rsidRPr="00EB7482">
        <w:rPr>
          <w:rFonts w:ascii="Simplified Arabic" w:hAnsi="Simplified Arabic" w:cs="Simplified Arabic"/>
          <w:sz w:val="32"/>
          <w:szCs w:val="32"/>
          <w:rtl/>
          <w:lang w:bidi="ar-DZ"/>
        </w:rPr>
        <w:t xml:space="preserve">، دالة على المراد...الروحانية هي اللفاظ التي يتخيلها الكاتب في خياله ويصور من ضم بعضها إلى بعض صورة باطنة قائمة </w:t>
      </w:r>
      <w:r w:rsidRPr="00EB7482">
        <w:rPr>
          <w:rFonts w:ascii="Simplified Arabic" w:hAnsi="Simplified Arabic" w:cs="Simplified Arabic"/>
          <w:sz w:val="32"/>
          <w:szCs w:val="32"/>
          <w:rtl/>
          <w:lang w:bidi="ar-DZ"/>
        </w:rPr>
        <w:lastRenderedPageBreak/>
        <w:t xml:space="preserve">في نفسه، </w:t>
      </w:r>
      <w:proofErr w:type="spellStart"/>
      <w:r w:rsidRPr="00EB7482">
        <w:rPr>
          <w:rFonts w:ascii="Simplified Arabic" w:hAnsi="Simplified Arabic" w:cs="Simplified Arabic"/>
          <w:sz w:val="32"/>
          <w:szCs w:val="32"/>
          <w:rtl/>
          <w:lang w:bidi="ar-DZ"/>
        </w:rPr>
        <w:t>والجثمانية</w:t>
      </w:r>
      <w:proofErr w:type="spellEnd"/>
      <w:r w:rsidRPr="00EB7482">
        <w:rPr>
          <w:rFonts w:ascii="Simplified Arabic" w:hAnsi="Simplified Arabic" w:cs="Simplified Arabic"/>
          <w:sz w:val="32"/>
          <w:szCs w:val="32"/>
          <w:rtl/>
          <w:lang w:bidi="ar-DZ"/>
        </w:rPr>
        <w:t xml:space="preserve"> بالخط الذي يخطه القلم وتقيد به تلك الصورة وتصير بعد أن كانت صورة معقولة باطنة صورة محسوسة ظاهرة</w:t>
      </w:r>
      <w:r w:rsidRPr="00EB7482">
        <w:rPr>
          <w:rStyle w:val="Appelnotedebasdep"/>
          <w:rFonts w:ascii="Simplified Arabic" w:hAnsi="Simplified Arabic" w:cs="Simplified Arabic"/>
          <w:sz w:val="32"/>
          <w:szCs w:val="32"/>
          <w:rtl/>
          <w:lang w:bidi="ar-DZ"/>
        </w:rPr>
        <w:footnoteReference w:id="13"/>
      </w:r>
      <w:r w:rsidRPr="00EB7482">
        <w:rPr>
          <w:rFonts w:ascii="Simplified Arabic" w:hAnsi="Simplified Arabic" w:cs="Simplified Arabic"/>
          <w:sz w:val="32"/>
          <w:szCs w:val="32"/>
          <w:rtl/>
          <w:lang w:bidi="ar-DZ"/>
        </w:rPr>
        <w:t>.</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ab/>
      </w:r>
      <w:r w:rsidR="005224EF" w:rsidRPr="00E64F3F">
        <w:rPr>
          <w:rFonts w:ascii="Simplified Arabic" w:hAnsi="Simplified Arabic" w:cs="Simplified Arabic" w:hint="cs"/>
          <w:sz w:val="32"/>
          <w:szCs w:val="32"/>
          <w:rtl/>
          <w:lang w:bidi="ar-DZ"/>
        </w:rPr>
        <w:tab/>
      </w:r>
    </w:p>
    <w:p w:rsidR="00425FA0" w:rsidRPr="00E64F3F" w:rsidRDefault="00B404D8" w:rsidP="0013450C">
      <w:pPr>
        <w:bidi/>
        <w:jc w:val="left"/>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ثانيا</w:t>
      </w:r>
      <w:r w:rsidR="00425FA0" w:rsidRPr="00E64F3F">
        <w:rPr>
          <w:rFonts w:ascii="Simplified Arabic" w:hAnsi="Simplified Arabic" w:cs="Simplified Arabic" w:hint="cs"/>
          <w:b/>
          <w:bCs/>
          <w:sz w:val="32"/>
          <w:szCs w:val="32"/>
          <w:rtl/>
          <w:lang w:bidi="ar-DZ"/>
        </w:rPr>
        <w:t xml:space="preserve"> :</w:t>
      </w:r>
      <w:proofErr w:type="gramEnd"/>
      <w:r w:rsidR="00425FA0" w:rsidRPr="00E64F3F">
        <w:rPr>
          <w:rFonts w:ascii="Simplified Arabic" w:hAnsi="Simplified Arabic" w:cs="Simplified Arabic" w:hint="cs"/>
          <w:b/>
          <w:bCs/>
          <w:sz w:val="32"/>
          <w:szCs w:val="32"/>
          <w:rtl/>
          <w:lang w:bidi="ar-DZ"/>
        </w:rPr>
        <w:t xml:space="preserve"> </w:t>
      </w:r>
      <w:r w:rsidR="00E0187B">
        <w:rPr>
          <w:rFonts w:ascii="Simplified Arabic" w:hAnsi="Simplified Arabic" w:cs="Simplified Arabic" w:hint="cs"/>
          <w:b/>
          <w:bCs/>
          <w:sz w:val="32"/>
          <w:szCs w:val="32"/>
          <w:rtl/>
          <w:lang w:bidi="ar-DZ"/>
        </w:rPr>
        <w:t xml:space="preserve">تعريف </w:t>
      </w:r>
      <w:r w:rsidR="0013450C" w:rsidRPr="00E64F3F">
        <w:rPr>
          <w:rFonts w:ascii="Simplified Arabic" w:hAnsi="Simplified Arabic" w:cs="Simplified Arabic" w:hint="cs"/>
          <w:b/>
          <w:bCs/>
          <w:sz w:val="32"/>
          <w:szCs w:val="32"/>
          <w:rtl/>
          <w:lang w:bidi="ar-DZ"/>
        </w:rPr>
        <w:t>المخطوط:</w:t>
      </w:r>
    </w:p>
    <w:p w:rsidR="00E92351" w:rsidRPr="00185709" w:rsidRDefault="00185709" w:rsidP="00185709">
      <w:pPr>
        <w:bidi/>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1-</w:t>
      </w:r>
      <w:r w:rsidR="0013450C" w:rsidRPr="00185709">
        <w:rPr>
          <w:rFonts w:ascii="Simplified Arabic" w:hAnsi="Simplified Arabic" w:cs="Simplified Arabic" w:hint="cs"/>
          <w:b/>
          <w:bCs/>
          <w:sz w:val="32"/>
          <w:szCs w:val="32"/>
          <w:rtl/>
          <w:lang w:bidi="ar-DZ"/>
        </w:rPr>
        <w:t xml:space="preserve">لغة: </w:t>
      </w:r>
      <w:r w:rsidR="00FE2090" w:rsidRPr="00185709">
        <w:rPr>
          <w:rFonts w:ascii="Simplified Arabic" w:hAnsi="Simplified Arabic" w:cs="Simplified Arabic" w:hint="cs"/>
          <w:sz w:val="32"/>
          <w:szCs w:val="32"/>
          <w:rtl/>
          <w:lang w:bidi="ar-DZ"/>
        </w:rPr>
        <w:t xml:space="preserve">هي صيغة اسم المفعول من </w:t>
      </w:r>
      <w:r w:rsidR="00B0630F" w:rsidRPr="00185709">
        <w:rPr>
          <w:rFonts w:ascii="Simplified Arabic" w:hAnsi="Simplified Arabic" w:cs="Simplified Arabic" w:hint="cs"/>
          <w:sz w:val="32"/>
          <w:szCs w:val="32"/>
          <w:rtl/>
          <w:lang w:bidi="ar-DZ"/>
        </w:rPr>
        <w:t>لفظ</w:t>
      </w:r>
      <w:r w:rsidR="00FE2090" w:rsidRPr="00185709">
        <w:rPr>
          <w:rFonts w:ascii="Simplified Arabic" w:hAnsi="Simplified Arabic" w:cs="Simplified Arabic" w:hint="cs"/>
          <w:sz w:val="32"/>
          <w:szCs w:val="32"/>
          <w:rtl/>
          <w:lang w:bidi="ar-DZ"/>
        </w:rPr>
        <w:t>: خطّ- يخطّ- خطاّ- وخطاطة، أي كتب بخطّ يده</w:t>
      </w:r>
      <w:r w:rsidR="00FE2090">
        <w:rPr>
          <w:rStyle w:val="Appelnotedebasdep"/>
          <w:rFonts w:ascii="Simplified Arabic" w:hAnsi="Simplified Arabic" w:cs="Simplified Arabic"/>
          <w:sz w:val="32"/>
          <w:szCs w:val="32"/>
          <w:rtl/>
          <w:lang w:bidi="ar-DZ"/>
        </w:rPr>
        <w:footnoteReference w:id="14"/>
      </w:r>
      <w:r w:rsidR="00B0630F" w:rsidRPr="00185709">
        <w:rPr>
          <w:rFonts w:ascii="Simplified Arabic" w:hAnsi="Simplified Arabic" w:cs="Simplified Arabic" w:hint="cs"/>
          <w:sz w:val="32"/>
          <w:szCs w:val="32"/>
          <w:rtl/>
          <w:lang w:bidi="ar-DZ"/>
        </w:rPr>
        <w:t>؛ أي صور اللفظ بحروف هجائية بخط اليد سواء كان كتاب أو وثيقة أو نقش على الحجر</w:t>
      </w:r>
      <w:r w:rsidR="00013FFA">
        <w:rPr>
          <w:rStyle w:val="Appelnotedebasdep"/>
          <w:rFonts w:ascii="Simplified Arabic" w:hAnsi="Simplified Arabic" w:cs="Simplified Arabic"/>
          <w:sz w:val="32"/>
          <w:szCs w:val="32"/>
          <w:rtl/>
          <w:lang w:bidi="ar-DZ"/>
        </w:rPr>
        <w:footnoteReference w:id="15"/>
      </w:r>
      <w:r w:rsidR="00013FFA" w:rsidRPr="00185709">
        <w:rPr>
          <w:rFonts w:ascii="Simplified Arabic" w:hAnsi="Simplified Arabic" w:cs="Simplified Arabic" w:hint="cs"/>
          <w:sz w:val="32"/>
          <w:szCs w:val="32"/>
          <w:rtl/>
          <w:lang w:bidi="ar-DZ"/>
        </w:rPr>
        <w:t>، والخط هو الكتابة والتحرير</w:t>
      </w:r>
      <w:r w:rsidR="00B0630F" w:rsidRPr="00185709">
        <w:rPr>
          <w:rFonts w:ascii="Simplified Arabic" w:hAnsi="Simplified Arabic" w:cs="Simplified Arabic" w:hint="cs"/>
          <w:sz w:val="32"/>
          <w:szCs w:val="32"/>
          <w:rtl/>
          <w:lang w:bidi="ar-DZ"/>
        </w:rPr>
        <w:t xml:space="preserve"> </w:t>
      </w:r>
      <w:r w:rsidR="00013FFA" w:rsidRPr="00185709">
        <w:rPr>
          <w:rFonts w:ascii="Simplified Arabic" w:hAnsi="Simplified Arabic" w:cs="Simplified Arabic" w:hint="cs"/>
          <w:sz w:val="32"/>
          <w:szCs w:val="32"/>
          <w:rtl/>
          <w:lang w:bidi="ar-DZ"/>
        </w:rPr>
        <w:t>والرقم والسطر</w:t>
      </w:r>
      <w:r w:rsidR="00E92351" w:rsidRPr="00185709">
        <w:rPr>
          <w:rFonts w:ascii="Simplified Arabic" w:hAnsi="Simplified Arabic" w:cs="Simplified Arabic" w:hint="cs"/>
          <w:sz w:val="32"/>
          <w:szCs w:val="32"/>
          <w:rtl/>
          <w:lang w:bidi="ar-DZ"/>
        </w:rPr>
        <w:t xml:space="preserve"> والزبر بمعنى واحد</w:t>
      </w:r>
      <w:r w:rsidR="00013FFA" w:rsidRPr="00185709">
        <w:rPr>
          <w:rFonts w:ascii="Simplified Arabic" w:hAnsi="Simplified Arabic" w:cs="Simplified Arabic" w:hint="cs"/>
          <w:sz w:val="32"/>
          <w:szCs w:val="32"/>
          <w:rtl/>
          <w:lang w:bidi="ar-DZ"/>
        </w:rPr>
        <w:t xml:space="preserve">، أي نقل الفكرة من عالم العقل وترجمتها إلى عالم مادي على ورق، أو لوح، </w:t>
      </w:r>
      <w:r w:rsidR="00E92351" w:rsidRPr="00185709">
        <w:rPr>
          <w:rFonts w:ascii="Simplified Arabic" w:hAnsi="Simplified Arabic" w:cs="Simplified Arabic" w:hint="cs"/>
          <w:sz w:val="32"/>
          <w:szCs w:val="32"/>
          <w:rtl/>
          <w:lang w:bidi="ar-DZ"/>
        </w:rPr>
        <w:t>أو حجر أو على أي شيء آخر بواسطة قلم خوفا من نسيانها، فهو على هذا الحال كما عرفه إقليدس بقوله:" الخط هندسة روحانية ظهرت بآلة جسمانية"</w:t>
      </w:r>
      <w:r w:rsidR="00E92351">
        <w:rPr>
          <w:rStyle w:val="Appelnotedebasdep"/>
          <w:rFonts w:ascii="Simplified Arabic" w:hAnsi="Simplified Arabic" w:cs="Simplified Arabic"/>
          <w:sz w:val="32"/>
          <w:szCs w:val="32"/>
          <w:rtl/>
          <w:lang w:bidi="ar-DZ"/>
        </w:rPr>
        <w:footnoteReference w:id="16"/>
      </w:r>
      <w:r w:rsidR="00E92351" w:rsidRPr="00185709">
        <w:rPr>
          <w:rFonts w:ascii="Simplified Arabic" w:hAnsi="Simplified Arabic" w:cs="Simplified Arabic" w:hint="cs"/>
          <w:sz w:val="32"/>
          <w:szCs w:val="32"/>
          <w:rtl/>
          <w:lang w:bidi="ar-DZ"/>
        </w:rPr>
        <w:t xml:space="preserve"> </w:t>
      </w:r>
      <w:r w:rsidR="00245D8D" w:rsidRPr="00185709">
        <w:rPr>
          <w:rFonts w:ascii="Simplified Arabic" w:hAnsi="Simplified Arabic" w:cs="Simplified Arabic" w:hint="cs"/>
          <w:sz w:val="32"/>
          <w:szCs w:val="32"/>
          <w:rtl/>
          <w:lang w:bidi="ar-DZ"/>
        </w:rPr>
        <w:t>دالة على المراد</w:t>
      </w:r>
      <w:r w:rsidR="00B71EC6" w:rsidRPr="00185709">
        <w:rPr>
          <w:rFonts w:ascii="Simplified Arabic" w:hAnsi="Simplified Arabic" w:cs="Simplified Arabic" w:hint="cs"/>
          <w:sz w:val="32"/>
          <w:szCs w:val="32"/>
          <w:rtl/>
          <w:lang w:bidi="ar-DZ"/>
        </w:rPr>
        <w:t>.</w:t>
      </w:r>
    </w:p>
    <w:p w:rsidR="00EF4DFA" w:rsidRPr="00BA1B25" w:rsidRDefault="001B1F4F" w:rsidP="00EF4DFA">
      <w:pPr>
        <w:pStyle w:val="1"/>
        <w:bidi/>
        <w:spacing w:before="0" w:beforeAutospacing="0" w:after="0" w:afterAutospacing="0" w:line="276" w:lineRule="auto"/>
        <w:ind w:left="-285" w:right="300"/>
        <w:jc w:val="both"/>
        <w:rPr>
          <w:rFonts w:ascii="Simplified Arabic" w:hAnsi="Simplified Arabic" w:cs="Simplified Arabic"/>
          <w:sz w:val="32"/>
          <w:szCs w:val="32"/>
          <w:shd w:val="clear" w:color="auto" w:fill="FFFFFF"/>
          <w:rtl/>
        </w:rPr>
      </w:pPr>
      <w:r>
        <w:rPr>
          <w:rFonts w:ascii="Simplified Arabic" w:hAnsi="Simplified Arabic" w:cs="Simplified Arabic" w:hint="cs"/>
          <w:sz w:val="32"/>
          <w:szCs w:val="32"/>
          <w:rtl/>
          <w:lang w:bidi="ar-DZ"/>
        </w:rPr>
        <w:t xml:space="preserve">ونقول خطّ الرجل الكتاب بيده أي كتبه، وخطّ القلم أي كتب، ويقابله في اللغة الفرنسية لفظ: </w:t>
      </w:r>
      <w:r>
        <w:rPr>
          <w:rFonts w:ascii="Simplified Arabic" w:hAnsi="Simplified Arabic" w:cs="Simplified Arabic"/>
          <w:sz w:val="32"/>
          <w:szCs w:val="32"/>
          <w:lang w:bidi="ar-DZ"/>
        </w:rPr>
        <w:t>manuscrite</w:t>
      </w:r>
      <w:r>
        <w:rPr>
          <w:rFonts w:ascii="Simplified Arabic" w:hAnsi="Simplified Arabic" w:cs="Simplified Arabic" w:hint="cs"/>
          <w:sz w:val="32"/>
          <w:szCs w:val="32"/>
          <w:rtl/>
          <w:lang w:bidi="ar-DZ"/>
        </w:rPr>
        <w:t xml:space="preserve"> وفي اللغة الإنجليزية: </w:t>
      </w:r>
      <w:proofErr w:type="spellStart"/>
      <w:r>
        <w:rPr>
          <w:rFonts w:ascii="Simplified Arabic" w:hAnsi="Simplified Arabic" w:cs="Simplified Arabic"/>
          <w:sz w:val="32"/>
          <w:szCs w:val="32"/>
          <w:lang w:bidi="ar-DZ"/>
        </w:rPr>
        <w:t>manuscript</w:t>
      </w:r>
      <w:proofErr w:type="spellEnd"/>
      <w:r>
        <w:rPr>
          <w:rFonts w:ascii="Simplified Arabic" w:hAnsi="Simplified Arabic" w:cs="Simplified Arabic" w:hint="cs"/>
          <w:sz w:val="32"/>
          <w:szCs w:val="32"/>
          <w:rtl/>
          <w:lang w:bidi="ar-DZ"/>
        </w:rPr>
        <w:t xml:space="preserve"> وتعني الكتابة باليد</w:t>
      </w:r>
      <w:r w:rsidR="00091678">
        <w:rPr>
          <w:rFonts w:ascii="Simplified Arabic" w:hAnsi="Simplified Arabic" w:cs="Simplified Arabic" w:hint="cs"/>
          <w:sz w:val="32"/>
          <w:szCs w:val="32"/>
          <w:rtl/>
          <w:lang w:bidi="ar-DZ"/>
        </w:rPr>
        <w:t xml:space="preserve"> ويعرف الناسخ ب: </w:t>
      </w:r>
      <w:proofErr w:type="spellStart"/>
      <w:r w:rsidR="00091678">
        <w:rPr>
          <w:rFonts w:ascii="Simplified Arabic" w:hAnsi="Simplified Arabic" w:cs="Simplified Arabic"/>
          <w:sz w:val="32"/>
          <w:szCs w:val="32"/>
          <w:lang w:bidi="ar-DZ"/>
        </w:rPr>
        <w:t>copièste</w:t>
      </w:r>
      <w:proofErr w:type="spellEnd"/>
      <w:r w:rsidR="00091678">
        <w:rPr>
          <w:rFonts w:ascii="Simplified Arabic" w:hAnsi="Simplified Arabic" w:cs="Simplified Arabic" w:hint="cs"/>
          <w:sz w:val="32"/>
          <w:szCs w:val="32"/>
          <w:rtl/>
          <w:lang w:bidi="ar-DZ"/>
        </w:rPr>
        <w:t xml:space="preserve"> وغرفة نسخ المخطوطات ب: </w:t>
      </w:r>
      <w:r w:rsidR="00DC0507">
        <w:rPr>
          <w:rFonts w:ascii="Simplified Arabic" w:hAnsi="Simplified Arabic" w:cs="Simplified Arabic"/>
          <w:sz w:val="32"/>
          <w:szCs w:val="32"/>
          <w:lang w:bidi="ar-DZ"/>
        </w:rPr>
        <w:t>SCRIPTORIA</w:t>
      </w:r>
      <w:r w:rsidR="00DC0507">
        <w:rPr>
          <w:rFonts w:ascii="Simplified Arabic" w:hAnsi="Simplified Arabic" w:cs="Simplified Arabic" w:hint="cs"/>
          <w:sz w:val="32"/>
          <w:szCs w:val="32"/>
          <w:rtl/>
          <w:lang w:bidi="ar-DZ"/>
        </w:rPr>
        <w:t xml:space="preserve"> </w:t>
      </w:r>
      <w:r w:rsidR="00091678">
        <w:rPr>
          <w:rFonts w:ascii="Simplified Arabic" w:hAnsi="Simplified Arabic" w:cs="Simplified Arabic" w:hint="cs"/>
          <w:sz w:val="32"/>
          <w:szCs w:val="32"/>
          <w:rtl/>
          <w:lang w:bidi="ar-DZ"/>
        </w:rPr>
        <w:t xml:space="preserve">ولهذا المعنى ما </w:t>
      </w:r>
      <w:proofErr w:type="spellStart"/>
      <w:r w:rsidR="00091678">
        <w:rPr>
          <w:rFonts w:ascii="Simplified Arabic" w:hAnsi="Simplified Arabic" w:cs="Simplified Arabic" w:hint="cs"/>
          <w:sz w:val="32"/>
          <w:szCs w:val="32"/>
          <w:rtl/>
          <w:lang w:bidi="ar-DZ"/>
        </w:rPr>
        <w:t>يوافقه</w:t>
      </w:r>
      <w:proofErr w:type="spellEnd"/>
      <w:r w:rsidR="00091678">
        <w:rPr>
          <w:rFonts w:ascii="Simplified Arabic" w:hAnsi="Simplified Arabic" w:cs="Simplified Arabic" w:hint="cs"/>
          <w:sz w:val="32"/>
          <w:szCs w:val="32"/>
          <w:rtl/>
          <w:lang w:bidi="ar-DZ"/>
        </w:rPr>
        <w:t xml:space="preserve"> في حديث الرسول صلى الله عليه وسلم الذي رواه عبد الله بن مسعود </w:t>
      </w:r>
      <w:r w:rsidR="0057216D">
        <w:rPr>
          <w:rFonts w:ascii="Simplified Arabic" w:hAnsi="Simplified Arabic" w:cs="Simplified Arabic" w:hint="cs"/>
          <w:sz w:val="32"/>
          <w:szCs w:val="32"/>
          <w:rtl/>
          <w:lang w:bidi="ar-DZ"/>
        </w:rPr>
        <w:t xml:space="preserve">رضي الله عنهما بقوله: </w:t>
      </w:r>
      <w:r w:rsidR="00D57C92">
        <w:rPr>
          <w:rFonts w:ascii="Simplified Arabic" w:hAnsi="Simplified Arabic" w:cs="Simplified Arabic" w:hint="cs"/>
          <w:sz w:val="32"/>
          <w:szCs w:val="32"/>
          <w:rtl/>
          <w:lang w:bidi="ar-DZ"/>
        </w:rPr>
        <w:t>خ</w:t>
      </w:r>
      <w:r w:rsidR="0057216D">
        <w:rPr>
          <w:rFonts w:ascii="Simplified Arabic" w:hAnsi="Simplified Arabic" w:cs="Simplified Arabic" w:hint="cs"/>
          <w:sz w:val="32"/>
          <w:szCs w:val="32"/>
          <w:rtl/>
          <w:lang w:bidi="ar-DZ"/>
        </w:rPr>
        <w:t>طّ لنا رسول الله صلى الله عليه وسلم خطاّ ثمّ قال: هذه سبيل الله، ثمّ خطّ خطوطا عن يمينه وأخرى عن يساره وقال هذه سبل، على كل سبيل شيطان، ثمّ قرأ الآية الكريمة</w:t>
      </w:r>
      <w:r w:rsidR="00EF4DFA" w:rsidRPr="00BA1B25">
        <w:rPr>
          <w:rFonts w:ascii="Simplified Arabic" w:hAnsi="Simplified Arabic" w:cs="Simplified Arabic"/>
          <w:b/>
          <w:bCs/>
          <w:sz w:val="32"/>
          <w:szCs w:val="32"/>
          <w:rtl/>
          <w:lang w:bidi="ar-DZ"/>
        </w:rPr>
        <w:t xml:space="preserve">:﴿ </w:t>
      </w:r>
      <w:r w:rsidR="00EF4DFA" w:rsidRPr="00BA1B25">
        <w:rPr>
          <w:rFonts w:ascii="Simplified Arabic" w:hAnsi="Simplified Arabic" w:cs="Simplified Arabic"/>
          <w:b/>
          <w:bCs/>
          <w:color w:val="000000"/>
          <w:sz w:val="32"/>
          <w:szCs w:val="32"/>
          <w:rtl/>
        </w:rPr>
        <w:t xml:space="preserve">وَأَنَّ هَذَا صِرَاطِي مُسْتَقِيمًا فَاتَّبِعُوهُ وَلَا تَتَّبِعُوا السُّبُلَ فَتَفَرَّقَ بِكُمْ عَنْ سَبِيلِهِ ذَلِكُمْ </w:t>
      </w:r>
      <w:proofErr w:type="spellStart"/>
      <w:r w:rsidR="00EF4DFA" w:rsidRPr="00BA1B25">
        <w:rPr>
          <w:rFonts w:ascii="Simplified Arabic" w:hAnsi="Simplified Arabic" w:cs="Simplified Arabic"/>
          <w:b/>
          <w:bCs/>
          <w:color w:val="000000"/>
          <w:sz w:val="32"/>
          <w:szCs w:val="32"/>
          <w:rtl/>
        </w:rPr>
        <w:t>وَصَّاك</w:t>
      </w:r>
      <w:r w:rsidR="00BA1B25">
        <w:rPr>
          <w:rFonts w:ascii="Simplified Arabic" w:hAnsi="Simplified Arabic" w:cs="Simplified Arabic"/>
          <w:b/>
          <w:bCs/>
          <w:color w:val="000000"/>
          <w:sz w:val="32"/>
          <w:szCs w:val="32"/>
          <w:rtl/>
        </w:rPr>
        <w:t>ُمْ</w:t>
      </w:r>
      <w:proofErr w:type="spellEnd"/>
      <w:r w:rsidR="00BA1B25">
        <w:rPr>
          <w:rFonts w:ascii="Simplified Arabic" w:hAnsi="Simplified Arabic" w:cs="Simplified Arabic"/>
          <w:b/>
          <w:bCs/>
          <w:color w:val="000000"/>
          <w:sz w:val="32"/>
          <w:szCs w:val="32"/>
          <w:rtl/>
        </w:rPr>
        <w:t xml:space="preserve"> بِهِ لَعَلَّكُمْ </w:t>
      </w:r>
      <w:r w:rsidR="00BA1B25">
        <w:rPr>
          <w:rFonts w:ascii="Simplified Arabic" w:hAnsi="Simplified Arabic" w:cs="Simplified Arabic"/>
          <w:b/>
          <w:bCs/>
          <w:color w:val="000000"/>
          <w:sz w:val="32"/>
          <w:szCs w:val="32"/>
          <w:rtl/>
        </w:rPr>
        <w:lastRenderedPageBreak/>
        <w:t>تَتَّقُونَ</w:t>
      </w:r>
      <w:r w:rsidR="00EF4DFA" w:rsidRPr="00BA1B25">
        <w:rPr>
          <w:rFonts w:ascii="Simplified Arabic" w:hAnsi="Simplified Arabic" w:cs="Simplified Arabic"/>
          <w:b/>
          <w:bCs/>
          <w:sz w:val="32"/>
          <w:szCs w:val="32"/>
          <w:rtl/>
          <w:lang w:bidi="ar-DZ"/>
        </w:rPr>
        <w:t>﴾</w:t>
      </w:r>
      <w:r w:rsidR="00EF4DFA" w:rsidRPr="00BA1B25">
        <w:rPr>
          <w:rStyle w:val="Appelnotedebasdep"/>
          <w:rFonts w:ascii="Simplified Arabic" w:hAnsi="Simplified Arabic" w:cs="Simplified Arabic"/>
          <w:b/>
          <w:bCs/>
          <w:sz w:val="32"/>
          <w:szCs w:val="32"/>
          <w:rtl/>
          <w:lang w:bidi="ar-DZ"/>
        </w:rPr>
        <w:footnoteReference w:id="17"/>
      </w:r>
      <w:r w:rsidR="00EF4DFA" w:rsidRPr="00BA1B25">
        <w:rPr>
          <w:rFonts w:ascii="Simplified Arabic" w:hAnsi="Simplified Arabic" w:cs="Simplified Arabic"/>
          <w:b/>
          <w:bCs/>
          <w:sz w:val="32"/>
          <w:szCs w:val="32"/>
          <w:rtl/>
          <w:lang w:bidi="ar-DZ"/>
        </w:rPr>
        <w:t>.</w:t>
      </w:r>
      <w:r w:rsidR="00EF4DFA" w:rsidRPr="00BA1B25">
        <w:rPr>
          <w:rFonts w:ascii="Simplified Arabic" w:hAnsi="Simplified Arabic" w:cs="Simplified Arabic"/>
          <w:sz w:val="32"/>
          <w:szCs w:val="32"/>
          <w:rtl/>
          <w:lang w:bidi="ar-DZ"/>
        </w:rPr>
        <w:t xml:space="preserve"> </w:t>
      </w:r>
      <w:r w:rsidR="00EF4DFA" w:rsidRPr="00BA1B25">
        <w:rPr>
          <w:rFonts w:ascii="Simplified Arabic" w:hAnsi="Simplified Arabic" w:cs="Simplified Arabic"/>
          <w:sz w:val="32"/>
          <w:szCs w:val="32"/>
          <w:shd w:val="clear" w:color="auto" w:fill="FFFFFF"/>
          <w:rtl/>
        </w:rPr>
        <w:t>وفي اللغة من خط الرجل الكتاب بيده خطا كتبه، وخط القلم أي كتب وخط الشيء يخطه خطا كتبه بقلم أو غيره، والخط الذي يخطه الكاتب</w:t>
      </w:r>
      <w:r w:rsidR="00EF4DFA" w:rsidRPr="00BA1B25">
        <w:rPr>
          <w:rStyle w:val="Appelnotedebasdep"/>
          <w:rFonts w:ascii="Simplified Arabic" w:hAnsi="Simplified Arabic" w:cs="Simplified Arabic"/>
          <w:sz w:val="32"/>
          <w:szCs w:val="32"/>
          <w:shd w:val="clear" w:color="auto" w:fill="FFFFFF"/>
          <w:rtl/>
        </w:rPr>
        <w:footnoteReference w:id="18"/>
      </w:r>
      <w:r w:rsidR="00EF4DFA" w:rsidRPr="00BA1B25">
        <w:rPr>
          <w:rFonts w:ascii="Simplified Arabic" w:hAnsi="Simplified Arabic" w:cs="Simplified Arabic"/>
          <w:sz w:val="32"/>
          <w:szCs w:val="32"/>
          <w:shd w:val="clear" w:color="auto" w:fill="FFFFFF"/>
          <w:rtl/>
        </w:rPr>
        <w:t>.</w:t>
      </w:r>
    </w:p>
    <w:p w:rsidR="00185709" w:rsidRPr="00185709" w:rsidRDefault="00185709" w:rsidP="00EF4DFA">
      <w:pPr>
        <w:bidi/>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w:t>
      </w:r>
      <w:r w:rsidRPr="00185709">
        <w:rPr>
          <w:rFonts w:ascii="Simplified Arabic" w:hAnsi="Simplified Arabic" w:cs="Simplified Arabic" w:hint="cs"/>
          <w:b/>
          <w:bCs/>
          <w:sz w:val="32"/>
          <w:szCs w:val="32"/>
          <w:rtl/>
          <w:lang w:bidi="ar-DZ"/>
        </w:rPr>
        <w:t>اصطلاحا:</w:t>
      </w:r>
    </w:p>
    <w:p w:rsidR="00185709" w:rsidRDefault="00185709" w:rsidP="00672040">
      <w:pPr>
        <w:bidi/>
        <w:ind w:firstLine="708"/>
        <w:rPr>
          <w:rFonts w:ascii="Simplified Arabic" w:hAnsi="Simplified Arabic" w:cs="Simplified Arabic"/>
          <w:sz w:val="32"/>
          <w:szCs w:val="32"/>
          <w:rtl/>
          <w:lang w:bidi="ar-DZ"/>
        </w:rPr>
      </w:pPr>
      <w:r w:rsidRPr="00185709">
        <w:rPr>
          <w:rFonts w:ascii="Simplified Arabic" w:hAnsi="Simplified Arabic" w:cs="Simplified Arabic" w:hint="cs"/>
          <w:sz w:val="32"/>
          <w:szCs w:val="32"/>
          <w:rtl/>
          <w:lang w:bidi="ar-DZ"/>
        </w:rPr>
        <w:t xml:space="preserve">المخطوط هو المكتوب باليد لا بالمطبعة، وجمعه مخطوطات، والمخطوطة هي </w:t>
      </w:r>
    </w:p>
    <w:p w:rsidR="00185709" w:rsidRDefault="00185709" w:rsidP="00672040">
      <w:pPr>
        <w:bidi/>
        <w:rPr>
          <w:rFonts w:ascii="Simplified Arabic" w:hAnsi="Simplified Arabic" w:cs="Simplified Arabic"/>
          <w:sz w:val="32"/>
          <w:szCs w:val="32"/>
          <w:rtl/>
          <w:lang w:bidi="ar-DZ"/>
        </w:rPr>
      </w:pPr>
      <w:r w:rsidRPr="00185709">
        <w:rPr>
          <w:rFonts w:ascii="Simplified Arabic" w:hAnsi="Simplified Arabic" w:cs="Simplified Arabic" w:hint="cs"/>
          <w:sz w:val="32"/>
          <w:szCs w:val="32"/>
          <w:rtl/>
          <w:lang w:bidi="ar-DZ"/>
        </w:rPr>
        <w:t>النسخة المكتوبة باليد</w:t>
      </w:r>
      <w:r>
        <w:rPr>
          <w:rFonts w:ascii="Simplified Arabic" w:hAnsi="Simplified Arabic" w:cs="Simplified Arabic" w:hint="cs"/>
          <w:sz w:val="32"/>
          <w:szCs w:val="32"/>
          <w:rtl/>
          <w:lang w:bidi="ar-DZ"/>
        </w:rPr>
        <w:t xml:space="preserve">، ويشمل المخطوط كل مصنفات العلماء </w:t>
      </w:r>
      <w:proofErr w:type="spellStart"/>
      <w:r>
        <w:rPr>
          <w:rFonts w:ascii="Simplified Arabic" w:hAnsi="Simplified Arabic" w:cs="Simplified Arabic" w:hint="cs"/>
          <w:sz w:val="32"/>
          <w:szCs w:val="32"/>
          <w:rtl/>
          <w:lang w:bidi="ar-DZ"/>
        </w:rPr>
        <w:t>وتآليفهم</w:t>
      </w:r>
      <w:proofErr w:type="spellEnd"/>
      <w:r>
        <w:rPr>
          <w:rFonts w:ascii="Simplified Arabic" w:hAnsi="Simplified Arabic" w:cs="Simplified Arabic" w:hint="cs"/>
          <w:sz w:val="32"/>
          <w:szCs w:val="32"/>
          <w:rtl/>
          <w:lang w:bidi="ar-DZ"/>
        </w:rPr>
        <w:t xml:space="preserve"> في مختلف العلوم والفنون، التي خاضوا فيها سواء في حياة مصنفيها أو عثر عليها بعد مماتهم، </w:t>
      </w:r>
      <w:r w:rsidR="004F0905">
        <w:rPr>
          <w:rFonts w:ascii="Simplified Arabic" w:hAnsi="Simplified Arabic" w:cs="Simplified Arabic" w:hint="cs"/>
          <w:sz w:val="32"/>
          <w:szCs w:val="32"/>
          <w:rtl/>
          <w:lang w:bidi="ar-DZ"/>
        </w:rPr>
        <w:t xml:space="preserve">وهو كل أثر علمي أو فني كتب بخط اليد سواء كان في شكل </w:t>
      </w:r>
      <w:r>
        <w:rPr>
          <w:rFonts w:ascii="Simplified Arabic" w:hAnsi="Simplified Arabic" w:cs="Simplified Arabic" w:hint="cs"/>
          <w:sz w:val="32"/>
          <w:szCs w:val="32"/>
          <w:rtl/>
          <w:lang w:bidi="ar-DZ"/>
        </w:rPr>
        <w:t xml:space="preserve">رسائل </w:t>
      </w:r>
      <w:r w:rsidR="004F0905">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و</w:t>
      </w:r>
      <w:r w:rsidR="004F090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كتب </w:t>
      </w:r>
      <w:r w:rsidR="004F0905">
        <w:rPr>
          <w:rFonts w:ascii="Simplified Arabic" w:hAnsi="Simplified Arabic" w:cs="Simplified Arabic" w:hint="cs"/>
          <w:sz w:val="32"/>
          <w:szCs w:val="32"/>
          <w:rtl/>
          <w:lang w:bidi="ar-DZ"/>
        </w:rPr>
        <w:t>أو صور على ورق، أو ما شابه من حجارة وألواح طينية، أ</w:t>
      </w:r>
      <w:r w:rsidR="005D3841">
        <w:rPr>
          <w:rFonts w:ascii="Simplified Arabic" w:hAnsi="Simplified Arabic" w:cs="Simplified Arabic" w:hint="cs"/>
          <w:sz w:val="32"/>
          <w:szCs w:val="32"/>
          <w:rtl/>
          <w:lang w:bidi="ar-DZ"/>
        </w:rPr>
        <w:t>و</w:t>
      </w:r>
      <w:r w:rsidR="00AB0CBF">
        <w:rPr>
          <w:rFonts w:ascii="Simplified Arabic" w:hAnsi="Simplified Arabic" w:cs="Simplified Arabic"/>
          <w:sz w:val="32"/>
          <w:szCs w:val="32"/>
          <w:lang w:bidi="ar-DZ"/>
        </w:rPr>
        <w:t xml:space="preserve"> </w:t>
      </w:r>
      <w:r w:rsidR="005D3841">
        <w:rPr>
          <w:rFonts w:ascii="Simplified Arabic" w:hAnsi="Simplified Arabic" w:cs="Simplified Arabic" w:hint="cs"/>
          <w:sz w:val="32"/>
          <w:szCs w:val="32"/>
          <w:rtl/>
          <w:lang w:bidi="ar-DZ"/>
        </w:rPr>
        <w:t>نصوص لم تطبع بعد ولا تزال بخطّ يد المؤلفين أو النساخ</w:t>
      </w:r>
      <w:r w:rsidR="005D3841">
        <w:rPr>
          <w:rStyle w:val="Appelnotedebasdep"/>
          <w:rFonts w:ascii="Simplified Arabic" w:hAnsi="Simplified Arabic" w:cs="Simplified Arabic"/>
          <w:sz w:val="32"/>
          <w:szCs w:val="32"/>
          <w:rtl/>
          <w:lang w:bidi="ar-DZ"/>
        </w:rPr>
        <w:footnoteReference w:id="19"/>
      </w:r>
      <w:r w:rsidR="00290B52">
        <w:rPr>
          <w:rFonts w:ascii="Simplified Arabic" w:hAnsi="Simplified Arabic" w:cs="Simplified Arabic" w:hint="cs"/>
          <w:sz w:val="32"/>
          <w:szCs w:val="32"/>
          <w:rtl/>
          <w:lang w:bidi="ar-DZ"/>
        </w:rPr>
        <w:t xml:space="preserve">. والمخطوط </w:t>
      </w:r>
      <w:r w:rsidR="00BD7072">
        <w:rPr>
          <w:rFonts w:ascii="Simplified Arabic" w:hAnsi="Simplified Arabic" w:cs="Simplified Arabic" w:hint="cs"/>
          <w:sz w:val="32"/>
          <w:szCs w:val="32"/>
          <w:rtl/>
          <w:lang w:bidi="ar-DZ"/>
        </w:rPr>
        <w:t xml:space="preserve">حسب </w:t>
      </w:r>
      <w:proofErr w:type="gramStart"/>
      <w:r w:rsidR="00BD7072">
        <w:rPr>
          <w:rFonts w:ascii="Simplified Arabic" w:hAnsi="Simplified Arabic" w:cs="Simplified Arabic" w:hint="cs"/>
          <w:sz w:val="32"/>
          <w:szCs w:val="32"/>
          <w:rtl/>
          <w:lang w:bidi="ar-DZ"/>
        </w:rPr>
        <w:t>نسخه</w:t>
      </w:r>
      <w:proofErr w:type="gramEnd"/>
      <w:r w:rsidR="00BD7072">
        <w:rPr>
          <w:rFonts w:ascii="Simplified Arabic" w:hAnsi="Simplified Arabic" w:cs="Simplified Arabic" w:hint="cs"/>
          <w:sz w:val="32"/>
          <w:szCs w:val="32"/>
          <w:rtl/>
          <w:lang w:bidi="ar-DZ"/>
        </w:rPr>
        <w:t xml:space="preserve"> </w:t>
      </w:r>
      <w:r w:rsidR="00290B52">
        <w:rPr>
          <w:rFonts w:ascii="Simplified Arabic" w:hAnsi="Simplified Arabic" w:cs="Simplified Arabic" w:hint="cs"/>
          <w:sz w:val="32"/>
          <w:szCs w:val="32"/>
          <w:rtl/>
          <w:lang w:bidi="ar-DZ"/>
        </w:rPr>
        <w:t>أنواع</w:t>
      </w:r>
      <w:r w:rsidR="00BD7072">
        <w:rPr>
          <w:rFonts w:ascii="Simplified Arabic" w:hAnsi="Simplified Arabic" w:cs="Simplified Arabic" w:hint="cs"/>
          <w:sz w:val="32"/>
          <w:szCs w:val="32"/>
          <w:rtl/>
          <w:lang w:bidi="ar-DZ"/>
        </w:rPr>
        <w:t xml:space="preserve"> وهي</w:t>
      </w:r>
      <w:r w:rsidR="00290B52">
        <w:rPr>
          <w:rFonts w:ascii="Simplified Arabic" w:hAnsi="Simplified Arabic" w:cs="Simplified Arabic" w:hint="cs"/>
          <w:sz w:val="32"/>
          <w:szCs w:val="32"/>
          <w:rtl/>
          <w:lang w:bidi="ar-DZ"/>
        </w:rPr>
        <w:t>:</w:t>
      </w:r>
    </w:p>
    <w:p w:rsidR="00290B52" w:rsidRDefault="00290B52" w:rsidP="00290B52">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1.2. المخطوط الأمّ( الأصل): </w:t>
      </w:r>
      <w:r>
        <w:rPr>
          <w:rFonts w:ascii="Simplified Arabic" w:hAnsi="Simplified Arabic" w:cs="Simplified Arabic" w:hint="cs"/>
          <w:sz w:val="32"/>
          <w:szCs w:val="32"/>
          <w:rtl/>
          <w:lang w:bidi="ar-DZ"/>
        </w:rPr>
        <w:t>وهو الذي خطّه المؤلف بيده؛ فيكون عندئذ صحيح النسب ومادته سليمة من الشكّ والعلل.</w:t>
      </w:r>
    </w:p>
    <w:p w:rsidR="00290B52" w:rsidRDefault="00290B52" w:rsidP="00290B52">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2.2. </w:t>
      </w:r>
      <w:proofErr w:type="gramStart"/>
      <w:r>
        <w:rPr>
          <w:rFonts w:ascii="Simplified Arabic" w:hAnsi="Simplified Arabic" w:cs="Simplified Arabic" w:hint="cs"/>
          <w:b/>
          <w:bCs/>
          <w:sz w:val="32"/>
          <w:szCs w:val="32"/>
          <w:rtl/>
          <w:lang w:bidi="ar-DZ"/>
        </w:rPr>
        <w:t>المخطوط</w:t>
      </w:r>
      <w:proofErr w:type="gramEnd"/>
      <w:r>
        <w:rPr>
          <w:rFonts w:ascii="Simplified Arabic" w:hAnsi="Simplified Arabic" w:cs="Simplified Arabic" w:hint="cs"/>
          <w:b/>
          <w:bCs/>
          <w:sz w:val="32"/>
          <w:szCs w:val="32"/>
          <w:rtl/>
          <w:lang w:bidi="ar-DZ"/>
        </w:rPr>
        <w:t xml:space="preserve"> المنسوب: </w:t>
      </w:r>
      <w:r>
        <w:rPr>
          <w:rFonts w:ascii="Simplified Arabic" w:hAnsi="Simplified Arabic" w:cs="Simplified Arabic" w:hint="cs"/>
          <w:sz w:val="32"/>
          <w:szCs w:val="32"/>
          <w:rtl/>
          <w:lang w:bidi="ar-DZ"/>
        </w:rPr>
        <w:t>والذي تمّ نسخه عن المخطوط الأمّ، وبالتالي يرقى إلى درجة المخطوط الأصل</w:t>
      </w:r>
      <w:r>
        <w:rPr>
          <w:rFonts w:ascii="Simplified Arabic" w:hAnsi="Simplified Arabic" w:cs="Simplified Arabic" w:hint="cs"/>
          <w:b/>
          <w:bCs/>
          <w:sz w:val="32"/>
          <w:szCs w:val="32"/>
          <w:rtl/>
          <w:lang w:bidi="ar-DZ"/>
        </w:rPr>
        <w:t xml:space="preserve"> </w:t>
      </w:r>
      <w:r w:rsidRPr="00290B52">
        <w:rPr>
          <w:rFonts w:ascii="Simplified Arabic" w:hAnsi="Simplified Arabic" w:cs="Simplified Arabic" w:hint="cs"/>
          <w:sz w:val="32"/>
          <w:szCs w:val="32"/>
          <w:rtl/>
          <w:lang w:bidi="ar-DZ"/>
        </w:rPr>
        <w:t>من حيث صحة المادة التي يتضمنها</w:t>
      </w:r>
      <w:r>
        <w:rPr>
          <w:rFonts w:ascii="Simplified Arabic" w:hAnsi="Simplified Arabic" w:cs="Simplified Arabic" w:hint="cs"/>
          <w:b/>
          <w:bCs/>
          <w:sz w:val="32"/>
          <w:szCs w:val="32"/>
          <w:rtl/>
          <w:lang w:bidi="ar-DZ"/>
        </w:rPr>
        <w:t>.</w:t>
      </w:r>
    </w:p>
    <w:p w:rsidR="00290B52" w:rsidRDefault="00290B52" w:rsidP="00AB0CBF">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3.2 </w:t>
      </w:r>
      <w:proofErr w:type="gramStart"/>
      <w:r>
        <w:rPr>
          <w:rFonts w:ascii="Simplified Arabic" w:hAnsi="Simplified Arabic" w:cs="Simplified Arabic" w:hint="cs"/>
          <w:b/>
          <w:bCs/>
          <w:sz w:val="32"/>
          <w:szCs w:val="32"/>
          <w:rtl/>
          <w:lang w:bidi="ar-DZ"/>
        </w:rPr>
        <w:t>المخطوط</w:t>
      </w:r>
      <w:proofErr w:type="gramEnd"/>
      <w:r>
        <w:rPr>
          <w:rFonts w:ascii="Simplified Arabic" w:hAnsi="Simplified Arabic" w:cs="Simplified Arabic" w:hint="cs"/>
          <w:b/>
          <w:bCs/>
          <w:sz w:val="32"/>
          <w:szCs w:val="32"/>
          <w:rtl/>
          <w:lang w:bidi="ar-DZ"/>
        </w:rPr>
        <w:t xml:space="preserve"> المبهم: </w:t>
      </w:r>
      <w:r w:rsidR="00CE61EA">
        <w:rPr>
          <w:rFonts w:ascii="Simplified Arabic" w:hAnsi="Simplified Arabic" w:cs="Simplified Arabic" w:hint="cs"/>
          <w:sz w:val="32"/>
          <w:szCs w:val="32"/>
          <w:rtl/>
          <w:lang w:bidi="ar-DZ"/>
        </w:rPr>
        <w:t xml:space="preserve">ويعرف </w:t>
      </w:r>
      <w:r w:rsidR="00AB0CBF">
        <w:rPr>
          <w:rFonts w:ascii="Simplified Arabic" w:hAnsi="Simplified Arabic" w:cs="Simplified Arabic" w:hint="cs"/>
          <w:sz w:val="32"/>
          <w:szCs w:val="32"/>
          <w:rtl/>
          <w:lang w:bidi="ar-DZ"/>
        </w:rPr>
        <w:t>أ</w:t>
      </w:r>
      <w:r w:rsidR="00CE61EA">
        <w:rPr>
          <w:rFonts w:ascii="Simplified Arabic" w:hAnsi="Simplified Arabic" w:cs="Simplified Arabic" w:hint="cs"/>
          <w:sz w:val="32"/>
          <w:szCs w:val="32"/>
          <w:rtl/>
          <w:lang w:bidi="ar-DZ"/>
        </w:rPr>
        <w:t xml:space="preserve">يضا بالمخطوط المقطوع، </w:t>
      </w:r>
      <w:r w:rsidR="00270222">
        <w:rPr>
          <w:rFonts w:ascii="Simplified Arabic" w:hAnsi="Simplified Arabic" w:cs="Simplified Arabic" w:hint="cs"/>
          <w:sz w:val="32"/>
          <w:szCs w:val="32"/>
          <w:rtl/>
          <w:lang w:bidi="ar-DZ"/>
        </w:rPr>
        <w:t xml:space="preserve">أو المعيب، </w:t>
      </w:r>
      <w:r w:rsidR="00CE61EA">
        <w:rPr>
          <w:rFonts w:ascii="Simplified Arabic" w:hAnsi="Simplified Arabic" w:cs="Simplified Arabic" w:hint="cs"/>
          <w:sz w:val="32"/>
          <w:szCs w:val="32"/>
          <w:rtl/>
          <w:lang w:bidi="ar-DZ"/>
        </w:rPr>
        <w:t xml:space="preserve">ولا يبلغ من الثقة مرتبة </w:t>
      </w:r>
      <w:r w:rsidR="00270222">
        <w:rPr>
          <w:rFonts w:ascii="Simplified Arabic" w:hAnsi="Simplified Arabic" w:cs="Simplified Arabic" w:hint="cs"/>
          <w:sz w:val="32"/>
          <w:szCs w:val="32"/>
          <w:rtl/>
          <w:lang w:bidi="ar-DZ"/>
        </w:rPr>
        <w:t xml:space="preserve">النسخة </w:t>
      </w:r>
      <w:r w:rsidR="00CE61EA">
        <w:rPr>
          <w:rFonts w:ascii="Simplified Arabic" w:hAnsi="Simplified Arabic" w:cs="Simplified Arabic" w:hint="cs"/>
          <w:sz w:val="32"/>
          <w:szCs w:val="32"/>
          <w:rtl/>
          <w:lang w:bidi="ar-DZ"/>
        </w:rPr>
        <w:t>الأمّ؛ لما به من عيوب كالبتر أو السقط أو الخرم...</w:t>
      </w:r>
    </w:p>
    <w:p w:rsidR="001037CD" w:rsidRDefault="001D7878" w:rsidP="0076250B">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4.2 المخطوط المرحلي: </w:t>
      </w:r>
      <w:r>
        <w:rPr>
          <w:rFonts w:ascii="Simplified Arabic" w:hAnsi="Simplified Arabic" w:cs="Simplified Arabic" w:hint="cs"/>
          <w:sz w:val="32"/>
          <w:szCs w:val="32"/>
          <w:rtl/>
          <w:lang w:bidi="ar-DZ"/>
        </w:rPr>
        <w:t xml:space="preserve">يعرف كذلك لأنه يصنّف على مراحل؛ كأن ينتشر بين الناس لأول مرة بعد تصنيفه، ثمّ يضاف له </w:t>
      </w:r>
      <w:r w:rsidR="0076250B">
        <w:rPr>
          <w:rFonts w:ascii="Simplified Arabic" w:hAnsi="Simplified Arabic" w:cs="Simplified Arabic" w:hint="cs"/>
          <w:sz w:val="32"/>
          <w:szCs w:val="32"/>
          <w:rtl/>
          <w:lang w:bidi="ar-DZ"/>
        </w:rPr>
        <w:t>نصوص؛ ثمّ ينشر للناس مرّة ثانية؛ وقد يصل الأمر إلى إضافات بعد شيوعه للمرّ</w:t>
      </w:r>
      <w:proofErr w:type="gramStart"/>
      <w:r w:rsidR="0076250B">
        <w:rPr>
          <w:rFonts w:ascii="Simplified Arabic" w:hAnsi="Simplified Arabic" w:cs="Simplified Arabic" w:hint="cs"/>
          <w:sz w:val="32"/>
          <w:szCs w:val="32"/>
          <w:rtl/>
          <w:lang w:bidi="ar-DZ"/>
        </w:rPr>
        <w:t>ة الثالثة</w:t>
      </w:r>
      <w:proofErr w:type="gramEnd"/>
      <w:r w:rsidR="0076250B">
        <w:rPr>
          <w:rStyle w:val="Appelnotedebasdep"/>
          <w:rFonts w:ascii="Simplified Arabic" w:hAnsi="Simplified Arabic" w:cs="Simplified Arabic"/>
          <w:sz w:val="32"/>
          <w:szCs w:val="32"/>
          <w:rtl/>
          <w:lang w:bidi="ar-DZ"/>
        </w:rPr>
        <w:footnoteReference w:id="20"/>
      </w:r>
      <w:r w:rsidR="0076250B">
        <w:rPr>
          <w:rFonts w:ascii="Simplified Arabic" w:hAnsi="Simplified Arabic" w:cs="Simplified Arabic" w:hint="cs"/>
          <w:sz w:val="32"/>
          <w:szCs w:val="32"/>
          <w:rtl/>
          <w:lang w:bidi="ar-DZ"/>
        </w:rPr>
        <w:t>.</w:t>
      </w:r>
    </w:p>
    <w:p w:rsidR="001D7878" w:rsidRDefault="001037CD" w:rsidP="00983F27">
      <w:pPr>
        <w:bidi/>
        <w:rPr>
          <w:rFonts w:ascii="Simplified Arabic" w:hAnsi="Simplified Arabic" w:cs="Simplified Arabic" w:hint="cs"/>
          <w:sz w:val="32"/>
          <w:szCs w:val="32"/>
          <w:rtl/>
          <w:lang w:bidi="ar-DZ"/>
        </w:rPr>
      </w:pPr>
      <w:r w:rsidRPr="001037CD">
        <w:rPr>
          <w:rFonts w:ascii="Simplified Arabic" w:hAnsi="Simplified Arabic" w:cs="Simplified Arabic" w:hint="cs"/>
          <w:b/>
          <w:bCs/>
          <w:sz w:val="32"/>
          <w:szCs w:val="32"/>
          <w:rtl/>
          <w:lang w:bidi="ar-DZ"/>
        </w:rPr>
        <w:lastRenderedPageBreak/>
        <w:t>5.2</w:t>
      </w:r>
      <w:r w:rsidR="00270222" w:rsidRPr="001037CD">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المخطوط المجموع: </w:t>
      </w:r>
      <w:r>
        <w:rPr>
          <w:rFonts w:ascii="Simplified Arabic" w:hAnsi="Simplified Arabic" w:cs="Simplified Arabic" w:hint="cs"/>
          <w:sz w:val="32"/>
          <w:szCs w:val="32"/>
          <w:rtl/>
          <w:lang w:bidi="ar-DZ"/>
        </w:rPr>
        <w:t>ويضم مجموعة من النصوص المخطوطة تعرف باسم مخطوط مجموع أو مجاميع، ويكون المجموع في شكل مجلّد؛ يحتوي على عدد من المؤلفات أو النصوص أو الرسائل</w:t>
      </w:r>
      <w:r w:rsidR="00983F27">
        <w:rPr>
          <w:rFonts w:ascii="Simplified Arabic" w:hAnsi="Simplified Arabic" w:cs="Simplified Arabic" w:hint="cs"/>
          <w:sz w:val="32"/>
          <w:szCs w:val="32"/>
          <w:rtl/>
          <w:lang w:bidi="ar-DZ"/>
        </w:rPr>
        <w:t xml:space="preserve"> </w:t>
      </w:r>
      <w:r w:rsidR="00983F27" w:rsidRPr="00983F27">
        <w:rPr>
          <w:rFonts w:ascii="Simplified Arabic" w:hAnsi="Simplified Arabic" w:cs="Simplified Arabic"/>
          <w:sz w:val="32"/>
          <w:szCs w:val="32"/>
          <w:rtl/>
          <w:lang w:bidi="ar-DZ"/>
        </w:rPr>
        <w:t>جمعت في كتاب واحد، ترجع هذه الأجزاء لمؤلف واحد أو لمجموعة مؤلفين، إلاّ أنّ المخطوط عادة ما يحمل عنوان الجزء الأول ويهمل بقية الأجزاء الأخرى؛ الشيء الذي قد يضلل المفهرس والباحث والقارئ ما لم ينتبه لمحتويات الكتاب</w:t>
      </w:r>
      <w:r w:rsidR="00983F27" w:rsidRPr="00983F27">
        <w:rPr>
          <w:rStyle w:val="Appelnotedebasdep"/>
          <w:rFonts w:ascii="Simplified Arabic" w:hAnsi="Simplified Arabic" w:cs="Simplified Arabic"/>
          <w:sz w:val="32"/>
          <w:szCs w:val="32"/>
          <w:rtl/>
          <w:lang w:bidi="ar-DZ"/>
        </w:rPr>
        <w:footnoteReference w:id="21"/>
      </w:r>
      <w:r w:rsidR="00983F27" w:rsidRPr="00983F27">
        <w:rPr>
          <w:rFonts w:ascii="Simplified Arabic" w:hAnsi="Simplified Arabic" w:cs="Simplified Arabic"/>
          <w:sz w:val="32"/>
          <w:szCs w:val="32"/>
          <w:rtl/>
          <w:lang w:bidi="ar-DZ"/>
        </w:rPr>
        <w:t>.</w:t>
      </w:r>
    </w:p>
    <w:p w:rsidR="00BA4B2E" w:rsidRPr="00BA4B2E" w:rsidRDefault="00BA4B2E" w:rsidP="00BA4B2E">
      <w:pPr>
        <w:bidi/>
        <w:rPr>
          <w:rFonts w:ascii="Simplified Arabic" w:hAnsi="Simplified Arabic" w:cs="Simplified Arabic"/>
          <w:color w:val="000000"/>
          <w:sz w:val="32"/>
          <w:szCs w:val="32"/>
          <w:rtl/>
        </w:rPr>
      </w:pPr>
      <w:r w:rsidRPr="0077726E">
        <w:rPr>
          <w:rFonts w:ascii="Simplified Arabic" w:hAnsi="Simplified Arabic" w:cs="Simplified Arabic"/>
          <w:b/>
          <w:bCs/>
          <w:sz w:val="28"/>
          <w:szCs w:val="28"/>
          <w:rtl/>
          <w:lang w:bidi="ar-DZ"/>
        </w:rPr>
        <w:t>2</w:t>
      </w:r>
      <w:r w:rsidRPr="00BA4B2E">
        <w:rPr>
          <w:rFonts w:ascii="Simplified Arabic" w:hAnsi="Simplified Arabic" w:cs="Simplified Arabic" w:hint="cs"/>
          <w:b/>
          <w:bCs/>
          <w:sz w:val="32"/>
          <w:szCs w:val="32"/>
          <w:rtl/>
          <w:lang w:bidi="ar-DZ"/>
        </w:rPr>
        <w:t>. 6</w:t>
      </w:r>
      <w:r w:rsidRPr="00BA4B2E">
        <w:rPr>
          <w:rFonts w:ascii="Simplified Arabic" w:hAnsi="Simplified Arabic" w:cs="Simplified Arabic"/>
          <w:b/>
          <w:bCs/>
          <w:sz w:val="32"/>
          <w:szCs w:val="32"/>
          <w:rtl/>
          <w:lang w:bidi="ar-DZ"/>
        </w:rPr>
        <w:t xml:space="preserve"> </w:t>
      </w:r>
      <w:r w:rsidRPr="00BA4B2E">
        <w:rPr>
          <w:rFonts w:ascii="Simplified Arabic" w:hAnsi="Simplified Arabic" w:cs="Simplified Arabic"/>
          <w:b/>
          <w:bCs/>
          <w:color w:val="000000"/>
          <w:sz w:val="32"/>
          <w:szCs w:val="32"/>
          <w:rtl/>
        </w:rPr>
        <w:t>المخطوط المصوّر:</w:t>
      </w:r>
      <w:r w:rsidRPr="00BA4B2E">
        <w:rPr>
          <w:rFonts w:ascii="Simplified Arabic" w:hAnsi="Simplified Arabic" w:cs="Simplified Arabic"/>
          <w:color w:val="000000"/>
          <w:sz w:val="32"/>
          <w:szCs w:val="32"/>
          <w:rtl/>
        </w:rPr>
        <w:t xml:space="preserve"> وهي النسخة المصوّرة بواسطة آلة التصوير الدقيق "الميكروفيلم"، أو تكون مستنسخة على الورق، أو سواها من أدوا</w:t>
      </w:r>
      <w:proofErr w:type="gramStart"/>
      <w:r w:rsidRPr="00BA4B2E">
        <w:rPr>
          <w:rFonts w:ascii="Simplified Arabic" w:hAnsi="Simplified Arabic" w:cs="Simplified Arabic"/>
          <w:color w:val="000000"/>
          <w:sz w:val="32"/>
          <w:szCs w:val="32"/>
          <w:rtl/>
        </w:rPr>
        <w:t>ت التصوي</w:t>
      </w:r>
      <w:proofErr w:type="gramEnd"/>
      <w:r w:rsidRPr="00BA4B2E">
        <w:rPr>
          <w:rFonts w:ascii="Simplified Arabic" w:hAnsi="Simplified Arabic" w:cs="Simplified Arabic"/>
          <w:color w:val="000000"/>
          <w:sz w:val="32"/>
          <w:szCs w:val="32"/>
          <w:rtl/>
        </w:rPr>
        <w:t>ر الفني، وقد دخلت في هذا المضمار التقنيات الواسعة التي وفرتها الحاسبات ووسائل النقل المعلوماتي للبيانات؛ فضلا عن الخزن الالكتروني على الأقراص المدمجة والمتكاملة التي توفر إمكانية تصفح المخطوط على عارضة الحاسبة ودراسة صفحاته من جميع الزوايا، وهي أحيانا تسهّل العمل مع توفر النسخة الأصل؛ كونها توفر إمكانية دقيقة في القراءة، والكشف عن التفاصيل المتناهية الصغر، أو غير المرئية بشكل جيد</w:t>
      </w:r>
      <w:r w:rsidRPr="00BA4B2E">
        <w:rPr>
          <w:rStyle w:val="Appelnotedebasdep"/>
          <w:rFonts w:ascii="Simplified Arabic" w:hAnsi="Simplified Arabic" w:cs="Simplified Arabic"/>
          <w:color w:val="000000"/>
          <w:sz w:val="32"/>
          <w:szCs w:val="32"/>
          <w:rtl/>
        </w:rPr>
        <w:footnoteReference w:id="22"/>
      </w:r>
      <w:r w:rsidRPr="00BA4B2E">
        <w:rPr>
          <w:rFonts w:ascii="Simplified Arabic" w:hAnsi="Simplified Arabic" w:cs="Simplified Arabic"/>
          <w:color w:val="000000"/>
          <w:sz w:val="32"/>
          <w:szCs w:val="32"/>
          <w:rtl/>
        </w:rPr>
        <w:t>.</w:t>
      </w:r>
    </w:p>
    <w:p w:rsidR="00BA4B2E" w:rsidRPr="00BA4B2E" w:rsidRDefault="00BA4B2E" w:rsidP="00BA4B2E">
      <w:pPr>
        <w:pStyle w:val="1"/>
        <w:bidi/>
        <w:spacing w:before="0" w:beforeAutospacing="0" w:after="0" w:afterAutospacing="0" w:line="276" w:lineRule="auto"/>
        <w:ind w:left="-285" w:right="300"/>
        <w:jc w:val="both"/>
        <w:rPr>
          <w:rFonts w:ascii="Simplified Arabic" w:hAnsi="Simplified Arabic" w:cs="Simplified Arabic"/>
          <w:color w:val="000000"/>
          <w:sz w:val="32"/>
          <w:szCs w:val="32"/>
          <w:rtl/>
        </w:rPr>
      </w:pPr>
      <w:r w:rsidRPr="00BA4B2E">
        <w:rPr>
          <w:rFonts w:ascii="Simplified Arabic" w:hAnsi="Simplified Arabic" w:cs="Simplified Arabic"/>
          <w:b/>
          <w:bCs/>
          <w:sz w:val="32"/>
          <w:szCs w:val="32"/>
          <w:rtl/>
          <w:lang w:bidi="ar-DZ"/>
        </w:rPr>
        <w:t xml:space="preserve">7.2 المخطوط النّادر: </w:t>
      </w:r>
      <w:r w:rsidRPr="00BA4B2E">
        <w:rPr>
          <w:rFonts w:ascii="Simplified Arabic" w:hAnsi="Simplified Arabic" w:cs="Simplified Arabic"/>
          <w:color w:val="000000"/>
          <w:sz w:val="32"/>
          <w:szCs w:val="32"/>
          <w:rtl/>
        </w:rPr>
        <w:t>وهو الذي لا توجد منه إلّا بعض النسخ القليلة، والمتفرقة في مواقع متباينة، وتكمن ندرته في موضوعه أو في مادته ووعائه</w:t>
      </w:r>
      <w:r w:rsidRPr="00BA4B2E">
        <w:rPr>
          <w:rStyle w:val="Appelnotedebasdep"/>
          <w:rFonts w:ascii="Simplified Arabic" w:hAnsi="Simplified Arabic" w:cs="Simplified Arabic"/>
          <w:color w:val="000000"/>
          <w:sz w:val="32"/>
          <w:szCs w:val="32"/>
          <w:rtl/>
        </w:rPr>
        <w:footnoteReference w:id="23"/>
      </w:r>
      <w:r w:rsidRPr="00BA4B2E">
        <w:rPr>
          <w:rFonts w:ascii="Simplified Arabic" w:hAnsi="Simplified Arabic" w:cs="Simplified Arabic"/>
          <w:color w:val="000000"/>
          <w:sz w:val="32"/>
          <w:szCs w:val="32"/>
          <w:rtl/>
        </w:rPr>
        <w:t xml:space="preserve">. </w:t>
      </w:r>
      <w:proofErr w:type="gramStart"/>
      <w:r w:rsidRPr="00BA4B2E">
        <w:rPr>
          <w:rFonts w:ascii="Simplified Arabic" w:hAnsi="Simplified Arabic" w:cs="Simplified Arabic"/>
          <w:color w:val="000000"/>
          <w:sz w:val="32"/>
          <w:szCs w:val="32"/>
          <w:rtl/>
        </w:rPr>
        <w:t>أمّا</w:t>
      </w:r>
      <w:proofErr w:type="gramEnd"/>
      <w:r w:rsidRPr="00BA4B2E">
        <w:rPr>
          <w:rFonts w:ascii="Simplified Arabic" w:hAnsi="Simplified Arabic" w:cs="Simplified Arabic"/>
          <w:color w:val="000000"/>
          <w:sz w:val="32"/>
          <w:szCs w:val="32"/>
          <w:rtl/>
        </w:rPr>
        <w:t xml:space="preserve"> المخطوط الفريد فهو الذي لا تتوفر منه سوى نسخة وحيدة.</w:t>
      </w:r>
    </w:p>
    <w:p w:rsidR="00BA4B2E" w:rsidRPr="00BA4B2E" w:rsidRDefault="00BA4B2E" w:rsidP="00BA4B2E">
      <w:pPr>
        <w:pStyle w:val="1"/>
        <w:bidi/>
        <w:spacing w:before="0" w:beforeAutospacing="0" w:after="0" w:afterAutospacing="0" w:line="276" w:lineRule="auto"/>
        <w:ind w:left="-285" w:right="300"/>
        <w:jc w:val="both"/>
        <w:rPr>
          <w:rFonts w:ascii="Simplified Arabic" w:hAnsi="Simplified Arabic" w:cs="Simplified Arabic"/>
          <w:color w:val="000000"/>
          <w:sz w:val="32"/>
          <w:szCs w:val="32"/>
          <w:rtl/>
        </w:rPr>
      </w:pPr>
      <w:r w:rsidRPr="00BA4B2E">
        <w:rPr>
          <w:rFonts w:ascii="Simplified Arabic" w:hAnsi="Simplified Arabic" w:cs="Simplified Arabic"/>
          <w:b/>
          <w:bCs/>
          <w:sz w:val="32"/>
          <w:szCs w:val="32"/>
          <w:rtl/>
          <w:lang w:bidi="ar-DZ"/>
        </w:rPr>
        <w:t xml:space="preserve">8.2 المخطوط </w:t>
      </w:r>
      <w:proofErr w:type="spellStart"/>
      <w:r w:rsidRPr="00BA4B2E">
        <w:rPr>
          <w:rFonts w:ascii="Simplified Arabic" w:hAnsi="Simplified Arabic" w:cs="Simplified Arabic"/>
          <w:b/>
          <w:bCs/>
          <w:sz w:val="32"/>
          <w:szCs w:val="32"/>
          <w:rtl/>
          <w:lang w:bidi="ar-DZ"/>
        </w:rPr>
        <w:t>الخزائني</w:t>
      </w:r>
      <w:proofErr w:type="spellEnd"/>
      <w:r w:rsidRPr="00BA4B2E">
        <w:rPr>
          <w:rFonts w:ascii="Simplified Arabic" w:hAnsi="Simplified Arabic" w:cs="Simplified Arabic"/>
          <w:b/>
          <w:bCs/>
          <w:sz w:val="32"/>
          <w:szCs w:val="32"/>
          <w:rtl/>
          <w:lang w:bidi="ar-DZ"/>
        </w:rPr>
        <w:t xml:space="preserve">: </w:t>
      </w:r>
      <w:r w:rsidRPr="00BA4B2E">
        <w:rPr>
          <w:rFonts w:ascii="Simplified Arabic" w:hAnsi="Simplified Arabic" w:cs="Simplified Arabic"/>
          <w:b/>
          <w:bCs/>
          <w:color w:val="000000"/>
          <w:sz w:val="32"/>
          <w:szCs w:val="32"/>
          <w:rtl/>
        </w:rPr>
        <w:t xml:space="preserve">المخطوط </w:t>
      </w:r>
      <w:r w:rsidRPr="00BA4B2E">
        <w:rPr>
          <w:rFonts w:ascii="Simplified Arabic" w:hAnsi="Simplified Arabic" w:cs="Simplified Arabic"/>
          <w:b/>
          <w:bCs/>
          <w:color w:val="000000"/>
          <w:sz w:val="32"/>
          <w:szCs w:val="32"/>
          <w:rtl/>
          <w:lang w:bidi="ar-DZ"/>
        </w:rPr>
        <w:t>ا</w:t>
      </w:r>
      <w:r w:rsidRPr="00BA4B2E">
        <w:rPr>
          <w:rFonts w:ascii="Simplified Arabic" w:hAnsi="Simplified Arabic" w:cs="Simplified Arabic"/>
          <w:b/>
          <w:bCs/>
          <w:color w:val="000000"/>
          <w:sz w:val="32"/>
          <w:szCs w:val="32"/>
          <w:rtl/>
        </w:rPr>
        <w:t>لخزائني</w:t>
      </w:r>
      <w:r w:rsidRPr="00BA4B2E">
        <w:rPr>
          <w:rFonts w:ascii="Simplified Arabic" w:hAnsi="Simplified Arabic" w:cs="Simplified Arabic"/>
          <w:color w:val="000000"/>
          <w:sz w:val="32"/>
          <w:szCs w:val="32"/>
          <w:rtl/>
        </w:rPr>
        <w:t xml:space="preserve">: وهو المخطوط الذي كتب برسم خزانة أمير أو سلطان، أو لأحد الوجهاء المنفذين المهتمين بتملّك الكتب، ويتميز هذا المخطوط عادة </w:t>
      </w:r>
      <w:r w:rsidRPr="00BA4B2E">
        <w:rPr>
          <w:rFonts w:ascii="Simplified Arabic" w:hAnsi="Simplified Arabic" w:cs="Simplified Arabic"/>
          <w:color w:val="000000"/>
          <w:sz w:val="32"/>
          <w:szCs w:val="32"/>
          <w:rtl/>
        </w:rPr>
        <w:lastRenderedPageBreak/>
        <w:t>بزخرفة الخط وجماليته، ونوعية جيدة من حيث التسفير أو التجليد فيه، وغالباً ما يكون في واجهة المكتبة، وهو من نوادر المخطوطات؛ لا تكاد تخلو منه خزينة من خزائن العالم</w:t>
      </w:r>
      <w:r w:rsidRPr="00BA4B2E">
        <w:rPr>
          <w:rStyle w:val="Appelnotedebasdep"/>
          <w:rFonts w:ascii="Simplified Arabic" w:hAnsi="Simplified Arabic" w:cs="Simplified Arabic"/>
          <w:color w:val="000000"/>
          <w:sz w:val="32"/>
          <w:szCs w:val="32"/>
          <w:rtl/>
        </w:rPr>
        <w:footnoteReference w:id="24"/>
      </w:r>
      <w:r w:rsidRPr="00BA4B2E">
        <w:rPr>
          <w:rFonts w:ascii="Simplified Arabic" w:hAnsi="Simplified Arabic" w:cs="Simplified Arabic"/>
          <w:color w:val="000000"/>
          <w:sz w:val="32"/>
          <w:szCs w:val="32"/>
          <w:rtl/>
        </w:rPr>
        <w:t>.</w:t>
      </w:r>
    </w:p>
    <w:p w:rsidR="00270222" w:rsidRDefault="00270222" w:rsidP="0027022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وتصنّف المخطوطات </w:t>
      </w:r>
      <w:r w:rsidR="00BD7072">
        <w:rPr>
          <w:rFonts w:ascii="Simplified Arabic" w:hAnsi="Simplified Arabic" w:cs="Simplified Arabic" w:hint="cs"/>
          <w:sz w:val="32"/>
          <w:szCs w:val="32"/>
          <w:rtl/>
          <w:lang w:bidi="ar-DZ"/>
        </w:rPr>
        <w:t xml:space="preserve">أيضا </w:t>
      </w:r>
      <w:r>
        <w:rPr>
          <w:rFonts w:ascii="Simplified Arabic" w:hAnsi="Simplified Arabic" w:cs="Simplified Arabic" w:hint="cs"/>
          <w:sz w:val="32"/>
          <w:szCs w:val="32"/>
          <w:rtl/>
          <w:lang w:bidi="ar-DZ"/>
        </w:rPr>
        <w:t xml:space="preserve">إلى عدّة </w:t>
      </w:r>
      <w:proofErr w:type="gramStart"/>
      <w:r>
        <w:rPr>
          <w:rFonts w:ascii="Simplified Arabic" w:hAnsi="Simplified Arabic" w:cs="Simplified Arabic" w:hint="cs"/>
          <w:sz w:val="32"/>
          <w:szCs w:val="32"/>
          <w:rtl/>
          <w:lang w:bidi="ar-DZ"/>
        </w:rPr>
        <w:t>أصناف</w:t>
      </w:r>
      <w:proofErr w:type="gramEnd"/>
      <w:r>
        <w:rPr>
          <w:rFonts w:ascii="Simplified Arabic" w:hAnsi="Simplified Arabic" w:cs="Simplified Arabic" w:hint="cs"/>
          <w:sz w:val="32"/>
          <w:szCs w:val="32"/>
          <w:rtl/>
          <w:lang w:bidi="ar-DZ"/>
        </w:rPr>
        <w:t xml:space="preserve"> منها: </w:t>
      </w:r>
      <w:r w:rsidR="00C11A08">
        <w:rPr>
          <w:rFonts w:ascii="Simplified Arabic" w:hAnsi="Simplified Arabic" w:cs="Simplified Arabic" w:hint="cs"/>
          <w:sz w:val="32"/>
          <w:szCs w:val="32"/>
          <w:rtl/>
          <w:lang w:bidi="ar-DZ"/>
        </w:rPr>
        <w:t>- حسب اللغة- وحسب التاريخ</w:t>
      </w:r>
    </w:p>
    <w:p w:rsidR="00C11A08" w:rsidRPr="00C11A08" w:rsidRDefault="00C11A08" w:rsidP="00C11A08">
      <w:pPr>
        <w:pStyle w:val="Paragraphedeliste"/>
        <w:numPr>
          <w:ilvl w:val="0"/>
          <w:numId w:val="7"/>
        </w:num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وحسب الحوامل</w:t>
      </w:r>
      <w:r w:rsidR="00A04572">
        <w:rPr>
          <w:rStyle w:val="Appelnotedebasdep"/>
          <w:rFonts w:ascii="Simplified Arabic" w:hAnsi="Simplified Arabic" w:cs="Simplified Arabic"/>
          <w:sz w:val="32"/>
          <w:szCs w:val="32"/>
          <w:rtl/>
          <w:lang w:bidi="ar-DZ"/>
        </w:rPr>
        <w:footnoteReference w:id="25"/>
      </w:r>
    </w:p>
    <w:p w:rsidR="00E0187B" w:rsidRDefault="00E0187B" w:rsidP="00AE3986">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ثا</w:t>
      </w:r>
      <w:r w:rsidR="00AE3986">
        <w:rPr>
          <w:rFonts w:ascii="Simplified Arabic" w:hAnsi="Simplified Arabic" w:cs="Simplified Arabic" w:hint="cs"/>
          <w:b/>
          <w:bCs/>
          <w:sz w:val="32"/>
          <w:szCs w:val="32"/>
          <w:rtl/>
          <w:lang w:bidi="ar-DZ"/>
        </w:rPr>
        <w:t>لث</w:t>
      </w:r>
      <w:r>
        <w:rPr>
          <w:rFonts w:ascii="Simplified Arabic" w:hAnsi="Simplified Arabic" w:cs="Simplified Arabic" w:hint="cs"/>
          <w:b/>
          <w:bCs/>
          <w:sz w:val="32"/>
          <w:szCs w:val="32"/>
          <w:rtl/>
          <w:lang w:bidi="ar-DZ"/>
        </w:rPr>
        <w:t>ا</w:t>
      </w:r>
      <w:r w:rsidRPr="00E64F3F">
        <w:rPr>
          <w:rFonts w:ascii="Simplified Arabic" w:hAnsi="Simplified Arabic" w:cs="Simplified Arabic" w:hint="cs"/>
          <w:b/>
          <w:bCs/>
          <w:sz w:val="32"/>
          <w:szCs w:val="32"/>
          <w:rtl/>
          <w:lang w:bidi="ar-DZ"/>
        </w:rPr>
        <w:t xml:space="preserve"> :</w:t>
      </w:r>
      <w:proofErr w:type="gramEnd"/>
      <w:r w:rsidRPr="00E64F3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تعريف </w:t>
      </w:r>
      <w:r w:rsidRPr="00E64F3F">
        <w:rPr>
          <w:rFonts w:ascii="Simplified Arabic" w:hAnsi="Simplified Arabic" w:cs="Simplified Arabic" w:hint="cs"/>
          <w:b/>
          <w:bCs/>
          <w:sz w:val="32"/>
          <w:szCs w:val="32"/>
          <w:rtl/>
          <w:lang w:bidi="ar-DZ"/>
        </w:rPr>
        <w:t>ال</w:t>
      </w:r>
      <w:r>
        <w:rPr>
          <w:rFonts w:ascii="Simplified Arabic" w:hAnsi="Simplified Arabic" w:cs="Simplified Arabic" w:hint="cs"/>
          <w:b/>
          <w:bCs/>
          <w:sz w:val="32"/>
          <w:szCs w:val="32"/>
          <w:rtl/>
          <w:lang w:bidi="ar-DZ"/>
        </w:rPr>
        <w:t>تحقيق</w:t>
      </w:r>
      <w:r w:rsidRPr="00E64F3F">
        <w:rPr>
          <w:rFonts w:ascii="Simplified Arabic" w:hAnsi="Simplified Arabic" w:cs="Simplified Arabic" w:hint="cs"/>
          <w:b/>
          <w:bCs/>
          <w:sz w:val="32"/>
          <w:szCs w:val="32"/>
          <w:rtl/>
          <w:lang w:bidi="ar-DZ"/>
        </w:rPr>
        <w:t>:</w:t>
      </w:r>
    </w:p>
    <w:p w:rsidR="00E0187B" w:rsidRPr="00055A83" w:rsidRDefault="00E0187B" w:rsidP="00055A83">
      <w:pPr>
        <w:bidi/>
        <w:rPr>
          <w:rFonts w:ascii="Simplified Arabic" w:hAnsi="Simplified Arabic" w:cs="Simplified Arabic"/>
          <w:b/>
          <w:bCs/>
          <w:sz w:val="32"/>
          <w:szCs w:val="32"/>
          <w:rtl/>
          <w:lang w:bidi="ar-DZ"/>
        </w:rPr>
      </w:pPr>
      <w:r w:rsidRPr="00E0187B">
        <w:rPr>
          <w:rFonts w:ascii="Simplified Arabic" w:hAnsi="Simplified Arabic" w:cs="Simplified Arabic" w:hint="cs"/>
          <w:b/>
          <w:bCs/>
          <w:sz w:val="32"/>
          <w:szCs w:val="32"/>
          <w:rtl/>
          <w:lang w:bidi="ar-DZ"/>
        </w:rPr>
        <w:t>1-لغة:</w:t>
      </w:r>
      <w:r w:rsidR="00055A83">
        <w:rPr>
          <w:rFonts w:ascii="Simplified Arabic" w:hAnsi="Simplified Arabic" w:cs="Simplified Arabic" w:hint="cs"/>
          <w:b/>
          <w:bCs/>
          <w:sz w:val="32"/>
          <w:szCs w:val="32"/>
          <w:rtl/>
          <w:lang w:bidi="ar-DZ"/>
        </w:rPr>
        <w:t xml:space="preserve"> </w:t>
      </w:r>
      <w:r w:rsidR="00094C95">
        <w:rPr>
          <w:rFonts w:ascii="Simplified Arabic" w:hAnsi="Simplified Arabic" w:cs="Simplified Arabic" w:hint="cs"/>
          <w:sz w:val="32"/>
          <w:szCs w:val="32"/>
          <w:rtl/>
          <w:lang w:bidi="ar-DZ"/>
        </w:rPr>
        <w:t xml:space="preserve">هو علم </w:t>
      </w:r>
      <w:r w:rsidR="00D84182">
        <w:rPr>
          <w:rFonts w:ascii="Simplified Arabic" w:hAnsi="Simplified Arabic" w:cs="Simplified Arabic" w:hint="cs"/>
          <w:sz w:val="32"/>
          <w:szCs w:val="32"/>
          <w:rtl/>
          <w:lang w:bidi="ar-DZ"/>
        </w:rPr>
        <w:t>إثبات القضية بدليل</w:t>
      </w:r>
      <w:r w:rsidR="00A512A1">
        <w:rPr>
          <w:rFonts w:ascii="Simplified Arabic" w:hAnsi="Simplified Arabic" w:cs="Simplified Arabic" w:hint="cs"/>
          <w:sz w:val="32"/>
          <w:szCs w:val="32"/>
          <w:rtl/>
          <w:lang w:bidi="ar-DZ"/>
        </w:rPr>
        <w:t xml:space="preserve">، وحسب ابن منظور: مصدر حقّق، أي حقّق الأمر وصدّقه، بمعنى كان على يقين </w:t>
      </w:r>
      <w:proofErr w:type="gramStart"/>
      <w:r w:rsidR="00A512A1">
        <w:rPr>
          <w:rFonts w:ascii="Simplified Arabic" w:hAnsi="Simplified Arabic" w:cs="Simplified Arabic" w:hint="cs"/>
          <w:sz w:val="32"/>
          <w:szCs w:val="32"/>
          <w:rtl/>
          <w:lang w:bidi="ar-DZ"/>
        </w:rPr>
        <w:t>منه</w:t>
      </w:r>
      <w:r w:rsidR="00A512A1">
        <w:rPr>
          <w:rStyle w:val="Appelnotedebasdep"/>
          <w:rFonts w:ascii="Simplified Arabic" w:hAnsi="Simplified Arabic" w:cs="Simplified Arabic"/>
          <w:sz w:val="32"/>
          <w:szCs w:val="32"/>
          <w:rtl/>
          <w:lang w:bidi="ar-DZ"/>
        </w:rPr>
        <w:footnoteReference w:id="26"/>
      </w:r>
      <w:r w:rsidR="00B95959">
        <w:rPr>
          <w:rFonts w:ascii="Simplified Arabic" w:hAnsi="Simplified Arabic" w:cs="Simplified Arabic" w:hint="cs"/>
          <w:sz w:val="32"/>
          <w:szCs w:val="32"/>
          <w:rtl/>
          <w:lang w:bidi="ar-DZ"/>
        </w:rPr>
        <w:t>.</w:t>
      </w:r>
      <w:proofErr w:type="gramEnd"/>
    </w:p>
    <w:p w:rsidR="00094C95" w:rsidRDefault="00B95959" w:rsidP="00AB0CBF">
      <w:pPr>
        <w:bidi/>
        <w:ind w:firstLine="708"/>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ويقول الجرجاني في كتاب التعريفات:" بأن التحقيق هو إثبات المسألة بدليل أي إقامة البرهان على صحتها وعندها نقول: حققناها".</w:t>
      </w:r>
      <w:r w:rsidR="00A27CAA">
        <w:rPr>
          <w:rFonts w:ascii="Simplified Arabic" w:hAnsi="Simplified Arabic" w:cs="Simplified Arabic" w:hint="cs"/>
          <w:sz w:val="32"/>
          <w:szCs w:val="32"/>
          <w:rtl/>
          <w:lang w:bidi="ar-DZ"/>
        </w:rPr>
        <w:t xml:space="preserve"> </w:t>
      </w:r>
      <w:proofErr w:type="gramStart"/>
      <w:r w:rsidR="00A27CAA">
        <w:rPr>
          <w:rFonts w:ascii="Simplified Arabic" w:hAnsi="Simplified Arabic" w:cs="Simplified Arabic" w:hint="cs"/>
          <w:sz w:val="32"/>
          <w:szCs w:val="32"/>
          <w:rtl/>
          <w:lang w:bidi="ar-DZ"/>
        </w:rPr>
        <w:t>والعالم</w:t>
      </w:r>
      <w:proofErr w:type="gramEnd"/>
      <w:r w:rsidR="00A27CAA">
        <w:rPr>
          <w:rFonts w:ascii="Simplified Arabic" w:hAnsi="Simplified Arabic" w:cs="Simplified Arabic" w:hint="cs"/>
          <w:sz w:val="32"/>
          <w:szCs w:val="32"/>
          <w:rtl/>
          <w:lang w:bidi="ar-DZ"/>
        </w:rPr>
        <w:t xml:space="preserve"> المحقق هو الذي يتحرّى الر</w:t>
      </w:r>
      <w:r w:rsidR="00AB0CBF">
        <w:rPr>
          <w:rFonts w:ascii="Simplified Arabic" w:hAnsi="Simplified Arabic" w:cs="Simplified Arabic" w:hint="cs"/>
          <w:sz w:val="32"/>
          <w:szCs w:val="32"/>
          <w:rtl/>
          <w:lang w:bidi="ar-DZ"/>
        </w:rPr>
        <w:t>أ</w:t>
      </w:r>
      <w:r w:rsidR="00A27CAA">
        <w:rPr>
          <w:rFonts w:ascii="Simplified Arabic" w:hAnsi="Simplified Arabic" w:cs="Simplified Arabic" w:hint="cs"/>
          <w:sz w:val="32"/>
          <w:szCs w:val="32"/>
          <w:rtl/>
          <w:lang w:bidi="ar-DZ"/>
        </w:rPr>
        <w:t>ي</w:t>
      </w:r>
      <w:r w:rsidR="00094C95">
        <w:rPr>
          <w:rFonts w:ascii="Simplified Arabic" w:hAnsi="Simplified Arabic" w:cs="Simplified Arabic" w:hint="cs"/>
          <w:sz w:val="32"/>
          <w:szCs w:val="32"/>
          <w:rtl/>
          <w:lang w:bidi="ar-DZ"/>
        </w:rPr>
        <w:t xml:space="preserve"> بالدليل القاطع والبرهان الساطع.</w:t>
      </w:r>
    </w:p>
    <w:p w:rsidR="00094C95" w:rsidRDefault="00094C95" w:rsidP="00D236D3">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2-اصطلاحا:</w:t>
      </w:r>
      <w:r w:rsidR="00055A83">
        <w:rPr>
          <w:rFonts w:ascii="Simplified Arabic" w:hAnsi="Simplified Arabic" w:cs="Simplified Arabic" w:hint="cs"/>
          <w:b/>
          <w:bCs/>
          <w:sz w:val="32"/>
          <w:szCs w:val="32"/>
          <w:rtl/>
          <w:lang w:bidi="ar-DZ"/>
        </w:rPr>
        <w:t xml:space="preserve"> </w:t>
      </w:r>
      <w:r w:rsidR="00055A83" w:rsidRPr="00055A83">
        <w:rPr>
          <w:rFonts w:ascii="Simplified Arabic" w:hAnsi="Simplified Arabic" w:cs="Simplified Arabic" w:hint="cs"/>
          <w:sz w:val="32"/>
          <w:szCs w:val="32"/>
          <w:rtl/>
          <w:lang w:bidi="ar-DZ"/>
        </w:rPr>
        <w:t>هناك عدّة تعريفات</w:t>
      </w:r>
      <w:r w:rsidR="00920BDE">
        <w:rPr>
          <w:rFonts w:ascii="Simplified Arabic" w:hAnsi="Simplified Arabic" w:cs="Simplified Arabic" w:hint="cs"/>
          <w:b/>
          <w:bCs/>
          <w:sz w:val="32"/>
          <w:szCs w:val="32"/>
          <w:rtl/>
          <w:lang w:bidi="ar-DZ"/>
        </w:rPr>
        <w:t xml:space="preserve"> </w:t>
      </w:r>
      <w:r w:rsidR="00920BDE" w:rsidRPr="00920BDE">
        <w:rPr>
          <w:rFonts w:ascii="Simplified Arabic" w:hAnsi="Simplified Arabic" w:cs="Simplified Arabic" w:hint="cs"/>
          <w:sz w:val="32"/>
          <w:szCs w:val="32"/>
          <w:rtl/>
          <w:lang w:bidi="ar-DZ"/>
        </w:rPr>
        <w:t>متشابهة تتفق فيما بينها</w:t>
      </w:r>
      <w:r w:rsidR="00920BDE">
        <w:rPr>
          <w:rFonts w:ascii="Simplified Arabic" w:hAnsi="Simplified Arabic" w:cs="Simplified Arabic" w:hint="cs"/>
          <w:sz w:val="32"/>
          <w:szCs w:val="32"/>
          <w:rtl/>
          <w:lang w:bidi="ar-DZ"/>
        </w:rPr>
        <w:t xml:space="preserve"> على أن التحقيق هو عملية </w:t>
      </w:r>
      <w:r w:rsidR="00AB0CBF">
        <w:rPr>
          <w:rFonts w:ascii="Simplified Arabic" w:hAnsi="Simplified Arabic" w:cs="Simplified Arabic" w:hint="cs"/>
          <w:sz w:val="32"/>
          <w:szCs w:val="32"/>
          <w:rtl/>
          <w:lang w:bidi="ar-DZ"/>
        </w:rPr>
        <w:t xml:space="preserve">إعادة </w:t>
      </w:r>
      <w:r w:rsidR="00920BDE">
        <w:rPr>
          <w:rFonts w:ascii="Simplified Arabic" w:hAnsi="Simplified Arabic" w:cs="Simplified Arabic" w:hint="cs"/>
          <w:sz w:val="32"/>
          <w:szCs w:val="32"/>
          <w:rtl/>
          <w:lang w:bidi="ar-DZ"/>
        </w:rPr>
        <w:t xml:space="preserve">بناء النص حتى يكون على الصورة التي أرادها مؤلفه الأصلي خال من الهفوات أو حالات السهو التي قد لا ينجو منها المؤلف نفسه، وهذا ما عبر عنه الأصفهاني بقوله:" قد فضح التصحيف في دولة الإسلام </w:t>
      </w:r>
      <w:r w:rsidR="00455AD9">
        <w:rPr>
          <w:rFonts w:ascii="Simplified Arabic" w:hAnsi="Simplified Arabic" w:cs="Simplified Arabic" w:hint="cs"/>
          <w:sz w:val="32"/>
          <w:szCs w:val="32"/>
          <w:rtl/>
          <w:lang w:bidi="ar-DZ"/>
        </w:rPr>
        <w:t>خلقا من العلماء والقضاة والكتاب والمراء وذوي الهيئات من القراء"</w:t>
      </w:r>
      <w:r w:rsidR="00455AD9">
        <w:rPr>
          <w:rStyle w:val="Appelnotedebasdep"/>
          <w:rFonts w:ascii="Simplified Arabic" w:hAnsi="Simplified Arabic" w:cs="Simplified Arabic"/>
          <w:sz w:val="32"/>
          <w:szCs w:val="32"/>
          <w:rtl/>
          <w:lang w:bidi="ar-DZ"/>
        </w:rPr>
        <w:footnoteReference w:id="27"/>
      </w:r>
      <w:r w:rsidR="00D236D3">
        <w:rPr>
          <w:rFonts w:ascii="Simplified Arabic" w:hAnsi="Simplified Arabic" w:cs="Simplified Arabic" w:hint="cs"/>
          <w:sz w:val="32"/>
          <w:szCs w:val="32"/>
          <w:rtl/>
          <w:lang w:bidi="ar-DZ"/>
        </w:rPr>
        <w:t xml:space="preserve">، لهذا يجب أن يكون المحقق ناقدا متميّزا حذرا من الهفوات العلمية التي تحرف الكلام عن مواضعه.  </w:t>
      </w:r>
    </w:p>
    <w:p w:rsidR="003C0A36" w:rsidRDefault="003C0A36" w:rsidP="00A849AD">
      <w:pPr>
        <w:bidi/>
        <w:ind w:firstLine="708"/>
        <w:rPr>
          <w:rFonts w:ascii="Simplified Arabic" w:hAnsi="Simplified Arabic" w:cs="Simplified Arabic"/>
          <w:sz w:val="32"/>
          <w:szCs w:val="32"/>
          <w:rtl/>
          <w:lang w:bidi="ar-DZ"/>
        </w:rPr>
      </w:pPr>
      <w:r w:rsidRPr="003C0A36">
        <w:rPr>
          <w:rFonts w:ascii="Simplified Arabic" w:hAnsi="Simplified Arabic" w:cs="Simplified Arabic" w:hint="cs"/>
          <w:sz w:val="32"/>
          <w:szCs w:val="32"/>
          <w:rtl/>
          <w:lang w:bidi="ar-DZ"/>
        </w:rPr>
        <w:t xml:space="preserve">إن المقصود بتحقيق المخطوطات هو إخراجها على الصورة التي أرادها مؤلفوها، أي الاجتهاد في جعل النصوص المحققة مطابقة لطبيعتها في النشر، كما وضعها صاحبها، من حيث الخط واللفظ والمعنى، فالتحقيق هو نشر النصوص التي وصلت إلينا، بصورة أقرب ما </w:t>
      </w:r>
      <w:r w:rsidRPr="003C0A36">
        <w:rPr>
          <w:rFonts w:ascii="Simplified Arabic" w:hAnsi="Simplified Arabic" w:cs="Simplified Arabic" w:hint="cs"/>
          <w:sz w:val="32"/>
          <w:szCs w:val="32"/>
          <w:rtl/>
          <w:lang w:bidi="ar-DZ"/>
        </w:rPr>
        <w:lastRenderedPageBreak/>
        <w:t>تكون إلى ما انتهى إليه مؤلفها، وتقديمها للباحثين في هيئة صحيحة مقروءة، مضاءة بالضروري المفيد، من فروق النسخ والتعليقات والشروح، التي تكشف عن غموض أو لبس، دون إسراف فيها</w:t>
      </w:r>
      <w:r w:rsidRPr="003C0A36">
        <w:rPr>
          <w:rStyle w:val="Appelnotedebasdep"/>
          <w:rFonts w:ascii="Simplified Arabic" w:hAnsi="Simplified Arabic" w:cs="Simplified Arabic"/>
          <w:sz w:val="32"/>
          <w:szCs w:val="32"/>
          <w:rtl/>
          <w:lang w:bidi="ar-DZ"/>
        </w:rPr>
        <w:footnoteReference w:id="28"/>
      </w:r>
      <w:r w:rsidRPr="003C0A36">
        <w:rPr>
          <w:rFonts w:ascii="Simplified Arabic" w:hAnsi="Simplified Arabic" w:cs="Simplified Arabic" w:hint="cs"/>
          <w:sz w:val="32"/>
          <w:szCs w:val="32"/>
          <w:rtl/>
          <w:lang w:bidi="ar-DZ"/>
        </w:rPr>
        <w:t>، والكتاب المحقق هو الذي صح عنوانه، واسم مؤلفه، ونسبة الكتاب إليه، وكان متنه أقرب إلى الصورة التي تركها مؤلفه، وهذ هو هدف عملية التحقيق</w:t>
      </w:r>
      <w:r w:rsidRPr="003C0A36">
        <w:rPr>
          <w:rStyle w:val="Appelnotedebasdep"/>
          <w:rFonts w:ascii="Simplified Arabic" w:hAnsi="Simplified Arabic" w:cs="Simplified Arabic"/>
          <w:sz w:val="32"/>
          <w:szCs w:val="32"/>
          <w:rtl/>
          <w:lang w:bidi="ar-DZ"/>
        </w:rPr>
        <w:footnoteReference w:id="29"/>
      </w:r>
      <w:r w:rsidRPr="003C0A36">
        <w:rPr>
          <w:rFonts w:ascii="Simplified Arabic" w:hAnsi="Simplified Arabic" w:cs="Simplified Arabic" w:hint="cs"/>
          <w:sz w:val="32"/>
          <w:szCs w:val="32"/>
          <w:rtl/>
          <w:lang w:bidi="ar-DZ"/>
        </w:rPr>
        <w:t>.</w:t>
      </w:r>
    </w:p>
    <w:p w:rsidR="00503E1C" w:rsidRDefault="009D1E22" w:rsidP="00503E1C">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رابعا</w:t>
      </w:r>
      <w:r w:rsidR="00503E1C" w:rsidRPr="00E64F3F">
        <w:rPr>
          <w:rFonts w:ascii="Simplified Arabic" w:hAnsi="Simplified Arabic" w:cs="Simplified Arabic" w:hint="cs"/>
          <w:b/>
          <w:bCs/>
          <w:sz w:val="32"/>
          <w:szCs w:val="32"/>
          <w:rtl/>
          <w:lang w:bidi="ar-DZ"/>
        </w:rPr>
        <w:t xml:space="preserve"> : </w:t>
      </w:r>
      <w:r w:rsidR="00503E1C">
        <w:rPr>
          <w:rFonts w:ascii="Simplified Arabic" w:hAnsi="Simplified Arabic" w:cs="Simplified Arabic" w:hint="cs"/>
          <w:b/>
          <w:bCs/>
          <w:sz w:val="32"/>
          <w:szCs w:val="32"/>
          <w:rtl/>
          <w:lang w:bidi="ar-DZ"/>
        </w:rPr>
        <w:t xml:space="preserve">تعريف علم </w:t>
      </w:r>
      <w:proofErr w:type="spellStart"/>
      <w:r w:rsidR="00503E1C">
        <w:rPr>
          <w:rFonts w:ascii="Simplified Arabic" w:hAnsi="Simplified Arabic" w:cs="Simplified Arabic" w:hint="cs"/>
          <w:b/>
          <w:bCs/>
          <w:sz w:val="32"/>
          <w:szCs w:val="32"/>
          <w:rtl/>
          <w:lang w:bidi="ar-DZ"/>
        </w:rPr>
        <w:t>الكوديكولوجيا</w:t>
      </w:r>
      <w:proofErr w:type="spellEnd"/>
      <w:r w:rsidR="00503E1C" w:rsidRPr="00E64F3F">
        <w:rPr>
          <w:rFonts w:ascii="Simplified Arabic" w:hAnsi="Simplified Arabic" w:cs="Simplified Arabic" w:hint="cs"/>
          <w:b/>
          <w:bCs/>
          <w:sz w:val="32"/>
          <w:szCs w:val="32"/>
          <w:rtl/>
          <w:lang w:bidi="ar-DZ"/>
        </w:rPr>
        <w:t>:</w:t>
      </w:r>
    </w:p>
    <w:p w:rsidR="00C47FCB" w:rsidRDefault="00C47FCB" w:rsidP="009734E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هو علم المخطوطات وهو مصطلح علمي جديد وضعه </w:t>
      </w:r>
      <w:r w:rsidRPr="00C47FCB">
        <w:rPr>
          <w:rFonts w:ascii="Simplified Arabic" w:hAnsi="Simplified Arabic" w:cs="Simplified Arabic" w:hint="cs"/>
          <w:b/>
          <w:bCs/>
          <w:sz w:val="32"/>
          <w:szCs w:val="32"/>
          <w:rtl/>
          <w:lang w:bidi="ar-DZ"/>
        </w:rPr>
        <w:t>ألفونس دان</w:t>
      </w:r>
      <w:r>
        <w:rPr>
          <w:rFonts w:ascii="Simplified Arabic" w:hAnsi="Simplified Arabic" w:cs="Simplified Arabic" w:hint="cs"/>
          <w:sz w:val="32"/>
          <w:szCs w:val="32"/>
          <w:rtl/>
          <w:lang w:bidi="ar-DZ"/>
        </w:rPr>
        <w:t xml:space="preserve"> أو </w:t>
      </w:r>
      <w:r w:rsidRPr="00C47FCB">
        <w:rPr>
          <w:rFonts w:ascii="Simplified Arabic" w:hAnsi="Simplified Arabic" w:cs="Simplified Arabic" w:hint="cs"/>
          <w:b/>
          <w:bCs/>
          <w:sz w:val="32"/>
          <w:szCs w:val="32"/>
          <w:rtl/>
          <w:lang w:bidi="ar-DZ"/>
        </w:rPr>
        <w:t>شارل سامران</w:t>
      </w:r>
      <w:r>
        <w:rPr>
          <w:rFonts w:ascii="Simplified Arabic" w:hAnsi="Simplified Arabic" w:cs="Simplified Arabic" w:hint="cs"/>
          <w:sz w:val="32"/>
          <w:szCs w:val="32"/>
          <w:rtl/>
          <w:lang w:bidi="ar-DZ"/>
        </w:rPr>
        <w:t xml:space="preserve"> ويتألف المصطلح من كلمتين: الكلمة اليونانية: </w:t>
      </w:r>
      <w:r>
        <w:rPr>
          <w:rFonts w:ascii="Simplified Arabic" w:hAnsi="Simplified Arabic" w:cs="Simplified Arabic"/>
          <w:sz w:val="32"/>
          <w:szCs w:val="32"/>
          <w:lang w:bidi="ar-DZ"/>
        </w:rPr>
        <w:t>LOGY</w:t>
      </w:r>
      <w:r>
        <w:rPr>
          <w:rFonts w:ascii="Simplified Arabic" w:hAnsi="Simplified Arabic" w:cs="Simplified Arabic" w:hint="cs"/>
          <w:sz w:val="32"/>
          <w:szCs w:val="32"/>
          <w:rtl/>
          <w:lang w:bidi="ar-DZ"/>
        </w:rPr>
        <w:t xml:space="preserve"> أو </w:t>
      </w:r>
      <w:r>
        <w:rPr>
          <w:rFonts w:ascii="Simplified Arabic" w:hAnsi="Simplified Arabic" w:cs="Simplified Arabic"/>
          <w:sz w:val="32"/>
          <w:szCs w:val="32"/>
          <w:lang w:bidi="ar-DZ"/>
        </w:rPr>
        <w:t>LOGOS</w:t>
      </w:r>
      <w:r>
        <w:rPr>
          <w:rFonts w:ascii="Simplified Arabic" w:hAnsi="Simplified Arabic" w:cs="Simplified Arabic" w:hint="cs"/>
          <w:sz w:val="32"/>
          <w:szCs w:val="32"/>
          <w:rtl/>
          <w:lang w:bidi="ar-DZ"/>
        </w:rPr>
        <w:t xml:space="preserve"> والتي تعني: وصف أو علم أو دراسة أو معرفة، </w:t>
      </w:r>
      <w:r w:rsidR="00FA693A">
        <w:rPr>
          <w:rFonts w:ascii="Simplified Arabic" w:hAnsi="Simplified Arabic" w:cs="Simplified Arabic" w:hint="cs"/>
          <w:sz w:val="32"/>
          <w:szCs w:val="32"/>
          <w:rtl/>
          <w:lang w:bidi="ar-DZ"/>
        </w:rPr>
        <w:t xml:space="preserve">والكلمة </w:t>
      </w:r>
      <w:proofErr w:type="spellStart"/>
      <w:r w:rsidR="00FA693A">
        <w:rPr>
          <w:rFonts w:ascii="Simplified Arabic" w:hAnsi="Simplified Arabic" w:cs="Simplified Arabic" w:hint="cs"/>
          <w:sz w:val="32"/>
          <w:szCs w:val="32"/>
          <w:rtl/>
          <w:lang w:bidi="ar-DZ"/>
        </w:rPr>
        <w:t>اللاتنية</w:t>
      </w:r>
      <w:proofErr w:type="spellEnd"/>
      <w:r w:rsidR="00FA693A">
        <w:rPr>
          <w:rFonts w:ascii="Simplified Arabic" w:hAnsi="Simplified Arabic" w:cs="Simplified Arabic" w:hint="cs"/>
          <w:sz w:val="32"/>
          <w:szCs w:val="32"/>
          <w:rtl/>
          <w:lang w:bidi="ar-DZ"/>
        </w:rPr>
        <w:t xml:space="preserve">: </w:t>
      </w:r>
      <w:r w:rsidR="00FA693A">
        <w:rPr>
          <w:rFonts w:ascii="Simplified Arabic" w:hAnsi="Simplified Arabic" w:cs="Simplified Arabic"/>
          <w:sz w:val="32"/>
          <w:szCs w:val="32"/>
          <w:lang w:bidi="ar-DZ"/>
        </w:rPr>
        <w:t>CODICO</w:t>
      </w:r>
      <w:r w:rsidR="00FA693A">
        <w:rPr>
          <w:rFonts w:ascii="Simplified Arabic" w:hAnsi="Simplified Arabic" w:cs="Simplified Arabic" w:hint="cs"/>
          <w:sz w:val="32"/>
          <w:szCs w:val="32"/>
          <w:rtl/>
          <w:lang w:bidi="ar-DZ"/>
        </w:rPr>
        <w:t xml:space="preserve"> أو</w:t>
      </w:r>
      <w:r w:rsidR="00FA693A">
        <w:rPr>
          <w:rFonts w:ascii="Simplified Arabic" w:hAnsi="Simplified Arabic" w:cs="Simplified Arabic"/>
          <w:sz w:val="32"/>
          <w:szCs w:val="32"/>
          <w:lang w:bidi="ar-DZ"/>
        </w:rPr>
        <w:t>CODEX</w:t>
      </w:r>
      <w:r w:rsidR="00FA693A">
        <w:rPr>
          <w:rFonts w:ascii="Simplified Arabic" w:hAnsi="Simplified Arabic" w:cs="Simplified Arabic" w:hint="cs"/>
          <w:sz w:val="32"/>
          <w:szCs w:val="32"/>
          <w:rtl/>
          <w:lang w:bidi="ar-DZ"/>
        </w:rPr>
        <w:t xml:space="preserve"> وتعني الكراريس المضمومة بعضها إلى البعض، أو الرأسي المكون من الكراسات </w:t>
      </w:r>
      <w:r w:rsidR="008F1AD5">
        <w:rPr>
          <w:rFonts w:ascii="Simplified Arabic" w:hAnsi="Simplified Arabic" w:cs="Simplified Arabic" w:hint="cs"/>
          <w:sz w:val="32"/>
          <w:szCs w:val="32"/>
          <w:rtl/>
          <w:lang w:bidi="ar-DZ"/>
        </w:rPr>
        <w:t>والذي حلّ محل اللفائف في القرون الأ</w:t>
      </w:r>
      <w:r w:rsidR="009734EB">
        <w:rPr>
          <w:rFonts w:ascii="Simplified Arabic" w:hAnsi="Simplified Arabic" w:cs="Simplified Arabic" w:hint="cs"/>
          <w:sz w:val="32"/>
          <w:szCs w:val="32"/>
          <w:rtl/>
          <w:lang w:bidi="ar-DZ"/>
        </w:rPr>
        <w:t>ولى للميلاد</w:t>
      </w:r>
      <w:r w:rsidR="008F1AD5">
        <w:rPr>
          <w:rStyle w:val="Appelnotedebasdep"/>
          <w:rFonts w:ascii="Simplified Arabic" w:hAnsi="Simplified Arabic" w:cs="Simplified Arabic"/>
          <w:sz w:val="32"/>
          <w:szCs w:val="32"/>
          <w:rtl/>
          <w:lang w:bidi="ar-DZ"/>
        </w:rPr>
        <w:footnoteReference w:id="30"/>
      </w:r>
      <w:r w:rsidR="009734EB">
        <w:rPr>
          <w:rFonts w:ascii="Simplified Arabic" w:hAnsi="Simplified Arabic" w:cs="Simplified Arabic" w:hint="cs"/>
          <w:sz w:val="32"/>
          <w:szCs w:val="32"/>
          <w:rtl/>
          <w:lang w:bidi="ar-DZ"/>
        </w:rPr>
        <w:t xml:space="preserve">؛ فيكون المعنى بذلك هو: دراسة الكتاب أو علم الكتاب، وهذا العلم هو من وضع العالم </w:t>
      </w:r>
      <w:proofErr w:type="spellStart"/>
      <w:r w:rsidR="009734EB">
        <w:rPr>
          <w:rFonts w:ascii="Simplified Arabic" w:hAnsi="Simplified Arabic" w:cs="Simplified Arabic" w:hint="cs"/>
          <w:sz w:val="32"/>
          <w:szCs w:val="32"/>
          <w:rtl/>
          <w:lang w:bidi="ar-DZ"/>
        </w:rPr>
        <w:t>الفيلولوجي</w:t>
      </w:r>
      <w:proofErr w:type="spellEnd"/>
      <w:r w:rsidR="009734EB">
        <w:rPr>
          <w:rFonts w:ascii="Simplified Arabic" w:hAnsi="Simplified Arabic" w:cs="Simplified Arabic" w:hint="cs"/>
          <w:sz w:val="32"/>
          <w:szCs w:val="32"/>
          <w:rtl/>
          <w:lang w:bidi="ar-DZ"/>
        </w:rPr>
        <w:t xml:space="preserve"> ألفونس دان عام 1944م</w:t>
      </w:r>
      <w:r w:rsidR="009734EB">
        <w:rPr>
          <w:rStyle w:val="Appelnotedebasdep"/>
          <w:rFonts w:ascii="Simplified Arabic" w:hAnsi="Simplified Arabic" w:cs="Simplified Arabic"/>
          <w:sz w:val="32"/>
          <w:szCs w:val="32"/>
          <w:rtl/>
          <w:lang w:bidi="ar-DZ"/>
        </w:rPr>
        <w:footnoteReference w:id="31"/>
      </w:r>
      <w:r w:rsidR="009734EB">
        <w:rPr>
          <w:rFonts w:ascii="Simplified Arabic" w:hAnsi="Simplified Arabic" w:cs="Simplified Arabic" w:hint="cs"/>
          <w:sz w:val="32"/>
          <w:szCs w:val="32"/>
          <w:rtl/>
          <w:lang w:bidi="ar-DZ"/>
        </w:rPr>
        <w:t>.</w:t>
      </w:r>
    </w:p>
    <w:p w:rsidR="0092118D" w:rsidRDefault="0092118D" w:rsidP="0092118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كان هذا العلم في أول ال</w:t>
      </w:r>
      <w:r w:rsidR="00DC0507">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مر يعنى بدراسة تاريخ المكتبات والمجموعات، وأصبح بعد ذلك يعنى بدراسة الشكل المادي </w:t>
      </w:r>
      <w:r w:rsidR="007D1FC0">
        <w:rPr>
          <w:rFonts w:ascii="Simplified Arabic" w:hAnsi="Simplified Arabic" w:cs="Simplified Arabic" w:hint="cs"/>
          <w:sz w:val="32"/>
          <w:szCs w:val="32"/>
          <w:rtl/>
          <w:lang w:bidi="ar-DZ"/>
        </w:rPr>
        <w:t>للمخطوط من حوامل الكتابة( البردي، الكاغد، الرق</w:t>
      </w:r>
      <w:r w:rsidR="00DC0507">
        <w:rPr>
          <w:rFonts w:ascii="Simplified Arabic" w:hAnsi="Simplified Arabic" w:cs="Simplified Arabic" w:hint="cs"/>
          <w:sz w:val="32"/>
          <w:szCs w:val="32"/>
          <w:rtl/>
          <w:lang w:bidi="ar-DZ"/>
        </w:rPr>
        <w:t>، الجلد</w:t>
      </w:r>
      <w:r w:rsidR="007D1FC0">
        <w:rPr>
          <w:rFonts w:ascii="Simplified Arabic" w:hAnsi="Simplified Arabic" w:cs="Simplified Arabic" w:hint="cs"/>
          <w:sz w:val="32"/>
          <w:szCs w:val="32"/>
          <w:rtl/>
          <w:lang w:bidi="ar-DZ"/>
        </w:rPr>
        <w:t>...)، وأدواتها من شكل الكراسات وترتيبها ومسطرتها وتزويق المخطوط وتذهيبه وتجليده</w:t>
      </w:r>
      <w:r w:rsidR="007D1FC0">
        <w:rPr>
          <w:rStyle w:val="Appelnotedebasdep"/>
          <w:rFonts w:ascii="Simplified Arabic" w:hAnsi="Simplified Arabic" w:cs="Simplified Arabic"/>
          <w:sz w:val="32"/>
          <w:szCs w:val="32"/>
          <w:rtl/>
          <w:lang w:bidi="ar-DZ"/>
        </w:rPr>
        <w:footnoteReference w:id="32"/>
      </w:r>
      <w:r w:rsidR="001F1CFB">
        <w:rPr>
          <w:rFonts w:ascii="Simplified Arabic" w:hAnsi="Simplified Arabic" w:cs="Simplified Arabic" w:hint="cs"/>
          <w:sz w:val="32"/>
          <w:szCs w:val="32"/>
          <w:rtl/>
          <w:lang w:bidi="ar-DZ"/>
        </w:rPr>
        <w:t>.</w:t>
      </w:r>
    </w:p>
    <w:p w:rsidR="001F1CFB" w:rsidRDefault="001F1CFB" w:rsidP="001F1CF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فهو دراسة كل أثر يتعلق بالمخطوط، ولا يرتبط </w:t>
      </w:r>
      <w:r w:rsidR="00327256">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النص أو المتن؛ بل يهتم بدراسة كل ما هو مكتوب في الحواشي من شروح وتعليقات، وما إلى ذلك من معلومات حول الأشخاص الذين تملكوه أو نسخوه أو قرأوه أو وقفوه، ثمّ الجهة التي آل إليها والمصدر الذي </w:t>
      </w:r>
      <w:r>
        <w:rPr>
          <w:rFonts w:ascii="Simplified Arabic" w:hAnsi="Simplified Arabic" w:cs="Simplified Arabic" w:hint="cs"/>
          <w:sz w:val="32"/>
          <w:szCs w:val="32"/>
          <w:rtl/>
          <w:lang w:bidi="ar-DZ"/>
        </w:rPr>
        <w:lastRenderedPageBreak/>
        <w:t>جاء منه، والعناصر المادية المتعلقة بصناعة المخطوط</w:t>
      </w:r>
      <w:r w:rsidR="00FB3AEE">
        <w:rPr>
          <w:rStyle w:val="Appelnotedebasdep"/>
          <w:rFonts w:ascii="Simplified Arabic" w:hAnsi="Simplified Arabic" w:cs="Simplified Arabic"/>
          <w:sz w:val="32"/>
          <w:szCs w:val="32"/>
          <w:rtl/>
          <w:lang w:bidi="ar-DZ"/>
        </w:rPr>
        <w:footnoteReference w:id="33"/>
      </w:r>
      <w:r w:rsidR="001A4793">
        <w:rPr>
          <w:rFonts w:ascii="Simplified Arabic" w:hAnsi="Simplified Arabic" w:cs="Simplified Arabic" w:hint="cs"/>
          <w:sz w:val="32"/>
          <w:szCs w:val="32"/>
          <w:rtl/>
          <w:lang w:bidi="ar-DZ"/>
        </w:rPr>
        <w:t>، وهي كما ذكرها بعضها أربعة وهي: الكاغد والمداد والقلم والتسفير( وبالعبارة الحديثة: الورق والحبر والخط والتجليد)</w:t>
      </w:r>
      <w:r w:rsidR="000D4D07">
        <w:rPr>
          <w:rStyle w:val="Appelnotedebasdep"/>
          <w:rFonts w:ascii="Simplified Arabic" w:hAnsi="Simplified Arabic" w:cs="Simplified Arabic"/>
          <w:sz w:val="32"/>
          <w:szCs w:val="32"/>
          <w:rtl/>
          <w:lang w:bidi="ar-DZ"/>
        </w:rPr>
        <w:footnoteReference w:id="34"/>
      </w:r>
      <w:r w:rsidR="000D4D07">
        <w:rPr>
          <w:rFonts w:ascii="Simplified Arabic" w:hAnsi="Simplified Arabic" w:cs="Simplified Arabic" w:hint="cs"/>
          <w:sz w:val="32"/>
          <w:szCs w:val="32"/>
          <w:rtl/>
          <w:lang w:bidi="ar-DZ"/>
        </w:rPr>
        <w:t xml:space="preserve">، وهناك من يفرق في تحديد مفهوم هذا العلم؛ فعند القدامى مثلا كان يتعلق بالكتابة والصناعة والترميم والتجارة؛ أما في عصرنا فيعني </w:t>
      </w:r>
      <w:r w:rsidR="00EB3A82">
        <w:rPr>
          <w:rFonts w:ascii="Simplified Arabic" w:hAnsi="Simplified Arabic" w:cs="Simplified Arabic" w:hint="cs"/>
          <w:sz w:val="32"/>
          <w:szCs w:val="32"/>
          <w:rtl/>
          <w:lang w:bidi="ar-DZ"/>
        </w:rPr>
        <w:t xml:space="preserve">دراسة المخطوط </w:t>
      </w:r>
      <w:r w:rsidR="00074746">
        <w:rPr>
          <w:rFonts w:ascii="Simplified Arabic" w:hAnsi="Simplified Arabic" w:cs="Simplified Arabic" w:hint="cs"/>
          <w:sz w:val="32"/>
          <w:szCs w:val="32"/>
          <w:rtl/>
          <w:lang w:bidi="ar-DZ"/>
        </w:rPr>
        <w:t xml:space="preserve">كقطعة مادية مع ما يحيط </w:t>
      </w:r>
      <w:r w:rsidR="0051397A">
        <w:rPr>
          <w:rFonts w:ascii="Simplified Arabic" w:hAnsi="Simplified Arabic" w:cs="Simplified Arabic" w:hint="cs"/>
          <w:sz w:val="32"/>
          <w:szCs w:val="32"/>
          <w:rtl/>
          <w:lang w:bidi="ar-DZ"/>
        </w:rPr>
        <w:t xml:space="preserve">بالمتن من حواشي وتعليقات </w:t>
      </w:r>
      <w:proofErr w:type="spellStart"/>
      <w:r w:rsidR="0051397A">
        <w:rPr>
          <w:rFonts w:ascii="Simplified Arabic" w:hAnsi="Simplified Arabic" w:cs="Simplified Arabic" w:hint="cs"/>
          <w:sz w:val="32"/>
          <w:szCs w:val="32"/>
          <w:rtl/>
          <w:lang w:bidi="ar-DZ"/>
        </w:rPr>
        <w:t>وتملكات</w:t>
      </w:r>
      <w:proofErr w:type="spellEnd"/>
      <w:r w:rsidR="0051397A">
        <w:rPr>
          <w:rFonts w:ascii="Simplified Arabic" w:hAnsi="Simplified Arabic" w:cs="Simplified Arabic" w:hint="cs"/>
          <w:sz w:val="32"/>
          <w:szCs w:val="32"/>
          <w:rtl/>
          <w:lang w:bidi="ar-DZ"/>
        </w:rPr>
        <w:t xml:space="preserve"> </w:t>
      </w:r>
      <w:proofErr w:type="spellStart"/>
      <w:r w:rsidR="0051397A">
        <w:rPr>
          <w:rFonts w:ascii="Simplified Arabic" w:hAnsi="Simplified Arabic" w:cs="Simplified Arabic" w:hint="cs"/>
          <w:sz w:val="32"/>
          <w:szCs w:val="32"/>
          <w:rtl/>
          <w:lang w:bidi="ar-DZ"/>
        </w:rPr>
        <w:t>ووقفيات</w:t>
      </w:r>
      <w:proofErr w:type="spellEnd"/>
      <w:r w:rsidR="0051397A">
        <w:rPr>
          <w:rFonts w:ascii="Simplified Arabic" w:hAnsi="Simplified Arabic" w:cs="Simplified Arabic" w:hint="cs"/>
          <w:sz w:val="32"/>
          <w:szCs w:val="32"/>
          <w:rtl/>
          <w:lang w:bidi="ar-DZ"/>
        </w:rPr>
        <w:t xml:space="preserve"> وسماعات وإجازات ...</w:t>
      </w:r>
    </w:p>
    <w:p w:rsidR="00897012" w:rsidRDefault="009D1E22" w:rsidP="009D1E22">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خ</w:t>
      </w:r>
      <w:r w:rsidR="00897012">
        <w:rPr>
          <w:rFonts w:ascii="Simplified Arabic" w:hAnsi="Simplified Arabic" w:cs="Simplified Arabic" w:hint="cs"/>
          <w:b/>
          <w:bCs/>
          <w:sz w:val="32"/>
          <w:szCs w:val="32"/>
          <w:rtl/>
          <w:lang w:bidi="ar-DZ"/>
        </w:rPr>
        <w:t>ا</w:t>
      </w:r>
      <w:r>
        <w:rPr>
          <w:rFonts w:ascii="Simplified Arabic" w:hAnsi="Simplified Arabic" w:cs="Simplified Arabic" w:hint="cs"/>
          <w:b/>
          <w:bCs/>
          <w:sz w:val="32"/>
          <w:szCs w:val="32"/>
          <w:rtl/>
          <w:lang w:bidi="ar-DZ"/>
        </w:rPr>
        <w:t>مس</w:t>
      </w:r>
      <w:r w:rsidR="00897012">
        <w:rPr>
          <w:rFonts w:ascii="Simplified Arabic" w:hAnsi="Simplified Arabic" w:cs="Simplified Arabic" w:hint="cs"/>
          <w:b/>
          <w:bCs/>
          <w:sz w:val="32"/>
          <w:szCs w:val="32"/>
          <w:rtl/>
          <w:lang w:bidi="ar-DZ"/>
        </w:rPr>
        <w:t>ا</w:t>
      </w:r>
      <w:r w:rsidR="00897012" w:rsidRPr="00E64F3F">
        <w:rPr>
          <w:rFonts w:ascii="Simplified Arabic" w:hAnsi="Simplified Arabic" w:cs="Simplified Arabic" w:hint="cs"/>
          <w:b/>
          <w:bCs/>
          <w:sz w:val="32"/>
          <w:szCs w:val="32"/>
          <w:rtl/>
          <w:lang w:bidi="ar-DZ"/>
        </w:rPr>
        <w:t xml:space="preserve"> :</w:t>
      </w:r>
      <w:proofErr w:type="gramEnd"/>
      <w:r w:rsidR="00897012" w:rsidRPr="00E64F3F">
        <w:rPr>
          <w:rFonts w:ascii="Simplified Arabic" w:hAnsi="Simplified Arabic" w:cs="Simplified Arabic" w:hint="cs"/>
          <w:b/>
          <w:bCs/>
          <w:sz w:val="32"/>
          <w:szCs w:val="32"/>
          <w:rtl/>
          <w:lang w:bidi="ar-DZ"/>
        </w:rPr>
        <w:t xml:space="preserve"> </w:t>
      </w:r>
      <w:r w:rsidR="00897012">
        <w:rPr>
          <w:rFonts w:ascii="Simplified Arabic" w:hAnsi="Simplified Arabic" w:cs="Simplified Arabic" w:hint="cs"/>
          <w:b/>
          <w:bCs/>
          <w:sz w:val="32"/>
          <w:szCs w:val="32"/>
          <w:rtl/>
          <w:lang w:bidi="ar-DZ"/>
        </w:rPr>
        <w:t>صناعة التسفير</w:t>
      </w:r>
      <w:r w:rsidR="00897012" w:rsidRPr="00E64F3F">
        <w:rPr>
          <w:rFonts w:ascii="Simplified Arabic" w:hAnsi="Simplified Arabic" w:cs="Simplified Arabic" w:hint="cs"/>
          <w:b/>
          <w:bCs/>
          <w:sz w:val="32"/>
          <w:szCs w:val="32"/>
          <w:rtl/>
          <w:lang w:bidi="ar-DZ"/>
        </w:rPr>
        <w:t>:</w:t>
      </w:r>
    </w:p>
    <w:p w:rsidR="00897012" w:rsidRDefault="00897012" w:rsidP="00474ED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في لغة المغاربة يعني تجليد الكتاب؛ فقد اورد المقري قصة عن تسفير الكتب وتجارتها؛ أشار فيها إلى أنّ التسفير يعني التجليد</w:t>
      </w:r>
      <w:r>
        <w:rPr>
          <w:rStyle w:val="Appelnotedebasdep"/>
          <w:rFonts w:ascii="Simplified Arabic" w:hAnsi="Simplified Arabic" w:cs="Simplified Arabic"/>
          <w:sz w:val="32"/>
          <w:szCs w:val="32"/>
          <w:rtl/>
          <w:lang w:bidi="ar-DZ"/>
        </w:rPr>
        <w:footnoteReference w:id="35"/>
      </w:r>
      <w:r w:rsidR="00241E39">
        <w:rPr>
          <w:rFonts w:ascii="Simplified Arabic" w:hAnsi="Simplified Arabic" w:cs="Simplified Arabic" w:hint="cs"/>
          <w:sz w:val="32"/>
          <w:szCs w:val="32"/>
          <w:rtl/>
          <w:lang w:bidi="ar-DZ"/>
        </w:rPr>
        <w:t>، والتجليد لغة من جل</w:t>
      </w:r>
      <w:r w:rsidR="00474ED1">
        <w:rPr>
          <w:rFonts w:ascii="Simplified Arabic" w:hAnsi="Simplified Arabic" w:cs="Simplified Arabic" w:hint="cs"/>
          <w:sz w:val="32"/>
          <w:szCs w:val="32"/>
          <w:rtl/>
          <w:lang w:bidi="ar-DZ"/>
        </w:rPr>
        <w:t>ّ</w:t>
      </w:r>
      <w:r w:rsidR="00241E39">
        <w:rPr>
          <w:rFonts w:ascii="Simplified Arabic" w:hAnsi="Simplified Arabic" w:cs="Simplified Arabic" w:hint="cs"/>
          <w:sz w:val="32"/>
          <w:szCs w:val="32"/>
          <w:rtl/>
          <w:lang w:bidi="ar-DZ"/>
        </w:rPr>
        <w:t xml:space="preserve">د الكتاب أي </w:t>
      </w:r>
      <w:r w:rsidR="00474ED1">
        <w:rPr>
          <w:rFonts w:ascii="Simplified Arabic" w:hAnsi="Simplified Arabic" w:cs="Simplified Arabic" w:hint="cs"/>
          <w:sz w:val="32"/>
          <w:szCs w:val="32"/>
          <w:rtl/>
          <w:lang w:bidi="ar-DZ"/>
        </w:rPr>
        <w:t>أ</w:t>
      </w:r>
      <w:r w:rsidR="00241E39">
        <w:rPr>
          <w:rFonts w:ascii="Simplified Arabic" w:hAnsi="Simplified Arabic" w:cs="Simplified Arabic" w:hint="cs"/>
          <w:sz w:val="32"/>
          <w:szCs w:val="32"/>
          <w:rtl/>
          <w:lang w:bidi="ar-DZ"/>
        </w:rPr>
        <w:t>لبسه الجلد</w:t>
      </w:r>
      <w:r w:rsidR="00241E39">
        <w:rPr>
          <w:rStyle w:val="Appelnotedebasdep"/>
          <w:rFonts w:ascii="Simplified Arabic" w:hAnsi="Simplified Arabic" w:cs="Simplified Arabic"/>
          <w:sz w:val="32"/>
          <w:szCs w:val="32"/>
          <w:rtl/>
          <w:lang w:bidi="ar-DZ"/>
        </w:rPr>
        <w:footnoteReference w:id="36"/>
      </w:r>
      <w:r w:rsidR="00AE7331">
        <w:rPr>
          <w:rFonts w:ascii="Simplified Arabic" w:hAnsi="Simplified Arabic" w:cs="Simplified Arabic" w:hint="cs"/>
          <w:sz w:val="32"/>
          <w:szCs w:val="32"/>
          <w:rtl/>
          <w:lang w:bidi="ar-DZ"/>
        </w:rPr>
        <w:t>.</w:t>
      </w:r>
    </w:p>
    <w:p w:rsidR="00AE7331" w:rsidRDefault="00AE7331" w:rsidP="00AE733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والظاهر أن المغاربة اعتنوا بهذه </w:t>
      </w:r>
      <w:proofErr w:type="spellStart"/>
      <w:r>
        <w:rPr>
          <w:rFonts w:ascii="Simplified Arabic" w:hAnsi="Simplified Arabic" w:cs="Simplified Arabic" w:hint="cs"/>
          <w:sz w:val="32"/>
          <w:szCs w:val="32"/>
          <w:rtl/>
          <w:lang w:bidi="ar-DZ"/>
        </w:rPr>
        <w:t>الص</w:t>
      </w:r>
      <w:r w:rsidR="00474ED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نعة</w:t>
      </w:r>
      <w:proofErr w:type="spellEnd"/>
      <w:r>
        <w:rPr>
          <w:rFonts w:ascii="Simplified Arabic" w:hAnsi="Simplified Arabic" w:cs="Simplified Arabic" w:hint="cs"/>
          <w:sz w:val="32"/>
          <w:szCs w:val="32"/>
          <w:rtl/>
          <w:lang w:bidi="ar-DZ"/>
        </w:rPr>
        <w:t xml:space="preserve"> حتى أنهم أفردوها بالتأليف ومن المؤلفات: " التيسير في صنعة التسفير" </w:t>
      </w:r>
      <w:r>
        <w:rPr>
          <w:rFonts w:ascii="Simplified Arabic" w:hAnsi="Simplified Arabic" w:cs="Simplified Arabic" w:hint="cs"/>
          <w:b/>
          <w:bCs/>
          <w:sz w:val="32"/>
          <w:szCs w:val="32"/>
          <w:rtl/>
          <w:lang w:bidi="ar-DZ"/>
        </w:rPr>
        <w:t>لأبي عمر أبي بكر الإشبيلي</w:t>
      </w:r>
      <w:r>
        <w:rPr>
          <w:rFonts w:ascii="Simplified Arabic" w:hAnsi="Simplified Arabic" w:cs="Simplified Arabic" w:hint="cs"/>
          <w:sz w:val="32"/>
          <w:szCs w:val="32"/>
          <w:rtl/>
          <w:lang w:bidi="ar-DZ"/>
        </w:rPr>
        <w:t xml:space="preserve">، وكتاب" صناعة تسفير الكتب وحل الذهب" للفقيه </w:t>
      </w:r>
      <w:r>
        <w:rPr>
          <w:rFonts w:ascii="Simplified Arabic" w:hAnsi="Simplified Arabic" w:cs="Simplified Arabic" w:hint="cs"/>
          <w:b/>
          <w:bCs/>
          <w:sz w:val="32"/>
          <w:szCs w:val="32"/>
          <w:rtl/>
          <w:lang w:bidi="ar-DZ"/>
        </w:rPr>
        <w:t xml:space="preserve">أبي العباس أحمد بن محمد </w:t>
      </w:r>
      <w:proofErr w:type="spellStart"/>
      <w:r>
        <w:rPr>
          <w:rFonts w:ascii="Simplified Arabic" w:hAnsi="Simplified Arabic" w:cs="Simplified Arabic" w:hint="cs"/>
          <w:b/>
          <w:bCs/>
          <w:sz w:val="32"/>
          <w:szCs w:val="32"/>
          <w:rtl/>
          <w:lang w:bidi="ar-DZ"/>
        </w:rPr>
        <w:t>السفياني</w:t>
      </w:r>
      <w:proofErr w:type="spellEnd"/>
      <w:r>
        <w:rPr>
          <w:rFonts w:ascii="Simplified Arabic" w:hAnsi="Simplified Arabic" w:cs="Simplified Arabic" w:hint="cs"/>
          <w:sz w:val="32"/>
          <w:szCs w:val="32"/>
          <w:rtl/>
          <w:lang w:bidi="ar-DZ"/>
        </w:rPr>
        <w:t>، وكتاب " كيفية تسفير الكتب" للقاضي</w:t>
      </w:r>
      <w:r>
        <w:rPr>
          <w:rFonts w:ascii="Simplified Arabic" w:hAnsi="Simplified Arabic" w:cs="Simplified Arabic" w:hint="cs"/>
          <w:b/>
          <w:bCs/>
          <w:sz w:val="32"/>
          <w:szCs w:val="32"/>
          <w:rtl/>
          <w:lang w:bidi="ar-DZ"/>
        </w:rPr>
        <w:t xml:space="preserve"> عبد العزيز بن أبي بكر </w:t>
      </w:r>
      <w:proofErr w:type="spellStart"/>
      <w:r>
        <w:rPr>
          <w:rFonts w:ascii="Simplified Arabic" w:hAnsi="Simplified Arabic" w:cs="Simplified Arabic" w:hint="cs"/>
          <w:b/>
          <w:bCs/>
          <w:sz w:val="32"/>
          <w:szCs w:val="32"/>
          <w:rtl/>
          <w:lang w:bidi="ar-DZ"/>
        </w:rPr>
        <w:t>الرّسموكي</w:t>
      </w:r>
      <w:proofErr w:type="spellEnd"/>
      <w:r>
        <w:rPr>
          <w:rFonts w:ascii="Simplified Arabic" w:hAnsi="Simplified Arabic" w:cs="Simplified Arabic" w:hint="cs"/>
          <w:sz w:val="32"/>
          <w:szCs w:val="32"/>
          <w:rtl/>
          <w:lang w:bidi="ar-DZ"/>
        </w:rPr>
        <w:t xml:space="preserve">، وأما المنظوم فمنه نظم تام:" تدبير السفير في صناعة التسفير" </w:t>
      </w:r>
      <w:r>
        <w:rPr>
          <w:rFonts w:ascii="Simplified Arabic" w:hAnsi="Simplified Arabic" w:cs="Simplified Arabic" w:hint="cs"/>
          <w:b/>
          <w:bCs/>
          <w:sz w:val="32"/>
          <w:szCs w:val="32"/>
          <w:rtl/>
          <w:lang w:bidi="ar-DZ"/>
        </w:rPr>
        <w:t>لعبد الرحمن بن حميدة</w:t>
      </w:r>
      <w:r>
        <w:rPr>
          <w:rFonts w:ascii="Simplified Arabic" w:hAnsi="Simplified Arabic" w:cs="Simplified Arabic" w:hint="cs"/>
          <w:sz w:val="32"/>
          <w:szCs w:val="32"/>
          <w:rtl/>
          <w:lang w:bidi="ar-DZ"/>
        </w:rPr>
        <w:t>، وهي أرجوزة تتألّف من 163 بيت موضوعها صناعة تجليد الكتب.</w:t>
      </w:r>
    </w:p>
    <w:p w:rsidR="00DE4A12" w:rsidRDefault="005C0A75" w:rsidP="005C0A75">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س</w:t>
      </w:r>
      <w:r w:rsidR="00DE4A12">
        <w:rPr>
          <w:rFonts w:ascii="Simplified Arabic" w:hAnsi="Simplified Arabic" w:cs="Simplified Arabic" w:hint="cs"/>
          <w:b/>
          <w:bCs/>
          <w:sz w:val="32"/>
          <w:szCs w:val="32"/>
          <w:rtl/>
          <w:lang w:bidi="ar-DZ"/>
        </w:rPr>
        <w:t>ا</w:t>
      </w:r>
      <w:r>
        <w:rPr>
          <w:rFonts w:ascii="Simplified Arabic" w:hAnsi="Simplified Arabic" w:cs="Simplified Arabic" w:hint="cs"/>
          <w:b/>
          <w:bCs/>
          <w:sz w:val="32"/>
          <w:szCs w:val="32"/>
          <w:rtl/>
          <w:lang w:bidi="ar-DZ"/>
        </w:rPr>
        <w:t>د</w:t>
      </w:r>
      <w:r w:rsidR="00DE4A12">
        <w:rPr>
          <w:rFonts w:ascii="Simplified Arabic" w:hAnsi="Simplified Arabic" w:cs="Simplified Arabic" w:hint="cs"/>
          <w:b/>
          <w:bCs/>
          <w:sz w:val="32"/>
          <w:szCs w:val="32"/>
          <w:rtl/>
          <w:lang w:bidi="ar-DZ"/>
        </w:rPr>
        <w:t>سا</w:t>
      </w:r>
      <w:r w:rsidR="00DE4A12" w:rsidRPr="00E64F3F">
        <w:rPr>
          <w:rFonts w:ascii="Simplified Arabic" w:hAnsi="Simplified Arabic" w:cs="Simplified Arabic" w:hint="cs"/>
          <w:b/>
          <w:bCs/>
          <w:sz w:val="32"/>
          <w:szCs w:val="32"/>
          <w:rtl/>
          <w:lang w:bidi="ar-DZ"/>
        </w:rPr>
        <w:t xml:space="preserve"> :</w:t>
      </w:r>
      <w:proofErr w:type="gramEnd"/>
      <w:r w:rsidR="00DE4A12" w:rsidRPr="00E64F3F">
        <w:rPr>
          <w:rFonts w:ascii="Simplified Arabic" w:hAnsi="Simplified Arabic" w:cs="Simplified Arabic" w:hint="cs"/>
          <w:b/>
          <w:bCs/>
          <w:sz w:val="32"/>
          <w:szCs w:val="32"/>
          <w:rtl/>
          <w:lang w:bidi="ar-DZ"/>
        </w:rPr>
        <w:t xml:space="preserve"> </w:t>
      </w:r>
      <w:r w:rsidR="00DE4A12">
        <w:rPr>
          <w:rFonts w:ascii="Simplified Arabic" w:hAnsi="Simplified Arabic" w:cs="Simplified Arabic" w:hint="cs"/>
          <w:b/>
          <w:bCs/>
          <w:sz w:val="32"/>
          <w:szCs w:val="32"/>
          <w:rtl/>
          <w:lang w:bidi="ar-DZ"/>
        </w:rPr>
        <w:t>مفهوم التفريغ</w:t>
      </w:r>
      <w:r w:rsidR="00DE4A12" w:rsidRPr="00E64F3F">
        <w:rPr>
          <w:rFonts w:ascii="Simplified Arabic" w:hAnsi="Simplified Arabic" w:cs="Simplified Arabic" w:hint="cs"/>
          <w:b/>
          <w:bCs/>
          <w:sz w:val="32"/>
          <w:szCs w:val="32"/>
          <w:rtl/>
          <w:lang w:bidi="ar-DZ"/>
        </w:rPr>
        <w:t>:</w:t>
      </w:r>
    </w:p>
    <w:p w:rsidR="00DE4A12" w:rsidRDefault="00DE4A12" w:rsidP="001700D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هو إعادة نسخ وكتابة النص المخطوط </w:t>
      </w:r>
      <w:r w:rsidR="001700DD">
        <w:rPr>
          <w:rFonts w:ascii="Simplified Arabic" w:hAnsi="Simplified Arabic" w:cs="Simplified Arabic" w:hint="cs"/>
          <w:sz w:val="32"/>
          <w:szCs w:val="32"/>
          <w:rtl/>
          <w:lang w:bidi="ar-DZ"/>
        </w:rPr>
        <w:t>من ا</w:t>
      </w:r>
      <w:r>
        <w:rPr>
          <w:rFonts w:ascii="Simplified Arabic" w:hAnsi="Simplified Arabic" w:cs="Simplified Arabic" w:hint="cs"/>
          <w:sz w:val="32"/>
          <w:szCs w:val="32"/>
          <w:rtl/>
          <w:lang w:bidi="ar-DZ"/>
        </w:rPr>
        <w:t xml:space="preserve">لنسخة الأم أو الأصل والتي يختارها المحقق للقيام بعملية الدراسة والتحقيق وإجراء المقابلة والمقارنة </w:t>
      </w:r>
      <w:r w:rsidR="00501B5F">
        <w:rPr>
          <w:rFonts w:ascii="Simplified Arabic" w:hAnsi="Simplified Arabic" w:cs="Simplified Arabic" w:hint="cs"/>
          <w:sz w:val="32"/>
          <w:szCs w:val="32"/>
          <w:rtl/>
          <w:lang w:bidi="ar-DZ"/>
        </w:rPr>
        <w:t xml:space="preserve">بينها وبين </w:t>
      </w:r>
      <w:r>
        <w:rPr>
          <w:rFonts w:ascii="Simplified Arabic" w:hAnsi="Simplified Arabic" w:cs="Simplified Arabic" w:hint="cs"/>
          <w:sz w:val="32"/>
          <w:szCs w:val="32"/>
          <w:rtl/>
          <w:lang w:bidi="ar-DZ"/>
        </w:rPr>
        <w:t>باقي النسخ الخطية ال</w:t>
      </w:r>
      <w:r w:rsidR="00B17C23">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خرى، </w:t>
      </w:r>
      <w:r w:rsidR="001700DD">
        <w:rPr>
          <w:rFonts w:ascii="Simplified Arabic" w:hAnsi="Simplified Arabic" w:cs="Simplified Arabic" w:hint="cs"/>
          <w:sz w:val="32"/>
          <w:szCs w:val="32"/>
          <w:rtl/>
          <w:lang w:bidi="ar-DZ"/>
        </w:rPr>
        <w:t xml:space="preserve">وينبغي اتباع مراحل الكتابة الحالية بما يوافق رسم الحروف المعجمية </w:t>
      </w:r>
      <w:r w:rsidR="001700DD">
        <w:rPr>
          <w:rFonts w:ascii="Simplified Arabic" w:hAnsi="Simplified Arabic" w:cs="Simplified Arabic" w:hint="cs"/>
          <w:sz w:val="32"/>
          <w:szCs w:val="32"/>
          <w:rtl/>
          <w:lang w:bidi="ar-DZ"/>
        </w:rPr>
        <w:lastRenderedPageBreak/>
        <w:t>بالنقط وكتابة الألف وسط الكلمة والهمزة في آخر الكلمة، وفصل الأعداد، وضبط الشكل ووضع علامات الترقيم، وتكميل الاختصارات، وحذف التكرار...</w:t>
      </w:r>
    </w:p>
    <w:p w:rsidR="00965F17" w:rsidRDefault="00965F17" w:rsidP="005C0A75">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سا</w:t>
      </w:r>
      <w:r w:rsidR="005C0A75">
        <w:rPr>
          <w:rFonts w:ascii="Simplified Arabic" w:hAnsi="Simplified Arabic" w:cs="Simplified Arabic" w:hint="cs"/>
          <w:b/>
          <w:bCs/>
          <w:sz w:val="32"/>
          <w:szCs w:val="32"/>
          <w:rtl/>
          <w:lang w:bidi="ar-DZ"/>
        </w:rPr>
        <w:t>بع</w:t>
      </w:r>
      <w:r>
        <w:rPr>
          <w:rFonts w:ascii="Simplified Arabic" w:hAnsi="Simplified Arabic" w:cs="Simplified Arabic" w:hint="cs"/>
          <w:b/>
          <w:bCs/>
          <w:sz w:val="32"/>
          <w:szCs w:val="32"/>
          <w:rtl/>
          <w:lang w:bidi="ar-DZ"/>
        </w:rPr>
        <w:t>ا</w:t>
      </w:r>
      <w:r w:rsidRPr="00E64F3F">
        <w:rPr>
          <w:rFonts w:ascii="Simplified Arabic" w:hAnsi="Simplified Arabic" w:cs="Simplified Arabic" w:hint="cs"/>
          <w:b/>
          <w:bCs/>
          <w:sz w:val="32"/>
          <w:szCs w:val="32"/>
          <w:rtl/>
          <w:lang w:bidi="ar-DZ"/>
        </w:rPr>
        <w:t xml:space="preserve"> :</w:t>
      </w:r>
      <w:proofErr w:type="gramEnd"/>
      <w:r w:rsidRPr="00E64F3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التصحيف والتحريف</w:t>
      </w:r>
      <w:r w:rsidRPr="00E64F3F">
        <w:rPr>
          <w:rFonts w:ascii="Simplified Arabic" w:hAnsi="Simplified Arabic" w:cs="Simplified Arabic" w:hint="cs"/>
          <w:b/>
          <w:bCs/>
          <w:sz w:val="32"/>
          <w:szCs w:val="32"/>
          <w:rtl/>
          <w:lang w:bidi="ar-DZ"/>
        </w:rPr>
        <w:t>:</w:t>
      </w:r>
    </w:p>
    <w:p w:rsidR="00965F17" w:rsidRDefault="00965F17" w:rsidP="008E306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sidR="00AD4F18">
        <w:rPr>
          <w:rFonts w:ascii="Simplified Arabic" w:hAnsi="Simplified Arabic" w:cs="Simplified Arabic" w:hint="cs"/>
          <w:sz w:val="32"/>
          <w:szCs w:val="32"/>
          <w:rtl/>
          <w:lang w:bidi="ar-DZ"/>
        </w:rPr>
        <w:t xml:space="preserve">يدلّ التصحيف </w:t>
      </w:r>
      <w:proofErr w:type="gramStart"/>
      <w:r w:rsidR="00AD4F18">
        <w:rPr>
          <w:rFonts w:ascii="Simplified Arabic" w:hAnsi="Simplified Arabic" w:cs="Simplified Arabic" w:hint="cs"/>
          <w:sz w:val="32"/>
          <w:szCs w:val="32"/>
          <w:rtl/>
          <w:lang w:bidi="ar-DZ"/>
        </w:rPr>
        <w:t>الأصل</w:t>
      </w:r>
      <w:proofErr w:type="gramEnd"/>
      <w:r w:rsidR="00AD4F18">
        <w:rPr>
          <w:rFonts w:ascii="Simplified Arabic" w:hAnsi="Simplified Arabic" w:cs="Simplified Arabic" w:hint="cs"/>
          <w:sz w:val="32"/>
          <w:szCs w:val="32"/>
          <w:rtl/>
          <w:lang w:bidi="ar-DZ"/>
        </w:rPr>
        <w:t xml:space="preserve">( ص. ح. ف) على انبساط في الشيء ومنه الصحيف وهو وجه الأرض، والصحيفة هي التي يكتب عليها، ويدلّ التحريف الأصل( ح. ر. ف) على معان منها: الانحراف عن الشيء والعدول عنه، ولا يكاد يفرق كثير من القدامى بين المفهومين فيجعلونهما مترادفين؛ ولعلّ أوّل من نصّ عليه ابن حجر العسقلاني حين قال:" إن كانت المخالفة بتغيير حرف </w:t>
      </w:r>
      <w:r w:rsidR="008E3065">
        <w:rPr>
          <w:rFonts w:ascii="Simplified Arabic" w:hAnsi="Simplified Arabic" w:cs="Simplified Arabic" w:hint="cs"/>
          <w:sz w:val="32"/>
          <w:szCs w:val="32"/>
          <w:rtl/>
          <w:lang w:bidi="ar-DZ"/>
        </w:rPr>
        <w:t>أ</w:t>
      </w:r>
      <w:r w:rsidR="00AD4F18">
        <w:rPr>
          <w:rFonts w:ascii="Simplified Arabic" w:hAnsi="Simplified Arabic" w:cs="Simplified Arabic" w:hint="cs"/>
          <w:sz w:val="32"/>
          <w:szCs w:val="32"/>
          <w:rtl/>
          <w:lang w:bidi="ar-DZ"/>
        </w:rPr>
        <w:t xml:space="preserve">و حروف مع بقاء صورة الخط في السياق ، </w:t>
      </w:r>
      <w:r w:rsidR="007223D0">
        <w:rPr>
          <w:rFonts w:ascii="Simplified Arabic" w:hAnsi="Simplified Arabic" w:cs="Simplified Arabic" w:hint="cs"/>
          <w:sz w:val="32"/>
          <w:szCs w:val="32"/>
          <w:rtl/>
          <w:lang w:bidi="ar-DZ"/>
        </w:rPr>
        <w:t>فإ</w:t>
      </w:r>
      <w:r w:rsidR="00AD4F18">
        <w:rPr>
          <w:rFonts w:ascii="Simplified Arabic" w:hAnsi="Simplified Arabic" w:cs="Simplified Arabic" w:hint="cs"/>
          <w:sz w:val="32"/>
          <w:szCs w:val="32"/>
          <w:rtl/>
          <w:lang w:bidi="ar-DZ"/>
        </w:rPr>
        <w:t>ن كان ذلك بالنسبة للنقط فالمصحّف</w:t>
      </w:r>
      <w:r w:rsidR="007223D0">
        <w:rPr>
          <w:rFonts w:ascii="Simplified Arabic" w:hAnsi="Simplified Arabic" w:cs="Simplified Arabic" w:hint="cs"/>
          <w:sz w:val="32"/>
          <w:szCs w:val="32"/>
          <w:rtl/>
          <w:lang w:bidi="ar-DZ"/>
        </w:rPr>
        <w:t xml:space="preserve">، وإن كان بالنسبة للشكل فالمحرّف، وقد استقرّ الرّأي </w:t>
      </w:r>
      <w:r w:rsidR="002B5D28">
        <w:rPr>
          <w:rFonts w:ascii="Simplified Arabic" w:hAnsi="Simplified Arabic" w:cs="Simplified Arabic" w:hint="cs"/>
          <w:sz w:val="32"/>
          <w:szCs w:val="32"/>
          <w:rtl/>
          <w:lang w:bidi="ar-DZ"/>
        </w:rPr>
        <w:t>عند جمهرة العلماء المتأخرين على هذا المفهوم.</w:t>
      </w:r>
    </w:p>
    <w:p w:rsidR="002B5D28" w:rsidRPr="001E3F09" w:rsidRDefault="002B5D28" w:rsidP="001E3F0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فالتصحيف إذن هو خاص بالتغيير في النقط في الحروف المتشابهة </w:t>
      </w:r>
      <w:r w:rsidRPr="002B5D28">
        <w:rPr>
          <w:rFonts w:ascii="Simplified Arabic" w:hAnsi="Simplified Arabic" w:cs="Simplified Arabic" w:hint="cs"/>
          <w:b/>
          <w:bCs/>
          <w:sz w:val="32"/>
          <w:szCs w:val="32"/>
          <w:rtl/>
          <w:lang w:bidi="ar-DZ"/>
        </w:rPr>
        <w:t>كالياء والتاء والثاء</w:t>
      </w:r>
      <w:r>
        <w:rPr>
          <w:rFonts w:ascii="Simplified Arabic" w:hAnsi="Simplified Arabic" w:cs="Simplified Arabic" w:hint="cs"/>
          <w:b/>
          <w:bCs/>
          <w:sz w:val="32"/>
          <w:szCs w:val="32"/>
          <w:rtl/>
          <w:lang w:bidi="ar-DZ"/>
        </w:rPr>
        <w:t xml:space="preserve"> والجيم والخاء والحاء والراء والزاي</w:t>
      </w:r>
      <w:r w:rsidR="00E52470">
        <w:rPr>
          <w:rFonts w:ascii="Simplified Arabic" w:hAnsi="Simplified Arabic" w:cs="Simplified Arabic" w:hint="cs"/>
          <w:sz w:val="32"/>
          <w:szCs w:val="32"/>
          <w:rtl/>
          <w:lang w:bidi="ar-DZ"/>
        </w:rPr>
        <w:t>، وأما التحريف فهو خاص بتغيير شكل الحروف المتقاربة</w:t>
      </w:r>
      <w:r w:rsidR="00565CC6">
        <w:rPr>
          <w:rFonts w:ascii="Simplified Arabic" w:hAnsi="Simplified Arabic" w:cs="Simplified Arabic" w:hint="cs"/>
          <w:b/>
          <w:bCs/>
          <w:sz w:val="32"/>
          <w:szCs w:val="32"/>
          <w:rtl/>
          <w:lang w:bidi="ar-DZ"/>
        </w:rPr>
        <w:t xml:space="preserve"> كالذال والراء، والنون والزاي</w:t>
      </w:r>
      <w:r w:rsidR="001E3F09">
        <w:rPr>
          <w:rFonts w:ascii="Simplified Arabic" w:hAnsi="Simplified Arabic" w:cs="Simplified Arabic" w:hint="cs"/>
          <w:sz w:val="32"/>
          <w:szCs w:val="32"/>
          <w:rtl/>
          <w:lang w:bidi="ar-DZ"/>
        </w:rPr>
        <w:t>، ومما لا شك فيه أن التصحيف والتحريف يؤديان إلى تغيير أصل الكلمة</w:t>
      </w:r>
      <w:r w:rsidR="00171D6F">
        <w:rPr>
          <w:rFonts w:ascii="Simplified Arabic" w:hAnsi="Simplified Arabic" w:cs="Simplified Arabic" w:hint="cs"/>
          <w:sz w:val="32"/>
          <w:szCs w:val="32"/>
          <w:rtl/>
          <w:lang w:bidi="ar-DZ"/>
        </w:rPr>
        <w:t xml:space="preserve"> مما يؤدي بدوره إلى تداخل ال</w:t>
      </w:r>
      <w:r w:rsidR="00E31403">
        <w:rPr>
          <w:rFonts w:ascii="Simplified Arabic" w:hAnsi="Simplified Arabic" w:cs="Simplified Arabic" w:hint="cs"/>
          <w:sz w:val="32"/>
          <w:szCs w:val="32"/>
          <w:rtl/>
          <w:lang w:bidi="ar-DZ"/>
        </w:rPr>
        <w:t>أ</w:t>
      </w:r>
      <w:r w:rsidR="00171D6F">
        <w:rPr>
          <w:rFonts w:ascii="Simplified Arabic" w:hAnsi="Simplified Arabic" w:cs="Simplified Arabic" w:hint="cs"/>
          <w:sz w:val="32"/>
          <w:szCs w:val="32"/>
          <w:rtl/>
          <w:lang w:bidi="ar-DZ"/>
        </w:rPr>
        <w:t xml:space="preserve">صول </w:t>
      </w:r>
      <w:r w:rsidR="00E31403">
        <w:rPr>
          <w:rFonts w:ascii="Simplified Arabic" w:hAnsi="Simplified Arabic" w:cs="Simplified Arabic" w:hint="cs"/>
          <w:sz w:val="32"/>
          <w:szCs w:val="32"/>
          <w:rtl/>
          <w:lang w:bidi="ar-DZ"/>
        </w:rPr>
        <w:t xml:space="preserve">اللغوية </w:t>
      </w:r>
      <w:r w:rsidR="00171D6F">
        <w:rPr>
          <w:rFonts w:ascii="Simplified Arabic" w:hAnsi="Simplified Arabic" w:cs="Simplified Arabic" w:hint="cs"/>
          <w:sz w:val="32"/>
          <w:szCs w:val="32"/>
          <w:rtl/>
          <w:lang w:bidi="ar-DZ"/>
        </w:rPr>
        <w:t>وتغيير المعنى</w:t>
      </w:r>
      <w:r w:rsidR="0002285E">
        <w:rPr>
          <w:rStyle w:val="Appelnotedebasdep"/>
          <w:rFonts w:ascii="Simplified Arabic" w:hAnsi="Simplified Arabic" w:cs="Simplified Arabic"/>
          <w:sz w:val="32"/>
          <w:szCs w:val="32"/>
          <w:rtl/>
          <w:lang w:bidi="ar-DZ"/>
        </w:rPr>
        <w:footnoteReference w:id="37"/>
      </w:r>
      <w:r w:rsidR="00205322">
        <w:rPr>
          <w:rFonts w:ascii="Simplified Arabic" w:hAnsi="Simplified Arabic" w:cs="Simplified Arabic" w:hint="cs"/>
          <w:sz w:val="32"/>
          <w:szCs w:val="32"/>
          <w:rtl/>
          <w:lang w:bidi="ar-DZ"/>
        </w:rPr>
        <w:t>.</w:t>
      </w:r>
    </w:p>
    <w:p w:rsidR="00425FA0" w:rsidRPr="009C091D" w:rsidRDefault="005C0A75" w:rsidP="005C0A75">
      <w:pPr>
        <w:bidi/>
        <w:jc w:val="left"/>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ث</w:t>
      </w:r>
      <w:r w:rsidR="009C091D" w:rsidRPr="009C091D">
        <w:rPr>
          <w:rFonts w:ascii="Simplified Arabic" w:hAnsi="Simplified Arabic" w:cs="Simplified Arabic" w:hint="cs"/>
          <w:b/>
          <w:bCs/>
          <w:sz w:val="32"/>
          <w:szCs w:val="32"/>
          <w:rtl/>
          <w:lang w:bidi="ar-DZ"/>
        </w:rPr>
        <w:t>ا</w:t>
      </w:r>
      <w:r>
        <w:rPr>
          <w:rFonts w:ascii="Simplified Arabic" w:hAnsi="Simplified Arabic" w:cs="Simplified Arabic" w:hint="cs"/>
          <w:b/>
          <w:bCs/>
          <w:sz w:val="32"/>
          <w:szCs w:val="32"/>
          <w:rtl/>
          <w:lang w:bidi="ar-DZ"/>
        </w:rPr>
        <w:t>من</w:t>
      </w:r>
      <w:r w:rsidR="009C091D" w:rsidRPr="009C091D">
        <w:rPr>
          <w:rFonts w:ascii="Simplified Arabic" w:hAnsi="Simplified Arabic" w:cs="Simplified Arabic" w:hint="cs"/>
          <w:b/>
          <w:bCs/>
          <w:sz w:val="32"/>
          <w:szCs w:val="32"/>
          <w:rtl/>
          <w:lang w:bidi="ar-DZ"/>
        </w:rPr>
        <w:t>ا</w:t>
      </w:r>
      <w:r w:rsidR="00425FA0" w:rsidRPr="009C091D">
        <w:rPr>
          <w:rFonts w:ascii="Simplified Arabic" w:hAnsi="Simplified Arabic" w:cs="Simplified Arabic" w:hint="cs"/>
          <w:b/>
          <w:bCs/>
          <w:sz w:val="32"/>
          <w:szCs w:val="32"/>
          <w:rtl/>
          <w:lang w:bidi="ar-DZ"/>
        </w:rPr>
        <w:t xml:space="preserve"> :</w:t>
      </w:r>
      <w:proofErr w:type="gramEnd"/>
      <w:r w:rsidR="00425FA0" w:rsidRPr="009C091D">
        <w:rPr>
          <w:rFonts w:ascii="Simplified Arabic" w:hAnsi="Simplified Arabic" w:cs="Simplified Arabic" w:hint="cs"/>
          <w:b/>
          <w:bCs/>
          <w:sz w:val="32"/>
          <w:szCs w:val="32"/>
          <w:rtl/>
          <w:lang w:bidi="ar-DZ"/>
        </w:rPr>
        <w:t xml:space="preserve"> صيانة وترميم المخطوطات: </w:t>
      </w:r>
    </w:p>
    <w:p w:rsidR="00425FA0" w:rsidRPr="009C091D" w:rsidRDefault="009C091D" w:rsidP="009C091D">
      <w:pPr>
        <w:tabs>
          <w:tab w:val="right" w:pos="283"/>
        </w:tabs>
        <w:bidi/>
        <w:jc w:val="left"/>
        <w:rPr>
          <w:rFonts w:ascii="Simplified Arabic" w:hAnsi="Simplified Arabic" w:cs="Simplified Arabic"/>
          <w:sz w:val="28"/>
          <w:szCs w:val="28"/>
          <w:lang w:bidi="ar-DZ"/>
        </w:rPr>
      </w:pPr>
      <w:r>
        <w:rPr>
          <w:rFonts w:ascii="Simplified Arabic" w:hAnsi="Simplified Arabic" w:cs="Simplified Arabic" w:hint="cs"/>
          <w:b/>
          <w:bCs/>
          <w:sz w:val="32"/>
          <w:szCs w:val="32"/>
          <w:rtl/>
          <w:lang w:bidi="ar-DZ"/>
        </w:rPr>
        <w:t>1.1.</w:t>
      </w:r>
      <w:r w:rsidR="00425FA0" w:rsidRPr="009C091D">
        <w:rPr>
          <w:rFonts w:ascii="Simplified Arabic" w:hAnsi="Simplified Arabic" w:cs="Simplified Arabic" w:hint="cs"/>
          <w:b/>
          <w:bCs/>
          <w:sz w:val="32"/>
          <w:szCs w:val="32"/>
          <w:rtl/>
          <w:lang w:bidi="ar-DZ"/>
        </w:rPr>
        <w:t>الصيانة</w:t>
      </w:r>
      <w:r w:rsidR="00425FA0" w:rsidRPr="009C091D">
        <w:rPr>
          <w:rFonts w:ascii="Simplified Arabic" w:hAnsi="Simplified Arabic" w:cs="Simplified Arabic" w:hint="cs"/>
          <w:b/>
          <w:bCs/>
          <w:sz w:val="28"/>
          <w:szCs w:val="28"/>
          <w:rtl/>
          <w:lang w:bidi="ar-DZ"/>
        </w:rPr>
        <w:t xml:space="preserve">: </w:t>
      </w:r>
      <w:r w:rsidR="00425FA0" w:rsidRPr="009C091D">
        <w:rPr>
          <w:rFonts w:ascii="Simplified Arabic" w:hAnsi="Simplified Arabic" w:cs="Simplified Arabic" w:hint="cs"/>
          <w:sz w:val="28"/>
          <w:szCs w:val="28"/>
          <w:rtl/>
          <w:lang w:bidi="ar-DZ"/>
        </w:rPr>
        <w:t>تهدف عملية صيانة المخطوطات إلى إحياء التراث القديم، أي التعامل مع المخطوطات التي أصيبت فعلا، أو ذات الاستعداد للإصابة، وبالتالي يكمن دورها في إزالة البصمات وإعادة المخطوطات إلى ما كانت عليه قبل الإصابة، بقدر ما تسمح حالة إصابته، سواء اختص ذلك بتثبيت الأحبار وكشف النص المكتوب من بين البقع و الأوساخ، أو معالجة وترميم الأوراق والجلود</w:t>
      </w:r>
      <w:r w:rsidR="00425FA0">
        <w:rPr>
          <w:rStyle w:val="Appelnotedebasdep"/>
          <w:rFonts w:ascii="Simplified Arabic" w:hAnsi="Simplified Arabic" w:cs="Simplified Arabic"/>
          <w:sz w:val="28"/>
          <w:szCs w:val="28"/>
          <w:rtl/>
          <w:lang w:bidi="ar-DZ"/>
        </w:rPr>
        <w:footnoteReference w:id="38"/>
      </w:r>
      <w:r w:rsidR="00425FA0" w:rsidRPr="009C091D">
        <w:rPr>
          <w:rFonts w:ascii="Simplified Arabic" w:hAnsi="Simplified Arabic" w:cs="Simplified Arabic" w:hint="cs"/>
          <w:sz w:val="28"/>
          <w:szCs w:val="28"/>
          <w:rtl/>
          <w:lang w:bidi="ar-DZ"/>
        </w:rPr>
        <w:t xml:space="preserve"> ، ومن أنواع عمليات صيانة المخطوط نجد: </w:t>
      </w:r>
    </w:p>
    <w:p w:rsidR="00425FA0" w:rsidRDefault="00425FA0" w:rsidP="00FE6BAE">
      <w:pPr>
        <w:bidi/>
        <w:jc w:val="left"/>
        <w:rPr>
          <w:rFonts w:ascii="Simplified Arabic" w:hAnsi="Simplified Arabic" w:cs="Simplified Arabic"/>
          <w:sz w:val="28"/>
          <w:szCs w:val="28"/>
          <w:rtl/>
          <w:lang w:bidi="ar-DZ"/>
        </w:rPr>
      </w:pPr>
      <w:r w:rsidRPr="003C5C74">
        <w:rPr>
          <w:rFonts w:ascii="Simplified Arabic" w:hAnsi="Simplified Arabic" w:cs="Simplified Arabic" w:hint="cs"/>
          <w:b/>
          <w:bCs/>
          <w:sz w:val="32"/>
          <w:szCs w:val="32"/>
          <w:rtl/>
          <w:lang w:bidi="ar-DZ"/>
        </w:rPr>
        <w:lastRenderedPageBreak/>
        <w:t>- التعقيم ( التعفير، التبخير):</w:t>
      </w:r>
      <w:r>
        <w:rPr>
          <w:rFonts w:ascii="Simplified Arabic" w:hAnsi="Simplified Arabic" w:cs="Simplified Arabic" w:hint="cs"/>
          <w:b/>
          <w:bCs/>
          <w:sz w:val="28"/>
          <w:szCs w:val="28"/>
          <w:rtl/>
          <w:lang w:bidi="ar-DZ"/>
        </w:rPr>
        <w:t xml:space="preserve"> </w:t>
      </w:r>
      <w:r w:rsidRPr="00EE23CE">
        <w:rPr>
          <w:rFonts w:ascii="Simplified Arabic" w:hAnsi="Simplified Arabic" w:cs="Simplified Arabic" w:hint="cs"/>
          <w:sz w:val="28"/>
          <w:szCs w:val="28"/>
          <w:rtl/>
          <w:lang w:bidi="ar-DZ"/>
        </w:rPr>
        <w:t>أي القضاء على كل أشكال صور الحيات</w:t>
      </w:r>
      <w:r>
        <w:rPr>
          <w:rFonts w:ascii="Simplified Arabic" w:hAnsi="Simplified Arabic" w:cs="Simplified Arabic" w:hint="cs"/>
          <w:sz w:val="28"/>
          <w:szCs w:val="28"/>
          <w:rtl/>
          <w:lang w:bidi="ar-DZ"/>
        </w:rPr>
        <w:t>، باختيار الطريقة والوسيلة المناسبة التي تقضي على هذه الكائنات الضارة</w:t>
      </w:r>
      <w:r>
        <w:rPr>
          <w:rStyle w:val="Appelnotedebasdep"/>
          <w:rFonts w:ascii="Simplified Arabic" w:hAnsi="Simplified Arabic" w:cs="Simplified Arabic"/>
          <w:sz w:val="28"/>
          <w:szCs w:val="28"/>
          <w:rtl/>
          <w:lang w:bidi="ar-DZ"/>
        </w:rPr>
        <w:footnoteReference w:id="39"/>
      </w:r>
      <w:r>
        <w:rPr>
          <w:rFonts w:ascii="Simplified Arabic" w:hAnsi="Simplified Arabic" w:cs="Simplified Arabic" w:hint="cs"/>
          <w:sz w:val="28"/>
          <w:szCs w:val="28"/>
          <w:rtl/>
          <w:lang w:bidi="ar-DZ"/>
        </w:rPr>
        <w:t>، وقبل البدء في عملية التعفير لابد من رفع المخطوطات من الرفوف والخزانات وأرضيات المخازن، وفي حالة وجود بعض الحشرات ينبغي مكافحتها والقضاء عليها بصورة مباشرة</w:t>
      </w:r>
      <w:r>
        <w:rPr>
          <w:rStyle w:val="Appelnotedebasdep"/>
          <w:rFonts w:ascii="Simplified Arabic" w:hAnsi="Simplified Arabic" w:cs="Simplified Arabic"/>
          <w:sz w:val="28"/>
          <w:szCs w:val="28"/>
          <w:rtl/>
          <w:lang w:bidi="ar-DZ"/>
        </w:rPr>
        <w:footnoteReference w:id="40"/>
      </w:r>
      <w:r>
        <w:rPr>
          <w:rFonts w:ascii="Simplified Arabic" w:hAnsi="Simplified Arabic" w:cs="Simplified Arabic" w:hint="cs"/>
          <w:sz w:val="28"/>
          <w:szCs w:val="28"/>
          <w:rtl/>
          <w:lang w:bidi="ar-DZ"/>
        </w:rPr>
        <w:t>.</w:t>
      </w:r>
    </w:p>
    <w:p w:rsidR="00425FA0" w:rsidRDefault="00425FA0" w:rsidP="00FE6BAE">
      <w:pPr>
        <w:bidi/>
        <w:jc w:val="left"/>
        <w:rPr>
          <w:rFonts w:ascii="Simplified Arabic" w:hAnsi="Simplified Arabic" w:cs="Simplified Arabic"/>
          <w:sz w:val="28"/>
          <w:szCs w:val="28"/>
          <w:rtl/>
          <w:lang w:bidi="ar-DZ"/>
        </w:rPr>
      </w:pPr>
      <w:r w:rsidRPr="003C5C74">
        <w:rPr>
          <w:rFonts w:ascii="Simplified Arabic" w:hAnsi="Simplified Arabic" w:cs="Simplified Arabic" w:hint="cs"/>
          <w:b/>
          <w:bCs/>
          <w:sz w:val="32"/>
          <w:szCs w:val="32"/>
          <w:rtl/>
          <w:lang w:bidi="ar-DZ"/>
        </w:rPr>
        <w:t>- المعالجة الكيميائية:</w:t>
      </w:r>
      <w:r w:rsidRPr="002F15BA">
        <w:rPr>
          <w:rFonts w:ascii="Simplified Arabic" w:hAnsi="Simplified Arabic" w:cs="Simplified Arabic" w:hint="cs"/>
          <w:b/>
          <w:bCs/>
          <w:sz w:val="28"/>
          <w:szCs w:val="28"/>
          <w:rtl/>
          <w:lang w:bidi="ar-DZ"/>
        </w:rPr>
        <w:t xml:space="preserve"> </w:t>
      </w:r>
      <w:r w:rsidRPr="00B156B4">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تشمل التنظيف وإزالة البقع والحموضة، </w:t>
      </w:r>
      <w:proofErr w:type="spellStart"/>
      <w:r>
        <w:rPr>
          <w:rFonts w:ascii="Simplified Arabic" w:hAnsi="Simplified Arabic" w:cs="Simplified Arabic" w:hint="cs"/>
          <w:sz w:val="28"/>
          <w:szCs w:val="28"/>
          <w:rtl/>
          <w:lang w:bidi="ar-DZ"/>
        </w:rPr>
        <w:t>التطرية</w:t>
      </w:r>
      <w:proofErr w:type="spellEnd"/>
      <w:r>
        <w:rPr>
          <w:rFonts w:ascii="Simplified Arabic" w:hAnsi="Simplified Arabic" w:cs="Simplified Arabic" w:hint="cs"/>
          <w:sz w:val="28"/>
          <w:szCs w:val="28"/>
          <w:rtl/>
          <w:lang w:bidi="ar-DZ"/>
        </w:rPr>
        <w:t xml:space="preserve"> والفرد، الفك والتقوية، ولكل منها طريقة خاصة تختلف بين الأوراق، والبرديات، والرقوق والجلود</w:t>
      </w:r>
      <w:r>
        <w:rPr>
          <w:rStyle w:val="Appelnotedebasdep"/>
          <w:rFonts w:ascii="Simplified Arabic" w:hAnsi="Simplified Arabic" w:cs="Simplified Arabic"/>
          <w:sz w:val="28"/>
          <w:szCs w:val="28"/>
          <w:rtl/>
          <w:lang w:bidi="ar-DZ"/>
        </w:rPr>
        <w:footnoteReference w:id="41"/>
      </w:r>
      <w:r>
        <w:rPr>
          <w:rFonts w:ascii="Simplified Arabic" w:hAnsi="Simplified Arabic" w:cs="Simplified Arabic" w:hint="cs"/>
          <w:sz w:val="28"/>
          <w:szCs w:val="28"/>
          <w:rtl/>
          <w:lang w:bidi="ar-DZ"/>
        </w:rPr>
        <w:t xml:space="preserve"> .</w:t>
      </w:r>
    </w:p>
    <w:p w:rsidR="00425FA0" w:rsidRPr="00C8718D" w:rsidRDefault="003C5C74" w:rsidP="00C8718D">
      <w:pPr>
        <w:bidi/>
        <w:rPr>
          <w:rFonts w:ascii="Simplified Arabic" w:hAnsi="Simplified Arabic" w:cs="Simplified Arabic"/>
          <w:sz w:val="32"/>
          <w:szCs w:val="32"/>
          <w:rtl/>
          <w:lang w:bidi="ar-DZ"/>
        </w:rPr>
      </w:pPr>
      <w:r w:rsidRPr="003C5C74">
        <w:rPr>
          <w:rFonts w:ascii="Simplified Arabic" w:hAnsi="Simplified Arabic" w:cs="Simplified Arabic" w:hint="cs"/>
          <w:b/>
          <w:bCs/>
          <w:sz w:val="32"/>
          <w:szCs w:val="32"/>
          <w:rtl/>
          <w:lang w:bidi="ar-DZ"/>
        </w:rPr>
        <w:t>2.1.</w:t>
      </w:r>
      <w:r w:rsidR="00425FA0" w:rsidRPr="003C5C74">
        <w:rPr>
          <w:rFonts w:ascii="Simplified Arabic" w:hAnsi="Simplified Arabic" w:cs="Simplified Arabic" w:hint="cs"/>
          <w:b/>
          <w:bCs/>
          <w:sz w:val="32"/>
          <w:szCs w:val="32"/>
          <w:rtl/>
          <w:lang w:bidi="ar-DZ"/>
        </w:rPr>
        <w:t>الترميم:</w:t>
      </w:r>
      <w:r w:rsidR="00425FA0">
        <w:rPr>
          <w:rFonts w:ascii="Simplified Arabic" w:hAnsi="Simplified Arabic" w:cs="Simplified Arabic" w:hint="cs"/>
          <w:sz w:val="28"/>
          <w:szCs w:val="28"/>
          <w:rtl/>
          <w:lang w:bidi="ar-DZ"/>
        </w:rPr>
        <w:t xml:space="preserve"> ويمثل المرحلة قبل النهائية، لصيانة المخطوط حيث تسبقه عملية التعقيم والمعالجة الكيميائية، ومعناه الإصلاح والمعالجة بإزالة بصمات الزمن ومظاهرها مثل: التشققات والكسور والتهتكات والثقوب، وتعمل مصالح الحفظ والتجليد على معالجة المخطوطات، والوثائق النادرة بفضل الأجهزة </w:t>
      </w:r>
      <w:r w:rsidR="00425FA0" w:rsidRPr="00C8718D">
        <w:rPr>
          <w:rFonts w:ascii="Simplified Arabic" w:hAnsi="Simplified Arabic" w:cs="Simplified Arabic" w:hint="cs"/>
          <w:sz w:val="32"/>
          <w:szCs w:val="32"/>
          <w:rtl/>
          <w:lang w:bidi="ar-DZ"/>
        </w:rPr>
        <w:t>المتخصصة، والمتمثلة في مخابر التحليل والترميم، وأجهزة التطهير و ورش التجليد،  ومن أنواع عمليات الترميم نذكر:</w:t>
      </w:r>
    </w:p>
    <w:p w:rsidR="00425FA0" w:rsidRPr="00C8718D" w:rsidRDefault="00425FA0" w:rsidP="00C8718D">
      <w:pPr>
        <w:bidi/>
        <w:rPr>
          <w:rFonts w:ascii="Simplified Arabic" w:hAnsi="Simplified Arabic" w:cs="Simplified Arabic"/>
          <w:sz w:val="32"/>
          <w:szCs w:val="32"/>
          <w:rtl/>
          <w:lang w:bidi="ar-DZ"/>
        </w:rPr>
      </w:pPr>
      <w:r w:rsidRPr="00C8718D">
        <w:rPr>
          <w:rFonts w:ascii="Simplified Arabic" w:hAnsi="Simplified Arabic" w:cs="Simplified Arabic" w:hint="cs"/>
          <w:b/>
          <w:bCs/>
          <w:sz w:val="32"/>
          <w:szCs w:val="32"/>
          <w:rtl/>
          <w:lang w:bidi="ar-DZ"/>
        </w:rPr>
        <w:t xml:space="preserve">- الترميم اليدوي: </w:t>
      </w:r>
      <w:r w:rsidRPr="00C8718D">
        <w:rPr>
          <w:rFonts w:ascii="Simplified Arabic" w:hAnsi="Simplified Arabic" w:cs="Simplified Arabic" w:hint="cs"/>
          <w:sz w:val="32"/>
          <w:szCs w:val="32"/>
          <w:rtl/>
          <w:lang w:bidi="ar-DZ"/>
        </w:rPr>
        <w:t xml:space="preserve">عملية يدوية تحتاج إلى كثير من الصبر والخبرة العالية والدقة، وهي أغلى أنواع الترميم والمهنة النادرة في </w:t>
      </w:r>
      <w:proofErr w:type="gramStart"/>
      <w:r w:rsidRPr="00C8718D">
        <w:rPr>
          <w:rFonts w:ascii="Simplified Arabic" w:hAnsi="Simplified Arabic" w:cs="Simplified Arabic" w:hint="cs"/>
          <w:sz w:val="32"/>
          <w:szCs w:val="32"/>
          <w:rtl/>
          <w:lang w:bidi="ar-DZ"/>
        </w:rPr>
        <w:t>العالم</w:t>
      </w:r>
      <w:r w:rsidRPr="00C8718D">
        <w:rPr>
          <w:rStyle w:val="Appelnotedebasdep"/>
          <w:rFonts w:ascii="Simplified Arabic" w:hAnsi="Simplified Arabic" w:cs="Simplified Arabic"/>
          <w:sz w:val="32"/>
          <w:szCs w:val="32"/>
          <w:rtl/>
          <w:lang w:bidi="ar-DZ"/>
        </w:rPr>
        <w:footnoteReference w:id="42"/>
      </w:r>
      <w:r w:rsidRPr="00C8718D">
        <w:rPr>
          <w:rFonts w:ascii="Simplified Arabic" w:hAnsi="Simplified Arabic" w:cs="Simplified Arabic" w:hint="cs"/>
          <w:sz w:val="32"/>
          <w:szCs w:val="32"/>
          <w:rtl/>
          <w:lang w:bidi="ar-DZ"/>
        </w:rPr>
        <w:t>،</w:t>
      </w:r>
      <w:proofErr w:type="gramEnd"/>
      <w:r w:rsidRPr="00C8718D">
        <w:rPr>
          <w:rFonts w:ascii="Simplified Arabic" w:hAnsi="Simplified Arabic" w:cs="Simplified Arabic" w:hint="cs"/>
          <w:sz w:val="32"/>
          <w:szCs w:val="32"/>
          <w:rtl/>
          <w:lang w:bidi="ar-DZ"/>
        </w:rPr>
        <w:t xml:space="preserve"> ويختص بترميم المخطوطات النادرة والقيمة وكذا المطبوعات والوثائق الثمينة.</w:t>
      </w:r>
    </w:p>
    <w:p w:rsidR="00425FA0" w:rsidRPr="00C8718D" w:rsidRDefault="00425FA0" w:rsidP="000A1F95">
      <w:pPr>
        <w:bidi/>
        <w:rPr>
          <w:rFonts w:ascii="Simplified Arabic" w:hAnsi="Simplified Arabic" w:cs="Simplified Arabic"/>
          <w:sz w:val="32"/>
          <w:szCs w:val="32"/>
          <w:rtl/>
          <w:lang w:bidi="ar-DZ"/>
        </w:rPr>
      </w:pPr>
      <w:r w:rsidRPr="00C8718D">
        <w:rPr>
          <w:rFonts w:ascii="Simplified Arabic" w:hAnsi="Simplified Arabic" w:cs="Simplified Arabic" w:hint="cs"/>
          <w:b/>
          <w:bCs/>
          <w:sz w:val="32"/>
          <w:szCs w:val="32"/>
          <w:rtl/>
          <w:lang w:bidi="ar-DZ"/>
        </w:rPr>
        <w:t xml:space="preserve">- الترميم الآلي: </w:t>
      </w:r>
      <w:r w:rsidRPr="00C8718D">
        <w:rPr>
          <w:rFonts w:ascii="Simplified Arabic" w:hAnsi="Simplified Arabic" w:cs="Simplified Arabic" w:hint="cs"/>
          <w:sz w:val="32"/>
          <w:szCs w:val="32"/>
          <w:rtl/>
          <w:lang w:bidi="ar-DZ"/>
        </w:rPr>
        <w:t>يعد من العلوم الحديثة، تطور مع بداية السبعينات، يستخدم بشكل واسع في ترميم المطبوعات، وبشكل أضيق في مجال المخطوطات وبخصوص المخطوطات ذات الأحبار الثابتة</w:t>
      </w:r>
      <w:r w:rsidRPr="00C8718D">
        <w:rPr>
          <w:rStyle w:val="Appelnotedebasdep"/>
          <w:rFonts w:ascii="Simplified Arabic" w:hAnsi="Simplified Arabic" w:cs="Simplified Arabic"/>
          <w:sz w:val="32"/>
          <w:szCs w:val="32"/>
          <w:rtl/>
          <w:lang w:bidi="ar-DZ"/>
        </w:rPr>
        <w:footnoteReference w:id="43"/>
      </w:r>
      <w:r w:rsidRPr="00C8718D">
        <w:rPr>
          <w:rFonts w:ascii="Simplified Arabic" w:hAnsi="Simplified Arabic" w:cs="Simplified Arabic" w:hint="cs"/>
          <w:sz w:val="32"/>
          <w:szCs w:val="32"/>
          <w:rtl/>
          <w:lang w:bidi="ar-DZ"/>
        </w:rPr>
        <w:t>، وبعد صيانة وترميم المخطوطات المتضررة من مختلف العوامل الطبيعية والكيميائية والبيولوجية، فإنها تصبح جاهزة للتعامل معها في اطار وجوه البحث العلمي الأخرى في مجال المخطوطات، و</w:t>
      </w:r>
      <w:r w:rsidR="000A1F95">
        <w:rPr>
          <w:rFonts w:ascii="Simplified Arabic" w:hAnsi="Simplified Arabic" w:cs="Simplified Arabic" w:hint="cs"/>
          <w:sz w:val="32"/>
          <w:szCs w:val="32"/>
          <w:rtl/>
          <w:lang w:bidi="ar-DZ"/>
        </w:rPr>
        <w:t xml:space="preserve">من </w:t>
      </w:r>
      <w:r w:rsidRPr="00C8718D">
        <w:rPr>
          <w:rFonts w:ascii="Simplified Arabic" w:hAnsi="Simplified Arabic" w:cs="Simplified Arabic" w:hint="cs"/>
          <w:sz w:val="32"/>
          <w:szCs w:val="32"/>
          <w:rtl/>
          <w:lang w:bidi="ar-DZ"/>
        </w:rPr>
        <w:t>هذه الوجوه: عملية الفهرسة.</w:t>
      </w:r>
    </w:p>
    <w:p w:rsidR="00425FA0" w:rsidRPr="00C8718D" w:rsidRDefault="00A47364" w:rsidP="00A47364">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ت</w:t>
      </w:r>
      <w:r w:rsidR="003C5C74" w:rsidRPr="00C8718D">
        <w:rPr>
          <w:rFonts w:ascii="Simplified Arabic" w:hAnsi="Simplified Arabic" w:cs="Simplified Arabic" w:hint="cs"/>
          <w:b/>
          <w:bCs/>
          <w:sz w:val="32"/>
          <w:szCs w:val="32"/>
          <w:rtl/>
          <w:lang w:bidi="ar-DZ"/>
        </w:rPr>
        <w:t>ا</w:t>
      </w:r>
      <w:r>
        <w:rPr>
          <w:rFonts w:ascii="Simplified Arabic" w:hAnsi="Simplified Arabic" w:cs="Simplified Arabic" w:hint="cs"/>
          <w:b/>
          <w:bCs/>
          <w:sz w:val="32"/>
          <w:szCs w:val="32"/>
          <w:rtl/>
          <w:lang w:bidi="ar-DZ"/>
        </w:rPr>
        <w:t>سع</w:t>
      </w:r>
      <w:r w:rsidR="003C5C74" w:rsidRPr="00C8718D">
        <w:rPr>
          <w:rFonts w:ascii="Simplified Arabic" w:hAnsi="Simplified Arabic" w:cs="Simplified Arabic" w:hint="cs"/>
          <w:b/>
          <w:bCs/>
          <w:sz w:val="32"/>
          <w:szCs w:val="32"/>
          <w:rtl/>
          <w:lang w:bidi="ar-DZ"/>
        </w:rPr>
        <w:t>ا</w:t>
      </w:r>
      <w:r w:rsidR="00425FA0" w:rsidRPr="00C8718D">
        <w:rPr>
          <w:rFonts w:ascii="Simplified Arabic" w:hAnsi="Simplified Arabic" w:cs="Simplified Arabic" w:hint="cs"/>
          <w:b/>
          <w:bCs/>
          <w:sz w:val="32"/>
          <w:szCs w:val="32"/>
          <w:rtl/>
          <w:lang w:bidi="ar-DZ"/>
        </w:rPr>
        <w:t xml:space="preserve">: فهرسة وتصنيف </w:t>
      </w:r>
      <w:proofErr w:type="gramStart"/>
      <w:r w:rsidR="00425FA0" w:rsidRPr="00C8718D">
        <w:rPr>
          <w:rFonts w:ascii="Simplified Arabic" w:hAnsi="Simplified Arabic" w:cs="Simplified Arabic" w:hint="cs"/>
          <w:b/>
          <w:bCs/>
          <w:sz w:val="32"/>
          <w:szCs w:val="32"/>
          <w:rtl/>
          <w:lang w:bidi="ar-DZ"/>
        </w:rPr>
        <w:t>المخطوطات :</w:t>
      </w:r>
      <w:proofErr w:type="gramEnd"/>
      <w:r w:rsidR="00425FA0" w:rsidRPr="00C8718D">
        <w:rPr>
          <w:rFonts w:ascii="Simplified Arabic" w:hAnsi="Simplified Arabic" w:cs="Simplified Arabic" w:hint="cs"/>
          <w:b/>
          <w:bCs/>
          <w:sz w:val="32"/>
          <w:szCs w:val="32"/>
          <w:rtl/>
          <w:lang w:bidi="ar-DZ"/>
        </w:rPr>
        <w:t xml:space="preserve"> </w:t>
      </w:r>
    </w:p>
    <w:p w:rsidR="00425FA0" w:rsidRPr="00634677" w:rsidRDefault="00425FA0" w:rsidP="00C8718D">
      <w:pPr>
        <w:bidi/>
        <w:ind w:firstLine="708"/>
        <w:rPr>
          <w:rFonts w:ascii="Simplified Arabic" w:hAnsi="Simplified Arabic" w:cs="Simplified Arabic"/>
          <w:sz w:val="32"/>
          <w:szCs w:val="32"/>
          <w:rtl/>
          <w:lang w:bidi="ar-DZ"/>
        </w:rPr>
      </w:pPr>
      <w:r w:rsidRPr="00634677">
        <w:rPr>
          <w:rFonts w:ascii="Simplified Arabic" w:hAnsi="Simplified Arabic" w:cs="Simplified Arabic" w:hint="cs"/>
          <w:sz w:val="32"/>
          <w:szCs w:val="32"/>
          <w:rtl/>
          <w:lang w:bidi="ar-DZ"/>
        </w:rPr>
        <w:t xml:space="preserve">هي إنجاز المادة الأساسية عن المخطوطة، أو هي عملية وصف وإعداد فني متكامل للمخطوطات، بحيث تزود الباحث وتعطيه صورة كاملة و واضحة للمادة العلمية المختلفة الموجودة فيها،  كبيان عنوانها ومؤلفها وسنة وفاته، وأولها وآخرها، وعدد أجزائها وأوراقها، ومسطرتها واسم ناسخها وتاريخ نسخها، ومكانه، ونوع الخط، وذكر </w:t>
      </w:r>
      <w:proofErr w:type="spellStart"/>
      <w:r w:rsidRPr="00634677">
        <w:rPr>
          <w:rFonts w:ascii="Simplified Arabic" w:hAnsi="Simplified Arabic" w:cs="Simplified Arabic" w:hint="cs"/>
          <w:sz w:val="32"/>
          <w:szCs w:val="32"/>
          <w:rtl/>
          <w:lang w:bidi="ar-DZ"/>
        </w:rPr>
        <w:t>التمليكات</w:t>
      </w:r>
      <w:proofErr w:type="spellEnd"/>
      <w:r w:rsidRPr="00634677">
        <w:rPr>
          <w:rFonts w:ascii="Simplified Arabic" w:hAnsi="Simplified Arabic" w:cs="Simplified Arabic" w:hint="cs"/>
          <w:sz w:val="32"/>
          <w:szCs w:val="32"/>
          <w:rtl/>
          <w:lang w:bidi="ar-DZ"/>
        </w:rPr>
        <w:t xml:space="preserve"> والسماعات، والإجازات المثبتة عليها، وبيان موضعها، وعرض المصادر التي توثق اسم المخطوطة ونسبتها إلى صاحبها، وغيرها من المعلومات المفيدة عن المخطوطة</w:t>
      </w:r>
      <w:r w:rsidRPr="00634677">
        <w:rPr>
          <w:rStyle w:val="Appelnotedebasdep"/>
          <w:rFonts w:ascii="Simplified Arabic" w:hAnsi="Simplified Arabic" w:cs="Simplified Arabic"/>
          <w:sz w:val="32"/>
          <w:szCs w:val="32"/>
          <w:rtl/>
          <w:lang w:bidi="ar-DZ"/>
        </w:rPr>
        <w:footnoteReference w:id="44"/>
      </w:r>
      <w:r w:rsidRPr="00634677">
        <w:rPr>
          <w:rFonts w:ascii="Simplified Arabic" w:hAnsi="Simplified Arabic" w:cs="Simplified Arabic" w:hint="cs"/>
          <w:sz w:val="32"/>
          <w:szCs w:val="32"/>
          <w:rtl/>
          <w:lang w:bidi="ar-DZ"/>
        </w:rPr>
        <w:t>، فهي تقدم بيانات عن محتوى المخطوط، وعن الشكل المادي له والإشارة إليه باعتباره كائنا في حد ذاته</w:t>
      </w:r>
      <w:r w:rsidRPr="00634677">
        <w:rPr>
          <w:rStyle w:val="Appelnotedebasdep"/>
          <w:rFonts w:ascii="Simplified Arabic" w:hAnsi="Simplified Arabic" w:cs="Simplified Arabic"/>
          <w:sz w:val="32"/>
          <w:szCs w:val="32"/>
          <w:rtl/>
          <w:lang w:bidi="ar-DZ"/>
        </w:rPr>
        <w:footnoteReference w:id="45"/>
      </w:r>
      <w:r w:rsidRPr="00634677">
        <w:rPr>
          <w:rFonts w:ascii="Simplified Arabic" w:hAnsi="Simplified Arabic" w:cs="Simplified Arabic" w:hint="cs"/>
          <w:sz w:val="32"/>
          <w:szCs w:val="32"/>
          <w:rtl/>
          <w:lang w:bidi="ar-DZ"/>
        </w:rPr>
        <w:t>، وتبرز أهمية فهرسة المخطوطات في النقاط التالية:</w:t>
      </w:r>
    </w:p>
    <w:p w:rsidR="00425FA0" w:rsidRPr="00634677" w:rsidRDefault="00425FA0" w:rsidP="00C8718D">
      <w:pPr>
        <w:pStyle w:val="Paragraphedeliste"/>
        <w:bidi/>
        <w:ind w:left="0"/>
        <w:rPr>
          <w:rFonts w:ascii="Simplified Arabic" w:hAnsi="Simplified Arabic" w:cs="Simplified Arabic"/>
          <w:sz w:val="32"/>
          <w:szCs w:val="32"/>
          <w:rtl/>
          <w:lang w:bidi="ar-DZ"/>
        </w:rPr>
      </w:pPr>
      <w:r w:rsidRPr="00634677">
        <w:rPr>
          <w:rFonts w:ascii="Simplified Arabic" w:hAnsi="Simplified Arabic" w:cs="Simplified Arabic" w:hint="cs"/>
          <w:sz w:val="32"/>
          <w:szCs w:val="32"/>
          <w:rtl/>
          <w:lang w:bidi="ar-DZ"/>
        </w:rPr>
        <w:t xml:space="preserve">- تعتبر فهارس المخطوطات بمثابة أدوات ضبط ببليوغرافي ضمن شبكة </w:t>
      </w:r>
      <w:proofErr w:type="spellStart"/>
      <w:r w:rsidRPr="00634677">
        <w:rPr>
          <w:rFonts w:ascii="Simplified Arabic" w:hAnsi="Simplified Arabic" w:cs="Simplified Arabic" w:hint="cs"/>
          <w:sz w:val="32"/>
          <w:szCs w:val="32"/>
          <w:rtl/>
          <w:lang w:bidi="ar-DZ"/>
        </w:rPr>
        <w:t>البيبليوغرافيا</w:t>
      </w:r>
      <w:proofErr w:type="spellEnd"/>
      <w:r w:rsidRPr="00634677">
        <w:rPr>
          <w:rFonts w:ascii="Simplified Arabic" w:hAnsi="Simplified Arabic" w:cs="Simplified Arabic" w:hint="cs"/>
          <w:sz w:val="32"/>
          <w:szCs w:val="32"/>
          <w:rtl/>
          <w:lang w:bidi="ar-DZ"/>
        </w:rPr>
        <w:t xml:space="preserve"> الوطنية</w:t>
      </w:r>
    </w:p>
    <w:p w:rsidR="00425FA0" w:rsidRPr="00634677" w:rsidRDefault="00425FA0" w:rsidP="00C8718D">
      <w:pPr>
        <w:pStyle w:val="Paragraphedeliste"/>
        <w:bidi/>
        <w:ind w:left="0"/>
        <w:rPr>
          <w:rFonts w:ascii="Simplified Arabic" w:hAnsi="Simplified Arabic" w:cs="Simplified Arabic"/>
          <w:sz w:val="32"/>
          <w:szCs w:val="32"/>
          <w:rtl/>
          <w:lang w:bidi="ar-DZ"/>
        </w:rPr>
      </w:pPr>
      <w:r w:rsidRPr="00634677">
        <w:rPr>
          <w:rFonts w:ascii="Simplified Arabic" w:hAnsi="Simplified Arabic" w:cs="Simplified Arabic" w:hint="cs"/>
          <w:sz w:val="32"/>
          <w:szCs w:val="32"/>
          <w:rtl/>
          <w:lang w:bidi="ar-DZ"/>
        </w:rPr>
        <w:t xml:space="preserve">- التعريف العلمي بالتراث الفكري في شتى أنواعه </w:t>
      </w:r>
      <w:proofErr w:type="gramStart"/>
      <w:r w:rsidRPr="00634677">
        <w:rPr>
          <w:rFonts w:ascii="Simplified Arabic" w:hAnsi="Simplified Arabic" w:cs="Simplified Arabic" w:hint="cs"/>
          <w:sz w:val="32"/>
          <w:szCs w:val="32"/>
          <w:rtl/>
          <w:lang w:bidi="ar-DZ"/>
        </w:rPr>
        <w:t>وأشكاله</w:t>
      </w:r>
      <w:proofErr w:type="gramEnd"/>
      <w:r w:rsidRPr="00634677">
        <w:rPr>
          <w:rFonts w:ascii="Simplified Arabic" w:hAnsi="Simplified Arabic" w:cs="Simplified Arabic" w:hint="cs"/>
          <w:sz w:val="32"/>
          <w:szCs w:val="32"/>
          <w:rtl/>
          <w:lang w:bidi="ar-DZ"/>
        </w:rPr>
        <w:t>.</w:t>
      </w:r>
    </w:p>
    <w:p w:rsidR="00425FA0" w:rsidRPr="00634677" w:rsidRDefault="00425FA0" w:rsidP="004E1B2F">
      <w:pPr>
        <w:pStyle w:val="Paragraphedeliste"/>
        <w:bidi/>
        <w:ind w:left="0"/>
        <w:rPr>
          <w:rFonts w:ascii="Simplified Arabic" w:hAnsi="Simplified Arabic" w:cs="Simplified Arabic"/>
          <w:sz w:val="32"/>
          <w:szCs w:val="32"/>
          <w:rtl/>
          <w:lang w:bidi="ar-DZ"/>
        </w:rPr>
      </w:pPr>
      <w:r w:rsidRPr="00634677">
        <w:rPr>
          <w:rFonts w:ascii="Simplified Arabic" w:hAnsi="Simplified Arabic" w:cs="Simplified Arabic" w:hint="cs"/>
          <w:sz w:val="32"/>
          <w:szCs w:val="32"/>
          <w:rtl/>
          <w:lang w:bidi="ar-DZ"/>
        </w:rPr>
        <w:t xml:space="preserve">- تسهيل عملية الدراسات والبحوث، الخاصة بتاريخ البلدان و </w:t>
      </w:r>
      <w:proofErr w:type="spellStart"/>
      <w:r w:rsidRPr="00634677">
        <w:rPr>
          <w:rFonts w:ascii="Simplified Arabic" w:hAnsi="Simplified Arabic" w:cs="Simplified Arabic" w:hint="cs"/>
          <w:sz w:val="32"/>
          <w:szCs w:val="32"/>
          <w:rtl/>
          <w:lang w:bidi="ar-DZ"/>
        </w:rPr>
        <w:t>جغرافيتها</w:t>
      </w:r>
      <w:proofErr w:type="spellEnd"/>
      <w:r w:rsidRPr="00634677">
        <w:rPr>
          <w:rFonts w:ascii="Simplified Arabic" w:hAnsi="Simplified Arabic" w:cs="Simplified Arabic" w:hint="cs"/>
          <w:sz w:val="32"/>
          <w:szCs w:val="32"/>
          <w:rtl/>
          <w:lang w:bidi="ar-DZ"/>
        </w:rPr>
        <w:t xml:space="preserve">، وإسهامها الأدبي والفكري </w:t>
      </w:r>
      <w:proofErr w:type="gramStart"/>
      <w:r w:rsidRPr="00634677">
        <w:rPr>
          <w:rFonts w:ascii="Simplified Arabic" w:hAnsi="Simplified Arabic" w:cs="Simplified Arabic" w:hint="cs"/>
          <w:sz w:val="32"/>
          <w:szCs w:val="32"/>
          <w:rtl/>
          <w:lang w:bidi="ar-DZ"/>
        </w:rPr>
        <w:t>والديني</w:t>
      </w:r>
      <w:proofErr w:type="gramEnd"/>
      <w:r w:rsidRPr="00634677">
        <w:rPr>
          <w:rFonts w:ascii="Simplified Arabic" w:hAnsi="Simplified Arabic" w:cs="Simplified Arabic" w:hint="cs"/>
          <w:sz w:val="32"/>
          <w:szCs w:val="32"/>
          <w:rtl/>
          <w:lang w:bidi="ar-DZ"/>
        </w:rPr>
        <w:t>.</w:t>
      </w:r>
    </w:p>
    <w:p w:rsidR="00425FA0" w:rsidRPr="00634677" w:rsidRDefault="00425FA0" w:rsidP="004E1B2F">
      <w:pPr>
        <w:pStyle w:val="Paragraphedeliste"/>
        <w:bidi/>
        <w:ind w:left="0"/>
        <w:rPr>
          <w:rFonts w:ascii="Simplified Arabic" w:hAnsi="Simplified Arabic" w:cs="Simplified Arabic"/>
          <w:sz w:val="32"/>
          <w:szCs w:val="32"/>
          <w:rtl/>
          <w:lang w:bidi="ar-DZ"/>
        </w:rPr>
      </w:pPr>
      <w:r w:rsidRPr="00634677">
        <w:rPr>
          <w:rFonts w:ascii="Simplified Arabic" w:hAnsi="Simplified Arabic" w:cs="Simplified Arabic" w:hint="cs"/>
          <w:sz w:val="32"/>
          <w:szCs w:val="32"/>
          <w:rtl/>
          <w:lang w:bidi="ar-DZ"/>
        </w:rPr>
        <w:t xml:space="preserve">- </w:t>
      </w:r>
      <w:proofErr w:type="gramStart"/>
      <w:r w:rsidRPr="00634677">
        <w:rPr>
          <w:rFonts w:ascii="Simplified Arabic" w:hAnsi="Simplified Arabic" w:cs="Simplified Arabic" w:hint="cs"/>
          <w:sz w:val="32"/>
          <w:szCs w:val="32"/>
          <w:rtl/>
          <w:lang w:bidi="ar-DZ"/>
        </w:rPr>
        <w:t>تسهيل</w:t>
      </w:r>
      <w:proofErr w:type="gramEnd"/>
      <w:r w:rsidRPr="00634677">
        <w:rPr>
          <w:rFonts w:ascii="Simplified Arabic" w:hAnsi="Simplified Arabic" w:cs="Simplified Arabic" w:hint="cs"/>
          <w:sz w:val="32"/>
          <w:szCs w:val="32"/>
          <w:rtl/>
          <w:lang w:bidi="ar-DZ"/>
        </w:rPr>
        <w:t xml:space="preserve"> مهمة المحققين والناشرين للمخطوطات، بإظهار النسخ المتاحة، وأوصافها ومواضعها، وتاريخ النسخ وأنواع الورق، والخط ومواد الكتابة والتجليد وغيرها من المعلومات.</w:t>
      </w:r>
    </w:p>
    <w:p w:rsidR="00425FA0" w:rsidRPr="00634677" w:rsidRDefault="00425FA0" w:rsidP="004E1B2F">
      <w:pPr>
        <w:pStyle w:val="Paragraphedeliste"/>
        <w:bidi/>
        <w:ind w:left="0"/>
        <w:rPr>
          <w:rFonts w:ascii="Simplified Arabic" w:hAnsi="Simplified Arabic" w:cs="Simplified Arabic"/>
          <w:sz w:val="32"/>
          <w:szCs w:val="32"/>
          <w:rtl/>
          <w:lang w:bidi="ar-DZ"/>
        </w:rPr>
      </w:pPr>
      <w:r w:rsidRPr="00634677">
        <w:rPr>
          <w:rFonts w:ascii="Simplified Arabic" w:hAnsi="Simplified Arabic" w:cs="Simplified Arabic" w:hint="cs"/>
          <w:sz w:val="32"/>
          <w:szCs w:val="32"/>
          <w:rtl/>
          <w:lang w:bidi="ar-DZ"/>
        </w:rPr>
        <w:t xml:space="preserve">- </w:t>
      </w:r>
      <w:proofErr w:type="gramStart"/>
      <w:r w:rsidRPr="00634677">
        <w:rPr>
          <w:rFonts w:ascii="Simplified Arabic" w:hAnsi="Simplified Arabic" w:cs="Simplified Arabic" w:hint="cs"/>
          <w:sz w:val="32"/>
          <w:szCs w:val="32"/>
          <w:rtl/>
          <w:lang w:bidi="ar-DZ"/>
        </w:rPr>
        <w:t>تساعد</w:t>
      </w:r>
      <w:proofErr w:type="gramEnd"/>
      <w:r w:rsidRPr="00634677">
        <w:rPr>
          <w:rFonts w:ascii="Simplified Arabic" w:hAnsi="Simplified Arabic" w:cs="Simplified Arabic" w:hint="cs"/>
          <w:sz w:val="32"/>
          <w:szCs w:val="32"/>
          <w:rtl/>
          <w:lang w:bidi="ar-DZ"/>
        </w:rPr>
        <w:t xml:space="preserve"> الفهرسة على حفظ المخطوطات من الضياع والسرقة، وحتى إذا تعرضت للنهب، فالأوصاف الدقيقة لها تمكن من استعادتها.  </w:t>
      </w:r>
    </w:p>
    <w:p w:rsidR="00425FA0" w:rsidRPr="00634677" w:rsidRDefault="00B13BAC" w:rsidP="004E1B2F">
      <w:pPr>
        <w:bidi/>
        <w:rPr>
          <w:rFonts w:ascii="Simplified Arabic" w:hAnsi="Simplified Arabic" w:cs="Simplified Arabic"/>
          <w:sz w:val="32"/>
          <w:szCs w:val="32"/>
          <w:rtl/>
          <w:lang w:bidi="ar-DZ"/>
        </w:rPr>
      </w:pPr>
      <w:r w:rsidRPr="00634677">
        <w:rPr>
          <w:rFonts w:ascii="Simplified Arabic" w:hAnsi="Simplified Arabic" w:cs="Simplified Arabic" w:hint="cs"/>
          <w:b/>
          <w:bCs/>
          <w:sz w:val="32"/>
          <w:szCs w:val="32"/>
          <w:rtl/>
          <w:lang w:bidi="ar-DZ"/>
        </w:rPr>
        <w:t>عاشر</w:t>
      </w:r>
      <w:r w:rsidR="00034835" w:rsidRPr="00634677">
        <w:rPr>
          <w:rFonts w:ascii="Simplified Arabic" w:hAnsi="Simplified Arabic" w:cs="Simplified Arabic" w:hint="cs"/>
          <w:b/>
          <w:bCs/>
          <w:sz w:val="32"/>
          <w:szCs w:val="32"/>
          <w:rtl/>
          <w:lang w:bidi="ar-DZ"/>
        </w:rPr>
        <w:t>ا</w:t>
      </w:r>
      <w:r w:rsidR="00425FA0" w:rsidRPr="00634677">
        <w:rPr>
          <w:rFonts w:ascii="Simplified Arabic" w:hAnsi="Simplified Arabic" w:cs="Simplified Arabic" w:hint="cs"/>
          <w:b/>
          <w:bCs/>
          <w:sz w:val="32"/>
          <w:szCs w:val="32"/>
          <w:rtl/>
          <w:lang w:bidi="ar-DZ"/>
        </w:rPr>
        <w:t xml:space="preserve">: </w:t>
      </w:r>
      <w:proofErr w:type="spellStart"/>
      <w:r w:rsidR="00425FA0" w:rsidRPr="00634677">
        <w:rPr>
          <w:rFonts w:ascii="Simplified Arabic" w:hAnsi="Simplified Arabic" w:cs="Simplified Arabic" w:hint="cs"/>
          <w:b/>
          <w:bCs/>
          <w:sz w:val="32"/>
          <w:szCs w:val="32"/>
          <w:rtl/>
          <w:lang w:bidi="ar-DZ"/>
        </w:rPr>
        <w:t>رقمنة</w:t>
      </w:r>
      <w:proofErr w:type="spellEnd"/>
      <w:r w:rsidR="00425FA0" w:rsidRPr="00634677">
        <w:rPr>
          <w:rFonts w:ascii="Simplified Arabic" w:hAnsi="Simplified Arabic" w:cs="Simplified Arabic" w:hint="cs"/>
          <w:b/>
          <w:bCs/>
          <w:sz w:val="32"/>
          <w:szCs w:val="32"/>
          <w:rtl/>
          <w:lang w:bidi="ar-DZ"/>
        </w:rPr>
        <w:t xml:space="preserve"> المخطوطات :</w:t>
      </w:r>
      <w:r w:rsidR="00425FA0" w:rsidRPr="00634677">
        <w:rPr>
          <w:rFonts w:ascii="Simplified Arabic" w:hAnsi="Simplified Arabic" w:cs="Simplified Arabic" w:hint="cs"/>
          <w:b/>
          <w:bCs/>
          <w:sz w:val="32"/>
          <w:szCs w:val="32"/>
          <w:rtl/>
          <w:lang w:bidi="ar-DZ"/>
        </w:rPr>
        <w:tab/>
      </w:r>
    </w:p>
    <w:p w:rsidR="00425FA0" w:rsidRPr="00634677" w:rsidRDefault="00425FA0" w:rsidP="004E1B2F">
      <w:pPr>
        <w:bidi/>
        <w:rPr>
          <w:rFonts w:ascii="Simplified Arabic" w:hAnsi="Simplified Arabic" w:cs="Simplified Arabic"/>
          <w:sz w:val="32"/>
          <w:szCs w:val="32"/>
          <w:rtl/>
          <w:lang w:bidi="ar-DZ"/>
        </w:rPr>
      </w:pPr>
      <w:r w:rsidRPr="00634677">
        <w:rPr>
          <w:rFonts w:ascii="Simplified Arabic" w:hAnsi="Simplified Arabic" w:cs="Simplified Arabic" w:hint="cs"/>
          <w:sz w:val="32"/>
          <w:szCs w:val="32"/>
          <w:rtl/>
          <w:lang w:bidi="ar-DZ"/>
        </w:rPr>
        <w:lastRenderedPageBreak/>
        <w:t xml:space="preserve">    لقد أصبحت تشكل </w:t>
      </w:r>
      <w:proofErr w:type="spellStart"/>
      <w:r w:rsidRPr="00634677">
        <w:rPr>
          <w:rFonts w:ascii="Simplified Arabic" w:hAnsi="Simplified Arabic" w:cs="Simplified Arabic" w:hint="cs"/>
          <w:sz w:val="32"/>
          <w:szCs w:val="32"/>
          <w:rtl/>
          <w:lang w:bidi="ar-DZ"/>
        </w:rPr>
        <w:t>الرقمنة</w:t>
      </w:r>
      <w:proofErr w:type="spellEnd"/>
      <w:r w:rsidRPr="00634677">
        <w:rPr>
          <w:rFonts w:ascii="Simplified Arabic" w:hAnsi="Simplified Arabic" w:cs="Simplified Arabic" w:hint="cs"/>
          <w:sz w:val="32"/>
          <w:szCs w:val="32"/>
          <w:rtl/>
          <w:lang w:bidi="ar-DZ"/>
        </w:rPr>
        <w:t xml:space="preserve"> كوسيلة تكنولوجية حديثة، أهمية بالغة في تدليل الصعوبات التي قد تواجه الباحثين، في مجال المخطوطات سواء تعلق الأمر بالحصول على النسخ، أو فهارس مخطوطات المكتبات، </w:t>
      </w:r>
      <w:proofErr w:type="spellStart"/>
      <w:r w:rsidRPr="00634677">
        <w:rPr>
          <w:rFonts w:ascii="Simplified Arabic" w:hAnsi="Simplified Arabic" w:cs="Simplified Arabic" w:hint="cs"/>
          <w:sz w:val="32"/>
          <w:szCs w:val="32"/>
          <w:rtl/>
          <w:lang w:bidi="ar-DZ"/>
        </w:rPr>
        <w:t>فالرقمنة</w:t>
      </w:r>
      <w:proofErr w:type="spellEnd"/>
      <w:r w:rsidRPr="00634677">
        <w:rPr>
          <w:rFonts w:ascii="Simplified Arabic" w:hAnsi="Simplified Arabic" w:cs="Simplified Arabic" w:hint="cs"/>
          <w:sz w:val="32"/>
          <w:szCs w:val="32"/>
          <w:rtl/>
          <w:lang w:bidi="ar-DZ"/>
        </w:rPr>
        <w:t xml:space="preserve"> أو التحويل الرقمي، هي عملية تحويل البيانات إلى شكل رقمي، لمعالجتها بواسطة الحاسوب، ويستخدم مصطلح </w:t>
      </w:r>
      <w:proofErr w:type="spellStart"/>
      <w:r w:rsidRPr="00634677">
        <w:rPr>
          <w:rFonts w:ascii="Simplified Arabic" w:hAnsi="Simplified Arabic" w:cs="Simplified Arabic" w:hint="cs"/>
          <w:sz w:val="32"/>
          <w:szCs w:val="32"/>
          <w:rtl/>
          <w:lang w:bidi="ar-DZ"/>
        </w:rPr>
        <w:t>الرقمنة</w:t>
      </w:r>
      <w:proofErr w:type="spellEnd"/>
      <w:r w:rsidRPr="00634677">
        <w:rPr>
          <w:rFonts w:ascii="Simplified Arabic" w:hAnsi="Simplified Arabic" w:cs="Simplified Arabic" w:hint="cs"/>
          <w:sz w:val="32"/>
          <w:szCs w:val="32"/>
          <w:rtl/>
          <w:lang w:bidi="ar-DZ"/>
        </w:rPr>
        <w:t xml:space="preserve"> عادة في نظم المعلومات، للإشارة إلى تحويل النص المطبوع، أو الصور، إلى إشارات ثنائية باستخدام أحد أجهزة المسح الضوئي، يمكن عرضها على شاشة الحاسوب</w:t>
      </w:r>
      <w:r w:rsidRPr="00634677">
        <w:rPr>
          <w:rStyle w:val="Appelnotedebasdep"/>
          <w:rFonts w:ascii="Simplified Arabic" w:hAnsi="Simplified Arabic" w:cs="Simplified Arabic"/>
          <w:sz w:val="32"/>
          <w:szCs w:val="32"/>
          <w:rtl/>
          <w:lang w:bidi="ar-DZ"/>
        </w:rPr>
        <w:footnoteReference w:id="46"/>
      </w:r>
      <w:r w:rsidRPr="00634677">
        <w:rPr>
          <w:rFonts w:ascii="Simplified Arabic" w:hAnsi="Simplified Arabic" w:cs="Simplified Arabic" w:hint="cs"/>
          <w:sz w:val="32"/>
          <w:szCs w:val="32"/>
          <w:rtl/>
          <w:lang w:bidi="ar-DZ"/>
        </w:rPr>
        <w:t xml:space="preserve">       وقد تطورت التكنولوجيا التي تعاملت مع مختلف أنواع ومصادر المعلومات تخزينا، ومعالجة واسترجاعا والتي سهلت طريق المستخدمين في الوصول إلى ما يحتاجونه من معلومات، بسرعة ودقة، وشمولية وافية، بشكل كبير وسريع</w:t>
      </w:r>
      <w:r w:rsidRPr="00634677">
        <w:rPr>
          <w:rStyle w:val="Appelnotedebasdep"/>
          <w:rFonts w:ascii="Simplified Arabic" w:hAnsi="Simplified Arabic" w:cs="Simplified Arabic"/>
          <w:sz w:val="32"/>
          <w:szCs w:val="32"/>
          <w:rtl/>
          <w:lang w:bidi="ar-DZ"/>
        </w:rPr>
        <w:footnoteReference w:id="47"/>
      </w:r>
      <w:r w:rsidRPr="00634677">
        <w:rPr>
          <w:rFonts w:ascii="Simplified Arabic" w:hAnsi="Simplified Arabic" w:cs="Simplified Arabic" w:hint="cs"/>
          <w:sz w:val="32"/>
          <w:szCs w:val="32"/>
          <w:rtl/>
          <w:lang w:bidi="ar-DZ"/>
        </w:rPr>
        <w:t xml:space="preserve">، </w:t>
      </w:r>
      <w:proofErr w:type="spellStart"/>
      <w:r w:rsidRPr="00634677">
        <w:rPr>
          <w:rFonts w:ascii="Simplified Arabic" w:hAnsi="Simplified Arabic" w:cs="Simplified Arabic" w:hint="cs"/>
          <w:sz w:val="32"/>
          <w:szCs w:val="32"/>
          <w:rtl/>
          <w:lang w:bidi="ar-DZ"/>
        </w:rPr>
        <w:t>فرقمنة</w:t>
      </w:r>
      <w:proofErr w:type="spellEnd"/>
      <w:r w:rsidRPr="00634677">
        <w:rPr>
          <w:rFonts w:ascii="Simplified Arabic" w:hAnsi="Simplified Arabic" w:cs="Simplified Arabic" w:hint="cs"/>
          <w:sz w:val="32"/>
          <w:szCs w:val="32"/>
          <w:rtl/>
          <w:lang w:bidi="ar-DZ"/>
        </w:rPr>
        <w:t xml:space="preserve"> المخطوطات إذن هي عملية تحويل المخطوطات من أشكالها التقليدية الورقية، إلى أشكال رقمية يمكن معالجتها بواسطة الحاسوب وبواسطة أجهزة </w:t>
      </w:r>
      <w:proofErr w:type="spellStart"/>
      <w:r w:rsidRPr="00634677">
        <w:rPr>
          <w:rFonts w:ascii="Simplified Arabic" w:hAnsi="Simplified Arabic" w:cs="Simplified Arabic" w:hint="cs"/>
          <w:sz w:val="32"/>
          <w:szCs w:val="32"/>
          <w:rtl/>
          <w:lang w:bidi="ar-DZ"/>
        </w:rPr>
        <w:t>الرقمنة</w:t>
      </w:r>
      <w:proofErr w:type="spellEnd"/>
      <w:r w:rsidRPr="00634677">
        <w:rPr>
          <w:rFonts w:ascii="Simplified Arabic" w:hAnsi="Simplified Arabic" w:cs="Simplified Arabic" w:hint="cs"/>
          <w:sz w:val="32"/>
          <w:szCs w:val="32"/>
          <w:rtl/>
          <w:lang w:bidi="ar-DZ"/>
        </w:rPr>
        <w:t>، فتنتج من خلال ذلك مخطوطات رقمية .</w:t>
      </w:r>
    </w:p>
    <w:p w:rsidR="00425FA0" w:rsidRPr="00634677" w:rsidRDefault="00425FA0" w:rsidP="004E1B2F">
      <w:pPr>
        <w:bidi/>
        <w:rPr>
          <w:rFonts w:ascii="Simplified Arabic" w:hAnsi="Simplified Arabic" w:cs="Simplified Arabic"/>
          <w:sz w:val="32"/>
          <w:szCs w:val="32"/>
          <w:rtl/>
          <w:lang w:bidi="ar-DZ"/>
        </w:rPr>
      </w:pPr>
      <w:r w:rsidRPr="00634677">
        <w:rPr>
          <w:rFonts w:ascii="Simplified Arabic" w:hAnsi="Simplified Arabic" w:cs="Simplified Arabic" w:hint="cs"/>
          <w:sz w:val="32"/>
          <w:szCs w:val="32"/>
          <w:rtl/>
          <w:lang w:bidi="ar-DZ"/>
        </w:rPr>
        <w:t xml:space="preserve">    والمخطوطات </w:t>
      </w:r>
      <w:proofErr w:type="spellStart"/>
      <w:r w:rsidRPr="00634677">
        <w:rPr>
          <w:rFonts w:ascii="Simplified Arabic" w:hAnsi="Simplified Arabic" w:cs="Simplified Arabic" w:hint="cs"/>
          <w:sz w:val="32"/>
          <w:szCs w:val="32"/>
          <w:rtl/>
          <w:lang w:bidi="ar-DZ"/>
        </w:rPr>
        <w:t>المرقمنة</w:t>
      </w:r>
      <w:proofErr w:type="spellEnd"/>
      <w:r w:rsidRPr="00634677">
        <w:rPr>
          <w:rFonts w:ascii="Simplified Arabic" w:hAnsi="Simplified Arabic" w:cs="Simplified Arabic" w:hint="cs"/>
          <w:sz w:val="32"/>
          <w:szCs w:val="32"/>
          <w:rtl/>
          <w:lang w:bidi="ar-DZ"/>
        </w:rPr>
        <w:t xml:space="preserve"> أو الرقمية هي التي تم تحويلها من الشكل التقليدي( الورق، البردي، الجلود، الأحجار) إلى الشكل الرقمي( الأقراص بأنواعها، والحوامل الإلكترونية الأخرى) عن طريق عملية </w:t>
      </w:r>
      <w:proofErr w:type="spellStart"/>
      <w:r w:rsidRPr="00634677">
        <w:rPr>
          <w:rFonts w:ascii="Simplified Arabic" w:hAnsi="Simplified Arabic" w:cs="Simplified Arabic" w:hint="cs"/>
          <w:sz w:val="32"/>
          <w:szCs w:val="32"/>
          <w:rtl/>
          <w:lang w:bidi="ar-DZ"/>
        </w:rPr>
        <w:t>الرقمنة</w:t>
      </w:r>
      <w:proofErr w:type="spellEnd"/>
      <w:r w:rsidRPr="00634677">
        <w:rPr>
          <w:rFonts w:ascii="Simplified Arabic" w:hAnsi="Simplified Arabic" w:cs="Simplified Arabic" w:hint="cs"/>
          <w:sz w:val="32"/>
          <w:szCs w:val="32"/>
          <w:rtl/>
          <w:lang w:bidi="ar-DZ"/>
        </w:rPr>
        <w:t xml:space="preserve"> على شكل: نص أو صورة، بغض النظر عن وسيلة التحويل، سواء كانت بالتصوير أو المسح الضوئي، أو بإعادة الإدخال، فنتحصل على مخطوطات </w:t>
      </w:r>
      <w:proofErr w:type="spellStart"/>
      <w:r w:rsidRPr="00634677">
        <w:rPr>
          <w:rFonts w:ascii="Simplified Arabic" w:hAnsi="Simplified Arabic" w:cs="Simplified Arabic" w:hint="cs"/>
          <w:sz w:val="32"/>
          <w:szCs w:val="32"/>
          <w:rtl/>
          <w:lang w:bidi="ar-DZ"/>
        </w:rPr>
        <w:t>مرقمنة</w:t>
      </w:r>
      <w:proofErr w:type="spellEnd"/>
      <w:r w:rsidRPr="00634677">
        <w:rPr>
          <w:rFonts w:ascii="Simplified Arabic" w:hAnsi="Simplified Arabic" w:cs="Simplified Arabic" w:hint="cs"/>
          <w:sz w:val="32"/>
          <w:szCs w:val="32"/>
          <w:rtl/>
          <w:lang w:bidi="ar-DZ"/>
        </w:rPr>
        <w:t xml:space="preserve"> وبالتالي رقمية</w:t>
      </w:r>
      <w:r w:rsidRPr="00634677">
        <w:rPr>
          <w:rStyle w:val="Appelnotedebasdep"/>
          <w:rFonts w:ascii="Simplified Arabic" w:hAnsi="Simplified Arabic" w:cs="Simplified Arabic"/>
          <w:sz w:val="32"/>
          <w:szCs w:val="32"/>
          <w:rtl/>
          <w:lang w:bidi="ar-DZ"/>
        </w:rPr>
        <w:footnoteReference w:id="48"/>
      </w:r>
      <w:r w:rsidRPr="00634677">
        <w:rPr>
          <w:rFonts w:ascii="Simplified Arabic" w:hAnsi="Simplified Arabic" w:cs="Simplified Arabic" w:hint="cs"/>
          <w:sz w:val="32"/>
          <w:szCs w:val="32"/>
          <w:rtl/>
          <w:lang w:bidi="ar-DZ"/>
        </w:rPr>
        <w:t>.</w:t>
      </w:r>
    </w:p>
    <w:p w:rsidR="003152ED" w:rsidRPr="00634677" w:rsidRDefault="00634677" w:rsidP="004E1B2F">
      <w:pPr>
        <w:bidi/>
        <w:rPr>
          <w:rFonts w:ascii="Simplified Arabic" w:hAnsi="Simplified Arabic" w:cs="Simplified Arabic"/>
          <w:sz w:val="32"/>
          <w:szCs w:val="32"/>
          <w:lang w:bidi="ar-DZ"/>
        </w:rPr>
      </w:pPr>
      <w:r w:rsidRPr="00634677">
        <w:rPr>
          <w:rFonts w:ascii="Simplified Arabic" w:hAnsi="Simplified Arabic" w:cs="Simplified Arabic" w:hint="cs"/>
          <w:sz w:val="32"/>
          <w:szCs w:val="32"/>
          <w:rtl/>
          <w:lang w:bidi="ar-DZ"/>
        </w:rPr>
        <w:tab/>
        <w:t>والصور</w:t>
      </w:r>
      <w:r>
        <w:rPr>
          <w:rFonts w:ascii="Simplified Arabic" w:hAnsi="Simplified Arabic" w:cs="Simplified Arabic" w:hint="cs"/>
          <w:sz w:val="32"/>
          <w:szCs w:val="32"/>
          <w:rtl/>
          <w:lang w:bidi="ar-DZ"/>
        </w:rPr>
        <w:t>ة الرقمية هي صورة إلكترونية تمّ مسحها ضوئيا من الوثائق الأصلية، وتستطيع هذه الصورة الرقمية نقل المعلومات والنموذج الطباعي وعرض الصورة الأصلية بدقّة</w:t>
      </w:r>
      <w:r w:rsidR="00584B7B">
        <w:rPr>
          <w:rFonts w:ascii="Simplified Arabic" w:hAnsi="Simplified Arabic" w:cs="Simplified Arabic" w:hint="cs"/>
          <w:sz w:val="32"/>
          <w:szCs w:val="32"/>
          <w:rtl/>
          <w:lang w:bidi="ar-DZ"/>
        </w:rPr>
        <w:t xml:space="preserve">؛ بما في ذلك من أشكال حروف الطباعة والتعليقات التوضيحية، ورغم أنّ تكنولوجيا </w:t>
      </w:r>
      <w:r w:rsidR="00584B7B">
        <w:rPr>
          <w:rFonts w:ascii="Simplified Arabic" w:hAnsi="Simplified Arabic" w:cs="Simplified Arabic" w:hint="cs"/>
          <w:sz w:val="32"/>
          <w:szCs w:val="32"/>
          <w:rtl/>
          <w:lang w:bidi="ar-DZ"/>
        </w:rPr>
        <w:lastRenderedPageBreak/>
        <w:t>التصوير الرقمي متاحة منذ فترة؛ إلاّ أنّه لم ينتشر استخدامها إلا في فترة التسعينات حيث أدّى التقدّم الفنّي إلى تحسين الصّورة وتقليل التّكلفة وزيادة إمكانية الوصول إليها</w:t>
      </w:r>
      <w:r w:rsidR="00B0743E" w:rsidRPr="00634677">
        <w:rPr>
          <w:rStyle w:val="Appelnotedebasdep"/>
          <w:rFonts w:ascii="Simplified Arabic" w:hAnsi="Simplified Arabic" w:cs="Simplified Arabic"/>
          <w:sz w:val="32"/>
          <w:szCs w:val="32"/>
          <w:rtl/>
          <w:lang w:bidi="ar-DZ"/>
        </w:rPr>
        <w:footnoteReference w:id="49"/>
      </w:r>
      <w:r w:rsidR="00584B7B">
        <w:rPr>
          <w:rFonts w:ascii="Simplified Arabic" w:hAnsi="Simplified Arabic" w:cs="Simplified Arabic" w:hint="cs"/>
          <w:sz w:val="32"/>
          <w:szCs w:val="32"/>
          <w:rtl/>
          <w:lang w:bidi="ar-DZ"/>
        </w:rPr>
        <w:t>.</w:t>
      </w:r>
    </w:p>
    <w:p w:rsidR="003152ED" w:rsidRPr="00634677" w:rsidRDefault="003152ED" w:rsidP="004E1B2F">
      <w:pPr>
        <w:bidi/>
        <w:rPr>
          <w:rFonts w:ascii="Simplified Arabic" w:hAnsi="Simplified Arabic" w:cs="Simplified Arabic"/>
          <w:b/>
          <w:bCs/>
          <w:sz w:val="32"/>
          <w:szCs w:val="32"/>
          <w:u w:val="single"/>
          <w:rtl/>
          <w:lang w:bidi="ar-DZ"/>
        </w:rPr>
      </w:pPr>
    </w:p>
    <w:p w:rsidR="00425FA0" w:rsidRPr="00634677" w:rsidRDefault="00425FA0" w:rsidP="00FE6BAE">
      <w:pPr>
        <w:bidi/>
        <w:jc w:val="left"/>
        <w:rPr>
          <w:rFonts w:ascii="Simplified Arabic" w:hAnsi="Simplified Arabic" w:cs="Simplified Arabic"/>
          <w:b/>
          <w:bCs/>
          <w:sz w:val="32"/>
          <w:szCs w:val="32"/>
          <w:rtl/>
        </w:rPr>
      </w:pPr>
    </w:p>
    <w:p w:rsidR="00425FA0" w:rsidRPr="00634677" w:rsidRDefault="00425FA0" w:rsidP="00FE6BAE">
      <w:pPr>
        <w:bidi/>
        <w:jc w:val="left"/>
        <w:rPr>
          <w:rFonts w:ascii="Simplified Arabic" w:hAnsi="Simplified Arabic" w:cs="Simplified Arabic"/>
          <w:b/>
          <w:bCs/>
          <w:sz w:val="32"/>
          <w:szCs w:val="32"/>
          <w:rtl/>
        </w:rPr>
      </w:pPr>
    </w:p>
    <w:p w:rsidR="00685E0B" w:rsidRPr="00634677" w:rsidRDefault="00685E0B" w:rsidP="00FE6BAE">
      <w:pPr>
        <w:bidi/>
        <w:jc w:val="left"/>
        <w:rPr>
          <w:rFonts w:ascii="Simplified Arabic" w:hAnsi="Simplified Arabic" w:cs="Simplified Arabic"/>
          <w:b/>
          <w:bCs/>
          <w:sz w:val="32"/>
          <w:szCs w:val="32"/>
          <w:rtl/>
        </w:rPr>
      </w:pPr>
    </w:p>
    <w:p w:rsidR="00685E0B" w:rsidRDefault="00685E0B" w:rsidP="00685E0B">
      <w:pPr>
        <w:bidi/>
        <w:jc w:val="left"/>
        <w:rPr>
          <w:rFonts w:ascii="Simplified Arabic" w:hAnsi="Simplified Arabic" w:cs="Simplified Arabic"/>
          <w:b/>
          <w:bCs/>
          <w:sz w:val="28"/>
          <w:szCs w:val="28"/>
          <w:rtl/>
        </w:rPr>
      </w:pPr>
    </w:p>
    <w:p w:rsidR="00685E0B" w:rsidRDefault="00685E0B" w:rsidP="00685E0B">
      <w:pPr>
        <w:bidi/>
        <w:jc w:val="left"/>
        <w:rPr>
          <w:rFonts w:ascii="Simplified Arabic" w:hAnsi="Simplified Arabic" w:cs="Simplified Arabic"/>
          <w:b/>
          <w:bCs/>
          <w:sz w:val="28"/>
          <w:szCs w:val="28"/>
          <w:rtl/>
        </w:rPr>
      </w:pPr>
    </w:p>
    <w:p w:rsidR="00685E0B" w:rsidRDefault="00685E0B" w:rsidP="00685E0B">
      <w:pPr>
        <w:bidi/>
        <w:jc w:val="left"/>
        <w:rPr>
          <w:rFonts w:ascii="Simplified Arabic" w:hAnsi="Simplified Arabic" w:cs="Simplified Arabic"/>
          <w:b/>
          <w:bCs/>
          <w:sz w:val="28"/>
          <w:szCs w:val="28"/>
          <w:rtl/>
        </w:rPr>
      </w:pPr>
    </w:p>
    <w:p w:rsidR="00425FA0" w:rsidRDefault="00425FA0" w:rsidP="00FE6BAE">
      <w:pPr>
        <w:pStyle w:val="Notedebasdepage"/>
        <w:bidi/>
        <w:rPr>
          <w:rFonts w:ascii="Simplified Arabic" w:hAnsi="Simplified Arabic" w:cs="Simplified Arabic"/>
          <w:b/>
          <w:bCs/>
          <w:sz w:val="28"/>
          <w:szCs w:val="28"/>
          <w:rtl/>
        </w:rPr>
      </w:pPr>
    </w:p>
    <w:p w:rsidR="00425FA0" w:rsidRPr="00B11AAD" w:rsidRDefault="00425FA0" w:rsidP="00034835">
      <w:pPr>
        <w:bidi/>
        <w:ind w:firstLine="708"/>
        <w:jc w:val="left"/>
        <w:rPr>
          <w:rFonts w:ascii="Traditional Arabic" w:hAnsi="Traditional Arabic" w:cs="Traditional Arabic"/>
          <w:sz w:val="28"/>
          <w:szCs w:val="28"/>
          <w:rtl/>
        </w:rPr>
      </w:pPr>
    </w:p>
    <w:p w:rsidR="00425FA0" w:rsidRDefault="00425FA0" w:rsidP="00FE6BAE">
      <w:pPr>
        <w:bidi/>
        <w:jc w:val="left"/>
        <w:rPr>
          <w:rFonts w:ascii="Traditional Arabic" w:hAnsi="Traditional Arabic" w:cs="Traditional Arabic"/>
          <w:b/>
          <w:bCs/>
          <w:sz w:val="28"/>
          <w:szCs w:val="28"/>
          <w:rtl/>
        </w:rPr>
      </w:pPr>
    </w:p>
    <w:p w:rsidR="00EA5DAD" w:rsidRPr="00FB03B3" w:rsidRDefault="00EA5DAD" w:rsidP="00EA5DAD">
      <w:pPr>
        <w:pStyle w:val="Notedebasdepage"/>
        <w:bidi/>
        <w:rPr>
          <w:sz w:val="24"/>
          <w:szCs w:val="24"/>
          <w:rtl/>
          <w:lang w:bidi="ar-DZ"/>
        </w:rPr>
      </w:pPr>
      <w:r>
        <w:rPr>
          <w:rFonts w:hint="cs"/>
          <w:sz w:val="24"/>
          <w:szCs w:val="24"/>
          <w:rtl/>
        </w:rPr>
        <w:t>.</w:t>
      </w: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sectPr w:rsidR="00425FA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E4B" w:rsidRDefault="00627E4B" w:rsidP="00425FA0">
      <w:pPr>
        <w:spacing w:line="240" w:lineRule="auto"/>
      </w:pPr>
      <w:r>
        <w:separator/>
      </w:r>
    </w:p>
  </w:endnote>
  <w:endnote w:type="continuationSeparator" w:id="0">
    <w:p w:rsidR="00627E4B" w:rsidRDefault="00627E4B" w:rsidP="00425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497720"/>
      <w:docPartObj>
        <w:docPartGallery w:val="Page Numbers (Bottom of Page)"/>
        <w:docPartUnique/>
      </w:docPartObj>
    </w:sdtPr>
    <w:sdtEndPr/>
    <w:sdtContent>
      <w:p w:rsidR="00CE67DF" w:rsidRDefault="00CE67DF">
        <w:pPr>
          <w:pStyle w:val="Pieddepage"/>
          <w:jc w:val="center"/>
        </w:pPr>
        <w:r>
          <w:fldChar w:fldCharType="begin"/>
        </w:r>
        <w:r>
          <w:instrText>PAGE   \* MERGEFORMAT</w:instrText>
        </w:r>
        <w:r>
          <w:fldChar w:fldCharType="separate"/>
        </w:r>
        <w:r w:rsidR="00B0743E">
          <w:rPr>
            <w:noProof/>
          </w:rPr>
          <w:t>15</w:t>
        </w:r>
        <w:r>
          <w:fldChar w:fldCharType="end"/>
        </w:r>
      </w:p>
    </w:sdtContent>
  </w:sdt>
  <w:p w:rsidR="00CE67DF" w:rsidRDefault="00CE67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E4B" w:rsidRDefault="00627E4B" w:rsidP="00425FA0">
      <w:pPr>
        <w:spacing w:line="240" w:lineRule="auto"/>
      </w:pPr>
      <w:r>
        <w:separator/>
      </w:r>
    </w:p>
  </w:footnote>
  <w:footnote w:type="continuationSeparator" w:id="0">
    <w:p w:rsidR="00627E4B" w:rsidRDefault="00627E4B" w:rsidP="00425FA0">
      <w:pPr>
        <w:spacing w:line="240" w:lineRule="auto"/>
      </w:pPr>
      <w:r>
        <w:continuationSeparator/>
      </w:r>
    </w:p>
  </w:footnote>
  <w:footnote w:id="1">
    <w:p w:rsidR="00B404D8" w:rsidRPr="000B7709" w:rsidRDefault="00B404D8" w:rsidP="00B404D8">
      <w:pPr>
        <w:pStyle w:val="Notedebasdepage"/>
        <w:bidi/>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كامل سلمان الجبوري: أصول الخط العربي، دار ومكتبة الهلال ، بيروت، 2000م، ص09.</w:t>
      </w:r>
    </w:p>
  </w:footnote>
  <w:footnote w:id="2">
    <w:p w:rsidR="00B404D8" w:rsidRPr="000B7709" w:rsidRDefault="00B404D8" w:rsidP="00B404D8">
      <w:pPr>
        <w:pStyle w:val="Notedebasdepage"/>
        <w:bidi/>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عبد الحق معزوز: خطوط الكتابات العربية في الجزائر، المجلة المغاربية للمخطوطات، العدد3، 2013، ص109.</w:t>
      </w:r>
    </w:p>
  </w:footnote>
  <w:footnote w:id="3">
    <w:p w:rsidR="00B404D8" w:rsidRPr="000B7709" w:rsidRDefault="00B404D8" w:rsidP="00B404D8">
      <w:pPr>
        <w:pStyle w:val="Notedebasdepage"/>
        <w:bidi/>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xml:space="preserve">- </w:t>
      </w:r>
      <w:proofErr w:type="gramStart"/>
      <w:r w:rsidRPr="000B7709">
        <w:rPr>
          <w:rFonts w:ascii="Simplified Arabic" w:hAnsi="Simplified Arabic" w:cs="Simplified Arabic"/>
          <w:sz w:val="24"/>
          <w:szCs w:val="24"/>
          <w:rtl/>
        </w:rPr>
        <w:t>نفسه</w:t>
      </w:r>
      <w:proofErr w:type="gramEnd"/>
      <w:r w:rsidRPr="000B7709">
        <w:rPr>
          <w:rFonts w:ascii="Simplified Arabic" w:hAnsi="Simplified Arabic" w:cs="Simplified Arabic"/>
          <w:sz w:val="24"/>
          <w:szCs w:val="24"/>
          <w:rtl/>
        </w:rPr>
        <w:t>، نفسها.</w:t>
      </w:r>
    </w:p>
  </w:footnote>
  <w:footnote w:id="4">
    <w:p w:rsidR="00B404D8" w:rsidRPr="000B7709" w:rsidRDefault="00B404D8" w:rsidP="00B404D8">
      <w:pPr>
        <w:pStyle w:val="Notedebasdepage"/>
        <w:bidi/>
        <w:jc w:val="both"/>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xml:space="preserve">- السيد </w:t>
      </w:r>
      <w:proofErr w:type="spellStart"/>
      <w:r w:rsidRPr="000B7709">
        <w:rPr>
          <w:rFonts w:ascii="Simplified Arabic" w:hAnsi="Simplified Arabic" w:cs="Simplified Arabic"/>
          <w:sz w:val="24"/>
          <w:szCs w:val="24"/>
          <w:rtl/>
        </w:rPr>
        <w:t>السيد</w:t>
      </w:r>
      <w:proofErr w:type="spellEnd"/>
      <w:r w:rsidRPr="000B7709">
        <w:rPr>
          <w:rFonts w:ascii="Simplified Arabic" w:hAnsi="Simplified Arabic" w:cs="Simplified Arabic"/>
          <w:sz w:val="24"/>
          <w:szCs w:val="24"/>
          <w:rtl/>
        </w:rPr>
        <w:t xml:space="preserve"> نشار، </w:t>
      </w:r>
      <w:proofErr w:type="gramStart"/>
      <w:r w:rsidRPr="000B7709">
        <w:rPr>
          <w:rFonts w:ascii="Simplified Arabic" w:hAnsi="Simplified Arabic" w:cs="Simplified Arabic"/>
          <w:sz w:val="24"/>
          <w:szCs w:val="24"/>
          <w:rtl/>
        </w:rPr>
        <w:t>في</w:t>
      </w:r>
      <w:proofErr w:type="gramEnd"/>
      <w:r w:rsidRPr="000B7709">
        <w:rPr>
          <w:rFonts w:ascii="Simplified Arabic" w:hAnsi="Simplified Arabic" w:cs="Simplified Arabic"/>
          <w:sz w:val="24"/>
          <w:szCs w:val="24"/>
          <w:rtl/>
        </w:rPr>
        <w:t xml:space="preserve"> المخطوطات العربية، دار الثقافة العلمية، الإسكندرية، 1997، ص05.</w:t>
      </w:r>
    </w:p>
  </w:footnote>
  <w:footnote w:id="5">
    <w:p w:rsidR="00B404D8" w:rsidRPr="000B7709" w:rsidRDefault="00B404D8" w:rsidP="00B404D8">
      <w:pPr>
        <w:pStyle w:val="Notedebasdepage"/>
        <w:bidi/>
        <w:jc w:val="both"/>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محمد طاهر بن عبد القادر الكردي، تاريخ الخط العربي وآدابه، مكتبة الهلال، 1939.ص07.</w:t>
      </w:r>
    </w:p>
  </w:footnote>
  <w:footnote w:id="6">
    <w:p w:rsidR="00B404D8" w:rsidRPr="000B7709" w:rsidRDefault="00B404D8" w:rsidP="00B404D8">
      <w:pPr>
        <w:pStyle w:val="Notedebasdepage"/>
        <w:bidi/>
        <w:jc w:val="both"/>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xml:space="preserve">- ابن منظور، لسان العرب، ص1602؛ عن: العربي بن حجار ميلود، خالدة هناء سيدهم، أهمية تدريس علم الخط العربي في تخصص علم المكتبات والعلوم الوثائقية بين التكوين العلمي والواقع العملي، مجلة عصور، العدد22-23، </w:t>
      </w:r>
      <w:proofErr w:type="spellStart"/>
      <w:r w:rsidRPr="000B7709">
        <w:rPr>
          <w:rFonts w:ascii="Simplified Arabic" w:hAnsi="Simplified Arabic" w:cs="Simplified Arabic"/>
          <w:sz w:val="24"/>
          <w:szCs w:val="24"/>
          <w:rtl/>
        </w:rPr>
        <w:t>جويلية</w:t>
      </w:r>
      <w:proofErr w:type="spellEnd"/>
      <w:r w:rsidRPr="000B7709">
        <w:rPr>
          <w:rFonts w:ascii="Simplified Arabic" w:hAnsi="Simplified Arabic" w:cs="Simplified Arabic"/>
          <w:sz w:val="24"/>
          <w:szCs w:val="24"/>
          <w:rtl/>
        </w:rPr>
        <w:t>- ديسمبر2014، وهران، ص418.</w:t>
      </w:r>
    </w:p>
  </w:footnote>
  <w:footnote w:id="7">
    <w:p w:rsidR="00B404D8" w:rsidRPr="000B7709" w:rsidRDefault="00B404D8" w:rsidP="00B404D8">
      <w:pPr>
        <w:pStyle w:val="Notedebasdepage"/>
        <w:bidi/>
        <w:jc w:val="both"/>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xml:space="preserve">- </w:t>
      </w:r>
      <w:proofErr w:type="gramStart"/>
      <w:r w:rsidRPr="000B7709">
        <w:rPr>
          <w:rFonts w:ascii="Simplified Arabic" w:hAnsi="Simplified Arabic" w:cs="Simplified Arabic"/>
          <w:sz w:val="24"/>
          <w:szCs w:val="24"/>
          <w:rtl/>
        </w:rPr>
        <w:t>المرجع</w:t>
      </w:r>
      <w:proofErr w:type="gramEnd"/>
      <w:r w:rsidRPr="000B7709">
        <w:rPr>
          <w:rFonts w:ascii="Simplified Arabic" w:hAnsi="Simplified Arabic" w:cs="Simplified Arabic"/>
          <w:sz w:val="24"/>
          <w:szCs w:val="24"/>
          <w:rtl/>
        </w:rPr>
        <w:t xml:space="preserve"> نفسه، نفسها. </w:t>
      </w:r>
    </w:p>
  </w:footnote>
  <w:footnote w:id="8">
    <w:p w:rsidR="00B404D8" w:rsidRPr="000B7709" w:rsidRDefault="00B404D8" w:rsidP="00B404D8">
      <w:pPr>
        <w:pStyle w:val="Notedebasdepage"/>
        <w:bidi/>
        <w:jc w:val="both"/>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xml:space="preserve">- عبد الرحمن </w:t>
      </w:r>
      <w:proofErr w:type="gramStart"/>
      <w:r w:rsidRPr="000B7709">
        <w:rPr>
          <w:rFonts w:ascii="Simplified Arabic" w:hAnsi="Simplified Arabic" w:cs="Simplified Arabic"/>
          <w:sz w:val="24"/>
          <w:szCs w:val="24"/>
          <w:rtl/>
        </w:rPr>
        <w:t>بن</w:t>
      </w:r>
      <w:proofErr w:type="gramEnd"/>
      <w:r w:rsidRPr="000B7709">
        <w:rPr>
          <w:rFonts w:ascii="Simplified Arabic" w:hAnsi="Simplified Arabic" w:cs="Simplified Arabic"/>
          <w:sz w:val="24"/>
          <w:szCs w:val="24"/>
          <w:rtl/>
        </w:rPr>
        <w:t xml:space="preserve"> خلدون: المقدمة، دار الفكر للطباعة والنشر والتوزيع، بيروت، 2007، ص422.</w:t>
      </w:r>
    </w:p>
  </w:footnote>
  <w:footnote w:id="9">
    <w:p w:rsidR="00B404D8" w:rsidRPr="000B7709" w:rsidRDefault="00B404D8" w:rsidP="00B404D8">
      <w:pPr>
        <w:pStyle w:val="Notedebasdepage"/>
        <w:bidi/>
        <w:jc w:val="both"/>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xml:space="preserve">- القلقشندي: صبح الأعشى في صناعة الانشاء، المؤسسة المصرية العامة، القاهرة، 1963، ج1، ص </w:t>
      </w:r>
      <w:proofErr w:type="spellStart"/>
      <w:r w:rsidRPr="000B7709">
        <w:rPr>
          <w:rFonts w:ascii="Simplified Arabic" w:hAnsi="Simplified Arabic" w:cs="Simplified Arabic"/>
          <w:sz w:val="24"/>
          <w:szCs w:val="24"/>
          <w:rtl/>
        </w:rPr>
        <w:t>ص</w:t>
      </w:r>
      <w:proofErr w:type="spellEnd"/>
      <w:r w:rsidRPr="000B7709">
        <w:rPr>
          <w:rFonts w:ascii="Simplified Arabic" w:hAnsi="Simplified Arabic" w:cs="Simplified Arabic"/>
          <w:sz w:val="24"/>
          <w:szCs w:val="24"/>
          <w:rtl/>
        </w:rPr>
        <w:t xml:space="preserve"> 51- 54.</w:t>
      </w:r>
    </w:p>
  </w:footnote>
  <w:footnote w:id="10">
    <w:p w:rsidR="00B404D8" w:rsidRPr="000B7709" w:rsidRDefault="00B404D8" w:rsidP="00B404D8">
      <w:pPr>
        <w:pStyle w:val="Notedebasdepage"/>
        <w:bidi/>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xml:space="preserve">- عبد </w:t>
      </w:r>
      <w:proofErr w:type="gramStart"/>
      <w:r w:rsidRPr="000B7709">
        <w:rPr>
          <w:rFonts w:ascii="Simplified Arabic" w:hAnsi="Simplified Arabic" w:cs="Simplified Arabic"/>
          <w:sz w:val="24"/>
          <w:szCs w:val="24"/>
          <w:rtl/>
        </w:rPr>
        <w:t>الحق</w:t>
      </w:r>
      <w:proofErr w:type="gramEnd"/>
      <w:r w:rsidRPr="000B7709">
        <w:rPr>
          <w:rFonts w:ascii="Simplified Arabic" w:hAnsi="Simplified Arabic" w:cs="Simplified Arabic"/>
          <w:sz w:val="24"/>
          <w:szCs w:val="24"/>
          <w:rtl/>
        </w:rPr>
        <w:t xml:space="preserve"> معزوز، المرجع السابق، ص110.</w:t>
      </w:r>
    </w:p>
  </w:footnote>
  <w:footnote w:id="11">
    <w:p w:rsidR="00B404D8" w:rsidRPr="000B7709" w:rsidRDefault="00B404D8" w:rsidP="00B404D8">
      <w:pPr>
        <w:pStyle w:val="Notedebasdepage"/>
        <w:bidi/>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xml:space="preserve">- عبد الرحمن </w:t>
      </w:r>
      <w:proofErr w:type="gramStart"/>
      <w:r w:rsidRPr="000B7709">
        <w:rPr>
          <w:rFonts w:ascii="Simplified Arabic" w:hAnsi="Simplified Arabic" w:cs="Simplified Arabic"/>
          <w:sz w:val="24"/>
          <w:szCs w:val="24"/>
          <w:rtl/>
        </w:rPr>
        <w:t>بن</w:t>
      </w:r>
      <w:proofErr w:type="gramEnd"/>
      <w:r w:rsidRPr="000B7709">
        <w:rPr>
          <w:rFonts w:ascii="Simplified Arabic" w:hAnsi="Simplified Arabic" w:cs="Simplified Arabic"/>
          <w:sz w:val="24"/>
          <w:szCs w:val="24"/>
          <w:rtl/>
        </w:rPr>
        <w:t xml:space="preserve"> خلدون، المصدر السابق، ص422.</w:t>
      </w:r>
    </w:p>
  </w:footnote>
  <w:footnote w:id="12">
    <w:p w:rsidR="00B404D8" w:rsidRPr="000B7709" w:rsidRDefault="00B404D8" w:rsidP="00B404D8">
      <w:pPr>
        <w:pStyle w:val="Notedebasdepage"/>
        <w:bidi/>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xml:space="preserve">- </w:t>
      </w:r>
      <w:proofErr w:type="gramStart"/>
      <w:r w:rsidRPr="000B7709">
        <w:rPr>
          <w:rFonts w:ascii="Simplified Arabic" w:hAnsi="Simplified Arabic" w:cs="Simplified Arabic"/>
          <w:sz w:val="24"/>
          <w:szCs w:val="24"/>
          <w:rtl/>
        </w:rPr>
        <w:t>المصدر</w:t>
      </w:r>
      <w:proofErr w:type="gramEnd"/>
      <w:r w:rsidRPr="000B7709">
        <w:rPr>
          <w:rFonts w:ascii="Simplified Arabic" w:hAnsi="Simplified Arabic" w:cs="Simplified Arabic"/>
          <w:sz w:val="24"/>
          <w:szCs w:val="24"/>
          <w:rtl/>
        </w:rPr>
        <w:t xml:space="preserve"> نفسه، ص 422.</w:t>
      </w:r>
    </w:p>
  </w:footnote>
  <w:footnote w:id="13">
    <w:p w:rsidR="00B404D8" w:rsidRPr="000B7709" w:rsidRDefault="00B404D8" w:rsidP="00B404D8">
      <w:pPr>
        <w:pStyle w:val="Notedebasdepage"/>
        <w:bidi/>
        <w:rPr>
          <w:rFonts w:ascii="Simplified Arabic" w:hAnsi="Simplified Arabic" w:cs="Simplified Arabic"/>
          <w:sz w:val="24"/>
          <w:szCs w:val="24"/>
          <w:rtl/>
          <w:lang w:bidi="ar-DZ"/>
        </w:rPr>
      </w:pPr>
      <w:r w:rsidRPr="000B7709">
        <w:rPr>
          <w:rStyle w:val="Appelnotedebasdep"/>
          <w:rFonts w:ascii="Simplified Arabic" w:hAnsi="Simplified Arabic" w:cs="Simplified Arabic"/>
          <w:sz w:val="24"/>
          <w:szCs w:val="24"/>
        </w:rPr>
        <w:footnoteRef/>
      </w:r>
      <w:r w:rsidRPr="000B7709">
        <w:rPr>
          <w:rFonts w:ascii="Simplified Arabic" w:hAnsi="Simplified Arabic" w:cs="Simplified Arabic"/>
          <w:sz w:val="24"/>
          <w:szCs w:val="24"/>
        </w:rPr>
        <w:t xml:space="preserve"> </w:t>
      </w:r>
      <w:r w:rsidRPr="000B7709">
        <w:rPr>
          <w:rFonts w:ascii="Simplified Arabic" w:hAnsi="Simplified Arabic" w:cs="Simplified Arabic"/>
          <w:sz w:val="24"/>
          <w:szCs w:val="24"/>
          <w:rtl/>
        </w:rPr>
        <w:t xml:space="preserve">- </w:t>
      </w:r>
      <w:proofErr w:type="gramStart"/>
      <w:r w:rsidRPr="000B7709">
        <w:rPr>
          <w:rFonts w:ascii="Simplified Arabic" w:hAnsi="Simplified Arabic" w:cs="Simplified Arabic"/>
          <w:sz w:val="24"/>
          <w:szCs w:val="24"/>
          <w:rtl/>
        </w:rPr>
        <w:t>العربي</w:t>
      </w:r>
      <w:proofErr w:type="gramEnd"/>
      <w:r w:rsidRPr="000B7709">
        <w:rPr>
          <w:rFonts w:ascii="Simplified Arabic" w:hAnsi="Simplified Arabic" w:cs="Simplified Arabic"/>
          <w:sz w:val="24"/>
          <w:szCs w:val="24"/>
          <w:rtl/>
        </w:rPr>
        <w:t xml:space="preserve"> بن حجار....، </w:t>
      </w:r>
      <w:proofErr w:type="gramStart"/>
      <w:r w:rsidRPr="000B7709">
        <w:rPr>
          <w:rFonts w:ascii="Simplified Arabic" w:hAnsi="Simplified Arabic" w:cs="Simplified Arabic"/>
          <w:sz w:val="24"/>
          <w:szCs w:val="24"/>
          <w:rtl/>
        </w:rPr>
        <w:t>المرجع</w:t>
      </w:r>
      <w:proofErr w:type="gramEnd"/>
      <w:r w:rsidRPr="000B7709">
        <w:rPr>
          <w:rFonts w:ascii="Simplified Arabic" w:hAnsi="Simplified Arabic" w:cs="Simplified Arabic"/>
          <w:sz w:val="24"/>
          <w:szCs w:val="24"/>
          <w:rtl/>
        </w:rPr>
        <w:t xml:space="preserve"> السابق، ص418.</w:t>
      </w:r>
    </w:p>
  </w:footnote>
  <w:footnote w:id="14">
    <w:p w:rsidR="00013FFA" w:rsidRPr="00FE2090" w:rsidRDefault="00013FFA" w:rsidP="00D536B9">
      <w:pPr>
        <w:pStyle w:val="Notedebasdepage"/>
        <w:bidi/>
        <w:rPr>
          <w:rFonts w:ascii="Simplified Arabic" w:hAnsi="Simplified Arabic" w:cs="Simplified Arabic"/>
          <w:sz w:val="24"/>
          <w:szCs w:val="24"/>
          <w:rtl/>
          <w:lang w:bidi="ar-DZ"/>
        </w:rPr>
      </w:pPr>
      <w:r w:rsidRPr="00FE2090">
        <w:rPr>
          <w:rStyle w:val="Appelnotedebasdep"/>
          <w:rFonts w:ascii="Simplified Arabic" w:hAnsi="Simplified Arabic" w:cs="Simplified Arabic"/>
          <w:sz w:val="24"/>
          <w:szCs w:val="24"/>
          <w:vertAlign w:val="baseline"/>
        </w:rPr>
        <w:footnoteRef/>
      </w:r>
      <w:r w:rsidRPr="00FE2090">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r w:rsidR="00D536B9">
        <w:rPr>
          <w:rFonts w:ascii="Simplified Arabic" w:hAnsi="Simplified Arabic" w:cs="Simplified Arabic" w:hint="cs"/>
          <w:sz w:val="24"/>
          <w:szCs w:val="24"/>
          <w:rtl/>
        </w:rPr>
        <w:t xml:space="preserve">ابن النديم: </w:t>
      </w:r>
      <w:proofErr w:type="gramStart"/>
      <w:r w:rsidR="00D536B9">
        <w:rPr>
          <w:rFonts w:ascii="Simplified Arabic" w:hAnsi="Simplified Arabic" w:cs="Simplified Arabic" w:hint="cs"/>
          <w:sz w:val="24"/>
          <w:szCs w:val="24"/>
          <w:rtl/>
        </w:rPr>
        <w:t>الفهرست</w:t>
      </w:r>
      <w:proofErr w:type="gramEnd"/>
      <w:r w:rsidR="00D536B9">
        <w:rPr>
          <w:rFonts w:ascii="Simplified Arabic" w:hAnsi="Simplified Arabic" w:cs="Simplified Arabic" w:hint="cs"/>
          <w:sz w:val="24"/>
          <w:szCs w:val="24"/>
          <w:rtl/>
        </w:rPr>
        <w:t>، مادة خط.</w:t>
      </w:r>
    </w:p>
  </w:footnote>
  <w:footnote w:id="15">
    <w:p w:rsidR="00013FFA" w:rsidRPr="00013FFA" w:rsidRDefault="00013FFA" w:rsidP="00277D80">
      <w:pPr>
        <w:pStyle w:val="Notedebasdepage"/>
        <w:bidi/>
        <w:rPr>
          <w:rFonts w:ascii="Simplified Arabic" w:hAnsi="Simplified Arabic" w:cs="Simplified Arabic"/>
          <w:sz w:val="24"/>
          <w:szCs w:val="24"/>
          <w:rtl/>
          <w:lang w:bidi="ar-DZ"/>
        </w:rPr>
      </w:pPr>
      <w:r w:rsidRPr="00013FFA">
        <w:rPr>
          <w:rStyle w:val="Appelnotedebasdep"/>
          <w:rFonts w:ascii="Simplified Arabic" w:hAnsi="Simplified Arabic" w:cs="Simplified Arabic"/>
          <w:sz w:val="24"/>
          <w:szCs w:val="24"/>
          <w:vertAlign w:val="baseline"/>
        </w:rPr>
        <w:footnoteRef/>
      </w:r>
      <w:r w:rsidRPr="00013FFA">
        <w:rPr>
          <w:rFonts w:ascii="Simplified Arabic" w:hAnsi="Simplified Arabic" w:cs="Simplified Arabic"/>
          <w:sz w:val="24"/>
          <w:szCs w:val="24"/>
        </w:rPr>
        <w:t xml:space="preserve"> </w:t>
      </w:r>
      <w:r>
        <w:rPr>
          <w:rFonts w:ascii="Simplified Arabic" w:hAnsi="Simplified Arabic" w:cs="Simplified Arabic" w:hint="cs"/>
          <w:sz w:val="24"/>
          <w:szCs w:val="24"/>
          <w:rtl/>
        </w:rPr>
        <w:t>- عبد الحق معزوز: خطوط الكتابات العربية في الجزائر، المجلة المغاربية للمخطوطات، العدد3، 2013، ص109</w:t>
      </w:r>
      <w:r w:rsidR="00E92351">
        <w:rPr>
          <w:rFonts w:ascii="Simplified Arabic" w:hAnsi="Simplified Arabic" w:cs="Simplified Arabic" w:hint="cs"/>
          <w:sz w:val="24"/>
          <w:szCs w:val="24"/>
          <w:rtl/>
        </w:rPr>
        <w:t>؛ كامل سلمان الجبوري</w:t>
      </w:r>
      <w:r w:rsidR="00277D80">
        <w:rPr>
          <w:rFonts w:ascii="Simplified Arabic" w:hAnsi="Simplified Arabic" w:cs="Simplified Arabic" w:hint="cs"/>
          <w:sz w:val="24"/>
          <w:szCs w:val="24"/>
          <w:rtl/>
        </w:rPr>
        <w:t>:</w:t>
      </w:r>
      <w:r w:rsidR="00E92351">
        <w:rPr>
          <w:rFonts w:ascii="Simplified Arabic" w:hAnsi="Simplified Arabic" w:cs="Simplified Arabic" w:hint="cs"/>
          <w:sz w:val="24"/>
          <w:szCs w:val="24"/>
          <w:rtl/>
        </w:rPr>
        <w:t xml:space="preserve"> أصول الخط العربي، </w:t>
      </w:r>
      <w:r w:rsidR="00403A8E">
        <w:rPr>
          <w:rFonts w:ascii="Simplified Arabic" w:hAnsi="Simplified Arabic" w:cs="Simplified Arabic" w:hint="cs"/>
          <w:sz w:val="24"/>
          <w:szCs w:val="24"/>
          <w:rtl/>
        </w:rPr>
        <w:t xml:space="preserve">دار ومكتبة الهلال ، بيروت، 2000م، </w:t>
      </w:r>
      <w:r w:rsidR="00E92351">
        <w:rPr>
          <w:rFonts w:ascii="Simplified Arabic" w:hAnsi="Simplified Arabic" w:cs="Simplified Arabic" w:hint="cs"/>
          <w:sz w:val="24"/>
          <w:szCs w:val="24"/>
          <w:rtl/>
        </w:rPr>
        <w:t>ص09.</w:t>
      </w:r>
    </w:p>
  </w:footnote>
  <w:footnote w:id="16">
    <w:p w:rsidR="00E92351" w:rsidRPr="00E92351" w:rsidRDefault="00E92351" w:rsidP="00E92351">
      <w:pPr>
        <w:pStyle w:val="Notedebasdepage"/>
        <w:bidi/>
        <w:rPr>
          <w:rFonts w:ascii="Simplified Arabic" w:hAnsi="Simplified Arabic" w:cs="Simplified Arabic"/>
          <w:sz w:val="24"/>
          <w:szCs w:val="24"/>
          <w:rtl/>
          <w:lang w:bidi="ar-DZ"/>
        </w:rPr>
      </w:pPr>
      <w:r w:rsidRPr="00E92351">
        <w:rPr>
          <w:rStyle w:val="Appelnotedebasdep"/>
          <w:rFonts w:ascii="Simplified Arabic" w:hAnsi="Simplified Arabic" w:cs="Simplified Arabic"/>
          <w:sz w:val="24"/>
          <w:szCs w:val="24"/>
          <w:vertAlign w:val="baseline"/>
        </w:rPr>
        <w:footnoteRef/>
      </w:r>
      <w:r w:rsidRPr="00E92351">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نفسه</w:t>
      </w:r>
      <w:proofErr w:type="gramEnd"/>
      <w:r>
        <w:rPr>
          <w:rFonts w:ascii="Simplified Arabic" w:hAnsi="Simplified Arabic" w:cs="Simplified Arabic" w:hint="cs"/>
          <w:sz w:val="24"/>
          <w:szCs w:val="24"/>
          <w:rtl/>
        </w:rPr>
        <w:t>، نفسها.</w:t>
      </w:r>
    </w:p>
  </w:footnote>
  <w:footnote w:id="17">
    <w:p w:rsidR="00EF4DFA" w:rsidRPr="00A15BAA" w:rsidRDefault="00EF4DFA" w:rsidP="00EF4DFA">
      <w:pPr>
        <w:pStyle w:val="Notedebasdepage"/>
        <w:bidi/>
        <w:jc w:val="both"/>
        <w:rPr>
          <w:rFonts w:ascii="Simplified Arabic" w:hAnsi="Simplified Arabic" w:cs="Simplified Arabic"/>
          <w:sz w:val="24"/>
          <w:szCs w:val="24"/>
          <w:rtl/>
          <w:lang w:bidi="ar-DZ"/>
        </w:rPr>
      </w:pPr>
      <w:r w:rsidRPr="00A15BAA">
        <w:rPr>
          <w:rStyle w:val="Appelnotedebasdep"/>
          <w:rFonts w:ascii="Simplified Arabic" w:hAnsi="Simplified Arabic" w:cs="Simplified Arabic"/>
          <w:sz w:val="24"/>
          <w:szCs w:val="24"/>
        </w:rPr>
        <w:footnoteRef/>
      </w:r>
      <w:r w:rsidRPr="00A15BAA">
        <w:rPr>
          <w:rFonts w:ascii="Simplified Arabic" w:hAnsi="Simplified Arabic" w:cs="Simplified Arabic"/>
          <w:sz w:val="24"/>
          <w:szCs w:val="24"/>
        </w:rPr>
        <w:t xml:space="preserve"> </w:t>
      </w:r>
      <w:r w:rsidRPr="00A15BAA">
        <w:rPr>
          <w:rFonts w:ascii="Simplified Arabic" w:hAnsi="Simplified Arabic" w:cs="Simplified Arabic"/>
          <w:sz w:val="24"/>
          <w:szCs w:val="24"/>
          <w:rtl/>
        </w:rPr>
        <w:t xml:space="preserve">- </w:t>
      </w:r>
      <w:proofErr w:type="gramStart"/>
      <w:r w:rsidRPr="00A15BAA">
        <w:rPr>
          <w:rFonts w:ascii="Simplified Arabic" w:hAnsi="Simplified Arabic" w:cs="Simplified Arabic"/>
          <w:sz w:val="24"/>
          <w:szCs w:val="24"/>
          <w:rtl/>
        </w:rPr>
        <w:t>سورة</w:t>
      </w:r>
      <w:proofErr w:type="gramEnd"/>
      <w:r w:rsidRPr="00A15BAA">
        <w:rPr>
          <w:rFonts w:ascii="Simplified Arabic" w:hAnsi="Simplified Arabic" w:cs="Simplified Arabic"/>
          <w:sz w:val="24"/>
          <w:szCs w:val="24"/>
          <w:rtl/>
        </w:rPr>
        <w:t xml:space="preserve"> الأنعام، الآية 153.</w:t>
      </w:r>
    </w:p>
  </w:footnote>
  <w:footnote w:id="18">
    <w:p w:rsidR="00EF4DFA" w:rsidRPr="00A15BAA" w:rsidRDefault="00EF4DFA" w:rsidP="00EF4DFA">
      <w:pPr>
        <w:pStyle w:val="Notedebasdepage"/>
        <w:bidi/>
        <w:ind w:left="-285"/>
        <w:jc w:val="both"/>
        <w:rPr>
          <w:rFonts w:ascii="Simplified Arabic" w:hAnsi="Simplified Arabic" w:cs="Simplified Arabic"/>
          <w:sz w:val="24"/>
          <w:szCs w:val="24"/>
          <w:shd w:val="clear" w:color="auto" w:fill="FFFFFF"/>
          <w:rtl/>
        </w:rPr>
      </w:pPr>
      <w:r w:rsidRPr="00A15BAA">
        <w:rPr>
          <w:rStyle w:val="Appelnotedebasdep"/>
          <w:rFonts w:ascii="Simplified Arabic" w:hAnsi="Simplified Arabic" w:cs="Simplified Arabic"/>
          <w:sz w:val="24"/>
          <w:szCs w:val="24"/>
        </w:rPr>
        <w:footnoteRef/>
      </w:r>
      <w:r w:rsidRPr="00A15BAA">
        <w:rPr>
          <w:rFonts w:ascii="Simplified Arabic" w:hAnsi="Simplified Arabic" w:cs="Simplified Arabic"/>
          <w:sz w:val="24"/>
          <w:szCs w:val="24"/>
        </w:rPr>
        <w:t xml:space="preserve"> </w:t>
      </w:r>
      <w:r w:rsidRPr="00A15BAA">
        <w:rPr>
          <w:rFonts w:ascii="Simplified Arabic" w:hAnsi="Simplified Arabic" w:cs="Simplified Arabic"/>
          <w:sz w:val="24"/>
          <w:szCs w:val="24"/>
          <w:rtl/>
        </w:rPr>
        <w:t xml:space="preserve">- </w:t>
      </w:r>
      <w:r w:rsidRPr="00A15BAA">
        <w:rPr>
          <w:rFonts w:ascii="Simplified Arabic" w:hAnsi="Simplified Arabic" w:cs="Simplified Arabic"/>
          <w:sz w:val="24"/>
          <w:szCs w:val="24"/>
          <w:shd w:val="clear" w:color="auto" w:fill="FFFFFF"/>
          <w:rtl/>
        </w:rPr>
        <w:t>عبد المجيد جمعة: تحقيق المخطوط وتوثيق النصوص، جامعة الأمير عبد القادر للعلوم الإسلامية، قسنطينة 2001، ص 4.</w:t>
      </w:r>
    </w:p>
  </w:footnote>
  <w:footnote w:id="19">
    <w:p w:rsidR="005D3841" w:rsidRPr="005D3841" w:rsidRDefault="005D3841" w:rsidP="005D3841">
      <w:pPr>
        <w:pStyle w:val="Notedebasdepage"/>
        <w:bidi/>
        <w:rPr>
          <w:rFonts w:ascii="Simplified Arabic" w:hAnsi="Simplified Arabic" w:cs="Simplified Arabic"/>
          <w:sz w:val="24"/>
          <w:szCs w:val="24"/>
          <w:rtl/>
          <w:lang w:bidi="ar-DZ"/>
        </w:rPr>
      </w:pPr>
      <w:r w:rsidRPr="005D3841">
        <w:rPr>
          <w:rStyle w:val="Appelnotedebasdep"/>
          <w:rFonts w:ascii="Simplified Arabic" w:hAnsi="Simplified Arabic" w:cs="Simplified Arabic"/>
          <w:sz w:val="24"/>
          <w:szCs w:val="24"/>
          <w:vertAlign w:val="baseline"/>
        </w:rPr>
        <w:footnoteRef/>
      </w:r>
      <w:r w:rsidRPr="005D3841">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التيجاني </w:t>
      </w:r>
      <w:proofErr w:type="spellStart"/>
      <w:r>
        <w:rPr>
          <w:rFonts w:ascii="Simplified Arabic" w:hAnsi="Simplified Arabic" w:cs="Simplified Arabic" w:hint="cs"/>
          <w:sz w:val="24"/>
          <w:szCs w:val="24"/>
          <w:rtl/>
        </w:rPr>
        <w:t>مياطة</w:t>
      </w:r>
      <w:proofErr w:type="spellEnd"/>
      <w:r>
        <w:rPr>
          <w:rFonts w:ascii="Simplified Arabic" w:hAnsi="Simplified Arabic" w:cs="Simplified Arabic" w:hint="cs"/>
          <w:sz w:val="24"/>
          <w:szCs w:val="24"/>
          <w:rtl/>
        </w:rPr>
        <w:t> : الضوابط العلمية الحديثة لتحقيق المخطوط العربي، مجلة كان التاريخية، العدد25، ص147.</w:t>
      </w:r>
    </w:p>
  </w:footnote>
  <w:footnote w:id="20">
    <w:p w:rsidR="0076250B" w:rsidRPr="0076250B" w:rsidRDefault="0076250B" w:rsidP="0076250B">
      <w:pPr>
        <w:pStyle w:val="Notedebasdepage"/>
        <w:bidi/>
        <w:rPr>
          <w:rFonts w:ascii="Simplified Arabic" w:hAnsi="Simplified Arabic" w:cs="Simplified Arabic"/>
          <w:sz w:val="24"/>
          <w:szCs w:val="24"/>
          <w:rtl/>
          <w:lang w:bidi="ar-DZ"/>
        </w:rPr>
      </w:pPr>
      <w:r w:rsidRPr="0076250B">
        <w:rPr>
          <w:rStyle w:val="Appelnotedebasdep"/>
          <w:rFonts w:ascii="Simplified Arabic" w:hAnsi="Simplified Arabic" w:cs="Simplified Arabic"/>
          <w:sz w:val="24"/>
          <w:szCs w:val="24"/>
          <w:vertAlign w:val="baseline"/>
        </w:rPr>
        <w:footnoteRef/>
      </w:r>
      <w:r w:rsidRPr="0076250B">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فؤاد محمد خليل : المخطوطات العربية فهرستها علميا </w:t>
      </w:r>
      <w:proofErr w:type="gramStart"/>
      <w:r>
        <w:rPr>
          <w:rFonts w:ascii="Simplified Arabic" w:hAnsi="Simplified Arabic" w:cs="Simplified Arabic" w:hint="cs"/>
          <w:sz w:val="24"/>
          <w:szCs w:val="24"/>
          <w:rtl/>
        </w:rPr>
        <w:t>وعمليا</w:t>
      </w:r>
      <w:proofErr w:type="gramEnd"/>
      <w:r>
        <w:rPr>
          <w:rFonts w:ascii="Simplified Arabic" w:hAnsi="Simplified Arabic" w:cs="Simplified Arabic" w:hint="cs"/>
          <w:sz w:val="24"/>
          <w:szCs w:val="24"/>
          <w:rtl/>
        </w:rPr>
        <w:t>، ص31.</w:t>
      </w:r>
    </w:p>
  </w:footnote>
  <w:footnote w:id="21">
    <w:p w:rsidR="00983F27" w:rsidRPr="00A15BAA" w:rsidRDefault="00983F27" w:rsidP="00983F27">
      <w:pPr>
        <w:pStyle w:val="Notedebasdepage"/>
        <w:bidi/>
        <w:rPr>
          <w:rFonts w:ascii="Simplified Arabic" w:hAnsi="Simplified Arabic" w:cs="Simplified Arabic"/>
          <w:sz w:val="24"/>
          <w:szCs w:val="24"/>
          <w:rtl/>
          <w:lang w:bidi="ar-DZ"/>
        </w:rPr>
      </w:pPr>
      <w:r w:rsidRPr="00A15BAA">
        <w:rPr>
          <w:rStyle w:val="Appelnotedebasdep"/>
          <w:rFonts w:ascii="Simplified Arabic" w:hAnsi="Simplified Arabic" w:cs="Simplified Arabic"/>
          <w:sz w:val="24"/>
          <w:szCs w:val="24"/>
        </w:rPr>
        <w:footnoteRef/>
      </w:r>
      <w:r w:rsidRPr="00A15BAA">
        <w:rPr>
          <w:rFonts w:ascii="Simplified Arabic" w:hAnsi="Simplified Arabic" w:cs="Simplified Arabic"/>
          <w:sz w:val="24"/>
          <w:szCs w:val="24"/>
        </w:rPr>
        <w:t xml:space="preserve"> </w:t>
      </w:r>
      <w:r w:rsidRPr="00A15BAA">
        <w:rPr>
          <w:rFonts w:ascii="Simplified Arabic" w:hAnsi="Simplified Arabic" w:cs="Simplified Arabic"/>
          <w:sz w:val="24"/>
          <w:szCs w:val="24"/>
          <w:rtl/>
        </w:rPr>
        <w:t xml:space="preserve">- فؤاد </w:t>
      </w:r>
      <w:proofErr w:type="spellStart"/>
      <w:r w:rsidRPr="00A15BAA">
        <w:rPr>
          <w:rFonts w:ascii="Simplified Arabic" w:hAnsi="Simplified Arabic" w:cs="Simplified Arabic"/>
          <w:sz w:val="24"/>
          <w:szCs w:val="24"/>
          <w:rtl/>
        </w:rPr>
        <w:t>طوهارة</w:t>
      </w:r>
      <w:proofErr w:type="spellEnd"/>
      <w:r w:rsidRPr="00A15BAA">
        <w:rPr>
          <w:rFonts w:ascii="Simplified Arabic" w:hAnsi="Simplified Arabic" w:cs="Simplified Arabic"/>
          <w:sz w:val="24"/>
          <w:szCs w:val="24"/>
          <w:rtl/>
        </w:rPr>
        <w:t>: محاضرات في منهجية تحقيق المخطوطات، مطبوعة لفائدة طلبة ماستر 2، جامعة قالمة،2016-2017، ص34.</w:t>
      </w:r>
    </w:p>
  </w:footnote>
  <w:footnote w:id="22">
    <w:p w:rsidR="00BA4B2E" w:rsidRPr="00E9484A" w:rsidRDefault="00BA4B2E" w:rsidP="00BA4B2E">
      <w:pPr>
        <w:pStyle w:val="Notedebasdepage"/>
        <w:bidi/>
        <w:rPr>
          <w:rFonts w:ascii="Simplified Arabic" w:hAnsi="Simplified Arabic" w:cs="Simplified Arabic"/>
          <w:color w:val="000000"/>
          <w:sz w:val="24"/>
          <w:szCs w:val="24"/>
          <w:rtl/>
          <w:lang w:bidi="ar-DZ"/>
        </w:rPr>
      </w:pPr>
      <w:r w:rsidRPr="00A15BAA">
        <w:rPr>
          <w:rStyle w:val="Appelnotedebasdep"/>
          <w:rFonts w:ascii="Simplified Arabic" w:hAnsi="Simplified Arabic" w:cs="Simplified Arabic"/>
          <w:sz w:val="24"/>
          <w:szCs w:val="24"/>
        </w:rPr>
        <w:footnoteRef/>
      </w:r>
      <w:r w:rsidRPr="00A15BAA">
        <w:rPr>
          <w:rFonts w:ascii="Simplified Arabic" w:hAnsi="Simplified Arabic" w:cs="Simplified Arabic"/>
          <w:sz w:val="24"/>
          <w:szCs w:val="24"/>
        </w:rPr>
        <w:t xml:space="preserve"> </w:t>
      </w:r>
      <w:r w:rsidRPr="00E9484A">
        <w:rPr>
          <w:rFonts w:ascii="Simplified Arabic" w:hAnsi="Simplified Arabic" w:cs="Simplified Arabic"/>
          <w:sz w:val="24"/>
          <w:szCs w:val="24"/>
          <w:rtl/>
        </w:rPr>
        <w:t xml:space="preserve">- </w:t>
      </w:r>
      <w:r w:rsidRPr="00E9484A">
        <w:rPr>
          <w:rFonts w:ascii="Simplified Arabic" w:hAnsi="Simplified Arabic" w:cs="Simplified Arabic"/>
          <w:color w:val="000000"/>
          <w:sz w:val="24"/>
          <w:szCs w:val="24"/>
          <w:rtl/>
        </w:rPr>
        <w:t xml:space="preserve">هيثم الحلي الحسيني، </w:t>
      </w:r>
      <w:r w:rsidRPr="00E9484A">
        <w:rPr>
          <w:rFonts w:ascii="Simplified Arabic" w:hAnsi="Simplified Arabic" w:cs="Simplified Arabic"/>
          <w:sz w:val="24"/>
          <w:szCs w:val="24"/>
          <w:rtl/>
        </w:rPr>
        <w:t xml:space="preserve">الأدوات العلمية البحثية في دراسة المخطوطات وإحياء التراث العلمي، </w:t>
      </w:r>
      <w:r w:rsidRPr="00E9484A">
        <w:rPr>
          <w:rFonts w:ascii="Simplified Arabic" w:hAnsi="Simplified Arabic" w:cs="Simplified Arabic"/>
          <w:color w:val="000000"/>
          <w:sz w:val="24"/>
          <w:szCs w:val="24"/>
          <w:rtl/>
        </w:rPr>
        <w:t xml:space="preserve">دراسة أكاديمية تحليلية </w:t>
      </w:r>
      <w:proofErr w:type="gramStart"/>
      <w:r w:rsidRPr="00E9484A">
        <w:rPr>
          <w:rFonts w:ascii="Simplified Arabic" w:hAnsi="Simplified Arabic" w:cs="Simplified Arabic"/>
          <w:color w:val="000000"/>
          <w:sz w:val="24"/>
          <w:szCs w:val="24"/>
          <w:rtl/>
        </w:rPr>
        <w:t>ومنهجية</w:t>
      </w:r>
      <w:proofErr w:type="gramEnd"/>
      <w:r w:rsidRPr="00E9484A">
        <w:rPr>
          <w:rFonts w:ascii="Simplified Arabic" w:hAnsi="Simplified Arabic" w:cs="Simplified Arabic"/>
          <w:color w:val="000000"/>
          <w:sz w:val="24"/>
          <w:szCs w:val="24"/>
          <w:rtl/>
        </w:rPr>
        <w:t xml:space="preserve">، </w:t>
      </w:r>
      <w:r w:rsidRPr="00E9484A">
        <w:rPr>
          <w:rFonts w:ascii="Simplified Arabic" w:hAnsi="Simplified Arabic" w:cs="Simplified Arabic"/>
          <w:color w:val="000000"/>
          <w:sz w:val="24"/>
          <w:szCs w:val="24"/>
        </w:rPr>
        <w:t>http://www.alshirazi.com/world/article/2011/796.htm</w:t>
      </w:r>
      <w:r w:rsidRPr="00E9484A">
        <w:rPr>
          <w:rFonts w:ascii="Simplified Arabic" w:hAnsi="Simplified Arabic" w:cs="Simplified Arabic"/>
          <w:color w:val="000000"/>
          <w:sz w:val="24"/>
          <w:szCs w:val="24"/>
          <w:rtl/>
        </w:rPr>
        <w:t xml:space="preserve">، يوم السبت </w:t>
      </w:r>
      <w:r w:rsidRPr="00E9484A">
        <w:rPr>
          <w:rFonts w:ascii="Simplified Arabic" w:hAnsi="Simplified Arabic" w:cs="Simplified Arabic"/>
          <w:color w:val="000000"/>
          <w:sz w:val="24"/>
          <w:szCs w:val="24"/>
        </w:rPr>
        <w:t>06/02/2021</w:t>
      </w:r>
      <w:r w:rsidRPr="00E9484A">
        <w:rPr>
          <w:rFonts w:ascii="Simplified Arabic" w:hAnsi="Simplified Arabic" w:cs="Simplified Arabic"/>
          <w:color w:val="000000"/>
          <w:sz w:val="24"/>
          <w:szCs w:val="24"/>
          <w:rtl/>
          <w:lang w:bidi="ar-DZ"/>
        </w:rPr>
        <w:t>، الساعة 14:31 زوالا.</w:t>
      </w:r>
    </w:p>
  </w:footnote>
  <w:footnote w:id="23">
    <w:p w:rsidR="00BA4B2E" w:rsidRPr="00E9484A" w:rsidRDefault="00BA4B2E" w:rsidP="00BA4B2E">
      <w:pPr>
        <w:pStyle w:val="Notedebasdepage"/>
        <w:bidi/>
        <w:rPr>
          <w:rFonts w:ascii="Simplified Arabic" w:hAnsi="Simplified Arabic" w:cs="Simplified Arabic"/>
          <w:sz w:val="24"/>
          <w:szCs w:val="24"/>
          <w:rtl/>
          <w:lang w:bidi="ar-DZ"/>
        </w:rPr>
      </w:pPr>
      <w:r w:rsidRPr="00E9484A">
        <w:rPr>
          <w:rStyle w:val="Appelnotedebasdep"/>
          <w:rFonts w:ascii="Simplified Arabic" w:hAnsi="Simplified Arabic" w:cs="Simplified Arabic"/>
          <w:sz w:val="24"/>
          <w:szCs w:val="24"/>
        </w:rPr>
        <w:footnoteRef/>
      </w:r>
      <w:r w:rsidRPr="00E9484A">
        <w:rPr>
          <w:rFonts w:ascii="Simplified Arabic" w:hAnsi="Simplified Arabic" w:cs="Simplified Arabic"/>
          <w:sz w:val="24"/>
          <w:szCs w:val="24"/>
        </w:rPr>
        <w:t xml:space="preserve"> </w:t>
      </w:r>
      <w:r w:rsidRPr="00E9484A">
        <w:rPr>
          <w:rFonts w:ascii="Simplified Arabic" w:hAnsi="Simplified Arabic" w:cs="Simplified Arabic"/>
          <w:sz w:val="24"/>
          <w:szCs w:val="24"/>
          <w:rtl/>
        </w:rPr>
        <w:t xml:space="preserve">- فؤاد </w:t>
      </w:r>
      <w:proofErr w:type="spellStart"/>
      <w:r w:rsidRPr="00E9484A">
        <w:rPr>
          <w:rFonts w:ascii="Simplified Arabic" w:hAnsi="Simplified Arabic" w:cs="Simplified Arabic"/>
          <w:sz w:val="24"/>
          <w:szCs w:val="24"/>
          <w:rtl/>
        </w:rPr>
        <w:t>طوهارة</w:t>
      </w:r>
      <w:proofErr w:type="spellEnd"/>
      <w:r w:rsidRPr="00E9484A">
        <w:rPr>
          <w:rFonts w:ascii="Simplified Arabic" w:hAnsi="Simplified Arabic" w:cs="Simplified Arabic"/>
          <w:sz w:val="24"/>
          <w:szCs w:val="24"/>
          <w:rtl/>
        </w:rPr>
        <w:t>: محاضرات في منهجية تحقيق المخطوطات، المرجع السابق، ص33.</w:t>
      </w:r>
    </w:p>
  </w:footnote>
  <w:footnote w:id="24">
    <w:p w:rsidR="00BA4B2E" w:rsidRPr="00E9484A" w:rsidRDefault="00BA4B2E" w:rsidP="00BA4B2E">
      <w:pPr>
        <w:pStyle w:val="Notedebasdepage"/>
        <w:bidi/>
        <w:rPr>
          <w:rFonts w:ascii="Simplified Arabic" w:hAnsi="Simplified Arabic" w:cs="Simplified Arabic"/>
          <w:sz w:val="24"/>
          <w:szCs w:val="24"/>
          <w:rtl/>
          <w:lang w:bidi="ar-DZ"/>
        </w:rPr>
      </w:pPr>
      <w:r w:rsidRPr="00E9484A">
        <w:rPr>
          <w:rStyle w:val="Appelnotedebasdep"/>
          <w:rFonts w:ascii="Simplified Arabic" w:hAnsi="Simplified Arabic" w:cs="Simplified Arabic"/>
          <w:sz w:val="24"/>
          <w:szCs w:val="24"/>
        </w:rPr>
        <w:footnoteRef/>
      </w:r>
      <w:r w:rsidRPr="00E9484A">
        <w:rPr>
          <w:rFonts w:ascii="Simplified Arabic" w:hAnsi="Simplified Arabic" w:cs="Simplified Arabic"/>
          <w:sz w:val="24"/>
          <w:szCs w:val="24"/>
        </w:rPr>
        <w:t xml:space="preserve"> </w:t>
      </w:r>
      <w:r w:rsidRPr="00E9484A">
        <w:rPr>
          <w:rFonts w:ascii="Simplified Arabic" w:hAnsi="Simplified Arabic" w:cs="Simplified Arabic"/>
          <w:sz w:val="24"/>
          <w:szCs w:val="24"/>
          <w:rtl/>
        </w:rPr>
        <w:t xml:space="preserve">- </w:t>
      </w:r>
      <w:proofErr w:type="gramStart"/>
      <w:r w:rsidRPr="00E9484A">
        <w:rPr>
          <w:rFonts w:ascii="Simplified Arabic" w:hAnsi="Simplified Arabic" w:cs="Simplified Arabic"/>
          <w:sz w:val="24"/>
          <w:szCs w:val="24"/>
          <w:rtl/>
        </w:rPr>
        <w:t>نفسه</w:t>
      </w:r>
      <w:proofErr w:type="gramEnd"/>
      <w:r w:rsidRPr="00E9484A">
        <w:rPr>
          <w:rFonts w:ascii="Simplified Arabic" w:hAnsi="Simplified Arabic" w:cs="Simplified Arabic"/>
          <w:sz w:val="24"/>
          <w:szCs w:val="24"/>
          <w:rtl/>
        </w:rPr>
        <w:t>، ص 32.</w:t>
      </w:r>
    </w:p>
  </w:footnote>
  <w:footnote w:id="25">
    <w:p w:rsidR="00A04572" w:rsidRPr="00A04572" w:rsidRDefault="00A04572" w:rsidP="00A04572">
      <w:pPr>
        <w:pStyle w:val="Notedebasdepage"/>
        <w:bidi/>
        <w:rPr>
          <w:rFonts w:ascii="Simplified Arabic" w:hAnsi="Simplified Arabic" w:cs="Simplified Arabic"/>
          <w:sz w:val="24"/>
          <w:szCs w:val="24"/>
          <w:rtl/>
          <w:lang w:bidi="ar-DZ"/>
        </w:rPr>
      </w:pPr>
      <w:r w:rsidRPr="00A04572">
        <w:rPr>
          <w:rStyle w:val="Appelnotedebasdep"/>
          <w:rFonts w:ascii="Simplified Arabic" w:hAnsi="Simplified Arabic" w:cs="Simplified Arabic"/>
          <w:sz w:val="24"/>
          <w:szCs w:val="24"/>
          <w:vertAlign w:val="baseline"/>
        </w:rPr>
        <w:footnoteRef/>
      </w:r>
      <w:r w:rsidRPr="00A0457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للمزيد أكثر عن هذه الأنواع ينظر: </w:t>
      </w:r>
      <w:proofErr w:type="spellStart"/>
      <w:r>
        <w:rPr>
          <w:rFonts w:ascii="Simplified Arabic" w:hAnsi="Simplified Arabic" w:cs="Simplified Arabic" w:hint="cs"/>
          <w:sz w:val="24"/>
          <w:szCs w:val="24"/>
          <w:rtl/>
        </w:rPr>
        <w:t>امحمد</w:t>
      </w:r>
      <w:proofErr w:type="spellEnd"/>
      <w:r>
        <w:rPr>
          <w:rFonts w:ascii="Simplified Arabic" w:hAnsi="Simplified Arabic" w:cs="Simplified Arabic" w:hint="cs"/>
          <w:sz w:val="24"/>
          <w:szCs w:val="24"/>
          <w:rtl/>
        </w:rPr>
        <w:t xml:space="preserve"> مولاي: المخطوطات العربية الجزائرية في ظل علم المخطوطات </w:t>
      </w:r>
      <w:proofErr w:type="spellStart"/>
      <w:r>
        <w:rPr>
          <w:rFonts w:ascii="Simplified Arabic" w:hAnsi="Simplified Arabic" w:cs="Simplified Arabic" w:hint="cs"/>
          <w:sz w:val="24"/>
          <w:szCs w:val="24"/>
          <w:rtl/>
        </w:rPr>
        <w:t>الكوديكولوجيا</w:t>
      </w:r>
      <w:proofErr w:type="spellEnd"/>
      <w:r w:rsidR="00C06352">
        <w:rPr>
          <w:rFonts w:ascii="Simplified Arabic" w:hAnsi="Simplified Arabic" w:cs="Simplified Arabic" w:hint="cs"/>
          <w:sz w:val="24"/>
          <w:szCs w:val="24"/>
          <w:rtl/>
        </w:rPr>
        <w:t xml:space="preserve"> دراسة </w:t>
      </w:r>
      <w:proofErr w:type="spellStart"/>
      <w:r w:rsidR="00C06352">
        <w:rPr>
          <w:rFonts w:ascii="Simplified Arabic" w:hAnsi="Simplified Arabic" w:cs="Simplified Arabic" w:hint="cs"/>
          <w:sz w:val="24"/>
          <w:szCs w:val="24"/>
          <w:rtl/>
        </w:rPr>
        <w:t>كوديكولوجية</w:t>
      </w:r>
      <w:proofErr w:type="spellEnd"/>
      <w:r w:rsidR="00C06352">
        <w:rPr>
          <w:rFonts w:ascii="Simplified Arabic" w:hAnsi="Simplified Arabic" w:cs="Simplified Arabic" w:hint="cs"/>
          <w:sz w:val="24"/>
          <w:szCs w:val="24"/>
          <w:rtl/>
        </w:rPr>
        <w:t>...ص 157-158.</w:t>
      </w:r>
    </w:p>
  </w:footnote>
  <w:footnote w:id="26">
    <w:p w:rsidR="00A512A1" w:rsidRPr="00A512A1" w:rsidRDefault="00A512A1" w:rsidP="00A512A1">
      <w:pPr>
        <w:pStyle w:val="Notedebasdepage"/>
        <w:bidi/>
        <w:rPr>
          <w:rFonts w:ascii="Simplified Arabic" w:hAnsi="Simplified Arabic" w:cs="Simplified Arabic"/>
          <w:sz w:val="24"/>
          <w:szCs w:val="24"/>
          <w:rtl/>
          <w:lang w:bidi="ar-DZ"/>
        </w:rPr>
      </w:pPr>
      <w:r w:rsidRPr="00A512A1">
        <w:rPr>
          <w:rStyle w:val="Appelnotedebasdep"/>
          <w:rFonts w:ascii="Simplified Arabic" w:hAnsi="Simplified Arabic" w:cs="Simplified Arabic"/>
          <w:sz w:val="24"/>
          <w:szCs w:val="24"/>
          <w:vertAlign w:val="baseline"/>
        </w:rPr>
        <w:footnoteRef/>
      </w:r>
      <w:r w:rsidRPr="00A512A1">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ابن </w:t>
      </w:r>
      <w:proofErr w:type="gramStart"/>
      <w:r>
        <w:rPr>
          <w:rFonts w:ascii="Simplified Arabic" w:hAnsi="Simplified Arabic" w:cs="Simplified Arabic" w:hint="cs"/>
          <w:sz w:val="24"/>
          <w:szCs w:val="24"/>
          <w:rtl/>
        </w:rPr>
        <w:t>منظور</w:t>
      </w:r>
      <w:proofErr w:type="gramEnd"/>
      <w:r>
        <w:rPr>
          <w:rFonts w:ascii="Simplified Arabic" w:hAnsi="Simplified Arabic" w:cs="Simplified Arabic" w:hint="cs"/>
          <w:sz w:val="24"/>
          <w:szCs w:val="24"/>
          <w:rtl/>
        </w:rPr>
        <w:t> : لسان العرب، ج11، ص133.</w:t>
      </w:r>
    </w:p>
  </w:footnote>
  <w:footnote w:id="27">
    <w:p w:rsidR="00455AD9" w:rsidRPr="00455AD9" w:rsidRDefault="00455AD9" w:rsidP="00455AD9">
      <w:pPr>
        <w:pStyle w:val="Notedebasdepage"/>
        <w:bidi/>
        <w:rPr>
          <w:rFonts w:ascii="Simplified Arabic" w:hAnsi="Simplified Arabic" w:cs="Simplified Arabic"/>
          <w:sz w:val="24"/>
          <w:szCs w:val="24"/>
          <w:rtl/>
          <w:lang w:bidi="ar-DZ"/>
        </w:rPr>
      </w:pPr>
      <w:r w:rsidRPr="00455AD9">
        <w:rPr>
          <w:rStyle w:val="Appelnotedebasdep"/>
          <w:rFonts w:ascii="Simplified Arabic" w:hAnsi="Simplified Arabic" w:cs="Simplified Arabic"/>
          <w:sz w:val="24"/>
          <w:szCs w:val="24"/>
          <w:vertAlign w:val="baseline"/>
        </w:rPr>
        <w:footnoteRef/>
      </w:r>
      <w:r w:rsidRPr="00455AD9">
        <w:rPr>
          <w:rFonts w:ascii="Simplified Arabic" w:hAnsi="Simplified Arabic" w:cs="Simplified Arabic"/>
          <w:sz w:val="24"/>
          <w:szCs w:val="24"/>
        </w:rPr>
        <w:t xml:space="preserve"> </w:t>
      </w:r>
      <w:r>
        <w:rPr>
          <w:rFonts w:ascii="Simplified Arabic" w:hAnsi="Simplified Arabic" w:cs="Simplified Arabic" w:hint="cs"/>
          <w:sz w:val="24"/>
          <w:szCs w:val="24"/>
          <w:rtl/>
        </w:rPr>
        <w:t>- حمزة بن الحسن الأصفهاني : التنبيه على حدوث التصحيف، ص06.</w:t>
      </w:r>
    </w:p>
  </w:footnote>
  <w:footnote w:id="28">
    <w:p w:rsidR="003C0A36" w:rsidRPr="004E4860" w:rsidRDefault="003C0A36" w:rsidP="003C0A3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عصام محمد الشنطي، أدوات تحقيق النصوص: المصادر العامة، الإسماعيلية، مكتبة الإمام البخاري، 2007، ص8.</w:t>
      </w:r>
      <w:r w:rsidRPr="004E4860">
        <w:rPr>
          <w:rFonts w:ascii="Simplified Arabic" w:hAnsi="Simplified Arabic" w:cs="Simplified Arabic"/>
          <w:sz w:val="24"/>
          <w:szCs w:val="24"/>
        </w:rPr>
        <w:t xml:space="preserve"> </w:t>
      </w:r>
    </w:p>
  </w:footnote>
  <w:footnote w:id="29">
    <w:p w:rsidR="003C0A36" w:rsidRPr="004E4860" w:rsidRDefault="003C0A36" w:rsidP="003C0A3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 xml:space="preserve">عبد السلام هارون، تحقيق النصوص ونشرها، ط7، مكتبة </w:t>
      </w:r>
      <w:proofErr w:type="spellStart"/>
      <w:r w:rsidRPr="004E4860">
        <w:rPr>
          <w:rFonts w:ascii="Simplified Arabic" w:hAnsi="Simplified Arabic" w:cs="Simplified Arabic"/>
          <w:sz w:val="24"/>
          <w:szCs w:val="24"/>
          <w:rtl/>
        </w:rPr>
        <w:t>الخانجي</w:t>
      </w:r>
      <w:proofErr w:type="spellEnd"/>
      <w:r w:rsidRPr="004E4860">
        <w:rPr>
          <w:rFonts w:ascii="Simplified Arabic" w:hAnsi="Simplified Arabic" w:cs="Simplified Arabic"/>
          <w:sz w:val="24"/>
          <w:szCs w:val="24"/>
          <w:rtl/>
        </w:rPr>
        <w:t>، القاهرة، 1998، ص42.</w:t>
      </w:r>
      <w:r w:rsidRPr="004E4860">
        <w:rPr>
          <w:rFonts w:ascii="Simplified Arabic" w:hAnsi="Simplified Arabic" w:cs="Simplified Arabic"/>
          <w:sz w:val="24"/>
          <w:szCs w:val="24"/>
        </w:rPr>
        <w:t xml:space="preserve"> </w:t>
      </w:r>
    </w:p>
  </w:footnote>
  <w:footnote w:id="30">
    <w:p w:rsidR="008F1AD5" w:rsidRPr="008F1AD5" w:rsidRDefault="008F1AD5" w:rsidP="008F1AD5">
      <w:pPr>
        <w:pStyle w:val="Notedebasdepage"/>
        <w:bidi/>
        <w:rPr>
          <w:rFonts w:ascii="Simplified Arabic" w:hAnsi="Simplified Arabic" w:cs="Simplified Arabic"/>
          <w:sz w:val="24"/>
          <w:szCs w:val="24"/>
          <w:rtl/>
          <w:lang w:bidi="ar-DZ"/>
        </w:rPr>
      </w:pPr>
      <w:r w:rsidRPr="008F1AD5">
        <w:rPr>
          <w:rStyle w:val="Appelnotedebasdep"/>
          <w:rFonts w:ascii="Simplified Arabic" w:hAnsi="Simplified Arabic" w:cs="Simplified Arabic"/>
          <w:sz w:val="24"/>
          <w:szCs w:val="24"/>
          <w:vertAlign w:val="baseline"/>
        </w:rPr>
        <w:footnoteRef/>
      </w:r>
      <w:r w:rsidRPr="008F1AD5">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فرانسوا </w:t>
      </w:r>
      <w:proofErr w:type="spellStart"/>
      <w:r>
        <w:rPr>
          <w:rFonts w:ascii="Simplified Arabic" w:hAnsi="Simplified Arabic" w:cs="Simplified Arabic" w:hint="cs"/>
          <w:sz w:val="24"/>
          <w:szCs w:val="24"/>
          <w:rtl/>
        </w:rPr>
        <w:t>ديغوش</w:t>
      </w:r>
      <w:proofErr w:type="spellEnd"/>
      <w:r>
        <w:rPr>
          <w:rFonts w:ascii="Simplified Arabic" w:hAnsi="Simplified Arabic" w:cs="Simplified Arabic" w:hint="cs"/>
          <w:sz w:val="24"/>
          <w:szCs w:val="24"/>
          <w:rtl/>
        </w:rPr>
        <w:t> : المدخل إلى علم الكتاب المخطوط، ص176.</w:t>
      </w:r>
    </w:p>
  </w:footnote>
  <w:footnote w:id="31">
    <w:p w:rsidR="009734EB" w:rsidRPr="009734EB" w:rsidRDefault="009734EB" w:rsidP="009734EB">
      <w:pPr>
        <w:pStyle w:val="Notedebasdepage"/>
        <w:bidi/>
        <w:rPr>
          <w:rFonts w:ascii="Simplified Arabic" w:hAnsi="Simplified Arabic" w:cs="Simplified Arabic"/>
          <w:sz w:val="24"/>
          <w:szCs w:val="24"/>
          <w:rtl/>
          <w:lang w:bidi="ar-DZ"/>
        </w:rPr>
      </w:pPr>
      <w:r w:rsidRPr="009734EB">
        <w:rPr>
          <w:rStyle w:val="Appelnotedebasdep"/>
          <w:rFonts w:ascii="Simplified Arabic" w:hAnsi="Simplified Arabic" w:cs="Simplified Arabic"/>
          <w:sz w:val="24"/>
          <w:szCs w:val="24"/>
          <w:vertAlign w:val="baseline"/>
        </w:rPr>
        <w:footnoteRef/>
      </w:r>
      <w:r w:rsidRPr="009734EB">
        <w:rPr>
          <w:rFonts w:ascii="Simplified Arabic" w:hAnsi="Simplified Arabic" w:cs="Simplified Arabic"/>
          <w:sz w:val="24"/>
          <w:szCs w:val="24"/>
        </w:rPr>
        <w:t xml:space="preserve"> </w:t>
      </w:r>
      <w:r>
        <w:rPr>
          <w:rFonts w:ascii="Simplified Arabic" w:hAnsi="Simplified Arabic" w:cs="Simplified Arabic" w:hint="cs"/>
          <w:sz w:val="24"/>
          <w:szCs w:val="24"/>
          <w:rtl/>
        </w:rPr>
        <w:t>- نفسه، ص14؛ أحمد شوقي بنبين : دراسات في علم المخطوطات والبحث البيبليوغرافي، ص11-12.</w:t>
      </w:r>
    </w:p>
  </w:footnote>
  <w:footnote w:id="32">
    <w:p w:rsidR="007D1FC0" w:rsidRPr="007D1FC0" w:rsidRDefault="007D1FC0" w:rsidP="007D1FC0">
      <w:pPr>
        <w:pStyle w:val="Notedebasdepage"/>
        <w:bidi/>
        <w:rPr>
          <w:rFonts w:ascii="Simplified Arabic" w:hAnsi="Simplified Arabic" w:cs="Simplified Arabic"/>
          <w:sz w:val="24"/>
          <w:szCs w:val="24"/>
          <w:rtl/>
          <w:lang w:bidi="ar-DZ"/>
        </w:rPr>
      </w:pPr>
      <w:r w:rsidRPr="007D1FC0">
        <w:rPr>
          <w:rStyle w:val="Appelnotedebasdep"/>
          <w:rFonts w:ascii="Simplified Arabic" w:hAnsi="Simplified Arabic" w:cs="Simplified Arabic"/>
          <w:sz w:val="24"/>
          <w:szCs w:val="24"/>
          <w:vertAlign w:val="baseline"/>
        </w:rPr>
        <w:footnoteRef/>
      </w:r>
      <w:r w:rsidRPr="007D1FC0">
        <w:rPr>
          <w:rFonts w:ascii="Simplified Arabic" w:hAnsi="Simplified Arabic" w:cs="Simplified Arabic"/>
          <w:sz w:val="24"/>
          <w:szCs w:val="24"/>
        </w:rPr>
        <w:t xml:space="preserve"> </w:t>
      </w:r>
      <w:r>
        <w:rPr>
          <w:rFonts w:ascii="Simplified Arabic" w:hAnsi="Simplified Arabic" w:cs="Simplified Arabic" w:hint="cs"/>
          <w:sz w:val="24"/>
          <w:szCs w:val="24"/>
          <w:rtl/>
        </w:rPr>
        <w:t>- شوقي بنبين، معجم المصطلحات العربين ص ص250-302.</w:t>
      </w:r>
    </w:p>
  </w:footnote>
  <w:footnote w:id="33">
    <w:p w:rsidR="00FB3AEE" w:rsidRPr="00FB3AEE" w:rsidRDefault="00FB3AEE" w:rsidP="00FB3AEE">
      <w:pPr>
        <w:pStyle w:val="Notedebasdepage"/>
        <w:bidi/>
        <w:rPr>
          <w:rFonts w:ascii="Simplified Arabic" w:hAnsi="Simplified Arabic" w:cs="Simplified Arabic"/>
          <w:sz w:val="24"/>
          <w:szCs w:val="24"/>
          <w:rtl/>
          <w:lang w:bidi="ar-DZ"/>
        </w:rPr>
      </w:pPr>
      <w:r w:rsidRPr="00FB3AEE">
        <w:rPr>
          <w:rStyle w:val="Appelnotedebasdep"/>
          <w:rFonts w:ascii="Simplified Arabic" w:hAnsi="Simplified Arabic" w:cs="Simplified Arabic"/>
          <w:sz w:val="24"/>
          <w:szCs w:val="24"/>
          <w:vertAlign w:val="baseline"/>
        </w:rPr>
        <w:footnoteRef/>
      </w:r>
      <w:r w:rsidRPr="00FB3AE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نفسه</w:t>
      </w:r>
      <w:proofErr w:type="gramEnd"/>
      <w:r>
        <w:rPr>
          <w:rFonts w:ascii="Simplified Arabic" w:hAnsi="Simplified Arabic" w:cs="Simplified Arabic" w:hint="cs"/>
          <w:sz w:val="24"/>
          <w:szCs w:val="24"/>
          <w:rtl/>
        </w:rPr>
        <w:t>، ص13.</w:t>
      </w:r>
    </w:p>
  </w:footnote>
  <w:footnote w:id="34">
    <w:p w:rsidR="000D4D07" w:rsidRPr="000D4D07" w:rsidRDefault="000D4D07" w:rsidP="000D4D07">
      <w:pPr>
        <w:pStyle w:val="Notedebasdepage"/>
        <w:bidi/>
        <w:rPr>
          <w:rFonts w:ascii="Simplified Arabic" w:hAnsi="Simplified Arabic" w:cs="Simplified Arabic"/>
          <w:sz w:val="24"/>
          <w:szCs w:val="24"/>
          <w:rtl/>
          <w:lang w:bidi="ar-DZ"/>
        </w:rPr>
      </w:pPr>
      <w:r w:rsidRPr="000D4D07">
        <w:rPr>
          <w:rStyle w:val="Appelnotedebasdep"/>
          <w:rFonts w:ascii="Simplified Arabic" w:hAnsi="Simplified Arabic" w:cs="Simplified Arabic"/>
          <w:sz w:val="24"/>
          <w:szCs w:val="24"/>
          <w:vertAlign w:val="baseline"/>
        </w:rPr>
        <w:footnoteRef/>
      </w:r>
      <w:r w:rsidRPr="000D4D07">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امحمد</w:t>
      </w:r>
      <w:proofErr w:type="spellEnd"/>
      <w:r>
        <w:rPr>
          <w:rFonts w:ascii="Simplified Arabic" w:hAnsi="Simplified Arabic" w:cs="Simplified Arabic" w:hint="cs"/>
          <w:sz w:val="24"/>
          <w:szCs w:val="24"/>
          <w:rtl/>
        </w:rPr>
        <w:t xml:space="preserve"> مولاي، م. س، ص161.</w:t>
      </w:r>
    </w:p>
  </w:footnote>
  <w:footnote w:id="35">
    <w:p w:rsidR="00897012" w:rsidRPr="00897012" w:rsidRDefault="00897012" w:rsidP="00897012">
      <w:pPr>
        <w:pStyle w:val="Notedebasdepage"/>
        <w:bidi/>
        <w:rPr>
          <w:rFonts w:ascii="Simplified Arabic" w:hAnsi="Simplified Arabic" w:cs="Simplified Arabic"/>
          <w:sz w:val="24"/>
          <w:szCs w:val="24"/>
          <w:rtl/>
          <w:lang w:bidi="ar-DZ"/>
        </w:rPr>
      </w:pPr>
      <w:r w:rsidRPr="00897012">
        <w:rPr>
          <w:rStyle w:val="Appelnotedebasdep"/>
          <w:rFonts w:ascii="Simplified Arabic" w:hAnsi="Simplified Arabic" w:cs="Simplified Arabic"/>
          <w:sz w:val="24"/>
          <w:szCs w:val="24"/>
          <w:vertAlign w:val="baseline"/>
        </w:rPr>
        <w:footnoteRef/>
      </w:r>
      <w:r w:rsidRPr="00897012">
        <w:rPr>
          <w:rFonts w:ascii="Simplified Arabic" w:hAnsi="Simplified Arabic" w:cs="Simplified Arabic"/>
          <w:sz w:val="24"/>
          <w:szCs w:val="24"/>
        </w:rPr>
        <w:t xml:space="preserve"> </w:t>
      </w:r>
      <w:r>
        <w:rPr>
          <w:rFonts w:ascii="Simplified Arabic" w:hAnsi="Simplified Arabic" w:cs="Simplified Arabic" w:hint="cs"/>
          <w:sz w:val="24"/>
          <w:szCs w:val="24"/>
          <w:rtl/>
        </w:rPr>
        <w:t>- المقري : نفح الطيب...، ج1، ص463.</w:t>
      </w:r>
    </w:p>
  </w:footnote>
  <w:footnote w:id="36">
    <w:p w:rsidR="00241E39" w:rsidRPr="00241E39" w:rsidRDefault="00241E39" w:rsidP="00241E39">
      <w:pPr>
        <w:pStyle w:val="Notedebasdepage"/>
        <w:bidi/>
        <w:rPr>
          <w:rFonts w:ascii="Simplified Arabic" w:hAnsi="Simplified Arabic" w:cs="Simplified Arabic"/>
          <w:sz w:val="24"/>
          <w:szCs w:val="24"/>
          <w:rtl/>
          <w:lang w:bidi="ar-DZ"/>
        </w:rPr>
      </w:pPr>
      <w:r w:rsidRPr="00241E39">
        <w:rPr>
          <w:rStyle w:val="Appelnotedebasdep"/>
          <w:rFonts w:ascii="Simplified Arabic" w:hAnsi="Simplified Arabic" w:cs="Simplified Arabic"/>
          <w:sz w:val="24"/>
          <w:szCs w:val="24"/>
          <w:vertAlign w:val="baseline"/>
        </w:rPr>
        <w:footnoteRef/>
      </w:r>
      <w:r w:rsidRPr="00241E39">
        <w:rPr>
          <w:rFonts w:ascii="Simplified Arabic" w:hAnsi="Simplified Arabic" w:cs="Simplified Arabic"/>
          <w:sz w:val="24"/>
          <w:szCs w:val="24"/>
        </w:rPr>
        <w:t xml:space="preserve"> </w:t>
      </w:r>
      <w:r>
        <w:rPr>
          <w:rFonts w:ascii="Simplified Arabic" w:hAnsi="Simplified Arabic" w:cs="Simplified Arabic" w:hint="cs"/>
          <w:sz w:val="24"/>
          <w:szCs w:val="24"/>
          <w:rtl/>
        </w:rPr>
        <w:t>- الزمخشري : أساس البلاغة، ج1، ص143</w:t>
      </w:r>
    </w:p>
  </w:footnote>
  <w:footnote w:id="37">
    <w:p w:rsidR="0002285E" w:rsidRPr="0002285E" w:rsidRDefault="0002285E" w:rsidP="0002285E">
      <w:pPr>
        <w:pStyle w:val="Notedebasdepage"/>
        <w:bidi/>
        <w:rPr>
          <w:rFonts w:ascii="Simplified Arabic" w:hAnsi="Simplified Arabic" w:cs="Simplified Arabic"/>
          <w:sz w:val="24"/>
          <w:szCs w:val="24"/>
          <w:rtl/>
          <w:lang w:bidi="ar-DZ"/>
        </w:rPr>
      </w:pPr>
      <w:r w:rsidRPr="0002285E">
        <w:rPr>
          <w:rStyle w:val="Appelnotedebasdep"/>
          <w:rFonts w:ascii="Simplified Arabic" w:hAnsi="Simplified Arabic" w:cs="Simplified Arabic"/>
          <w:sz w:val="24"/>
          <w:szCs w:val="24"/>
          <w:vertAlign w:val="baseline"/>
        </w:rPr>
        <w:footnoteRef/>
      </w:r>
      <w:r w:rsidRPr="0002285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عبد الرزاق </w:t>
      </w:r>
      <w:proofErr w:type="spellStart"/>
      <w:r>
        <w:rPr>
          <w:rFonts w:ascii="Simplified Arabic" w:hAnsi="Simplified Arabic" w:cs="Simplified Arabic" w:hint="cs"/>
          <w:sz w:val="24"/>
          <w:szCs w:val="24"/>
          <w:rtl/>
        </w:rPr>
        <w:t>الصاعدي</w:t>
      </w:r>
      <w:proofErr w:type="spellEnd"/>
      <w:r>
        <w:rPr>
          <w:rFonts w:ascii="Simplified Arabic" w:hAnsi="Simplified Arabic" w:cs="Simplified Arabic" w:hint="cs"/>
          <w:sz w:val="24"/>
          <w:szCs w:val="24"/>
          <w:rtl/>
        </w:rPr>
        <w:t> : تداخل ال</w:t>
      </w:r>
      <w:r w:rsidR="00E31403">
        <w:rPr>
          <w:rFonts w:ascii="Simplified Arabic" w:hAnsi="Simplified Arabic" w:cs="Simplified Arabic" w:hint="cs"/>
          <w:sz w:val="24"/>
          <w:szCs w:val="24"/>
          <w:rtl/>
        </w:rPr>
        <w:t>أ</w:t>
      </w:r>
      <w:r>
        <w:rPr>
          <w:rFonts w:ascii="Simplified Arabic" w:hAnsi="Simplified Arabic" w:cs="Simplified Arabic" w:hint="cs"/>
          <w:sz w:val="24"/>
          <w:szCs w:val="24"/>
          <w:rtl/>
        </w:rPr>
        <w:t>صول اللغوية وأثره في بناء المعجم، ص737-738.</w:t>
      </w:r>
    </w:p>
  </w:footnote>
  <w:footnote w:id="38">
    <w:p w:rsidR="00013FFA" w:rsidRPr="004E4860" w:rsidRDefault="00013FFA" w:rsidP="001A4BAE">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احمد مولاي، دور المخطوطات العربية الإسلامية في البحث العلمي بالجزائر مخابر البحث في المخطوطات بالجامعات الجزائرية نموذجا، المجلة المغاربية للمخطوطات، أعمال الملتقى الوطني للتراث المخطوط، من 30/11/</w:t>
      </w:r>
      <w:r>
        <w:rPr>
          <w:rFonts w:ascii="Simplified Arabic" w:hAnsi="Simplified Arabic" w:cs="Simplified Arabic" w:hint="cs"/>
          <w:sz w:val="24"/>
          <w:szCs w:val="24"/>
          <w:rtl/>
        </w:rPr>
        <w:t>2011</w:t>
      </w:r>
      <w:r w:rsidRPr="004E4860">
        <w:rPr>
          <w:rFonts w:ascii="Simplified Arabic" w:hAnsi="Simplified Arabic" w:cs="Simplified Arabic"/>
          <w:sz w:val="24"/>
          <w:szCs w:val="24"/>
          <w:rtl/>
        </w:rPr>
        <w:t xml:space="preserve"> إلى </w:t>
      </w:r>
      <w:r>
        <w:rPr>
          <w:rFonts w:ascii="Simplified Arabic" w:hAnsi="Simplified Arabic" w:cs="Simplified Arabic" w:hint="cs"/>
          <w:sz w:val="24"/>
          <w:szCs w:val="24"/>
          <w:rtl/>
        </w:rPr>
        <w:t>1</w:t>
      </w:r>
      <w:r w:rsidRPr="004E4860">
        <w:rPr>
          <w:rFonts w:ascii="Simplified Arabic" w:hAnsi="Simplified Arabic" w:cs="Simplified Arabic"/>
          <w:sz w:val="24"/>
          <w:szCs w:val="24"/>
          <w:rtl/>
        </w:rPr>
        <w:t>1/12/2011 ، العدد 3، جامعة الجزائر،2013، ص4</w:t>
      </w:r>
      <w:r>
        <w:rPr>
          <w:rFonts w:ascii="Simplified Arabic" w:hAnsi="Simplified Arabic" w:cs="Simplified Arabic" w:hint="cs"/>
          <w:sz w:val="24"/>
          <w:szCs w:val="24"/>
          <w:rtl/>
        </w:rPr>
        <w:t>8</w:t>
      </w:r>
      <w:r w:rsidRPr="004E4860">
        <w:rPr>
          <w:rFonts w:ascii="Simplified Arabic" w:hAnsi="Simplified Arabic" w:cs="Simplified Arabic"/>
          <w:sz w:val="24"/>
          <w:szCs w:val="24"/>
          <w:rtl/>
        </w:rPr>
        <w:t>.</w:t>
      </w:r>
      <w:r w:rsidRPr="004E4860">
        <w:rPr>
          <w:rFonts w:ascii="Simplified Arabic" w:hAnsi="Simplified Arabic" w:cs="Simplified Arabic"/>
          <w:sz w:val="24"/>
          <w:szCs w:val="24"/>
        </w:rPr>
        <w:t xml:space="preserve"> </w:t>
      </w:r>
    </w:p>
  </w:footnote>
  <w:footnote w:id="39">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proofErr w:type="gramStart"/>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يوسف</w:t>
      </w:r>
      <w:proofErr w:type="gramEnd"/>
      <w:r w:rsidRPr="004E4860">
        <w:rPr>
          <w:rFonts w:ascii="Simplified Arabic" w:hAnsi="Simplified Arabic" w:cs="Simplified Arabic"/>
          <w:sz w:val="24"/>
          <w:szCs w:val="24"/>
          <w:rtl/>
        </w:rPr>
        <w:t xml:space="preserve"> مصطفى السيد، صيانة المخطوطات علما وعملا، عالم الكتب، القاهرة،2002، ص101.</w:t>
      </w:r>
      <w:r w:rsidRPr="004E4860">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
  </w:footnote>
  <w:footnote w:id="40">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يوسف</w:t>
      </w:r>
      <w:proofErr w:type="gramEnd"/>
      <w:r>
        <w:rPr>
          <w:rFonts w:ascii="Simplified Arabic" w:hAnsi="Simplified Arabic" w:cs="Simplified Arabic" w:hint="cs"/>
          <w:sz w:val="24"/>
          <w:szCs w:val="24"/>
          <w:rtl/>
        </w:rPr>
        <w:t xml:space="preserve"> مصطفى السيد</w:t>
      </w:r>
      <w:r w:rsidRPr="004E4860">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المرجع السابق، </w:t>
      </w:r>
      <w:r w:rsidRPr="004E4860">
        <w:rPr>
          <w:rFonts w:ascii="Simplified Arabic" w:hAnsi="Simplified Arabic" w:cs="Simplified Arabic"/>
          <w:sz w:val="24"/>
          <w:szCs w:val="24"/>
          <w:rtl/>
        </w:rPr>
        <w:t>ص102.</w:t>
      </w:r>
      <w:r w:rsidRPr="004E4860">
        <w:rPr>
          <w:rFonts w:ascii="Simplified Arabic" w:hAnsi="Simplified Arabic" w:cs="Simplified Arabic"/>
          <w:sz w:val="24"/>
          <w:szCs w:val="24"/>
        </w:rPr>
        <w:t xml:space="preserve"> </w:t>
      </w:r>
    </w:p>
  </w:footnote>
  <w:footnote w:id="41">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proofErr w:type="spellStart"/>
      <w:r w:rsidRPr="004E4860">
        <w:rPr>
          <w:rFonts w:ascii="Simplified Arabic" w:hAnsi="Simplified Arabic" w:cs="Simplified Arabic"/>
          <w:sz w:val="24"/>
          <w:szCs w:val="24"/>
          <w:rtl/>
        </w:rPr>
        <w:t>امحمد</w:t>
      </w:r>
      <w:proofErr w:type="spellEnd"/>
      <w:r w:rsidRPr="004E4860">
        <w:rPr>
          <w:rFonts w:ascii="Simplified Arabic" w:hAnsi="Simplified Arabic" w:cs="Simplified Arabic"/>
          <w:sz w:val="24"/>
          <w:szCs w:val="24"/>
          <w:rtl/>
        </w:rPr>
        <w:t xml:space="preserve"> مولاي، المرجع السابق، ص49.</w:t>
      </w:r>
      <w:r w:rsidRPr="004E4860">
        <w:rPr>
          <w:rFonts w:ascii="Simplified Arabic" w:hAnsi="Simplified Arabic" w:cs="Simplified Arabic"/>
          <w:sz w:val="24"/>
          <w:szCs w:val="24"/>
        </w:rPr>
        <w:t xml:space="preserve"> </w:t>
      </w:r>
    </w:p>
  </w:footnote>
  <w:footnote w:id="42">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 xml:space="preserve">حسام الدين عبد الحميد </w:t>
      </w:r>
      <w:proofErr w:type="gramStart"/>
      <w:r w:rsidRPr="004E4860">
        <w:rPr>
          <w:rFonts w:ascii="Simplified Arabic" w:hAnsi="Simplified Arabic" w:cs="Simplified Arabic"/>
          <w:sz w:val="24"/>
          <w:szCs w:val="24"/>
          <w:rtl/>
        </w:rPr>
        <w:t>محمود</w:t>
      </w:r>
      <w:proofErr w:type="gramEnd"/>
      <w:r w:rsidRPr="004E4860">
        <w:rPr>
          <w:rFonts w:ascii="Simplified Arabic" w:hAnsi="Simplified Arabic" w:cs="Simplified Arabic"/>
          <w:sz w:val="24"/>
          <w:szCs w:val="24"/>
          <w:rtl/>
        </w:rPr>
        <w:t>، تكنولوجيا صيانة وترميم المقتنيات الثقافية: مخطوطات، مطبوعات، وثائق، تسجيلات، مطابع الهيئة المصرية للكتاب، القاهرة،</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1979، ص151.</w:t>
      </w:r>
      <w:r w:rsidRPr="004E4860">
        <w:rPr>
          <w:rFonts w:ascii="Simplified Arabic" w:hAnsi="Simplified Arabic" w:cs="Simplified Arabic"/>
          <w:sz w:val="24"/>
          <w:szCs w:val="24"/>
        </w:rPr>
        <w:t xml:space="preserve"> </w:t>
      </w:r>
    </w:p>
  </w:footnote>
  <w:footnote w:id="43">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حسام الدين عبد الحميد، </w:t>
      </w:r>
      <w:proofErr w:type="gramStart"/>
      <w:r>
        <w:rPr>
          <w:rFonts w:ascii="Simplified Arabic" w:hAnsi="Simplified Arabic" w:cs="Simplified Arabic" w:hint="cs"/>
          <w:sz w:val="24"/>
          <w:szCs w:val="24"/>
          <w:rtl/>
        </w:rPr>
        <w:t>المرجع</w:t>
      </w:r>
      <w:proofErr w:type="gramEnd"/>
      <w:r>
        <w:rPr>
          <w:rFonts w:ascii="Simplified Arabic" w:hAnsi="Simplified Arabic" w:cs="Simplified Arabic" w:hint="cs"/>
          <w:sz w:val="24"/>
          <w:szCs w:val="24"/>
          <w:rtl/>
        </w:rPr>
        <w:t xml:space="preserve"> السابق،</w:t>
      </w:r>
      <w:r w:rsidRPr="004E4860">
        <w:rPr>
          <w:rFonts w:ascii="Simplified Arabic" w:hAnsi="Simplified Arabic" w:cs="Simplified Arabic"/>
          <w:sz w:val="24"/>
          <w:szCs w:val="24"/>
          <w:rtl/>
        </w:rPr>
        <w:t xml:space="preserve"> ص183.</w:t>
      </w:r>
      <w:r w:rsidRPr="004E4860">
        <w:rPr>
          <w:rFonts w:ascii="Simplified Arabic" w:hAnsi="Simplified Arabic" w:cs="Simplified Arabic"/>
          <w:sz w:val="24"/>
          <w:szCs w:val="24"/>
        </w:rPr>
        <w:t xml:space="preserve"> </w:t>
      </w:r>
    </w:p>
  </w:footnote>
  <w:footnote w:id="44">
    <w:p w:rsidR="00013FFA" w:rsidRPr="004E4860" w:rsidRDefault="00616A6A" w:rsidP="00425FA0">
      <w:pPr>
        <w:pStyle w:val="Notedebasdepage"/>
        <w:bidi/>
        <w:jc w:val="both"/>
        <w:rPr>
          <w:rFonts w:ascii="Simplified Arabic" w:hAnsi="Simplified Arabic" w:cs="Simplified Arabic"/>
          <w:sz w:val="24"/>
          <w:szCs w:val="24"/>
          <w:rtl/>
          <w:lang w:bidi="ar-DZ"/>
        </w:rPr>
      </w:pPr>
      <w:r>
        <w:rPr>
          <w:rFonts w:ascii="Simplified Arabic" w:hAnsi="Simplified Arabic" w:cs="Simplified Arabic" w:hint="cs"/>
          <w:sz w:val="24"/>
          <w:szCs w:val="24"/>
          <w:rtl/>
        </w:rPr>
        <w:t>26</w:t>
      </w:r>
      <w:r w:rsidR="00013FFA" w:rsidRPr="004E4860">
        <w:rPr>
          <w:rFonts w:ascii="Simplified Arabic" w:hAnsi="Simplified Arabic" w:cs="Simplified Arabic"/>
          <w:sz w:val="24"/>
          <w:szCs w:val="24"/>
          <w:rtl/>
        </w:rPr>
        <w:t>-</w:t>
      </w:r>
      <w:r w:rsidR="00013FFA">
        <w:rPr>
          <w:rFonts w:ascii="Simplified Arabic" w:hAnsi="Simplified Arabic" w:cs="Simplified Arabic" w:hint="cs"/>
          <w:sz w:val="24"/>
          <w:szCs w:val="24"/>
          <w:rtl/>
        </w:rPr>
        <w:t xml:space="preserve"> </w:t>
      </w:r>
      <w:r w:rsidR="00013FFA" w:rsidRPr="004E4860">
        <w:rPr>
          <w:rFonts w:ascii="Simplified Arabic" w:hAnsi="Simplified Arabic" w:cs="Simplified Arabic"/>
          <w:sz w:val="24"/>
          <w:szCs w:val="24"/>
          <w:rtl/>
        </w:rPr>
        <w:t xml:space="preserve">عصام محمد الشنطي، المخطوطات العربية: أماكنها، الاشتغال بها، فهرستها وتصنيفها ومشكلاتها، في مؤتمر المخطوطات العربية في الغرب الإسلامي، وضعية المجموعات وآفاق البحث، مؤسسة الملك عبد العزيز، الدار البيضاء،1990، ص206.  </w:t>
      </w:r>
    </w:p>
  </w:footnote>
  <w:footnote w:id="45">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sidRPr="004E4860">
        <w:rPr>
          <w:rFonts w:ascii="Simplified Arabic" w:hAnsi="Simplified Arabic" w:cs="Simplified Arabic"/>
          <w:sz w:val="24"/>
          <w:szCs w:val="24"/>
        </w:rPr>
        <w:t xml:space="preserve"> </w:t>
      </w:r>
      <w:proofErr w:type="spellStart"/>
      <w:r w:rsidRPr="004E4860">
        <w:rPr>
          <w:rFonts w:ascii="Simplified Arabic" w:hAnsi="Simplified Arabic" w:cs="Simplified Arabic"/>
          <w:sz w:val="24"/>
          <w:szCs w:val="24"/>
          <w:rtl/>
        </w:rPr>
        <w:t>امحمد</w:t>
      </w:r>
      <w:proofErr w:type="spellEnd"/>
      <w:r w:rsidRPr="004E4860">
        <w:rPr>
          <w:rFonts w:ascii="Simplified Arabic" w:hAnsi="Simplified Arabic" w:cs="Simplified Arabic"/>
          <w:sz w:val="24"/>
          <w:szCs w:val="24"/>
          <w:rtl/>
        </w:rPr>
        <w:t xml:space="preserve"> مولاي، المرجع السابق، ص50.</w:t>
      </w:r>
      <w:r w:rsidRPr="004E4860">
        <w:rPr>
          <w:rFonts w:ascii="Simplified Arabic" w:hAnsi="Simplified Arabic" w:cs="Simplified Arabic"/>
          <w:sz w:val="24"/>
          <w:szCs w:val="24"/>
        </w:rPr>
        <w:t xml:space="preserve"> </w:t>
      </w:r>
    </w:p>
  </w:footnote>
  <w:footnote w:id="46">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 xml:space="preserve">- حسن حلاق، مناهج الفكر </w:t>
      </w:r>
      <w:proofErr w:type="gramStart"/>
      <w:r w:rsidRPr="004E4860">
        <w:rPr>
          <w:rFonts w:ascii="Simplified Arabic" w:hAnsi="Simplified Arabic" w:cs="Simplified Arabic"/>
          <w:sz w:val="24"/>
          <w:szCs w:val="24"/>
          <w:rtl/>
        </w:rPr>
        <w:t>والبحث</w:t>
      </w:r>
      <w:proofErr w:type="gramEnd"/>
      <w:r w:rsidRPr="004E4860">
        <w:rPr>
          <w:rFonts w:ascii="Simplified Arabic" w:hAnsi="Simplified Arabic" w:cs="Simplified Arabic"/>
          <w:sz w:val="24"/>
          <w:szCs w:val="24"/>
          <w:rtl/>
        </w:rPr>
        <w:t xml:space="preserve"> التاريخي والعلوم المساعدة وتحقيق المخطوطات، ص162. </w:t>
      </w:r>
    </w:p>
  </w:footnote>
  <w:footnote w:id="47">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proofErr w:type="spellStart"/>
      <w:r w:rsidRPr="004E4860">
        <w:rPr>
          <w:rFonts w:ascii="Simplified Arabic" w:hAnsi="Simplified Arabic" w:cs="Simplified Arabic"/>
          <w:sz w:val="24"/>
          <w:szCs w:val="24"/>
          <w:rtl/>
        </w:rPr>
        <w:t>امحمد</w:t>
      </w:r>
      <w:proofErr w:type="spellEnd"/>
      <w:r w:rsidRPr="004E4860">
        <w:rPr>
          <w:rFonts w:ascii="Simplified Arabic" w:hAnsi="Simplified Arabic" w:cs="Simplified Arabic"/>
          <w:sz w:val="24"/>
          <w:szCs w:val="24"/>
          <w:rtl/>
        </w:rPr>
        <w:t xml:space="preserve"> مولاي، المرجع السابق،ص54.</w:t>
      </w:r>
      <w:r w:rsidRPr="004E4860">
        <w:rPr>
          <w:rFonts w:ascii="Simplified Arabic" w:hAnsi="Simplified Arabic" w:cs="Simplified Arabic"/>
          <w:sz w:val="24"/>
          <w:szCs w:val="24"/>
        </w:rPr>
        <w:t xml:space="preserve"> </w:t>
      </w:r>
    </w:p>
  </w:footnote>
  <w:footnote w:id="48">
    <w:p w:rsidR="00013FFA" w:rsidRPr="004E4860" w:rsidRDefault="00013FFA" w:rsidP="00C97D58">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00C97D58">
        <w:rPr>
          <w:rFonts w:ascii="Simplified Arabic" w:hAnsi="Simplified Arabic" w:cs="Simplified Arabic" w:hint="cs"/>
          <w:sz w:val="24"/>
          <w:szCs w:val="24"/>
          <w:rtl/>
        </w:rPr>
        <w:t>نفسه</w:t>
      </w:r>
      <w:r w:rsidR="00001CC3" w:rsidRPr="004E4860">
        <w:rPr>
          <w:rFonts w:ascii="Simplified Arabic" w:hAnsi="Simplified Arabic" w:cs="Simplified Arabic"/>
          <w:sz w:val="24"/>
          <w:szCs w:val="24"/>
          <w:rtl/>
        </w:rPr>
        <w:t>،</w:t>
      </w:r>
      <w:r w:rsidR="00C97D58">
        <w:rPr>
          <w:rFonts w:ascii="Simplified Arabic" w:hAnsi="Simplified Arabic" w:cs="Simplified Arabic" w:hint="cs"/>
          <w:sz w:val="24"/>
          <w:szCs w:val="24"/>
          <w:rtl/>
        </w:rPr>
        <w:t xml:space="preserve"> ص نفسها</w:t>
      </w:r>
      <w:r w:rsidRPr="004E4860">
        <w:rPr>
          <w:rFonts w:ascii="Simplified Arabic" w:hAnsi="Simplified Arabic" w:cs="Simplified Arabic"/>
          <w:sz w:val="24"/>
          <w:szCs w:val="24"/>
          <w:rtl/>
        </w:rPr>
        <w:t>.</w:t>
      </w:r>
      <w:r w:rsidRPr="004E4860">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
  </w:footnote>
  <w:footnote w:id="49">
    <w:p w:rsidR="00B0743E" w:rsidRPr="004E4860" w:rsidRDefault="00B0743E" w:rsidP="00B0743E">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 xml:space="preserve">- </w:t>
      </w:r>
      <w:r>
        <w:rPr>
          <w:rFonts w:ascii="Simplified Arabic" w:hAnsi="Simplified Arabic" w:cs="Simplified Arabic" w:hint="cs"/>
          <w:sz w:val="24"/>
          <w:szCs w:val="24"/>
          <w:rtl/>
        </w:rPr>
        <w:t>هيام عبد الفتاح</w:t>
      </w:r>
      <w:r w:rsidRPr="004E4860">
        <w:rPr>
          <w:rFonts w:ascii="Simplified Arabic" w:hAnsi="Simplified Arabic" w:cs="Simplified Arabic"/>
          <w:sz w:val="24"/>
          <w:szCs w:val="24"/>
          <w:rtl/>
        </w:rPr>
        <w:t xml:space="preserve">، </w:t>
      </w:r>
      <w:r>
        <w:rPr>
          <w:rFonts w:ascii="Simplified Arabic" w:hAnsi="Simplified Arabic" w:cs="Simplified Arabic" w:hint="cs"/>
          <w:sz w:val="24"/>
          <w:szCs w:val="24"/>
          <w:rtl/>
        </w:rPr>
        <w:t>التكنولوجيا الحديثة ودورها في حفظ</w:t>
      </w:r>
      <w:r w:rsidRPr="004E4860">
        <w:rPr>
          <w:rFonts w:ascii="Simplified Arabic" w:hAnsi="Simplified Arabic" w:cs="Simplified Arabic"/>
          <w:sz w:val="24"/>
          <w:szCs w:val="24"/>
          <w:rtl/>
        </w:rPr>
        <w:t xml:space="preserve"> وتحقيق </w:t>
      </w:r>
      <w:r>
        <w:rPr>
          <w:rFonts w:ascii="Simplified Arabic" w:hAnsi="Simplified Arabic" w:cs="Simplified Arabic" w:hint="cs"/>
          <w:sz w:val="24"/>
          <w:szCs w:val="24"/>
          <w:rtl/>
        </w:rPr>
        <w:t xml:space="preserve">التراث </w:t>
      </w:r>
      <w:r w:rsidRPr="004E4860">
        <w:rPr>
          <w:rFonts w:ascii="Simplified Arabic" w:hAnsi="Simplified Arabic" w:cs="Simplified Arabic"/>
          <w:sz w:val="24"/>
          <w:szCs w:val="24"/>
          <w:rtl/>
        </w:rPr>
        <w:t>المخطوط</w:t>
      </w:r>
      <w:r>
        <w:rPr>
          <w:rFonts w:ascii="Simplified Arabic" w:hAnsi="Simplified Arabic" w:cs="Simplified Arabic" w:hint="cs"/>
          <w:sz w:val="24"/>
          <w:szCs w:val="24"/>
          <w:rtl/>
        </w:rPr>
        <w:t xml:space="preserve"> ( مكتبة السليمانية بإسطنبول نموذجا)</w:t>
      </w:r>
      <w:r w:rsidRPr="004E4860">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مجلة المخطوطات والمكتبات للأبحاث التخصّصية، المجلد1، العدد3، سبتمبر 2017، </w:t>
      </w:r>
      <w:r w:rsidRPr="004E4860">
        <w:rPr>
          <w:rFonts w:ascii="Simplified Arabic" w:hAnsi="Simplified Arabic" w:cs="Simplified Arabic"/>
          <w:sz w:val="24"/>
          <w:szCs w:val="24"/>
          <w:rtl/>
        </w:rPr>
        <w:t>ص16</w:t>
      </w:r>
      <w:bookmarkStart w:id="0" w:name="_GoBack"/>
      <w:bookmarkEnd w:id="0"/>
      <w:r w:rsidRPr="004E4860">
        <w:rPr>
          <w:rFonts w:ascii="Simplified Arabic" w:hAnsi="Simplified Arabic" w:cs="Simplified Arabic"/>
          <w:sz w:val="24"/>
          <w:szCs w:val="24"/>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B5C"/>
    <w:multiLevelType w:val="multilevel"/>
    <w:tmpl w:val="4E6E2998"/>
    <w:lvl w:ilvl="0">
      <w:start w:val="1"/>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
    <w:nsid w:val="054A2647"/>
    <w:multiLevelType w:val="hybridMultilevel"/>
    <w:tmpl w:val="720CA314"/>
    <w:lvl w:ilvl="0" w:tplc="98D22ACE">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C01AF7"/>
    <w:multiLevelType w:val="hybridMultilevel"/>
    <w:tmpl w:val="5F12C196"/>
    <w:lvl w:ilvl="0" w:tplc="8B6AC1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AD16BD"/>
    <w:multiLevelType w:val="hybridMultilevel"/>
    <w:tmpl w:val="BC3CFCFA"/>
    <w:lvl w:ilvl="0" w:tplc="87C87B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254514"/>
    <w:multiLevelType w:val="hybridMultilevel"/>
    <w:tmpl w:val="E8165378"/>
    <w:lvl w:ilvl="0" w:tplc="92E4D92C">
      <w:start w:val="1"/>
      <w:numFmt w:val="decimal"/>
      <w:lvlText w:val="%1-"/>
      <w:lvlJc w:val="left"/>
      <w:pPr>
        <w:ind w:left="1215" w:hanging="360"/>
      </w:pPr>
      <w:rPr>
        <w:rFonts w:hint="default"/>
      </w:rPr>
    </w:lvl>
    <w:lvl w:ilvl="1" w:tplc="040C0019" w:tentative="1">
      <w:start w:val="1"/>
      <w:numFmt w:val="lowerLetter"/>
      <w:lvlText w:val="%2."/>
      <w:lvlJc w:val="left"/>
      <w:pPr>
        <w:ind w:left="1935" w:hanging="360"/>
      </w:pPr>
    </w:lvl>
    <w:lvl w:ilvl="2" w:tplc="040C001B" w:tentative="1">
      <w:start w:val="1"/>
      <w:numFmt w:val="lowerRoman"/>
      <w:lvlText w:val="%3."/>
      <w:lvlJc w:val="right"/>
      <w:pPr>
        <w:ind w:left="2655" w:hanging="180"/>
      </w:pPr>
    </w:lvl>
    <w:lvl w:ilvl="3" w:tplc="040C000F" w:tentative="1">
      <w:start w:val="1"/>
      <w:numFmt w:val="decimal"/>
      <w:lvlText w:val="%4."/>
      <w:lvlJc w:val="left"/>
      <w:pPr>
        <w:ind w:left="3375" w:hanging="360"/>
      </w:pPr>
    </w:lvl>
    <w:lvl w:ilvl="4" w:tplc="040C0019" w:tentative="1">
      <w:start w:val="1"/>
      <w:numFmt w:val="lowerLetter"/>
      <w:lvlText w:val="%5."/>
      <w:lvlJc w:val="left"/>
      <w:pPr>
        <w:ind w:left="4095" w:hanging="360"/>
      </w:pPr>
    </w:lvl>
    <w:lvl w:ilvl="5" w:tplc="040C001B" w:tentative="1">
      <w:start w:val="1"/>
      <w:numFmt w:val="lowerRoman"/>
      <w:lvlText w:val="%6."/>
      <w:lvlJc w:val="right"/>
      <w:pPr>
        <w:ind w:left="4815" w:hanging="180"/>
      </w:pPr>
    </w:lvl>
    <w:lvl w:ilvl="6" w:tplc="040C000F" w:tentative="1">
      <w:start w:val="1"/>
      <w:numFmt w:val="decimal"/>
      <w:lvlText w:val="%7."/>
      <w:lvlJc w:val="left"/>
      <w:pPr>
        <w:ind w:left="5535" w:hanging="360"/>
      </w:pPr>
    </w:lvl>
    <w:lvl w:ilvl="7" w:tplc="040C0019" w:tentative="1">
      <w:start w:val="1"/>
      <w:numFmt w:val="lowerLetter"/>
      <w:lvlText w:val="%8."/>
      <w:lvlJc w:val="left"/>
      <w:pPr>
        <w:ind w:left="6255" w:hanging="360"/>
      </w:pPr>
    </w:lvl>
    <w:lvl w:ilvl="8" w:tplc="040C001B" w:tentative="1">
      <w:start w:val="1"/>
      <w:numFmt w:val="lowerRoman"/>
      <w:lvlText w:val="%9."/>
      <w:lvlJc w:val="right"/>
      <w:pPr>
        <w:ind w:left="6975" w:hanging="180"/>
      </w:pPr>
    </w:lvl>
  </w:abstractNum>
  <w:abstractNum w:abstractNumId="5">
    <w:nsid w:val="4EF12F57"/>
    <w:multiLevelType w:val="multilevel"/>
    <w:tmpl w:val="CC8CB282"/>
    <w:lvl w:ilvl="0">
      <w:start w:val="1"/>
      <w:numFmt w:val="decimal"/>
      <w:lvlText w:val="%1."/>
      <w:lvlJc w:val="left"/>
      <w:pPr>
        <w:ind w:left="570" w:hanging="570"/>
      </w:pPr>
      <w:rPr>
        <w:rFonts w:hint="default"/>
        <w:b/>
        <w:sz w:val="32"/>
      </w:rPr>
    </w:lvl>
    <w:lvl w:ilvl="1">
      <w:start w:val="1"/>
      <w:numFmt w:val="decimal"/>
      <w:lvlText w:val="%1.%2."/>
      <w:lvlJc w:val="left"/>
      <w:pPr>
        <w:ind w:left="720" w:hanging="72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440" w:hanging="1440"/>
      </w:pPr>
      <w:rPr>
        <w:rFonts w:hint="default"/>
        <w:b/>
        <w:sz w:val="32"/>
      </w:rPr>
    </w:lvl>
    <w:lvl w:ilvl="5">
      <w:start w:val="1"/>
      <w:numFmt w:val="decimal"/>
      <w:lvlText w:val="%1.%2.%3.%4.%5.%6."/>
      <w:lvlJc w:val="left"/>
      <w:pPr>
        <w:ind w:left="1440" w:hanging="1440"/>
      </w:pPr>
      <w:rPr>
        <w:rFonts w:hint="default"/>
        <w:b/>
        <w:sz w:val="32"/>
      </w:rPr>
    </w:lvl>
    <w:lvl w:ilvl="6">
      <w:start w:val="1"/>
      <w:numFmt w:val="decimal"/>
      <w:lvlText w:val="%1.%2.%3.%4.%5.%6.%7."/>
      <w:lvlJc w:val="left"/>
      <w:pPr>
        <w:ind w:left="1800" w:hanging="1800"/>
      </w:pPr>
      <w:rPr>
        <w:rFonts w:hint="default"/>
        <w:b/>
        <w:sz w:val="32"/>
      </w:rPr>
    </w:lvl>
    <w:lvl w:ilvl="7">
      <w:start w:val="1"/>
      <w:numFmt w:val="decimal"/>
      <w:lvlText w:val="%1.%2.%3.%4.%5.%6.%7.%8."/>
      <w:lvlJc w:val="left"/>
      <w:pPr>
        <w:ind w:left="2160" w:hanging="2160"/>
      </w:pPr>
      <w:rPr>
        <w:rFonts w:hint="default"/>
        <w:b/>
        <w:sz w:val="32"/>
      </w:rPr>
    </w:lvl>
    <w:lvl w:ilvl="8">
      <w:start w:val="1"/>
      <w:numFmt w:val="decimal"/>
      <w:lvlText w:val="%1.%2.%3.%4.%5.%6.%7.%8.%9."/>
      <w:lvlJc w:val="left"/>
      <w:pPr>
        <w:ind w:left="2160" w:hanging="2160"/>
      </w:pPr>
      <w:rPr>
        <w:rFonts w:hint="default"/>
        <w:b/>
        <w:sz w:val="32"/>
      </w:rPr>
    </w:lvl>
  </w:abstractNum>
  <w:abstractNum w:abstractNumId="6">
    <w:nsid w:val="59A150E4"/>
    <w:multiLevelType w:val="hybridMultilevel"/>
    <w:tmpl w:val="C1D6D030"/>
    <w:lvl w:ilvl="0" w:tplc="5D8C40A0">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CEA2120"/>
    <w:multiLevelType w:val="hybridMultilevel"/>
    <w:tmpl w:val="D0C4A2B2"/>
    <w:lvl w:ilvl="0" w:tplc="7A7E9A2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C3011E1"/>
    <w:multiLevelType w:val="hybridMultilevel"/>
    <w:tmpl w:val="62A60A3A"/>
    <w:lvl w:ilvl="0" w:tplc="08F643E6">
      <w:start w:val="2"/>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8"/>
  </w:num>
  <w:num w:numId="6">
    <w:abstractNumId w:val="3"/>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4F"/>
    <w:rsid w:val="00001CC3"/>
    <w:rsid w:val="00013FFA"/>
    <w:rsid w:val="0002285E"/>
    <w:rsid w:val="00034835"/>
    <w:rsid w:val="00055A83"/>
    <w:rsid w:val="000730AD"/>
    <w:rsid w:val="00074746"/>
    <w:rsid w:val="00091678"/>
    <w:rsid w:val="00094C95"/>
    <w:rsid w:val="000A1F95"/>
    <w:rsid w:val="000D4D07"/>
    <w:rsid w:val="000D6A15"/>
    <w:rsid w:val="001037CD"/>
    <w:rsid w:val="0013450C"/>
    <w:rsid w:val="00136B3A"/>
    <w:rsid w:val="001572FF"/>
    <w:rsid w:val="001700DD"/>
    <w:rsid w:val="00171D6F"/>
    <w:rsid w:val="00185709"/>
    <w:rsid w:val="001A4793"/>
    <w:rsid w:val="001A4BAE"/>
    <w:rsid w:val="001B1F4F"/>
    <w:rsid w:val="001D7878"/>
    <w:rsid w:val="001E3F09"/>
    <w:rsid w:val="001F02F9"/>
    <w:rsid w:val="001F1CFB"/>
    <w:rsid w:val="001F4733"/>
    <w:rsid w:val="00205322"/>
    <w:rsid w:val="00237F08"/>
    <w:rsid w:val="00241E39"/>
    <w:rsid w:val="00245D8D"/>
    <w:rsid w:val="00256A8B"/>
    <w:rsid w:val="00270222"/>
    <w:rsid w:val="00277D80"/>
    <w:rsid w:val="00290B52"/>
    <w:rsid w:val="002B5D28"/>
    <w:rsid w:val="002D10EB"/>
    <w:rsid w:val="00302148"/>
    <w:rsid w:val="003069F5"/>
    <w:rsid w:val="003152ED"/>
    <w:rsid w:val="00327256"/>
    <w:rsid w:val="003C0A36"/>
    <w:rsid w:val="003C5C74"/>
    <w:rsid w:val="003D710E"/>
    <w:rsid w:val="00403A8E"/>
    <w:rsid w:val="00425FA0"/>
    <w:rsid w:val="0044784A"/>
    <w:rsid w:val="00455AD9"/>
    <w:rsid w:val="00474ED1"/>
    <w:rsid w:val="004E1B2F"/>
    <w:rsid w:val="004F0905"/>
    <w:rsid w:val="00501B5F"/>
    <w:rsid w:val="00503E1C"/>
    <w:rsid w:val="0051397A"/>
    <w:rsid w:val="005224EF"/>
    <w:rsid w:val="00531342"/>
    <w:rsid w:val="00565AD2"/>
    <w:rsid w:val="00565CC6"/>
    <w:rsid w:val="0057216D"/>
    <w:rsid w:val="005749BD"/>
    <w:rsid w:val="005816FB"/>
    <w:rsid w:val="00584B7B"/>
    <w:rsid w:val="005A540F"/>
    <w:rsid w:val="005C0A75"/>
    <w:rsid w:val="005D3841"/>
    <w:rsid w:val="00616A6A"/>
    <w:rsid w:val="00620B4F"/>
    <w:rsid w:val="00627E4B"/>
    <w:rsid w:val="00634677"/>
    <w:rsid w:val="00656FBA"/>
    <w:rsid w:val="0066017C"/>
    <w:rsid w:val="00672040"/>
    <w:rsid w:val="00682FA9"/>
    <w:rsid w:val="00685E0B"/>
    <w:rsid w:val="00697703"/>
    <w:rsid w:val="006B569B"/>
    <w:rsid w:val="006C3678"/>
    <w:rsid w:val="007223D0"/>
    <w:rsid w:val="00740E41"/>
    <w:rsid w:val="0076250B"/>
    <w:rsid w:val="007D1FC0"/>
    <w:rsid w:val="007E7D88"/>
    <w:rsid w:val="007F03D9"/>
    <w:rsid w:val="00897012"/>
    <w:rsid w:val="008A5445"/>
    <w:rsid w:val="008E3065"/>
    <w:rsid w:val="008F1AD5"/>
    <w:rsid w:val="00900245"/>
    <w:rsid w:val="00920BDE"/>
    <w:rsid w:val="0092118D"/>
    <w:rsid w:val="00923AEA"/>
    <w:rsid w:val="0093049B"/>
    <w:rsid w:val="00947FA6"/>
    <w:rsid w:val="00965F17"/>
    <w:rsid w:val="009734EB"/>
    <w:rsid w:val="00983F27"/>
    <w:rsid w:val="009848B0"/>
    <w:rsid w:val="00994B24"/>
    <w:rsid w:val="009C091D"/>
    <w:rsid w:val="009D1E22"/>
    <w:rsid w:val="009E1C0B"/>
    <w:rsid w:val="00A04572"/>
    <w:rsid w:val="00A27CAA"/>
    <w:rsid w:val="00A47364"/>
    <w:rsid w:val="00A512A1"/>
    <w:rsid w:val="00A849AD"/>
    <w:rsid w:val="00AA702B"/>
    <w:rsid w:val="00AB0CBF"/>
    <w:rsid w:val="00AD4F18"/>
    <w:rsid w:val="00AE3986"/>
    <w:rsid w:val="00AE7331"/>
    <w:rsid w:val="00B0630F"/>
    <w:rsid w:val="00B0743E"/>
    <w:rsid w:val="00B13BAC"/>
    <w:rsid w:val="00B17C23"/>
    <w:rsid w:val="00B404D8"/>
    <w:rsid w:val="00B71EC6"/>
    <w:rsid w:val="00B772B3"/>
    <w:rsid w:val="00B95959"/>
    <w:rsid w:val="00BA01AB"/>
    <w:rsid w:val="00BA1B25"/>
    <w:rsid w:val="00BA4B2E"/>
    <w:rsid w:val="00BB790F"/>
    <w:rsid w:val="00BD7072"/>
    <w:rsid w:val="00BF1F9F"/>
    <w:rsid w:val="00C06352"/>
    <w:rsid w:val="00C11A08"/>
    <w:rsid w:val="00C47FCB"/>
    <w:rsid w:val="00C750BB"/>
    <w:rsid w:val="00C8718D"/>
    <w:rsid w:val="00C97D58"/>
    <w:rsid w:val="00CD683A"/>
    <w:rsid w:val="00CE61EA"/>
    <w:rsid w:val="00CE67DF"/>
    <w:rsid w:val="00CF4F69"/>
    <w:rsid w:val="00D236D3"/>
    <w:rsid w:val="00D5227A"/>
    <w:rsid w:val="00D536B9"/>
    <w:rsid w:val="00D57C92"/>
    <w:rsid w:val="00D84182"/>
    <w:rsid w:val="00DA24FA"/>
    <w:rsid w:val="00DC0507"/>
    <w:rsid w:val="00DE4A12"/>
    <w:rsid w:val="00E0187B"/>
    <w:rsid w:val="00E31403"/>
    <w:rsid w:val="00E52470"/>
    <w:rsid w:val="00E64F3F"/>
    <w:rsid w:val="00E92351"/>
    <w:rsid w:val="00EA5DAD"/>
    <w:rsid w:val="00EB3A82"/>
    <w:rsid w:val="00EF4DFA"/>
    <w:rsid w:val="00F130C5"/>
    <w:rsid w:val="00F21FB0"/>
    <w:rsid w:val="00F86051"/>
    <w:rsid w:val="00FA0383"/>
    <w:rsid w:val="00FA693A"/>
    <w:rsid w:val="00FB3AEE"/>
    <w:rsid w:val="00FE2090"/>
    <w:rsid w:val="00FE6BAE"/>
    <w:rsid w:val="00FF4A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17"/>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0E41"/>
    <w:pPr>
      <w:spacing w:line="240" w:lineRule="auto"/>
    </w:pPr>
  </w:style>
  <w:style w:type="paragraph" w:styleId="Titre">
    <w:name w:val="Title"/>
    <w:basedOn w:val="Normal"/>
    <w:next w:val="Normal"/>
    <w:link w:val="TitreCar"/>
    <w:uiPriority w:val="10"/>
    <w:qFormat/>
    <w:rsid w:val="00740E41"/>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740E41"/>
    <w:rPr>
      <w:rFonts w:asciiTheme="majorHAnsi" w:eastAsiaTheme="majorEastAsia" w:hAnsiTheme="majorHAnsi" w:cstheme="majorBidi"/>
      <w:color w:val="000000" w:themeColor="text2" w:themeShade="BF"/>
      <w:spacing w:val="5"/>
      <w:kern w:val="28"/>
      <w:sz w:val="52"/>
      <w:szCs w:val="52"/>
    </w:rPr>
  </w:style>
  <w:style w:type="paragraph" w:styleId="Paragraphedeliste">
    <w:name w:val="List Paragraph"/>
    <w:basedOn w:val="Normal"/>
    <w:uiPriority w:val="34"/>
    <w:qFormat/>
    <w:rsid w:val="00425FA0"/>
    <w:pPr>
      <w:ind w:left="720"/>
      <w:contextualSpacing/>
    </w:pPr>
  </w:style>
  <w:style w:type="paragraph" w:styleId="Notedebasdepage">
    <w:name w:val="footnote text"/>
    <w:aliases w:val="Char Char Char,Char Char"/>
    <w:basedOn w:val="Normal"/>
    <w:link w:val="NotedebasdepageCar"/>
    <w:uiPriority w:val="99"/>
    <w:unhideWhenUsed/>
    <w:rsid w:val="00425FA0"/>
    <w:pPr>
      <w:spacing w:line="240" w:lineRule="auto"/>
      <w:jc w:val="left"/>
    </w:pPr>
    <w:rPr>
      <w:sz w:val="20"/>
      <w:szCs w:val="20"/>
    </w:rPr>
  </w:style>
  <w:style w:type="character" w:customStyle="1" w:styleId="NotedebasdepageCar">
    <w:name w:val="Note de bas de page Car"/>
    <w:aliases w:val="Char Char Char Car,Char Char Car"/>
    <w:basedOn w:val="Policepardfaut"/>
    <w:link w:val="Notedebasdepage"/>
    <w:uiPriority w:val="99"/>
    <w:rsid w:val="00425FA0"/>
    <w:rPr>
      <w:sz w:val="20"/>
      <w:szCs w:val="20"/>
    </w:rPr>
  </w:style>
  <w:style w:type="character" w:styleId="Appelnotedebasdep">
    <w:name w:val="footnote reference"/>
    <w:aliases w:val="Footnote Reference"/>
    <w:basedOn w:val="Policepardfaut"/>
    <w:unhideWhenUsed/>
    <w:rsid w:val="00425FA0"/>
    <w:rPr>
      <w:vertAlign w:val="superscript"/>
    </w:rPr>
  </w:style>
  <w:style w:type="table" w:styleId="Grilledutableau">
    <w:name w:val="Table Grid"/>
    <w:basedOn w:val="TableauNormal"/>
    <w:uiPriority w:val="59"/>
    <w:rsid w:val="00425F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25FA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5FA0"/>
    <w:rPr>
      <w:rFonts w:ascii="Tahoma" w:hAnsi="Tahoma" w:cs="Tahoma"/>
      <w:sz w:val="16"/>
      <w:szCs w:val="16"/>
    </w:rPr>
  </w:style>
  <w:style w:type="paragraph" w:styleId="Notedefin">
    <w:name w:val="endnote text"/>
    <w:basedOn w:val="Normal"/>
    <w:link w:val="NotedefinCar"/>
    <w:uiPriority w:val="99"/>
    <w:semiHidden/>
    <w:unhideWhenUsed/>
    <w:rsid w:val="000D6A15"/>
    <w:pPr>
      <w:spacing w:line="240" w:lineRule="auto"/>
    </w:pPr>
    <w:rPr>
      <w:sz w:val="20"/>
      <w:szCs w:val="20"/>
    </w:rPr>
  </w:style>
  <w:style w:type="character" w:customStyle="1" w:styleId="NotedefinCar">
    <w:name w:val="Note de fin Car"/>
    <w:basedOn w:val="Policepardfaut"/>
    <w:link w:val="Notedefin"/>
    <w:uiPriority w:val="99"/>
    <w:semiHidden/>
    <w:rsid w:val="000D6A15"/>
    <w:rPr>
      <w:sz w:val="20"/>
      <w:szCs w:val="20"/>
    </w:rPr>
  </w:style>
  <w:style w:type="character" w:styleId="Appeldenotedefin">
    <w:name w:val="endnote reference"/>
    <w:basedOn w:val="Policepardfaut"/>
    <w:uiPriority w:val="99"/>
    <w:semiHidden/>
    <w:unhideWhenUsed/>
    <w:rsid w:val="000D6A15"/>
    <w:rPr>
      <w:vertAlign w:val="superscript"/>
    </w:rPr>
  </w:style>
  <w:style w:type="paragraph" w:styleId="En-tte">
    <w:name w:val="header"/>
    <w:basedOn w:val="Normal"/>
    <w:link w:val="En-tteCar"/>
    <w:uiPriority w:val="99"/>
    <w:unhideWhenUsed/>
    <w:rsid w:val="00CE67DF"/>
    <w:pPr>
      <w:tabs>
        <w:tab w:val="center" w:pos="4536"/>
        <w:tab w:val="right" w:pos="9072"/>
      </w:tabs>
      <w:spacing w:line="240" w:lineRule="auto"/>
    </w:pPr>
  </w:style>
  <w:style w:type="character" w:customStyle="1" w:styleId="En-tteCar">
    <w:name w:val="En-tête Car"/>
    <w:basedOn w:val="Policepardfaut"/>
    <w:link w:val="En-tte"/>
    <w:uiPriority w:val="99"/>
    <w:rsid w:val="00CE67DF"/>
  </w:style>
  <w:style w:type="paragraph" w:styleId="Pieddepage">
    <w:name w:val="footer"/>
    <w:basedOn w:val="Normal"/>
    <w:link w:val="PieddepageCar"/>
    <w:uiPriority w:val="99"/>
    <w:unhideWhenUsed/>
    <w:rsid w:val="00CE67DF"/>
    <w:pPr>
      <w:tabs>
        <w:tab w:val="center" w:pos="4536"/>
        <w:tab w:val="right" w:pos="9072"/>
      </w:tabs>
      <w:spacing w:line="240" w:lineRule="auto"/>
    </w:pPr>
  </w:style>
  <w:style w:type="character" w:customStyle="1" w:styleId="PieddepageCar">
    <w:name w:val="Pied de page Car"/>
    <w:basedOn w:val="Policepardfaut"/>
    <w:link w:val="Pieddepage"/>
    <w:uiPriority w:val="99"/>
    <w:rsid w:val="00CE67DF"/>
  </w:style>
  <w:style w:type="paragraph" w:customStyle="1" w:styleId="1">
    <w:name w:val="1"/>
    <w:basedOn w:val="Normal"/>
    <w:rsid w:val="00BA4B2E"/>
    <w:pPr>
      <w:spacing w:before="100" w:beforeAutospacing="1" w:after="100" w:afterAutospacing="1" w:line="240" w:lineRule="auto"/>
      <w:jc w:val="left"/>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17"/>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0E41"/>
    <w:pPr>
      <w:spacing w:line="240" w:lineRule="auto"/>
    </w:pPr>
  </w:style>
  <w:style w:type="paragraph" w:styleId="Titre">
    <w:name w:val="Title"/>
    <w:basedOn w:val="Normal"/>
    <w:next w:val="Normal"/>
    <w:link w:val="TitreCar"/>
    <w:uiPriority w:val="10"/>
    <w:qFormat/>
    <w:rsid w:val="00740E41"/>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740E41"/>
    <w:rPr>
      <w:rFonts w:asciiTheme="majorHAnsi" w:eastAsiaTheme="majorEastAsia" w:hAnsiTheme="majorHAnsi" w:cstheme="majorBidi"/>
      <w:color w:val="000000" w:themeColor="text2" w:themeShade="BF"/>
      <w:spacing w:val="5"/>
      <w:kern w:val="28"/>
      <w:sz w:val="52"/>
      <w:szCs w:val="52"/>
    </w:rPr>
  </w:style>
  <w:style w:type="paragraph" w:styleId="Paragraphedeliste">
    <w:name w:val="List Paragraph"/>
    <w:basedOn w:val="Normal"/>
    <w:uiPriority w:val="34"/>
    <w:qFormat/>
    <w:rsid w:val="00425FA0"/>
    <w:pPr>
      <w:ind w:left="720"/>
      <w:contextualSpacing/>
    </w:pPr>
  </w:style>
  <w:style w:type="paragraph" w:styleId="Notedebasdepage">
    <w:name w:val="footnote text"/>
    <w:aliases w:val="Char Char Char,Char Char"/>
    <w:basedOn w:val="Normal"/>
    <w:link w:val="NotedebasdepageCar"/>
    <w:uiPriority w:val="99"/>
    <w:unhideWhenUsed/>
    <w:rsid w:val="00425FA0"/>
    <w:pPr>
      <w:spacing w:line="240" w:lineRule="auto"/>
      <w:jc w:val="left"/>
    </w:pPr>
    <w:rPr>
      <w:sz w:val="20"/>
      <w:szCs w:val="20"/>
    </w:rPr>
  </w:style>
  <w:style w:type="character" w:customStyle="1" w:styleId="NotedebasdepageCar">
    <w:name w:val="Note de bas de page Car"/>
    <w:aliases w:val="Char Char Char Car,Char Char Car"/>
    <w:basedOn w:val="Policepardfaut"/>
    <w:link w:val="Notedebasdepage"/>
    <w:uiPriority w:val="99"/>
    <w:rsid w:val="00425FA0"/>
    <w:rPr>
      <w:sz w:val="20"/>
      <w:szCs w:val="20"/>
    </w:rPr>
  </w:style>
  <w:style w:type="character" w:styleId="Appelnotedebasdep">
    <w:name w:val="footnote reference"/>
    <w:aliases w:val="Footnote Reference"/>
    <w:basedOn w:val="Policepardfaut"/>
    <w:unhideWhenUsed/>
    <w:rsid w:val="00425FA0"/>
    <w:rPr>
      <w:vertAlign w:val="superscript"/>
    </w:rPr>
  </w:style>
  <w:style w:type="table" w:styleId="Grilledutableau">
    <w:name w:val="Table Grid"/>
    <w:basedOn w:val="TableauNormal"/>
    <w:uiPriority w:val="59"/>
    <w:rsid w:val="00425F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25FA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5FA0"/>
    <w:rPr>
      <w:rFonts w:ascii="Tahoma" w:hAnsi="Tahoma" w:cs="Tahoma"/>
      <w:sz w:val="16"/>
      <w:szCs w:val="16"/>
    </w:rPr>
  </w:style>
  <w:style w:type="paragraph" w:styleId="Notedefin">
    <w:name w:val="endnote text"/>
    <w:basedOn w:val="Normal"/>
    <w:link w:val="NotedefinCar"/>
    <w:uiPriority w:val="99"/>
    <w:semiHidden/>
    <w:unhideWhenUsed/>
    <w:rsid w:val="000D6A15"/>
    <w:pPr>
      <w:spacing w:line="240" w:lineRule="auto"/>
    </w:pPr>
    <w:rPr>
      <w:sz w:val="20"/>
      <w:szCs w:val="20"/>
    </w:rPr>
  </w:style>
  <w:style w:type="character" w:customStyle="1" w:styleId="NotedefinCar">
    <w:name w:val="Note de fin Car"/>
    <w:basedOn w:val="Policepardfaut"/>
    <w:link w:val="Notedefin"/>
    <w:uiPriority w:val="99"/>
    <w:semiHidden/>
    <w:rsid w:val="000D6A15"/>
    <w:rPr>
      <w:sz w:val="20"/>
      <w:szCs w:val="20"/>
    </w:rPr>
  </w:style>
  <w:style w:type="character" w:styleId="Appeldenotedefin">
    <w:name w:val="endnote reference"/>
    <w:basedOn w:val="Policepardfaut"/>
    <w:uiPriority w:val="99"/>
    <w:semiHidden/>
    <w:unhideWhenUsed/>
    <w:rsid w:val="000D6A15"/>
    <w:rPr>
      <w:vertAlign w:val="superscript"/>
    </w:rPr>
  </w:style>
  <w:style w:type="paragraph" w:styleId="En-tte">
    <w:name w:val="header"/>
    <w:basedOn w:val="Normal"/>
    <w:link w:val="En-tteCar"/>
    <w:uiPriority w:val="99"/>
    <w:unhideWhenUsed/>
    <w:rsid w:val="00CE67DF"/>
    <w:pPr>
      <w:tabs>
        <w:tab w:val="center" w:pos="4536"/>
        <w:tab w:val="right" w:pos="9072"/>
      </w:tabs>
      <w:spacing w:line="240" w:lineRule="auto"/>
    </w:pPr>
  </w:style>
  <w:style w:type="character" w:customStyle="1" w:styleId="En-tteCar">
    <w:name w:val="En-tête Car"/>
    <w:basedOn w:val="Policepardfaut"/>
    <w:link w:val="En-tte"/>
    <w:uiPriority w:val="99"/>
    <w:rsid w:val="00CE67DF"/>
  </w:style>
  <w:style w:type="paragraph" w:styleId="Pieddepage">
    <w:name w:val="footer"/>
    <w:basedOn w:val="Normal"/>
    <w:link w:val="PieddepageCar"/>
    <w:uiPriority w:val="99"/>
    <w:unhideWhenUsed/>
    <w:rsid w:val="00CE67DF"/>
    <w:pPr>
      <w:tabs>
        <w:tab w:val="center" w:pos="4536"/>
        <w:tab w:val="right" w:pos="9072"/>
      </w:tabs>
      <w:spacing w:line="240" w:lineRule="auto"/>
    </w:pPr>
  </w:style>
  <w:style w:type="character" w:customStyle="1" w:styleId="PieddepageCar">
    <w:name w:val="Pied de page Car"/>
    <w:basedOn w:val="Policepardfaut"/>
    <w:link w:val="Pieddepage"/>
    <w:uiPriority w:val="99"/>
    <w:rsid w:val="00CE67DF"/>
  </w:style>
  <w:style w:type="paragraph" w:customStyle="1" w:styleId="1">
    <w:name w:val="1"/>
    <w:basedOn w:val="Normal"/>
    <w:rsid w:val="00BA4B2E"/>
    <w:pPr>
      <w:spacing w:before="100" w:beforeAutospacing="1" w:after="100" w:afterAutospacing="1" w:line="240" w:lineRule="auto"/>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06BB-AEE7-4E01-80DC-BF43DAF4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15</Pages>
  <Words>2837</Words>
  <Characters>15605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Oliviers Informatique REMCHI</Company>
  <LinksUpToDate>false</LinksUpToDate>
  <CharactersWithSpaces>18406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Oliviers Informatique REMCHI</dc:creator>
  <cp:lastModifiedBy>Micro</cp:lastModifiedBy>
  <cp:revision>128</cp:revision>
  <cp:lastPrinted>2022-11-21T11:07:00Z</cp:lastPrinted>
  <dcterms:created xsi:type="dcterms:W3CDTF">2019-11-14T09:36:00Z</dcterms:created>
  <dcterms:modified xsi:type="dcterms:W3CDTF">2022-12-25T08:32:00Z</dcterms:modified>
</cp:coreProperties>
</file>