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A7" w:rsidRPr="00EC6477" w:rsidRDefault="00A968A7" w:rsidP="00A968A7">
      <w:p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EC6477">
        <w:rPr>
          <w:rFonts w:ascii="Simplified Arabic" w:hAnsi="Simplified Arabic" w:cs="Simplified Arabic"/>
          <w:sz w:val="28"/>
          <w:szCs w:val="28"/>
          <w:u w:val="single"/>
          <w:rtl/>
        </w:rPr>
        <w:t>المراجع:</w:t>
      </w:r>
    </w:p>
    <w:p w:rsidR="00A968A7" w:rsidRPr="00EC6477" w:rsidRDefault="00A968A7" w:rsidP="00A968A7">
      <w:pPr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EC6477">
        <w:rPr>
          <w:rFonts w:ascii="Simplified Arabic" w:hAnsi="Simplified Arabic" w:cs="Simplified Arabic"/>
          <w:sz w:val="28"/>
          <w:szCs w:val="28"/>
          <w:u w:val="single"/>
          <w:rtl/>
        </w:rPr>
        <w:t>مراجع باللغة العربية</w:t>
      </w:r>
    </w:p>
    <w:p w:rsidR="00A968A7" w:rsidRPr="00EC6477" w:rsidRDefault="00A968A7" w:rsidP="00A968A7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EC6477">
        <w:rPr>
          <w:rFonts w:ascii="Simplified Arabic" w:hAnsi="Simplified Arabic" w:cs="Simplified Arabic"/>
          <w:sz w:val="28"/>
          <w:szCs w:val="28"/>
          <w:rtl/>
        </w:rPr>
        <w:t xml:space="preserve">أمينة </w:t>
      </w:r>
      <w:proofErr w:type="gramStart"/>
      <w:r w:rsidRPr="00EC6477">
        <w:rPr>
          <w:rFonts w:ascii="Simplified Arabic" w:hAnsi="Simplified Arabic" w:cs="Simplified Arabic"/>
          <w:sz w:val="28"/>
          <w:szCs w:val="28"/>
          <w:rtl/>
        </w:rPr>
        <w:t>مخلفي ،</w:t>
      </w:r>
      <w:proofErr w:type="gramEnd"/>
      <w:r w:rsidRPr="00EC6477">
        <w:rPr>
          <w:rFonts w:ascii="Simplified Arabic" w:hAnsi="Simplified Arabic" w:cs="Simplified Arabic"/>
          <w:sz w:val="28"/>
          <w:szCs w:val="28"/>
          <w:rtl/>
        </w:rPr>
        <w:t xml:space="preserve"> اقتصاد وتسير المؤسسة ، محاضرة ، كلية العلوم الاقتصادية والتجارية و علوم التسيير ، ورقلة –جامعة قاصدي مرباح ، الجزائر</w:t>
      </w:r>
    </w:p>
    <w:p w:rsidR="00A968A7" w:rsidRPr="00EC6477" w:rsidRDefault="00A968A7" w:rsidP="00A968A7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C6477">
        <w:rPr>
          <w:rFonts w:ascii="Simplified Arabic" w:hAnsi="Simplified Arabic" w:cs="Simplified Arabic"/>
          <w:sz w:val="28"/>
          <w:szCs w:val="28"/>
          <w:rtl/>
        </w:rPr>
        <w:t xml:space="preserve">تبر </w:t>
      </w:r>
      <w:proofErr w:type="spellStart"/>
      <w:r w:rsidRPr="00EC6477">
        <w:rPr>
          <w:rFonts w:ascii="Simplified Arabic" w:hAnsi="Simplified Arabic" w:cs="Simplified Arabic"/>
          <w:sz w:val="28"/>
          <w:szCs w:val="28"/>
          <w:rtl/>
        </w:rPr>
        <w:t>زغود</w:t>
      </w:r>
      <w:proofErr w:type="spellEnd"/>
      <w:r w:rsidRPr="00EC6477">
        <w:rPr>
          <w:rFonts w:ascii="Simplified Arabic" w:hAnsi="Simplified Arabic" w:cs="Simplified Arabic"/>
          <w:sz w:val="28"/>
          <w:szCs w:val="28"/>
          <w:rtl/>
        </w:rPr>
        <w:t>، محددات سياسة التمويل للمؤسسة الاقتصادية الجزائرية، رسالة الماجستير، جامعة ورقلة ،2009.</w:t>
      </w:r>
    </w:p>
    <w:p w:rsidR="00A968A7" w:rsidRPr="00EC6477" w:rsidRDefault="00A968A7" w:rsidP="00A968A7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EC6477">
        <w:rPr>
          <w:rFonts w:ascii="Simplified Arabic" w:hAnsi="Simplified Arabic" w:cs="Simplified Arabic"/>
          <w:sz w:val="28"/>
          <w:szCs w:val="28"/>
          <w:rtl/>
        </w:rPr>
        <w:t>خميسي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شيحة،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التسيير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المالي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للمؤسسة،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دار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هومة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الجزائر</w:t>
      </w:r>
      <w:proofErr w:type="gramStart"/>
      <w:r w:rsidRPr="00EC6477">
        <w:rPr>
          <w:rFonts w:ascii="Simplified Arabic" w:hAnsi="Simplified Arabic" w:cs="Simplified Arabic"/>
          <w:sz w:val="28"/>
          <w:szCs w:val="28"/>
          <w:rtl/>
        </w:rPr>
        <w:t>2010 .</w:t>
      </w:r>
      <w:proofErr w:type="gramEnd"/>
    </w:p>
    <w:p w:rsidR="00A968A7" w:rsidRPr="00EC6477" w:rsidRDefault="00A968A7" w:rsidP="00A968A7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EC6477">
        <w:rPr>
          <w:rFonts w:ascii="Simplified Arabic" w:hAnsi="Simplified Arabic" w:cs="Simplified Arabic"/>
          <w:sz w:val="28"/>
          <w:szCs w:val="28"/>
          <w:rtl/>
        </w:rPr>
        <w:t>زغيب</w:t>
      </w:r>
      <w:proofErr w:type="spellEnd"/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مليكة،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C6477">
        <w:rPr>
          <w:rFonts w:ascii="Simplified Arabic" w:hAnsi="Simplified Arabic" w:cs="Simplified Arabic"/>
          <w:sz w:val="28"/>
          <w:szCs w:val="28"/>
          <w:rtl/>
        </w:rPr>
        <w:t>بوشنقير</w:t>
      </w:r>
      <w:proofErr w:type="spellEnd"/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ميلود،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التسيير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المالي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البرنامج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الرسمي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الجديد،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ديوان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المطبوعات</w:t>
      </w:r>
      <w:r w:rsidRPr="00EC6477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الجامعية،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الجزائر،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2011.</w:t>
      </w:r>
    </w:p>
    <w:p w:rsidR="00A968A7" w:rsidRPr="00EC6477" w:rsidRDefault="00A968A7" w:rsidP="00A968A7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EC6477">
        <w:rPr>
          <w:rFonts w:ascii="Simplified Arabic" w:hAnsi="Simplified Arabic" w:cs="Simplified Arabic"/>
          <w:sz w:val="28"/>
          <w:szCs w:val="28"/>
          <w:rtl/>
        </w:rPr>
        <w:t xml:space="preserve">شادي معمر </w:t>
      </w:r>
      <w:proofErr w:type="gramStart"/>
      <w:r w:rsidRPr="00EC6477">
        <w:rPr>
          <w:rFonts w:ascii="Simplified Arabic" w:hAnsi="Simplified Arabic" w:cs="Simplified Arabic"/>
          <w:sz w:val="28"/>
          <w:szCs w:val="28"/>
          <w:rtl/>
        </w:rPr>
        <w:t>سعاد ,</w:t>
      </w:r>
      <w:proofErr w:type="gramEnd"/>
      <w:r w:rsidRPr="00EC6477">
        <w:rPr>
          <w:rFonts w:ascii="Simplified Arabic" w:hAnsi="Simplified Arabic" w:cs="Simplified Arabic"/>
          <w:sz w:val="28"/>
          <w:szCs w:val="28"/>
          <w:rtl/>
        </w:rPr>
        <w:t>مطبوعة موجهة لطلبة العلوم المالية و المحاسبة ,محاضرات في التسيير المالي ,جامعة البويرة 2020.</w:t>
      </w:r>
    </w:p>
    <w:p w:rsidR="00A968A7" w:rsidRPr="00EC6477" w:rsidRDefault="00A968A7" w:rsidP="00A968A7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EC6477">
        <w:rPr>
          <w:rFonts w:ascii="Simplified Arabic" w:hAnsi="Simplified Arabic" w:cs="Simplified Arabic"/>
          <w:sz w:val="28"/>
          <w:szCs w:val="28"/>
          <w:rtl/>
        </w:rPr>
        <w:t>شعيب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شنوف،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التحليل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المالي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الحديث،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دار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المريخ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الأردن ,2012</w:t>
      </w:r>
      <w:r w:rsidRPr="00EC6477">
        <w:rPr>
          <w:rFonts w:ascii="Simplified Arabic" w:hAnsi="Simplified Arabic" w:cs="Simplified Arabic"/>
          <w:sz w:val="28"/>
          <w:szCs w:val="28"/>
        </w:rPr>
        <w:t>.</w:t>
      </w:r>
    </w:p>
    <w:p w:rsidR="00A968A7" w:rsidRPr="00EC6477" w:rsidRDefault="00A968A7" w:rsidP="00A968A7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EC6477">
        <w:rPr>
          <w:rFonts w:ascii="Simplified Arabic" w:hAnsi="Simplified Arabic" w:cs="Simplified Arabic"/>
          <w:sz w:val="28"/>
          <w:szCs w:val="28"/>
          <w:rtl/>
        </w:rPr>
        <w:t>عبد الحفيظ الأرقم، التحليل المالي: دروس وتطبيقات، ديوان المطبوعات الجامعية، الجزائر، 1999</w:t>
      </w:r>
      <w:r w:rsidRPr="00EC6477">
        <w:rPr>
          <w:rFonts w:ascii="Simplified Arabic" w:hAnsi="Simplified Arabic" w:cs="Simplified Arabic"/>
          <w:sz w:val="28"/>
          <w:szCs w:val="28"/>
        </w:rPr>
        <w:t>.</w:t>
      </w:r>
    </w:p>
    <w:p w:rsidR="00A968A7" w:rsidRPr="00EC6477" w:rsidRDefault="00A968A7" w:rsidP="00A968A7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C6477">
        <w:rPr>
          <w:rFonts w:ascii="Simplified Arabic" w:hAnsi="Simplified Arabic" w:cs="Simplified Arabic"/>
          <w:sz w:val="28"/>
          <w:szCs w:val="28"/>
          <w:rtl/>
        </w:rPr>
        <w:t>علي عباس، الإدارة المالية، ط 1، إثراء للنشر والتوزيع، عمان، 2008، ص 229.</w:t>
      </w:r>
    </w:p>
    <w:p w:rsidR="00A968A7" w:rsidRPr="00EC6477" w:rsidRDefault="00A968A7" w:rsidP="00A968A7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C6477">
        <w:rPr>
          <w:rFonts w:ascii="Simplified Arabic" w:hAnsi="Simplified Arabic" w:cs="Simplified Arabic"/>
          <w:sz w:val="28"/>
          <w:szCs w:val="28"/>
          <w:rtl/>
        </w:rPr>
        <w:t>مبارك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لسلوس،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التسيير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المالي،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ديوان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المطبوعات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EC6477">
        <w:rPr>
          <w:rFonts w:ascii="Simplified Arabic" w:hAnsi="Simplified Arabic" w:cs="Simplified Arabic"/>
          <w:sz w:val="28"/>
          <w:szCs w:val="28"/>
          <w:rtl/>
        </w:rPr>
        <w:t>الجامعية،</w:t>
      </w:r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EC6477">
        <w:rPr>
          <w:rFonts w:ascii="Simplified Arabic" w:hAnsi="Simplified Arabic" w:cs="Simplified Arabic"/>
          <w:sz w:val="28"/>
          <w:szCs w:val="28"/>
          <w:rtl/>
        </w:rPr>
        <w:t>الجزائر،  2004</w:t>
      </w:r>
      <w:proofErr w:type="gramEnd"/>
      <w:r w:rsidRPr="00EC6477">
        <w:rPr>
          <w:rFonts w:ascii="Simplified Arabic" w:hAnsi="Simplified Arabic" w:cs="Simplified Arabic"/>
          <w:sz w:val="28"/>
          <w:szCs w:val="28"/>
          <w:rtl/>
        </w:rPr>
        <w:t>,2012.</w:t>
      </w:r>
    </w:p>
    <w:p w:rsidR="00A968A7" w:rsidRPr="00EC6477" w:rsidRDefault="00A968A7" w:rsidP="00A968A7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C6477">
        <w:rPr>
          <w:rFonts w:ascii="Simplified Arabic" w:hAnsi="Simplified Arabic" w:cs="Simplified Arabic"/>
          <w:sz w:val="28"/>
          <w:szCs w:val="28"/>
          <w:rtl/>
        </w:rPr>
        <w:t>منير إبراهيم هندي،" الفكر الحديث في هيكل تمويل الشركات"، المكتب العربي الحديث، ط 4، الإسكندرية، 2003.</w:t>
      </w:r>
    </w:p>
    <w:p w:rsidR="00A968A7" w:rsidRPr="00EC6477" w:rsidRDefault="00A968A7" w:rsidP="00A968A7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EC6477">
        <w:rPr>
          <w:rFonts w:ascii="Simplified Arabic" w:hAnsi="Simplified Arabic" w:cs="Simplified Arabic"/>
          <w:sz w:val="28"/>
          <w:szCs w:val="28"/>
          <w:rtl/>
        </w:rPr>
        <w:t>يوسف قريشي، إشكالية تمويل المؤسسات الصغيرة والمتوسطة، أطروحة دكتوراه، جامعة الجزائر، 2005.</w:t>
      </w:r>
    </w:p>
    <w:p w:rsidR="00A968A7" w:rsidRPr="00EC6477" w:rsidRDefault="00A968A7" w:rsidP="00A968A7">
      <w:pPr>
        <w:pStyle w:val="Paragraphedeliste"/>
        <w:autoSpaceDE w:val="0"/>
        <w:autoSpaceDN w:val="0"/>
        <w:bidi/>
        <w:adjustRightInd w:val="0"/>
        <w:spacing w:after="0"/>
        <w:ind w:left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968A7" w:rsidRPr="00EC6477" w:rsidRDefault="00A968A7" w:rsidP="00A968A7">
      <w:pPr>
        <w:pStyle w:val="Paragraphedeliste"/>
        <w:jc w:val="right"/>
        <w:rPr>
          <w:rFonts w:ascii="Simplified Arabic" w:hAnsi="Simplified Arabic" w:cs="Simplified Arabic"/>
          <w:sz w:val="28"/>
          <w:szCs w:val="28"/>
        </w:rPr>
      </w:pPr>
      <w:r w:rsidRPr="00EC6477">
        <w:rPr>
          <w:rFonts w:ascii="Simplified Arabic" w:hAnsi="Simplified Arabic" w:cs="Simplified Arabic"/>
          <w:sz w:val="28"/>
          <w:szCs w:val="28"/>
          <w:rtl/>
        </w:rPr>
        <w:t xml:space="preserve">مراجع باللغة الأجنبية </w:t>
      </w:r>
    </w:p>
    <w:p w:rsidR="00A968A7" w:rsidRPr="00EC6477" w:rsidRDefault="00A968A7" w:rsidP="00A968A7">
      <w:pPr>
        <w:pStyle w:val="Paragraphedeliste"/>
        <w:jc w:val="right"/>
        <w:rPr>
          <w:rFonts w:ascii="Simplified Arabic" w:hAnsi="Simplified Arabic" w:cs="Simplified Arabic"/>
          <w:sz w:val="28"/>
          <w:szCs w:val="28"/>
          <w:rtl/>
        </w:rPr>
      </w:pPr>
    </w:p>
    <w:p w:rsidR="00A968A7" w:rsidRPr="00EC6477" w:rsidRDefault="00A968A7" w:rsidP="00A968A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C6477">
        <w:rPr>
          <w:rFonts w:ascii="Simplified Arabic" w:hAnsi="Simplified Arabic" w:cs="Simplified Arabic"/>
          <w:sz w:val="28"/>
          <w:szCs w:val="28"/>
        </w:rPr>
        <w:t xml:space="preserve">Alain </w:t>
      </w:r>
      <w:proofErr w:type="spellStart"/>
      <w:proofErr w:type="gramStart"/>
      <w:r w:rsidRPr="00EC6477">
        <w:rPr>
          <w:rFonts w:ascii="Simplified Arabic" w:hAnsi="Simplified Arabic" w:cs="Simplified Arabic"/>
          <w:sz w:val="28"/>
          <w:szCs w:val="28"/>
        </w:rPr>
        <w:t>mikol</w:t>
      </w:r>
      <w:proofErr w:type="spellEnd"/>
      <w:r w:rsidRPr="00EC6477">
        <w:rPr>
          <w:rFonts w:ascii="Simplified Arabic" w:hAnsi="Simplified Arabic" w:cs="Simplified Arabic"/>
          <w:sz w:val="28"/>
          <w:szCs w:val="28"/>
        </w:rPr>
        <w:t> ,gestion</w:t>
      </w:r>
      <w:proofErr w:type="gramEnd"/>
      <w:r w:rsidRPr="00EC6477">
        <w:rPr>
          <w:rFonts w:ascii="Simplified Arabic" w:hAnsi="Simplified Arabic" w:cs="Simplified Arabic"/>
          <w:sz w:val="28"/>
          <w:szCs w:val="28"/>
        </w:rPr>
        <w:t xml:space="preserve"> comptable et </w:t>
      </w:r>
      <w:proofErr w:type="spellStart"/>
      <w:r w:rsidRPr="00EC6477">
        <w:rPr>
          <w:rFonts w:ascii="Simplified Arabic" w:hAnsi="Simplified Arabic" w:cs="Simplified Arabic"/>
          <w:sz w:val="28"/>
          <w:szCs w:val="28"/>
        </w:rPr>
        <w:t>financiere</w:t>
      </w:r>
      <w:proofErr w:type="spellEnd"/>
      <w:r w:rsidRPr="00EC6477">
        <w:rPr>
          <w:rFonts w:ascii="Simplified Arabic" w:hAnsi="Simplified Arabic" w:cs="Simplified Arabic"/>
          <w:sz w:val="28"/>
          <w:szCs w:val="28"/>
        </w:rPr>
        <w:t xml:space="preserve"> poche ,</w:t>
      </w:r>
      <w:proofErr w:type="spellStart"/>
      <w:r w:rsidRPr="00EC6477">
        <w:rPr>
          <w:rFonts w:ascii="Simplified Arabic" w:hAnsi="Simplified Arabic" w:cs="Simplified Arabic"/>
          <w:sz w:val="28"/>
          <w:szCs w:val="28"/>
        </w:rPr>
        <w:t>edition</w:t>
      </w:r>
      <w:proofErr w:type="spellEnd"/>
      <w:r w:rsidRPr="00EC6477">
        <w:rPr>
          <w:rFonts w:ascii="Simplified Arabic" w:hAnsi="Simplified Arabic" w:cs="Simplified Arabic"/>
          <w:sz w:val="28"/>
          <w:szCs w:val="28"/>
        </w:rPr>
        <w:t xml:space="preserve"> puf,2015.</w:t>
      </w:r>
    </w:p>
    <w:p w:rsidR="00A968A7" w:rsidRPr="00EC6477" w:rsidRDefault="00A968A7" w:rsidP="00A968A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EC6477">
        <w:rPr>
          <w:rFonts w:ascii="Simplified Arabic" w:hAnsi="Simplified Arabic" w:cs="Simplified Arabic"/>
          <w:sz w:val="28"/>
          <w:szCs w:val="28"/>
        </w:rPr>
        <w:lastRenderedPageBreak/>
        <w:t xml:space="preserve">Beatrice </w:t>
      </w:r>
      <w:proofErr w:type="spellStart"/>
      <w:r w:rsidRPr="00EC6477">
        <w:rPr>
          <w:rFonts w:ascii="Simplified Arabic" w:hAnsi="Simplified Arabic" w:cs="Simplified Arabic"/>
          <w:sz w:val="28"/>
          <w:szCs w:val="28"/>
        </w:rPr>
        <w:t>Grandguillot</w:t>
      </w:r>
      <w:proofErr w:type="spellEnd"/>
      <w:r w:rsidRPr="00EC6477">
        <w:rPr>
          <w:rFonts w:ascii="Simplified Arabic" w:hAnsi="Simplified Arabic" w:cs="Simplified Arabic"/>
          <w:sz w:val="28"/>
          <w:szCs w:val="28"/>
        </w:rPr>
        <w:t xml:space="preserve"> et </w:t>
      </w:r>
      <w:proofErr w:type="spellStart"/>
      <w:proofErr w:type="gramStart"/>
      <w:r w:rsidRPr="00EC6477">
        <w:rPr>
          <w:rFonts w:ascii="Simplified Arabic" w:hAnsi="Simplified Arabic" w:cs="Simplified Arabic"/>
          <w:sz w:val="28"/>
          <w:szCs w:val="28"/>
        </w:rPr>
        <w:t>Francis,l’analyse</w:t>
      </w:r>
      <w:proofErr w:type="spellEnd"/>
      <w:proofErr w:type="gramEnd"/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C6477">
        <w:rPr>
          <w:rFonts w:ascii="Simplified Arabic" w:hAnsi="Simplified Arabic" w:cs="Simplified Arabic"/>
          <w:sz w:val="28"/>
          <w:szCs w:val="28"/>
        </w:rPr>
        <w:t>financiere</w:t>
      </w:r>
      <w:proofErr w:type="spellEnd"/>
      <w:r w:rsidRPr="00EC6477">
        <w:rPr>
          <w:rFonts w:ascii="Simplified Arabic" w:hAnsi="Simplified Arabic" w:cs="Simplified Arabic"/>
          <w:sz w:val="28"/>
          <w:szCs w:val="28"/>
        </w:rPr>
        <w:t>, ,</w:t>
      </w:r>
      <w:proofErr w:type="spellStart"/>
      <w:r w:rsidRPr="00EC6477">
        <w:rPr>
          <w:rFonts w:ascii="Simplified Arabic" w:hAnsi="Simplified Arabic" w:cs="Simplified Arabic"/>
          <w:sz w:val="28"/>
          <w:szCs w:val="28"/>
        </w:rPr>
        <w:t>edition</w:t>
      </w:r>
      <w:proofErr w:type="spellEnd"/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C6477">
        <w:rPr>
          <w:rFonts w:ascii="Simplified Arabic" w:hAnsi="Simplified Arabic" w:cs="Simplified Arabic"/>
          <w:sz w:val="28"/>
          <w:szCs w:val="28"/>
        </w:rPr>
        <w:t>eyrolles</w:t>
      </w:r>
      <w:proofErr w:type="spellEnd"/>
      <w:r w:rsidRPr="00EC6477">
        <w:rPr>
          <w:rFonts w:ascii="Simplified Arabic" w:hAnsi="Simplified Arabic" w:cs="Simplified Arabic"/>
          <w:sz w:val="28"/>
          <w:szCs w:val="28"/>
        </w:rPr>
        <w:t xml:space="preserve"> 2014/2015.</w:t>
      </w:r>
    </w:p>
    <w:p w:rsidR="00A968A7" w:rsidRPr="00EC6477" w:rsidRDefault="00A968A7" w:rsidP="00A968A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EC6477">
        <w:rPr>
          <w:rFonts w:ascii="Simplified Arabic" w:hAnsi="Simplified Arabic" w:cs="Simplified Arabic"/>
          <w:sz w:val="28"/>
          <w:szCs w:val="28"/>
        </w:rPr>
        <w:t>Jean-luis</w:t>
      </w:r>
      <w:proofErr w:type="spellEnd"/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proofErr w:type="gramStart"/>
      <w:r w:rsidRPr="00EC6477">
        <w:rPr>
          <w:rFonts w:ascii="Simplified Arabic" w:hAnsi="Simplified Arabic" w:cs="Simplified Arabic"/>
          <w:sz w:val="28"/>
          <w:szCs w:val="28"/>
        </w:rPr>
        <w:t>amlon,l’essentiel</w:t>
      </w:r>
      <w:proofErr w:type="spellEnd"/>
      <w:proofErr w:type="gramEnd"/>
      <w:r w:rsidRPr="00EC6477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EC6477">
        <w:rPr>
          <w:rFonts w:ascii="Simplified Arabic" w:hAnsi="Simplified Arabic" w:cs="Simplified Arabic"/>
          <w:sz w:val="28"/>
          <w:szCs w:val="28"/>
        </w:rPr>
        <w:t>a</w:t>
      </w:r>
      <w:proofErr w:type="spellEnd"/>
      <w:r w:rsidRPr="00EC6477">
        <w:rPr>
          <w:rFonts w:ascii="Simplified Arabic" w:hAnsi="Simplified Arabic" w:cs="Simplified Arabic"/>
          <w:sz w:val="28"/>
          <w:szCs w:val="28"/>
        </w:rPr>
        <w:t xml:space="preserve"> connaitre en gestion financiere,2eme </w:t>
      </w:r>
      <w:proofErr w:type="spellStart"/>
      <w:r w:rsidRPr="00EC6477">
        <w:rPr>
          <w:rFonts w:ascii="Simplified Arabic" w:hAnsi="Simplified Arabic" w:cs="Simplified Arabic"/>
          <w:sz w:val="28"/>
          <w:szCs w:val="28"/>
        </w:rPr>
        <w:t>edition</w:t>
      </w:r>
      <w:proofErr w:type="spellEnd"/>
      <w:r w:rsidRPr="00EC6477">
        <w:rPr>
          <w:rFonts w:ascii="Simplified Arabic" w:hAnsi="Simplified Arabic" w:cs="Simplified Arabic"/>
          <w:sz w:val="28"/>
          <w:szCs w:val="28"/>
        </w:rPr>
        <w:t xml:space="preserve"> ,2000.</w:t>
      </w:r>
    </w:p>
    <w:p w:rsidR="00A968A7" w:rsidRPr="00EC6477" w:rsidRDefault="00A968A7" w:rsidP="00A968A7">
      <w:pPr>
        <w:pStyle w:val="Paragraphedeliste"/>
        <w:numPr>
          <w:ilvl w:val="0"/>
          <w:numId w:val="1"/>
        </w:numPr>
        <w:rPr>
          <w:rFonts w:ascii="Simplified Arabic" w:hAnsi="Simplified Arabic" w:cs="Simplified Arabic"/>
          <w:sz w:val="28"/>
          <w:szCs w:val="28"/>
          <w:rtl/>
        </w:rPr>
      </w:pPr>
      <w:r w:rsidRPr="00EC6477">
        <w:rPr>
          <w:rFonts w:ascii="Simplified Arabic" w:hAnsi="Simplified Arabic" w:cs="Simplified Arabic"/>
          <w:sz w:val="28"/>
          <w:szCs w:val="28"/>
        </w:rPr>
        <w:t xml:space="preserve">Pierre </w:t>
      </w:r>
      <w:proofErr w:type="spellStart"/>
      <w:r w:rsidRPr="00EC6477">
        <w:rPr>
          <w:rFonts w:ascii="Simplified Arabic" w:hAnsi="Simplified Arabic" w:cs="Simplified Arabic"/>
          <w:sz w:val="28"/>
          <w:szCs w:val="28"/>
        </w:rPr>
        <w:t>Vernimmen</w:t>
      </w:r>
      <w:proofErr w:type="spellEnd"/>
      <w:r w:rsidRPr="00EC6477">
        <w:rPr>
          <w:rFonts w:ascii="Simplified Arabic" w:hAnsi="Simplified Arabic" w:cs="Simplified Arabic"/>
          <w:sz w:val="28"/>
          <w:szCs w:val="28"/>
        </w:rPr>
        <w:t xml:space="preserve">, Finance d'entreprise,5eme </w:t>
      </w:r>
      <w:proofErr w:type="spellStart"/>
      <w:r w:rsidRPr="00EC6477">
        <w:rPr>
          <w:rFonts w:ascii="Simplified Arabic" w:hAnsi="Simplified Arabic" w:cs="Simplified Arabic"/>
          <w:sz w:val="28"/>
          <w:szCs w:val="28"/>
        </w:rPr>
        <w:t>eédition</w:t>
      </w:r>
      <w:proofErr w:type="spellEnd"/>
      <w:r w:rsidRPr="00EC6477">
        <w:rPr>
          <w:rFonts w:ascii="Simplified Arabic" w:hAnsi="Simplified Arabic" w:cs="Simplified Arabic"/>
          <w:sz w:val="28"/>
          <w:szCs w:val="28"/>
        </w:rPr>
        <w:t xml:space="preserve">, </w:t>
      </w:r>
      <w:proofErr w:type="spellStart"/>
      <w:r w:rsidRPr="00EC6477">
        <w:rPr>
          <w:rFonts w:ascii="Simplified Arabic" w:hAnsi="Simplified Arabic" w:cs="Simplified Arabic"/>
          <w:sz w:val="28"/>
          <w:szCs w:val="28"/>
        </w:rPr>
        <w:t>Dalolz</w:t>
      </w:r>
      <w:proofErr w:type="spellEnd"/>
      <w:r w:rsidRPr="00EC6477">
        <w:rPr>
          <w:rFonts w:ascii="Simplified Arabic" w:hAnsi="Simplified Arabic" w:cs="Simplified Arabic"/>
          <w:sz w:val="28"/>
          <w:szCs w:val="28"/>
        </w:rPr>
        <w:t xml:space="preserve">, </w:t>
      </w:r>
      <w:proofErr w:type="spellStart"/>
      <w:r w:rsidRPr="00EC6477">
        <w:rPr>
          <w:rFonts w:ascii="Simplified Arabic" w:hAnsi="Simplified Arabic" w:cs="Simplified Arabic"/>
          <w:sz w:val="28"/>
          <w:szCs w:val="28"/>
        </w:rPr>
        <w:t>parise</w:t>
      </w:r>
      <w:proofErr w:type="spellEnd"/>
      <w:r w:rsidRPr="00EC6477">
        <w:rPr>
          <w:rFonts w:ascii="Simplified Arabic" w:hAnsi="Simplified Arabic" w:cs="Simplified Arabic"/>
          <w:sz w:val="28"/>
          <w:szCs w:val="28"/>
        </w:rPr>
        <w:t>, 2002,</w:t>
      </w:r>
    </w:p>
    <w:p w:rsidR="0044625B" w:rsidRDefault="0044625B">
      <w:bookmarkStart w:id="0" w:name="_GoBack"/>
      <w:bookmarkEnd w:id="0"/>
    </w:p>
    <w:sectPr w:rsidR="004462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C24B5"/>
    <w:multiLevelType w:val="hybridMultilevel"/>
    <w:tmpl w:val="B1D01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A7"/>
    <w:rsid w:val="0044625B"/>
    <w:rsid w:val="00A9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93610-30A5-4897-B925-180654E1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line="211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8A7"/>
    <w:pPr>
      <w:bidi w:val="0"/>
      <w:spacing w:line="240" w:lineRule="auto"/>
      <w:jc w:val="left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68A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2023-03-26T11:41:00Z</dcterms:created>
  <dcterms:modified xsi:type="dcterms:W3CDTF">2023-03-26T11:42:00Z</dcterms:modified>
</cp:coreProperties>
</file>